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1C00" w:rsidRPr="00820287" w:rsidRDefault="000B1C00" w:rsidP="000B1C00">
      <w:pPr>
        <w:rPr>
          <w:rFonts w:ascii="Times New Roman" w:hAnsi="Times New Roman" w:cs="Times New Roman"/>
          <w:sz w:val="28"/>
          <w:szCs w:val="28"/>
        </w:rPr>
      </w:pPr>
      <w:r w:rsidRPr="00820287">
        <w:rPr>
          <w:rFonts w:ascii="Times New Roman" w:hAnsi="Times New Roman" w:cs="Times New Roman"/>
          <w:sz w:val="28"/>
          <w:szCs w:val="28"/>
        </w:rPr>
        <w:t xml:space="preserve">References: </w:t>
      </w:r>
    </w:p>
    <w:p w:rsidR="000B1C00" w:rsidRPr="00820287" w:rsidRDefault="00820287" w:rsidP="000B1C00">
      <w:pPr>
        <w:pStyle w:val="ListParagraph"/>
        <w:numPr>
          <w:ilvl w:val="0"/>
          <w:numId w:val="2"/>
        </w:numPr>
        <w:rPr>
          <w:rStyle w:val="Hyperlink"/>
          <w:rFonts w:ascii="Times New Roman" w:hAnsi="Times New Roman" w:cs="Times New Roman"/>
          <w:color w:val="auto"/>
          <w:sz w:val="28"/>
          <w:szCs w:val="28"/>
          <w:u w:val="none"/>
        </w:rPr>
      </w:pPr>
      <w:hyperlink r:id="rId6" w:history="1">
        <w:r w:rsidR="000B1C00" w:rsidRPr="00820287">
          <w:rPr>
            <w:rStyle w:val="Hyperlink"/>
            <w:rFonts w:ascii="Times New Roman" w:hAnsi="Times New Roman" w:cs="Times New Roman"/>
            <w:sz w:val="28"/>
            <w:szCs w:val="28"/>
          </w:rPr>
          <w:t>https://en.wikipedia.org/wiki/Air_quality_index</w:t>
        </w:r>
      </w:hyperlink>
    </w:p>
    <w:p w:rsidR="00820287" w:rsidRPr="00820287" w:rsidRDefault="00820287" w:rsidP="00820287">
      <w:pPr>
        <w:rPr>
          <w:rFonts w:ascii="Times New Roman" w:hAnsi="Times New Roman" w:cs="Times New Roman"/>
          <w:sz w:val="28"/>
          <w:szCs w:val="28"/>
        </w:rPr>
      </w:pPr>
    </w:p>
    <w:p w:rsidR="00820287" w:rsidRPr="00820287" w:rsidRDefault="000B1C00">
      <w:pPr>
        <w:rPr>
          <w:rFonts w:ascii="Times New Roman" w:hAnsi="Times New Roman" w:cs="Times New Roman"/>
          <w:sz w:val="28"/>
          <w:szCs w:val="28"/>
        </w:rPr>
      </w:pPr>
      <w:r w:rsidRPr="00820287">
        <w:rPr>
          <w:rFonts w:ascii="Times New Roman" w:hAnsi="Times New Roman" w:cs="Times New Roman"/>
          <w:sz w:val="28"/>
          <w:szCs w:val="28"/>
        </w:rPr>
        <w:t>Different countries have different national air quality standards like Canada, Singapore and Malaysia. Thus they have different air quality indices. An</w:t>
      </w:r>
      <w:r w:rsidR="008E25A8" w:rsidRPr="00820287">
        <w:rPr>
          <w:rFonts w:ascii="Times New Roman" w:hAnsi="Times New Roman" w:cs="Times New Roman"/>
          <w:sz w:val="28"/>
          <w:szCs w:val="28"/>
        </w:rPr>
        <w:t xml:space="preserve"> air quality index (AQI) is used by government agencies to tell the citizens about how polluted the air they breathe in is or how polluted it can get. </w:t>
      </w:r>
      <w:r w:rsidR="007A7A02" w:rsidRPr="00820287">
        <w:rPr>
          <w:rFonts w:ascii="Times New Roman" w:hAnsi="Times New Roman" w:cs="Times New Roman"/>
          <w:sz w:val="28"/>
          <w:szCs w:val="28"/>
        </w:rPr>
        <w:t>The AQI values are received from an air monitor, which gathers an air pollutant concentration over a specified average time period. The AQI varies in different time; it can increase due to an increase of emissions (during rush hours like school recess time</w:t>
      </w:r>
      <w:r w:rsidRPr="00820287">
        <w:rPr>
          <w:rFonts w:ascii="Times New Roman" w:hAnsi="Times New Roman" w:cs="Times New Roman"/>
          <w:sz w:val="28"/>
          <w:szCs w:val="28"/>
        </w:rPr>
        <w:t>) and</w:t>
      </w:r>
      <w:r w:rsidR="007A7A02" w:rsidRPr="00820287">
        <w:rPr>
          <w:rFonts w:ascii="Times New Roman" w:hAnsi="Times New Roman" w:cs="Times New Roman"/>
          <w:sz w:val="28"/>
          <w:szCs w:val="28"/>
        </w:rPr>
        <w:t xml:space="preserve"> might be less in number during the night time.</w:t>
      </w:r>
    </w:p>
    <w:p w:rsidR="00555F5D" w:rsidRDefault="007A7A02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202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AQI values by the agencies are typically grouped into ranges. All the ranges are assigned a color code. They also provide a general standardized public health </w:t>
      </w:r>
      <w:r w:rsidR="000B1C00" w:rsidRPr="008202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advice</w:t>
      </w:r>
      <w:r w:rsidRPr="00820287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and descriptions. </w:t>
      </w:r>
    </w:p>
    <w:p w:rsidR="00820287" w:rsidRPr="00820287" w:rsidRDefault="00820287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:rsidR="007A7A02" w:rsidRPr="00820287" w:rsidRDefault="000B1C00">
      <w:pPr>
        <w:rPr>
          <w:rFonts w:ascii="Times New Roman" w:hAnsi="Times New Roman" w:cs="Times New Roman"/>
          <w:b/>
          <w:sz w:val="28"/>
          <w:szCs w:val="28"/>
        </w:rPr>
      </w:pPr>
      <w:r w:rsidRPr="00820287">
        <w:rPr>
          <w:rFonts w:ascii="Times New Roman" w:hAnsi="Times New Roman" w:cs="Times New Roman"/>
          <w:b/>
          <w:sz w:val="28"/>
          <w:szCs w:val="28"/>
        </w:rPr>
        <w:t>India:</w:t>
      </w:r>
    </w:p>
    <w:p w:rsidR="000B1C00" w:rsidRPr="00820287" w:rsidRDefault="000B1C00">
      <w:pPr>
        <w:rPr>
          <w:rFonts w:ascii="Times New Roman" w:hAnsi="Times New Roman" w:cs="Times New Roman"/>
          <w:sz w:val="28"/>
          <w:szCs w:val="28"/>
        </w:rPr>
      </w:pPr>
      <w:r w:rsidRPr="00820287">
        <w:rPr>
          <w:rFonts w:ascii="Times New Roman" w:hAnsi="Times New Roman" w:cs="Times New Roman"/>
          <w:sz w:val="28"/>
          <w:szCs w:val="28"/>
        </w:rPr>
        <w:t>The AQI values are categorized in six different categories. The categories are Good, Satisfactory, Moderately polluted, Poor, Very Poor, and Severe.  AQI have proposed eight pollutants to be considered in a 24-hourly average time they are:</w:t>
      </w:r>
    </w:p>
    <w:p w:rsidR="000B1C00" w:rsidRPr="00820287" w:rsidRDefault="000B1C00" w:rsidP="000B1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287">
        <w:rPr>
          <w:rFonts w:ascii="Times New Roman" w:hAnsi="Times New Roman" w:cs="Times New Roman"/>
          <w:sz w:val="28"/>
          <w:szCs w:val="28"/>
        </w:rPr>
        <w:t xml:space="preserve">PM10  </w:t>
      </w:r>
    </w:p>
    <w:p w:rsidR="000B1C00" w:rsidRPr="00820287" w:rsidRDefault="000B1C00" w:rsidP="000B1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287">
        <w:rPr>
          <w:rFonts w:ascii="Times New Roman" w:hAnsi="Times New Roman" w:cs="Times New Roman"/>
          <w:sz w:val="28"/>
          <w:szCs w:val="28"/>
        </w:rPr>
        <w:t xml:space="preserve">PM2.5 </w:t>
      </w:r>
    </w:p>
    <w:p w:rsidR="000B1C00" w:rsidRPr="00820287" w:rsidRDefault="000B1C00" w:rsidP="000B1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287">
        <w:rPr>
          <w:rFonts w:ascii="Times New Roman" w:hAnsi="Times New Roman" w:cs="Times New Roman"/>
          <w:sz w:val="28"/>
          <w:szCs w:val="28"/>
        </w:rPr>
        <w:t>NO2</w:t>
      </w:r>
    </w:p>
    <w:p w:rsidR="000B1C00" w:rsidRPr="00820287" w:rsidRDefault="000B1C00" w:rsidP="000B1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287">
        <w:rPr>
          <w:rFonts w:ascii="Times New Roman" w:hAnsi="Times New Roman" w:cs="Times New Roman"/>
          <w:sz w:val="28"/>
          <w:szCs w:val="28"/>
        </w:rPr>
        <w:t>SO2</w:t>
      </w:r>
    </w:p>
    <w:p w:rsidR="000B1C00" w:rsidRPr="00820287" w:rsidRDefault="000B1C00" w:rsidP="000B1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287">
        <w:rPr>
          <w:rFonts w:ascii="Times New Roman" w:hAnsi="Times New Roman" w:cs="Times New Roman"/>
          <w:sz w:val="28"/>
          <w:szCs w:val="28"/>
        </w:rPr>
        <w:t>CO</w:t>
      </w:r>
    </w:p>
    <w:p w:rsidR="000B1C00" w:rsidRPr="00820287" w:rsidRDefault="000B1C00" w:rsidP="000B1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287">
        <w:rPr>
          <w:rFonts w:ascii="Times New Roman" w:hAnsi="Times New Roman" w:cs="Times New Roman"/>
          <w:sz w:val="28"/>
          <w:szCs w:val="28"/>
        </w:rPr>
        <w:t>O3</w:t>
      </w:r>
    </w:p>
    <w:p w:rsidR="000B1C00" w:rsidRPr="00820287" w:rsidRDefault="000B1C00" w:rsidP="000B1C0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820287">
        <w:rPr>
          <w:rFonts w:ascii="Times New Roman" w:hAnsi="Times New Roman" w:cs="Times New Roman"/>
          <w:sz w:val="28"/>
          <w:szCs w:val="28"/>
        </w:rPr>
        <w:t>NH3</w:t>
      </w:r>
    </w:p>
    <w:p w:rsidR="00555F5D" w:rsidRDefault="000B1C00" w:rsidP="00555F5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820287">
        <w:rPr>
          <w:rFonts w:ascii="Times New Roman" w:hAnsi="Times New Roman" w:cs="Times New Roman"/>
          <w:sz w:val="28"/>
          <w:szCs w:val="28"/>
        </w:rPr>
        <w:t>Pb</w:t>
      </w:r>
      <w:proofErr w:type="spellEnd"/>
      <w:r w:rsidRPr="00820287">
        <w:rPr>
          <w:rFonts w:ascii="Times New Roman" w:hAnsi="Times New Roman" w:cs="Times New Roman"/>
          <w:sz w:val="28"/>
          <w:szCs w:val="28"/>
        </w:rPr>
        <w:t>(lead)</w:t>
      </w:r>
    </w:p>
    <w:p w:rsidR="00820287" w:rsidRPr="00820287" w:rsidRDefault="00820287" w:rsidP="00820287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tbl>
      <w:tblPr>
        <w:tblW w:w="9792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87"/>
        <w:gridCol w:w="7605"/>
      </w:tblGrid>
      <w:tr w:rsidR="000B1C00" w:rsidRPr="00820287" w:rsidTr="00820287">
        <w:trPr>
          <w:trHeight w:val="597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AQI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Associated Health Impacts</w:t>
            </w:r>
          </w:p>
        </w:tc>
      </w:tr>
      <w:tr w:rsidR="000B1C00" w:rsidRPr="00820287" w:rsidTr="00820287">
        <w:trPr>
          <w:trHeight w:val="613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Good (0–50)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Minimal impact</w:t>
            </w:r>
          </w:p>
        </w:tc>
      </w:tr>
      <w:tr w:rsidR="000B1C00" w:rsidRPr="00820287" w:rsidTr="00820287">
        <w:trPr>
          <w:trHeight w:val="99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Satisfactory (51–100)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May cause minor breathing discomfort to sensitive people.</w:t>
            </w:r>
          </w:p>
        </w:tc>
      </w:tr>
      <w:tr w:rsidR="000B1C00" w:rsidRPr="00820287" w:rsidTr="00820287">
        <w:trPr>
          <w:trHeight w:val="1384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Moderately polluted (101–200)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May cause breathing discomfort to people with lung disease such as asthma, and discomfort to people with heart disease, children and older adults.</w:t>
            </w:r>
          </w:p>
        </w:tc>
      </w:tr>
      <w:tr w:rsidR="000B1C00" w:rsidRPr="00820287" w:rsidTr="00820287">
        <w:trPr>
          <w:trHeight w:val="990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Poor (201–300)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May cause breathing discomfort to people on prolonged exposure, and discomfort to people with heart disease.</w:t>
            </w:r>
          </w:p>
        </w:tc>
      </w:tr>
      <w:tr w:rsidR="000B1C00" w:rsidRPr="00820287" w:rsidTr="00820287">
        <w:trPr>
          <w:trHeight w:val="1384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Very poor (301–400)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May cause respiratory illness to the people on prolonged exposure. Effect may be more pronounced in people with lung and heart diseases.</w:t>
            </w:r>
          </w:p>
        </w:tc>
      </w:tr>
      <w:tr w:rsidR="000B1C00" w:rsidRPr="00820287" w:rsidTr="00820287">
        <w:trPr>
          <w:trHeight w:val="176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Severe (401–500)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May cause respiratory impact even on healthy people, and serious health impacts on people with lung/heart disease. The health impacts may be experienced even during light physical activity.</w:t>
            </w:r>
          </w:p>
        </w:tc>
      </w:tr>
    </w:tbl>
    <w:p w:rsidR="00820287" w:rsidRPr="00820287" w:rsidRDefault="00820287">
      <w:pPr>
        <w:rPr>
          <w:rFonts w:ascii="Times New Roman" w:hAnsi="Times New Roman" w:cs="Times New Roman"/>
          <w:sz w:val="28"/>
          <w:szCs w:val="28"/>
        </w:rPr>
      </w:pPr>
    </w:p>
    <w:p w:rsidR="000B1C00" w:rsidRPr="00820287" w:rsidRDefault="000B1C00" w:rsidP="000B1C00">
      <w:pPr>
        <w:rPr>
          <w:rFonts w:ascii="Times New Roman" w:hAnsi="Times New Roman" w:cs="Times New Roman"/>
          <w:b/>
          <w:sz w:val="28"/>
          <w:szCs w:val="28"/>
        </w:rPr>
      </w:pPr>
      <w:r w:rsidRPr="00820287">
        <w:rPr>
          <w:rFonts w:ascii="Times New Roman" w:hAnsi="Times New Roman" w:cs="Times New Roman"/>
          <w:b/>
          <w:sz w:val="28"/>
          <w:szCs w:val="28"/>
        </w:rPr>
        <w:t>Canada:</w:t>
      </w:r>
    </w:p>
    <w:p w:rsidR="000B1C00" w:rsidRDefault="000B1C00" w:rsidP="000B1C00">
      <w:pPr>
        <w:rPr>
          <w:rFonts w:ascii="Times New Roman" w:hAnsi="Times New Roman" w:cs="Times New Roman"/>
          <w:sz w:val="28"/>
          <w:szCs w:val="28"/>
        </w:rPr>
      </w:pPr>
      <w:r w:rsidRPr="00820287">
        <w:rPr>
          <w:rFonts w:ascii="Times New Roman" w:hAnsi="Times New Roman" w:cs="Times New Roman"/>
          <w:sz w:val="28"/>
          <w:szCs w:val="28"/>
        </w:rPr>
        <w:t>The Air Quality Health Index provides a number from 1 to 10+ to indicate the level of health risk associated with local air quality. When the amount of air pollution is abnormally high, the number may exceed 10.</w:t>
      </w:r>
    </w:p>
    <w:p w:rsidR="00820287" w:rsidRPr="00820287" w:rsidRDefault="00820287" w:rsidP="000B1C00">
      <w:pPr>
        <w:rPr>
          <w:rFonts w:ascii="Times New Roman" w:hAnsi="Times New Roman" w:cs="Times New Roman"/>
          <w:sz w:val="28"/>
          <w:szCs w:val="28"/>
        </w:rPr>
      </w:pPr>
    </w:p>
    <w:tbl>
      <w:tblPr>
        <w:tblW w:w="9899" w:type="dxa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97"/>
        <w:gridCol w:w="1403"/>
        <w:gridCol w:w="3515"/>
        <w:gridCol w:w="3584"/>
      </w:tblGrid>
      <w:tr w:rsidR="000B1C00" w:rsidRPr="00820287" w:rsidTr="00820287">
        <w:trPr>
          <w:trHeight w:val="15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bookmarkStart w:id="0" w:name="_GoBack"/>
            <w:bookmarkEnd w:id="0"/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Health Risk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Air Quality Health </w:t>
            </w: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Index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lastRenderedPageBreak/>
              <w:t>Health Messages</w:t>
            </w:r>
          </w:p>
        </w:tc>
      </w:tr>
      <w:tr w:rsidR="000B1C00" w:rsidRPr="00820287" w:rsidTr="00820287">
        <w:trPr>
          <w:trHeight w:val="15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At Risk population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*General Population</w:t>
            </w:r>
          </w:p>
        </w:tc>
      </w:tr>
      <w:tr w:rsidR="000B1C00" w:rsidRPr="00820287" w:rsidTr="00820287">
        <w:trPr>
          <w:trHeight w:val="15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Low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1–3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Enjoy</w:t>
            </w: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 your usual outdoor activities.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Ideal</w:t>
            </w: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 air quality for outdoor activities</w:t>
            </w:r>
          </w:p>
        </w:tc>
      </w:tr>
      <w:tr w:rsidR="000B1C00" w:rsidRPr="00820287" w:rsidTr="00820287">
        <w:trPr>
          <w:trHeight w:val="15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Moderate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4–6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Consider reducing</w:t>
            </w: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 or rescheduling strenuous activities outdoors if you are experiencing symptoms.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No need to modify</w:t>
            </w: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 your usual outdoor activities unless you experience symptoms such as coughing and throat irritation.</w:t>
            </w:r>
          </w:p>
        </w:tc>
      </w:tr>
      <w:tr w:rsidR="000B1C00" w:rsidRPr="00820287" w:rsidTr="00820287">
        <w:trPr>
          <w:trHeight w:val="15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7–10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Reduce</w:t>
            </w: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 or reschedule strenuous activities outdoors. Children and the elderly should also take it easy.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Consider reducing</w:t>
            </w: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 or rescheduling strenuous activities outdoors if you experience symptoms such as coughing and throat irritation.</w:t>
            </w:r>
          </w:p>
        </w:tc>
      </w:tr>
      <w:tr w:rsidR="000B1C00" w:rsidRPr="00820287" w:rsidTr="00820287">
        <w:trPr>
          <w:trHeight w:val="151"/>
        </w:trPr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Very high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Above 10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Avoid</w:t>
            </w: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 strenuous activities outdoors. Children and the elderly should also avoid outdoor physical exertion.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0B1C00" w:rsidRPr="00820287" w:rsidRDefault="000B1C00" w:rsidP="000B1C0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20287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Reduce</w:t>
            </w:r>
            <w:r w:rsidRPr="00820287">
              <w:rPr>
                <w:rFonts w:ascii="Times New Roman" w:hAnsi="Times New Roman" w:cs="Times New Roman"/>
                <w:sz w:val="28"/>
                <w:szCs w:val="28"/>
              </w:rPr>
              <w:t> or reschedule strenuous activities outdoors, especially if you experience symptoms such as coughing and throat irritation.</w:t>
            </w:r>
          </w:p>
        </w:tc>
      </w:tr>
    </w:tbl>
    <w:p w:rsidR="000B1C00" w:rsidRPr="00820287" w:rsidRDefault="000B1C00" w:rsidP="000B1C00">
      <w:pPr>
        <w:rPr>
          <w:rFonts w:ascii="Times New Roman" w:hAnsi="Times New Roman" w:cs="Times New Roman"/>
          <w:sz w:val="28"/>
          <w:szCs w:val="28"/>
        </w:rPr>
      </w:pPr>
    </w:p>
    <w:p w:rsidR="000B1C00" w:rsidRPr="00820287" w:rsidRDefault="000B1C00" w:rsidP="000B1C00">
      <w:pPr>
        <w:rPr>
          <w:rFonts w:ascii="Times New Roman" w:hAnsi="Times New Roman" w:cs="Times New Roman"/>
          <w:sz w:val="28"/>
          <w:szCs w:val="28"/>
        </w:rPr>
      </w:pPr>
    </w:p>
    <w:p w:rsidR="000B1C00" w:rsidRPr="00820287" w:rsidRDefault="000B1C00">
      <w:pPr>
        <w:rPr>
          <w:rFonts w:ascii="Times New Roman" w:hAnsi="Times New Roman" w:cs="Times New Roman"/>
          <w:sz w:val="28"/>
          <w:szCs w:val="28"/>
        </w:rPr>
      </w:pPr>
    </w:p>
    <w:p w:rsidR="000B1C00" w:rsidRPr="00820287" w:rsidRDefault="000B1C00">
      <w:pPr>
        <w:rPr>
          <w:rFonts w:ascii="Times New Roman" w:hAnsi="Times New Roman" w:cs="Times New Roman"/>
          <w:sz w:val="28"/>
          <w:szCs w:val="28"/>
        </w:rPr>
      </w:pPr>
    </w:p>
    <w:p w:rsidR="000B1C00" w:rsidRPr="00820287" w:rsidRDefault="000B1C00">
      <w:pPr>
        <w:rPr>
          <w:rFonts w:ascii="Times New Roman" w:hAnsi="Times New Roman" w:cs="Times New Roman"/>
          <w:sz w:val="28"/>
          <w:szCs w:val="28"/>
        </w:rPr>
      </w:pPr>
    </w:p>
    <w:sectPr w:rsidR="000B1C00" w:rsidRPr="008202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46D6BA9"/>
    <w:multiLevelType w:val="hybridMultilevel"/>
    <w:tmpl w:val="FA4035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3217CDA"/>
    <w:multiLevelType w:val="hybridMultilevel"/>
    <w:tmpl w:val="07083C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B213D"/>
    <w:rsid w:val="000B1C00"/>
    <w:rsid w:val="00555F5D"/>
    <w:rsid w:val="006B213D"/>
    <w:rsid w:val="007A7A02"/>
    <w:rsid w:val="00820287"/>
    <w:rsid w:val="008E25A8"/>
    <w:rsid w:val="00A44173"/>
    <w:rsid w:val="00D3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C0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1C0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B1C0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89378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Air_quality_index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3</Pages>
  <Words>472</Words>
  <Characters>2692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Sabahat Bushra</dc:creator>
  <cp:keywords/>
  <dc:description/>
  <cp:lastModifiedBy>Sabahat Bushra</cp:lastModifiedBy>
  <cp:revision>4</cp:revision>
  <dcterms:created xsi:type="dcterms:W3CDTF">2020-10-01T21:20:00Z</dcterms:created>
  <dcterms:modified xsi:type="dcterms:W3CDTF">2020-10-01T22:31:00Z</dcterms:modified>
</cp:coreProperties>
</file>