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3164E8" w:rsidP="004E1847">
      <w:pPr>
        <w:jc w:val="center"/>
        <w:rPr>
          <w:sz w:val="96"/>
          <w:szCs w:val="96"/>
          <w:lang w:val="en-US"/>
        </w:rPr>
      </w:pPr>
      <w:r>
        <w:rPr>
          <w:sz w:val="96"/>
          <w:szCs w:val="96"/>
          <w:lang w:val="en-US"/>
        </w:rPr>
        <w:t>Week 17, R5</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F63A26" w:rsidRDefault="00856336" w:rsidP="00856336">
      <w:pPr>
        <w:pStyle w:val="Footer"/>
        <w:rPr>
          <w:lang w:val="en-US"/>
        </w:rPr>
      </w:pPr>
      <w:r w:rsidRPr="00F63A26">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Pr="000201BD" w:rsidRDefault="001E1F6D" w:rsidP="001E1F6D">
      <w:pPr>
        <w:pStyle w:val="Heading3"/>
        <w:rPr>
          <w:lang w:val="en-US"/>
        </w:rPr>
      </w:pPr>
      <w:r w:rsidRPr="000201BD">
        <w:rPr>
          <w:lang w:val="en-US"/>
        </w:rPr>
        <w:lastRenderedPageBreak/>
        <w:t>Work Summary</w:t>
      </w:r>
    </w:p>
    <w:p w:rsidR="001E1F6D" w:rsidRDefault="001E1F6D" w:rsidP="001E1F6D">
      <w:pPr>
        <w:rPr>
          <w:lang w:val="en-US"/>
        </w:rPr>
      </w:pPr>
      <w:r w:rsidRPr="001E1F6D">
        <w:rPr>
          <w:lang w:val="en-US"/>
        </w:rPr>
        <w:t xml:space="preserve">We Finalized the L2-documentation </w:t>
      </w:r>
      <w:r>
        <w:rPr>
          <w:lang w:val="en-US"/>
        </w:rPr>
        <w:t>for Wednesday</w:t>
      </w:r>
      <w:r w:rsidRPr="001E1F6D">
        <w:rPr>
          <w:lang w:val="en-US"/>
        </w:rPr>
        <w:t xml:space="preserve">. </w:t>
      </w:r>
      <w:r>
        <w:rPr>
          <w:lang w:val="en-US"/>
        </w:rPr>
        <w:t xml:space="preserve">The reason for this is that most members of the group are taking a research trip to Narnia </w:t>
      </w:r>
      <w:r w:rsidR="00DE218C">
        <w:rPr>
          <w:lang w:val="en-US"/>
        </w:rPr>
        <w:t>from Wednesday to Sunday</w:t>
      </w:r>
      <w:r>
        <w:rPr>
          <w:lang w:val="en-US"/>
        </w:rPr>
        <w:t>.</w:t>
      </w:r>
    </w:p>
    <w:p w:rsidR="001E1F6D" w:rsidRDefault="001E1F6D" w:rsidP="001E1F6D">
      <w:pPr>
        <w:rPr>
          <w:lang w:val="en-US"/>
        </w:rPr>
      </w:pPr>
      <w:r>
        <w:rPr>
          <w:lang w:val="en-US"/>
        </w:rPr>
        <w:t>We also divided assignments for the continued programming, setting up time estimates as well as putting members in charge of different tasks.</w:t>
      </w:r>
    </w:p>
    <w:p w:rsidR="00DE218C" w:rsidRDefault="00DE218C" w:rsidP="00DE218C">
      <w:pPr>
        <w:pStyle w:val="Heading2"/>
        <w:rPr>
          <w:lang w:val="en-US"/>
        </w:rPr>
      </w:pPr>
      <w:r>
        <w:rPr>
          <w:lang w:val="en-US"/>
        </w:rPr>
        <w:t>Major design decisions</w:t>
      </w:r>
    </w:p>
    <w:p w:rsidR="00DE218C" w:rsidRPr="00DE218C" w:rsidRDefault="00DE218C" w:rsidP="00DE218C">
      <w:pPr>
        <w:rPr>
          <w:lang w:val="en-US"/>
        </w:rPr>
      </w:pPr>
      <w:r>
        <w:rPr>
          <w:lang w:val="en-US"/>
        </w:rPr>
        <w:t>We removed the high score component as well as the PauseScreen. This because of the loss of one team member. The Pause function will instead be handled by the GameScreen directly and be less fancy.</w:t>
      </w:r>
    </w:p>
    <w:p w:rsidR="001E1F6D" w:rsidRDefault="001E1F6D" w:rsidP="001E1F6D">
      <w:pPr>
        <w:pStyle w:val="Heading2"/>
        <w:rPr>
          <w:lang w:val="en-US"/>
        </w:rPr>
      </w:pPr>
      <w:r>
        <w:rPr>
          <w:lang w:val="en-US"/>
        </w:rPr>
        <w:t>WBS changes</w:t>
      </w:r>
    </w:p>
    <w:p w:rsidR="001E1F6D" w:rsidRDefault="001E1F6D" w:rsidP="001E1F6D">
      <w:pPr>
        <w:rPr>
          <w:lang w:val="en-US"/>
        </w:rPr>
      </w:pPr>
      <w:r>
        <w:rPr>
          <w:lang w:val="en-US"/>
        </w:rPr>
        <w:t>We added a weekly follow-up for the WBS so that it is possible to compare the work done on different weeks.</w:t>
      </w:r>
      <w:r w:rsidR="000201BD">
        <w:rPr>
          <w:lang w:val="en-US"/>
        </w:rPr>
        <w:t xml:space="preserve"> Since we do not have the percentage for the old weeks this feature will not be backwards compatible. </w:t>
      </w:r>
    </w:p>
    <w:p w:rsidR="001E1F6D" w:rsidRDefault="001E1F6D" w:rsidP="001E1F6D">
      <w:pPr>
        <w:pStyle w:val="Heading2"/>
        <w:rPr>
          <w:lang w:val="en-US"/>
        </w:rPr>
      </w:pPr>
      <w:r>
        <w:rPr>
          <w:lang w:val="en-US"/>
        </w:rPr>
        <w:t>Issues, problems and risks</w:t>
      </w:r>
    </w:p>
    <w:p w:rsidR="001E1F6D" w:rsidRDefault="001E1F6D" w:rsidP="001E1F6D">
      <w:pPr>
        <w:rPr>
          <w:lang w:val="en-US"/>
        </w:rPr>
      </w:pPr>
      <w:r>
        <w:rPr>
          <w:lang w:val="en-US"/>
        </w:rPr>
        <w:t>The trip to Narnia will take quite some work time away from the week. We were aware of this and tried to work harder last week. It is quite possible however that we must work longer this coming week as well.</w:t>
      </w:r>
    </w:p>
    <w:p w:rsidR="001E1F6D" w:rsidRDefault="001E1F6D" w:rsidP="001E1F6D">
      <w:pPr>
        <w:pStyle w:val="Heading2"/>
        <w:rPr>
          <w:lang w:val="en-US"/>
        </w:rPr>
      </w:pPr>
      <w:r>
        <w:rPr>
          <w:lang w:val="en-US"/>
        </w:rPr>
        <w:t>Current status</w:t>
      </w:r>
    </w:p>
    <w:p w:rsidR="001E1F6D" w:rsidRDefault="001E1F6D" w:rsidP="001E1F6D">
      <w:pPr>
        <w:rPr>
          <w:lang w:val="en-US"/>
        </w:rPr>
      </w:pPr>
      <w:r>
        <w:rPr>
          <w:lang w:val="en-US"/>
        </w:rPr>
        <w:t>The L2-documentation has been handed in. Several of the code components have been finished enough to be implemented and tried. For more details see the time chart at the end.</w:t>
      </w:r>
    </w:p>
    <w:p w:rsidR="001E1F6D" w:rsidRDefault="001E1F6D" w:rsidP="001E1F6D">
      <w:pPr>
        <w:pStyle w:val="Heading2"/>
        <w:rPr>
          <w:lang w:val="en-US"/>
        </w:rPr>
      </w:pPr>
      <w:r>
        <w:rPr>
          <w:lang w:val="en-US"/>
        </w:rPr>
        <w:t>Planned work</w:t>
      </w:r>
    </w:p>
    <w:p w:rsidR="0097301B" w:rsidRDefault="001E1F6D" w:rsidP="001E1F6D">
      <w:pPr>
        <w:rPr>
          <w:lang w:val="en-US"/>
        </w:rPr>
      </w:pPr>
      <w:r>
        <w:rPr>
          <w:lang w:val="en-US"/>
        </w:rPr>
        <w:t xml:space="preserve">Next week we will continue with the programming. Starting with the components that will affect the gameplay </w:t>
      </w:r>
      <w:r w:rsidR="00DE218C">
        <w:rPr>
          <w:lang w:val="en-US"/>
        </w:rPr>
        <w:t>and more gamespecific subsystems.</w:t>
      </w:r>
    </w:p>
    <w:p w:rsidR="0097301B" w:rsidRDefault="0097301B">
      <w:pPr>
        <w:rPr>
          <w:lang w:val="en-US"/>
        </w:rPr>
      </w:pPr>
      <w:r>
        <w:rPr>
          <w:lang w:val="en-US"/>
        </w:rPr>
        <w:br w:type="page"/>
      </w:r>
    </w:p>
    <w:tbl>
      <w:tblPr>
        <w:tblW w:w="6612" w:type="dxa"/>
        <w:tblInd w:w="55" w:type="dxa"/>
        <w:tblCellMar>
          <w:left w:w="70" w:type="dxa"/>
          <w:right w:w="70" w:type="dxa"/>
        </w:tblCellMar>
        <w:tblLook w:val="04A0"/>
      </w:tblPr>
      <w:tblGrid>
        <w:gridCol w:w="900"/>
        <w:gridCol w:w="881"/>
        <w:gridCol w:w="1560"/>
        <w:gridCol w:w="1200"/>
        <w:gridCol w:w="962"/>
        <w:gridCol w:w="689"/>
        <w:gridCol w:w="420"/>
      </w:tblGrid>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A67CFE" w:rsidRDefault="00A67CFE" w:rsidP="0097301B">
            <w:pPr>
              <w:spacing w:after="0" w:line="240" w:lineRule="auto"/>
              <w:rPr>
                <w:rFonts w:ascii="Calibri" w:eastAsia="Times New Roman" w:hAnsi="Calibri" w:cs="Calibri"/>
                <w:color w:val="000000"/>
                <w:lang w:eastAsia="sv-SE"/>
              </w:rPr>
            </w:pPr>
          </w:p>
          <w:p w:rsidR="00A67CFE" w:rsidRPr="0097301B" w:rsidRDefault="00A67CFE"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Total</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5,5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9,5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4,3</w:t>
            </w:r>
          </w:p>
        </w:tc>
      </w:tr>
      <w:tr w:rsidR="0097301B" w:rsidRPr="0097301B" w:rsidTr="00A67CFE">
        <w:trPr>
          <w:trHeight w:val="354"/>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24</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Documentation</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000000" w:fill="B6DDE8"/>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4</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Architecture</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WBS</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Class Diagram</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9,3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State Machine</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Research</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Programming</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000000" w:fill="B6DDE8"/>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bl>
    <w:p w:rsidR="001E1F6D" w:rsidRDefault="001E1F6D" w:rsidP="001E1F6D">
      <w:pPr>
        <w:rPr>
          <w:lang w:val="en-US"/>
        </w:rPr>
      </w:pPr>
    </w:p>
    <w:p w:rsidR="0097301B" w:rsidRDefault="0097301B" w:rsidP="001E1F6D">
      <w:pPr>
        <w:rPr>
          <w:lang w:val="en-US"/>
        </w:rPr>
      </w:pPr>
    </w:p>
    <w:p w:rsidR="00A67CFE" w:rsidRDefault="00A67CFE" w:rsidP="001E1F6D">
      <w:pPr>
        <w:rPr>
          <w:lang w:val="en-US"/>
        </w:rPr>
      </w:pPr>
    </w:p>
    <w:p w:rsidR="00A67CFE" w:rsidRDefault="00A67CFE" w:rsidP="001E1F6D">
      <w:pPr>
        <w:rPr>
          <w:lang w:val="en-US"/>
        </w:rPr>
      </w:pPr>
      <w:r>
        <w:rPr>
          <w:noProof/>
          <w:lang w:eastAsia="sv-SE"/>
        </w:rPr>
        <w:drawing>
          <wp:anchor distT="0" distB="0" distL="114300" distR="114300" simplePos="0" relativeHeight="251658240" behindDoc="1" locked="0" layoutInCell="1" allowOverlap="1">
            <wp:simplePos x="0" y="0"/>
            <wp:positionH relativeFrom="column">
              <wp:posOffset>-718820</wp:posOffset>
            </wp:positionH>
            <wp:positionV relativeFrom="paragraph">
              <wp:posOffset>207010</wp:posOffset>
            </wp:positionV>
            <wp:extent cx="7277100" cy="3076575"/>
            <wp:effectExtent l="19050" t="0" r="0" b="0"/>
            <wp:wrapTight wrapText="bothSides">
              <wp:wrapPolygon edited="0">
                <wp:start x="-57" y="267"/>
                <wp:lineTo x="0" y="12973"/>
                <wp:lineTo x="283" y="13107"/>
                <wp:lineTo x="3393" y="13107"/>
                <wp:lineTo x="-57" y="13642"/>
                <wp:lineTo x="-57" y="21399"/>
                <wp:lineTo x="15946" y="21399"/>
                <wp:lineTo x="16059" y="13642"/>
                <wp:lineTo x="15493" y="13508"/>
                <wp:lineTo x="16059" y="12973"/>
                <wp:lineTo x="15946" y="6687"/>
                <wp:lineTo x="15889" y="4681"/>
                <wp:lineTo x="15889" y="2407"/>
                <wp:lineTo x="21374" y="1872"/>
                <wp:lineTo x="21317" y="1204"/>
                <wp:lineTo x="12779" y="267"/>
                <wp:lineTo x="-57" y="2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77100" cy="3076575"/>
                    </a:xfrm>
                    <a:prstGeom prst="rect">
                      <a:avLst/>
                    </a:prstGeom>
                    <a:noFill/>
                    <a:ln w="9525">
                      <a:noFill/>
                      <a:miter lim="800000"/>
                      <a:headEnd/>
                      <a:tailEnd/>
                    </a:ln>
                  </pic:spPr>
                </pic:pic>
              </a:graphicData>
            </a:graphic>
          </wp:anchor>
        </w:drawing>
      </w: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Pr="001E1F6D" w:rsidRDefault="00A67CFE" w:rsidP="001E1F6D">
      <w:pPr>
        <w:rPr>
          <w:lang w:val="en-US"/>
        </w:rPr>
      </w:pPr>
      <w:r w:rsidRPr="00A67CFE">
        <w:lastRenderedPageBreak/>
        <w:drawing>
          <wp:anchor distT="0" distB="0" distL="114300" distR="114300" simplePos="0" relativeHeight="251659264" behindDoc="1" locked="0" layoutInCell="1" allowOverlap="1">
            <wp:simplePos x="0" y="0"/>
            <wp:positionH relativeFrom="column">
              <wp:posOffset>-652145</wp:posOffset>
            </wp:positionH>
            <wp:positionV relativeFrom="paragraph">
              <wp:posOffset>-42545</wp:posOffset>
            </wp:positionV>
            <wp:extent cx="7210425" cy="4314825"/>
            <wp:effectExtent l="19050" t="0" r="9525" b="0"/>
            <wp:wrapTight wrapText="bothSides">
              <wp:wrapPolygon edited="0">
                <wp:start x="-57" y="191"/>
                <wp:lineTo x="-57" y="8678"/>
                <wp:lineTo x="5022" y="9346"/>
                <wp:lineTo x="-57" y="9346"/>
                <wp:lineTo x="-57" y="18501"/>
                <wp:lineTo x="10786" y="18501"/>
                <wp:lineTo x="514" y="18596"/>
                <wp:lineTo x="-57" y="18691"/>
                <wp:lineTo x="-57" y="21457"/>
                <wp:lineTo x="21629" y="21457"/>
                <wp:lineTo x="21629" y="18596"/>
                <wp:lineTo x="21286" y="18596"/>
                <wp:lineTo x="10786" y="18501"/>
                <wp:lineTo x="21629" y="18501"/>
                <wp:lineTo x="21629" y="9441"/>
                <wp:lineTo x="16550" y="9346"/>
                <wp:lineTo x="21629" y="8678"/>
                <wp:lineTo x="21629" y="1335"/>
                <wp:lineTo x="21514" y="858"/>
                <wp:lineTo x="21172" y="191"/>
                <wp:lineTo x="-57" y="1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210425" cy="4314825"/>
                    </a:xfrm>
                    <a:prstGeom prst="rect">
                      <a:avLst/>
                    </a:prstGeom>
                    <a:noFill/>
                    <a:ln w="9525">
                      <a:noFill/>
                      <a:miter lim="800000"/>
                      <a:headEnd/>
                      <a:tailEnd/>
                    </a:ln>
                  </pic:spPr>
                </pic:pic>
              </a:graphicData>
            </a:graphic>
          </wp:anchor>
        </w:drawing>
      </w:r>
    </w:p>
    <w:sectPr w:rsidR="00A67CFE" w:rsidRPr="001E1F6D" w:rsidSect="00B448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154" w:rsidRDefault="00267154" w:rsidP="00856336">
      <w:pPr>
        <w:spacing w:after="0" w:line="240" w:lineRule="auto"/>
      </w:pPr>
      <w:r>
        <w:separator/>
      </w:r>
    </w:p>
  </w:endnote>
  <w:endnote w:type="continuationSeparator" w:id="1">
    <w:p w:rsidR="00267154" w:rsidRDefault="00267154"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1E1F6D">
    <w:pPr>
      <w:pStyle w:val="Footer"/>
    </w:pPr>
    <w:r>
      <w:t>12/04/23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154" w:rsidRDefault="00267154" w:rsidP="00856336">
      <w:pPr>
        <w:spacing w:after="0" w:line="240" w:lineRule="auto"/>
      </w:pPr>
      <w:r>
        <w:separator/>
      </w:r>
    </w:p>
  </w:footnote>
  <w:footnote w:type="continuationSeparator" w:id="1">
    <w:p w:rsidR="00267154" w:rsidRDefault="00267154"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E16AE"/>
    <w:rsid w:val="001E1F6D"/>
    <w:rsid w:val="001F5A0C"/>
    <w:rsid w:val="00267154"/>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431A6"/>
    <w:rsid w:val="007756B2"/>
    <w:rsid w:val="007844E2"/>
    <w:rsid w:val="00786C63"/>
    <w:rsid w:val="007A6095"/>
    <w:rsid w:val="007E2AA7"/>
    <w:rsid w:val="0084541F"/>
    <w:rsid w:val="00856336"/>
    <w:rsid w:val="00885F65"/>
    <w:rsid w:val="008863CA"/>
    <w:rsid w:val="008A02E1"/>
    <w:rsid w:val="00907A1E"/>
    <w:rsid w:val="00912390"/>
    <w:rsid w:val="00915C01"/>
    <w:rsid w:val="0097301B"/>
    <w:rsid w:val="00976144"/>
    <w:rsid w:val="009A1529"/>
    <w:rsid w:val="009E79AC"/>
    <w:rsid w:val="00A379AC"/>
    <w:rsid w:val="00A668FD"/>
    <w:rsid w:val="00A67CFE"/>
    <w:rsid w:val="00B017BC"/>
    <w:rsid w:val="00B06C48"/>
    <w:rsid w:val="00B448B0"/>
    <w:rsid w:val="00B61E4A"/>
    <w:rsid w:val="00BA770E"/>
    <w:rsid w:val="00C72383"/>
    <w:rsid w:val="00C74682"/>
    <w:rsid w:val="00CA3869"/>
    <w:rsid w:val="00CB1A68"/>
    <w:rsid w:val="00D46C6F"/>
    <w:rsid w:val="00D55946"/>
    <w:rsid w:val="00D655F4"/>
    <w:rsid w:val="00D7000E"/>
    <w:rsid w:val="00D8437A"/>
    <w:rsid w:val="00DE218C"/>
    <w:rsid w:val="00DE504F"/>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428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25</cp:revision>
  <dcterms:created xsi:type="dcterms:W3CDTF">2012-04-04T11:56:00Z</dcterms:created>
  <dcterms:modified xsi:type="dcterms:W3CDTF">2012-04-29T08:48:00Z</dcterms:modified>
</cp:coreProperties>
</file>