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60" w:lineRule="auto"/>
        <w:ind w:left="10" w:right="807"/>
        <w:jc w:val="center"/>
        <w:rPr>
          <w:rFonts w:ascii="Calibri" w:cs="Calibri" w:eastAsia="Calibri" w:hAnsi="Calibri"/>
          <w:b w:val="1"/>
          <w:bCs w:val="1"/>
          <w:color w:val="274e13"/>
          <w:sz w:val="38"/>
          <w:szCs w:val="38"/>
        </w:rPr>
      </w:pPr>
      <w:r w:rsidDel="00000000" w:rsidR="00000000" w:rsidRPr="00000000">
        <w:rPr>
          <w:rFonts w:ascii="Calibri" w:cs="Calibri" w:eastAsia="Calibri" w:hAnsi="Calibri"/>
          <w:b w:val="1"/>
          <w:bCs w:val="1"/>
          <w:color w:val="d9ead3"/>
          <w:sz w:val="32"/>
          <w:szCs w:val="32"/>
          <w:rtl w:val="0"/>
        </w:rPr>
        <w:t xml:space="preserve">  </w:t>
      </w:r>
      <w:r w:rsidDel="00000000" w:rsidR="00000000" w:rsidRPr="00000000">
        <w:rPr>
          <w:rFonts w:ascii="Calibri" w:cs="Calibri" w:eastAsia="Calibri" w:hAnsi="Calibri"/>
          <w:b w:val="1"/>
          <w:bCs w:val="1"/>
          <w:color w:val="274e13"/>
          <w:sz w:val="38"/>
          <w:szCs w:val="38"/>
          <w:rtl w:val="0"/>
        </w:rPr>
        <w:t xml:space="preserve">  Informe de pruebas de aceptación</w:t>
      </w:r>
    </w:p>
    <w:p w:rsidR="00000000" w:rsidDel="00000000" w:rsidP="00000000" w:rsidRDefault="00000000" w:rsidRPr="00000000" w14:paraId="00000002">
      <w:pPr>
        <w:spacing w:after="160" w:line="480" w:lineRule="auto"/>
        <w:jc w:val="center"/>
        <w:rPr>
          <w:sz w:val="26"/>
          <w:szCs w:val="26"/>
        </w:rPr>
      </w:pPr>
      <w:r w:rsidDel="00000000" w:rsidR="00000000" w:rsidRPr="00000000">
        <w:rPr>
          <w:sz w:val="26"/>
          <w:szCs w:val="26"/>
          <w:rtl w:val="0"/>
        </w:rPr>
        <w:t xml:space="preserve">Proyecto formativo: Mercapleno</w:t>
      </w:r>
      <w:r w:rsidDel="00000000" w:rsidR="00000000" w:rsidRPr="00000000">
        <w:rPr>
          <w:rtl w:val="0"/>
        </w:rPr>
      </w:r>
    </w:p>
    <w:p w:rsidR="00000000" w:rsidDel="00000000" w:rsidP="00000000" w:rsidRDefault="00000000" w:rsidRPr="00000000" w14:paraId="00000003">
      <w:pPr>
        <w:spacing w:after="160" w:line="480" w:lineRule="auto"/>
        <w:jc w:val="center"/>
        <w:rPr/>
      </w:pPr>
      <w:r w:rsidDel="00000000" w:rsidR="00000000" w:rsidRPr="00000000">
        <w:rPr>
          <w:rtl w:val="0"/>
        </w:rPr>
        <w:t xml:space="preserve">Rol evaluado: Administrado</w:t>
      </w:r>
    </w:p>
    <w:p w:rsidR="00000000" w:rsidDel="00000000" w:rsidP="00000000" w:rsidRDefault="00000000" w:rsidRPr="00000000" w14:paraId="00000004">
      <w:pPr>
        <w:spacing w:after="160" w:line="480" w:lineRule="auto"/>
        <w:jc w:val="center"/>
        <w:rPr/>
      </w:pPr>
      <w:r w:rsidDel="00000000" w:rsidR="00000000" w:rsidRPr="00000000">
        <w:rPr>
          <w:rtl w:val="0"/>
        </w:rPr>
      </w:r>
    </w:p>
    <w:tbl>
      <w:tblPr>
        <w:tblStyle w:val="Table1"/>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6135"/>
        <w:tblGridChange w:id="0">
          <w:tblGrid>
            <w:gridCol w:w="2865"/>
            <w:gridCol w:w="613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Mercapleno - Gestión de inventario y ventas en linea</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Administrador</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 del informe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Jeferson Bernal</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 en el equipo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QA Lead / Desarrollador</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Isaura Suarez</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3206403</w:t>
            </w:r>
          </w:p>
        </w:tc>
      </w:tr>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de 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 / 08 / 2026</w:t>
            </w:r>
          </w:p>
        </w:tc>
      </w:tr>
    </w:tbl>
    <w:p w:rsidR="00000000" w:rsidDel="00000000" w:rsidP="00000000" w:rsidRDefault="00000000" w:rsidRPr="00000000" w14:paraId="00000013">
      <w:pPr>
        <w:spacing w:after="160" w:line="480" w:lineRule="auto"/>
        <w:jc w:val="center"/>
        <w:rPr/>
      </w:pPr>
      <w:r w:rsidDel="00000000" w:rsidR="00000000" w:rsidRPr="00000000">
        <w:rPr>
          <w:rtl w:val="0"/>
        </w:rPr>
      </w:r>
    </w:p>
    <w:p w:rsidR="00000000" w:rsidDel="00000000" w:rsidP="00000000" w:rsidRDefault="00000000" w:rsidRPr="00000000" w14:paraId="00000014">
      <w:pPr>
        <w:spacing w:after="160" w:line="480" w:lineRule="auto"/>
        <w:rPr/>
      </w:pPr>
      <w:r w:rsidDel="00000000" w:rsidR="00000000" w:rsidRPr="00000000">
        <w:rPr>
          <w:rtl w:val="0"/>
        </w:rPr>
      </w:r>
    </w:p>
    <w:p w:rsidR="00000000" w:rsidDel="00000000" w:rsidP="00000000" w:rsidRDefault="00000000" w:rsidRPr="00000000" w14:paraId="00000015">
      <w:pPr>
        <w:spacing w:after="160" w:line="480" w:lineRule="auto"/>
        <w:rPr/>
      </w:pPr>
      <w:r w:rsidDel="00000000" w:rsidR="00000000" w:rsidRPr="00000000">
        <w:rPr>
          <w:rtl w:val="0"/>
        </w:rPr>
      </w:r>
    </w:p>
    <w:p w:rsidR="00000000" w:rsidDel="00000000" w:rsidP="00000000" w:rsidRDefault="00000000" w:rsidRPr="00000000" w14:paraId="00000016">
      <w:pPr>
        <w:spacing w:after="160" w:line="480" w:lineRule="auto"/>
        <w:rPr/>
      </w:pPr>
      <w:r w:rsidDel="00000000" w:rsidR="00000000" w:rsidRPr="00000000">
        <w:rPr>
          <w:rtl w:val="0"/>
        </w:rPr>
      </w:r>
    </w:p>
    <w:p w:rsidR="00000000" w:rsidDel="00000000" w:rsidP="00000000" w:rsidRDefault="00000000" w:rsidRPr="00000000" w14:paraId="00000017">
      <w:pPr>
        <w:spacing w:after="160" w:line="480" w:lineRule="auto"/>
        <w:rPr/>
      </w:pPr>
      <w:r w:rsidDel="00000000" w:rsidR="00000000" w:rsidRPr="00000000">
        <w:rPr>
          <w:rtl w:val="0"/>
        </w:rPr>
      </w:r>
    </w:p>
    <w:p w:rsidR="00000000" w:rsidDel="00000000" w:rsidP="00000000" w:rsidRDefault="00000000" w:rsidRPr="00000000" w14:paraId="00000018">
      <w:pPr>
        <w:spacing w:after="160" w:line="480" w:lineRule="auto"/>
        <w:rPr/>
      </w:pPr>
      <w:r w:rsidDel="00000000" w:rsidR="00000000" w:rsidRPr="00000000">
        <w:rPr>
          <w:rtl w:val="0"/>
        </w:rPr>
      </w:r>
    </w:p>
    <w:p w:rsidR="00000000" w:rsidDel="00000000" w:rsidP="00000000" w:rsidRDefault="00000000" w:rsidRPr="00000000" w14:paraId="00000019">
      <w:pPr>
        <w:spacing w:after="160" w:line="480" w:lineRule="auto"/>
        <w:jc w:val="center"/>
        <w:rPr/>
      </w:pPr>
      <w:r w:rsidDel="00000000" w:rsidR="00000000" w:rsidRPr="00000000">
        <w:rPr>
          <w:rtl w:val="0"/>
        </w:rPr>
      </w:r>
    </w:p>
    <w:p w:rsidR="00000000" w:rsidDel="00000000" w:rsidP="00000000" w:rsidRDefault="00000000" w:rsidRPr="00000000" w14:paraId="0000001A">
      <w:pPr>
        <w:spacing w:after="160" w:line="480" w:lineRule="auto"/>
        <w:jc w:val="center"/>
        <w:rPr/>
      </w:pPr>
      <w:r w:rsidDel="00000000" w:rsidR="00000000" w:rsidRPr="00000000">
        <w:rPr>
          <w:rtl w:val="0"/>
        </w:rPr>
      </w:r>
    </w:p>
    <w:p w:rsidR="00000000" w:rsidDel="00000000" w:rsidP="00000000" w:rsidRDefault="00000000" w:rsidRPr="00000000" w14:paraId="0000001B">
      <w:pPr>
        <w:spacing w:after="160" w:line="480" w:lineRule="auto"/>
        <w:jc w:val="left"/>
        <w:rPr/>
      </w:pPr>
      <w:r w:rsidDel="00000000" w:rsidR="00000000" w:rsidRPr="00000000">
        <w:rPr>
          <w:rtl w:val="0"/>
        </w:rPr>
      </w:r>
    </w:p>
    <w:p w:rsidR="00000000" w:rsidDel="00000000" w:rsidP="00000000" w:rsidRDefault="00000000" w:rsidRPr="00000000" w14:paraId="0000001C">
      <w:pPr>
        <w:spacing w:after="160" w:line="480" w:lineRule="auto"/>
        <w:jc w:val="left"/>
        <w:rPr/>
      </w:pPr>
      <w:r w:rsidDel="00000000" w:rsidR="00000000" w:rsidRPr="00000000">
        <w:rPr>
          <w:rtl w:val="0"/>
        </w:rPr>
      </w:r>
    </w:p>
    <w:p w:rsidR="00000000" w:rsidDel="00000000" w:rsidP="00000000" w:rsidRDefault="00000000" w:rsidRPr="00000000" w14:paraId="0000001D">
      <w:pPr>
        <w:spacing w:after="160" w:line="480" w:lineRule="auto"/>
        <w:jc w:val="left"/>
        <w:rPr/>
      </w:pPr>
      <w:r w:rsidDel="00000000" w:rsidR="00000000" w:rsidRPr="00000000">
        <w:rPr>
          <w:rtl w:val="0"/>
        </w:rPr>
      </w:r>
    </w:p>
    <w:p w:rsidR="00000000" w:rsidDel="00000000" w:rsidP="00000000" w:rsidRDefault="00000000" w:rsidRPr="00000000" w14:paraId="0000001E">
      <w:pPr>
        <w:spacing w:after="160" w:line="480" w:lineRule="auto"/>
        <w:jc w:val="left"/>
        <w:rPr/>
      </w:pPr>
      <w:r w:rsidDel="00000000" w:rsidR="00000000" w:rsidRPr="00000000">
        <w:rPr>
          <w:rtl w:val="0"/>
        </w:rPr>
      </w:r>
    </w:p>
    <w:p w:rsidR="00000000" w:rsidDel="00000000" w:rsidP="00000000" w:rsidRDefault="00000000" w:rsidRPr="00000000" w14:paraId="0000001F">
      <w:pPr>
        <w:pStyle w:val="Heading2"/>
        <w:numPr>
          <w:ilvl w:val="0"/>
          <w:numId w:val="2"/>
        </w:numPr>
        <w:spacing w:after="160" w:line="480" w:lineRule="auto"/>
        <w:ind w:left="720" w:hanging="360"/>
        <w:rPr>
          <w:rFonts w:ascii="Calibri" w:cs="Calibri" w:eastAsia="Calibri" w:hAnsi="Calibri"/>
          <w:b w:val="1"/>
          <w:bCs w:val="1"/>
          <w:color w:val="274e13"/>
          <w:sz w:val="30"/>
          <w:szCs w:val="30"/>
        </w:rPr>
      </w:pPr>
      <w:bookmarkStart w:colFirst="0" w:colLast="0" w:name="_iffwdq5n3ta1" w:id="0"/>
      <w:bookmarkEnd w:id="0"/>
      <w:r w:rsidDel="00000000" w:rsidR="00000000" w:rsidRPr="00000000">
        <w:rPr>
          <w:rFonts w:ascii="Calibri" w:cs="Calibri" w:eastAsia="Calibri" w:hAnsi="Calibri"/>
          <w:b w:val="1"/>
          <w:bCs w:val="1"/>
          <w:color w:val="274e13"/>
          <w:sz w:val="30"/>
          <w:szCs w:val="30"/>
          <w:rtl w:val="0"/>
        </w:rPr>
        <w:t xml:space="preserve">Información general del informe</w:t>
      </w:r>
    </w:p>
    <w:p w:rsidR="00000000" w:rsidDel="00000000" w:rsidP="00000000" w:rsidRDefault="00000000" w:rsidRPr="00000000" w14:paraId="00000020">
      <w:pPr>
        <w:spacing w:line="3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Mediante el presente informe, se documentan las pruebas de aceptación correspondientes al rol del Administrador en Mercapleno, la plataforma web y móvil que proporciona una solución de gestión de ventas e inventario para el supermercado “Portal 2”. El objetivo de este documento es ilustrar el comportamiento del sistema para la realización de las tareas asociadas a este rol, documentando el flujo funcional que han seguido cada uno de los procesos evaluados junto con los tiempos de inicio y fin para cada uno de ellos con el fin de comprobar que las funcionalidades adheridas en el proyecto corresponden a los requerimientos previamente establecidos.</w:t>
      </w:r>
    </w:p>
    <w:p w:rsidR="00000000" w:rsidDel="00000000" w:rsidP="00000000" w:rsidRDefault="00000000" w:rsidRPr="00000000" w14:paraId="00000021">
      <w:pPr>
        <w:spacing w:line="30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spacing w:line="300" w:lineRule="auto"/>
        <w:ind w:firstLine="720"/>
        <w:jc w:val="both"/>
        <w:rPr>
          <w:rFonts w:ascii="Calibri" w:cs="Calibri" w:eastAsia="Calibri" w:hAnsi="Calibri"/>
        </w:rPr>
      </w:pPr>
      <w:r w:rsidDel="00000000" w:rsidR="00000000" w:rsidRPr="00000000">
        <w:rPr>
          <w:rFonts w:ascii="Calibri" w:cs="Calibri" w:eastAsia="Calibri" w:hAnsi="Calibri"/>
          <w:sz w:val="24"/>
          <w:szCs w:val="24"/>
          <w:rtl w:val="0"/>
        </w:rPr>
        <w:t xml:space="preserve">Las pruebas indicadas en el presente documento forman parte del Plan Maestro de Pruebas del proyecto y tienen como fin último comprobar, desde la propia perspectiva del usuario con privilegios administrativos, que los módulos de autenticación, gestión de usuarios, gestión de productos y generación de reportes obtienen el comportamiento esperado en un contexto de trabajo de la vida real.</w:t>
      </w:r>
      <w:r w:rsidDel="00000000" w:rsidR="00000000" w:rsidRPr="00000000">
        <w:rPr>
          <w:rtl w:val="0"/>
        </w:rPr>
      </w:r>
    </w:p>
    <w:p w:rsidR="00000000" w:rsidDel="00000000" w:rsidP="00000000" w:rsidRDefault="00000000" w:rsidRPr="00000000" w14:paraId="00000023">
      <w:pPr>
        <w:pStyle w:val="Heading2"/>
        <w:numPr>
          <w:ilvl w:val="0"/>
          <w:numId w:val="2"/>
        </w:numPr>
        <w:spacing w:line="300" w:lineRule="auto"/>
        <w:ind w:left="720" w:hanging="360"/>
        <w:jc w:val="both"/>
        <w:rPr>
          <w:rFonts w:ascii="Calibri" w:cs="Calibri" w:eastAsia="Calibri" w:hAnsi="Calibri"/>
          <w:b w:val="1"/>
          <w:bCs w:val="1"/>
          <w:color w:val="274e13"/>
          <w:sz w:val="30"/>
          <w:szCs w:val="30"/>
        </w:rPr>
      </w:pPr>
      <w:bookmarkStart w:colFirst="0" w:colLast="0" w:name="_tvesvyumn8pq" w:id="1"/>
      <w:bookmarkEnd w:id="1"/>
      <w:r w:rsidDel="00000000" w:rsidR="00000000" w:rsidRPr="00000000">
        <w:rPr>
          <w:rFonts w:ascii="Calibri" w:cs="Calibri" w:eastAsia="Calibri" w:hAnsi="Calibri"/>
          <w:b w:val="1"/>
          <w:bCs w:val="1"/>
          <w:color w:val="274e13"/>
          <w:sz w:val="30"/>
          <w:szCs w:val="30"/>
          <w:rtl w:val="0"/>
        </w:rPr>
        <w:t xml:space="preserve">Información del sistema</w:t>
      </w:r>
    </w:p>
    <w:p w:rsidR="00000000" w:rsidDel="00000000" w:rsidP="00000000" w:rsidRDefault="00000000" w:rsidRPr="00000000" w14:paraId="00000024">
      <w:pPr>
        <w:spacing w:line="300" w:lineRule="auto"/>
        <w:ind w:left="0" w:firstLine="0"/>
        <w:jc w:val="both"/>
        <w:rPr>
          <w:rFonts w:ascii="Calibri" w:cs="Calibri" w:eastAsia="Calibri" w:hAnsi="Calibri"/>
          <w:sz w:val="24"/>
          <w:szCs w:val="24"/>
        </w:rPr>
      </w:pPr>
      <w:r w:rsidDel="00000000" w:rsidR="00000000" w:rsidRPr="00000000">
        <w:rPr>
          <w:rFonts w:ascii="Calibri" w:cs="Calibri" w:eastAsia="Calibri" w:hAnsi="Calibri"/>
          <w:rtl w:val="0"/>
        </w:rPr>
        <w:tab/>
      </w:r>
      <w:r w:rsidDel="00000000" w:rsidR="00000000" w:rsidRPr="00000000">
        <w:rPr>
          <w:rFonts w:ascii="Calibri" w:cs="Calibri" w:eastAsia="Calibri" w:hAnsi="Calibri"/>
          <w:sz w:val="24"/>
          <w:szCs w:val="24"/>
          <w:rtl w:val="0"/>
        </w:rPr>
        <w:t xml:space="preserve">Mercapleno es un sistema compuesto por un backend desarrollado en NestJS, una interfaz web construida en React con el framework Vite, una aplicación móvil en Flutter y una base de datos PostgresQL administrada mediante Prima ORM. El rol de administrador es el mayor nivel de privilegio dentro del sistema y actúa como responsable de la configuración general del negocio, el control del talento humano que opera la plataforma, la gestión del catálogo de productos y la supervisión del desempeño del negocio a través de los reportes generados por el sistema.</w:t>
      </w:r>
    </w:p>
    <w:p w:rsidR="00000000" w:rsidDel="00000000" w:rsidP="00000000" w:rsidRDefault="00000000" w:rsidRPr="00000000" w14:paraId="00000025">
      <w:pPr>
        <w:spacing w:line="30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26">
      <w:pPr>
        <w:spacing w:line="30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El flujo general del rol Administrador inicia con el ingreso al sistema mediante sus credenciales, momento en el cual la plataforma valida su identidad y le habilita el panel administrativo. A partir de allí, el Administrador puede desplazarse entre los distintos módulos de forma independiente: puede registrar y mantener actualizada la información de los usuarios internos y de los proveedores del negocio, puede administrar el catálogo de productos que se ofrecen en el punto de venta y el inventario. Cada uno de estos procesos es autónomo, pero en conjunto conforman el ciclo de administración del negocio dentro de mercapleno.</w:t>
      </w:r>
    </w:p>
    <w:p w:rsidR="00000000" w:rsidDel="00000000" w:rsidP="00000000" w:rsidRDefault="00000000" w:rsidRPr="00000000" w14:paraId="00000027">
      <w:pPr>
        <w:spacing w:line="30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line="300" w:lineRule="auto"/>
        <w:ind w:left="0" w:firstLine="0"/>
        <w:jc w:val="both"/>
        <w:rPr>
          <w:rFonts w:ascii="Calibri" w:cs="Calibri" w:eastAsia="Calibri" w:hAnsi="Calibri"/>
        </w:rPr>
      </w:pPr>
      <w:r w:rsidDel="00000000" w:rsidR="00000000" w:rsidRPr="00000000">
        <w:rPr>
          <w:rFonts w:ascii="Calibri" w:cs="Calibri" w:eastAsia="Calibri" w:hAnsi="Calibri"/>
          <w:sz w:val="24"/>
          <w:szCs w:val="24"/>
          <w:rtl w:val="0"/>
        </w:rPr>
        <w:tab/>
        <w:t xml:space="preserve">A continuación se describe el flujo de cada una de las tareas evaluadas para este rol (Administrador), junto con el registro de los tiempos de inicio y finalización de su ejecución durante la prueba de aceptación.</w:t>
      </w:r>
      <w:r w:rsidDel="00000000" w:rsidR="00000000" w:rsidRPr="00000000">
        <w:rPr>
          <w:rtl w:val="0"/>
        </w:rPr>
      </w:r>
    </w:p>
    <w:p w:rsidR="00000000" w:rsidDel="00000000" w:rsidP="00000000" w:rsidRDefault="00000000" w:rsidRPr="00000000" w14:paraId="00000029">
      <w:pPr>
        <w:pStyle w:val="Heading2"/>
        <w:numPr>
          <w:ilvl w:val="0"/>
          <w:numId w:val="2"/>
        </w:numPr>
        <w:spacing w:line="300" w:lineRule="auto"/>
        <w:ind w:left="720" w:hanging="360"/>
        <w:jc w:val="both"/>
        <w:rPr>
          <w:rFonts w:ascii="Calibri" w:cs="Calibri" w:eastAsia="Calibri" w:hAnsi="Calibri"/>
          <w:b w:val="1"/>
          <w:bCs w:val="1"/>
          <w:color w:val="274e13"/>
          <w:sz w:val="30"/>
          <w:szCs w:val="30"/>
        </w:rPr>
      </w:pPr>
      <w:bookmarkStart w:colFirst="0" w:colLast="0" w:name="_ljtt2npq4hxj" w:id="2"/>
      <w:bookmarkEnd w:id="2"/>
      <w:r w:rsidDel="00000000" w:rsidR="00000000" w:rsidRPr="00000000">
        <w:rPr>
          <w:rFonts w:ascii="Calibri" w:cs="Calibri" w:eastAsia="Calibri" w:hAnsi="Calibri"/>
          <w:b w:val="1"/>
          <w:bCs w:val="1"/>
          <w:color w:val="274e13"/>
          <w:sz w:val="30"/>
          <w:szCs w:val="30"/>
          <w:rtl w:val="0"/>
        </w:rPr>
        <w:t xml:space="preserve">Tareas y flujo del rol administrador</w:t>
      </w:r>
    </w:p>
    <w:p w:rsidR="00000000" w:rsidDel="00000000" w:rsidP="00000000" w:rsidRDefault="00000000" w:rsidRPr="00000000" w14:paraId="0000002A">
      <w:pPr>
        <w:rPr/>
      </w:pPr>
      <w:r w:rsidDel="00000000" w:rsidR="00000000" w:rsidRPr="00000000">
        <w:rPr>
          <w:rtl w:val="0"/>
        </w:rPr>
        <w:t xml:space="preserve">Las credenciales de ejemplo son:</w:t>
        <w:br w:type="textWrapping"/>
        <w:tab/>
        <w:t xml:space="preserve">- E-mail: </w:t>
      </w:r>
      <w:hyperlink r:id="rId6">
        <w:r w:rsidDel="00000000" w:rsidR="00000000" w:rsidRPr="00000000">
          <w:rPr>
            <w:color w:val="1155cc"/>
            <w:u w:val="single"/>
            <w:rtl w:val="0"/>
          </w:rPr>
          <w:t xml:space="preserve">jefersonjairbernalcastro172129@gmai.com</w:t>
        </w:r>
      </w:hyperlink>
      <w:r w:rsidDel="00000000" w:rsidR="00000000" w:rsidRPr="00000000">
        <w:rPr>
          <w:rtl w:val="0"/>
        </w:rPr>
        <w:tab/>
      </w:r>
    </w:p>
    <w:p w:rsidR="00000000" w:rsidDel="00000000" w:rsidP="00000000" w:rsidRDefault="00000000" w:rsidRPr="00000000" w14:paraId="0000002B">
      <w:pPr>
        <w:ind w:firstLine="720"/>
        <w:rPr/>
      </w:pPr>
      <w:r w:rsidDel="00000000" w:rsidR="00000000" w:rsidRPr="00000000">
        <w:rPr>
          <w:rtl w:val="0"/>
        </w:rPr>
        <w:t xml:space="preserve">- Contraseña: 123456 </w:t>
      </w:r>
    </w:p>
    <w:p w:rsidR="00000000" w:rsidDel="00000000" w:rsidP="00000000" w:rsidRDefault="00000000" w:rsidRPr="00000000" w14:paraId="0000002C">
      <w:pPr>
        <w:ind w:firstLine="720"/>
        <w:rPr/>
      </w:pPr>
      <w:r w:rsidDel="00000000" w:rsidR="00000000" w:rsidRPr="00000000">
        <w:rPr>
          <w:rtl w:val="0"/>
        </w:rPr>
      </w:r>
    </w:p>
    <w:p w:rsidR="00000000" w:rsidDel="00000000" w:rsidP="00000000" w:rsidRDefault="00000000" w:rsidRPr="00000000" w14:paraId="0000002D">
      <w:pPr>
        <w:spacing w:line="300" w:lineRule="auto"/>
        <w:ind w:left="0" w:firstLine="720"/>
        <w:jc w:val="both"/>
        <w:rPr/>
      </w:pPr>
      <w:r w:rsidDel="00000000" w:rsidR="00000000" w:rsidRPr="00000000">
        <w:rPr>
          <w:rtl w:val="0"/>
        </w:rPr>
        <w:t xml:space="preserve">Nota: Las credenciales indicadas son de uso exclusivo para el entorno de pruebas. </w:t>
      </w:r>
    </w:p>
    <w:p w:rsidR="00000000" w:rsidDel="00000000" w:rsidP="00000000" w:rsidRDefault="00000000" w:rsidRPr="00000000" w14:paraId="0000002E">
      <w:pPr>
        <w:spacing w:line="300" w:lineRule="auto"/>
        <w:ind w:left="0" w:firstLine="0"/>
        <w:jc w:val="both"/>
        <w:rPr/>
      </w:pPr>
      <w:r w:rsidDel="00000000" w:rsidR="00000000" w:rsidRPr="00000000">
        <w:rPr>
          <w:rtl w:val="0"/>
        </w:rPr>
        <w:t xml:space="preserve">No corresponden a datos de producción y deben ser reemplazadas o eliminadas </w:t>
      </w:r>
    </w:p>
    <w:p w:rsidR="00000000" w:rsidDel="00000000" w:rsidP="00000000" w:rsidRDefault="00000000" w:rsidRPr="00000000" w14:paraId="0000002F">
      <w:pPr>
        <w:spacing w:line="300" w:lineRule="auto"/>
        <w:ind w:left="0" w:firstLine="0"/>
        <w:jc w:val="both"/>
        <w:rPr/>
      </w:pPr>
      <w:r w:rsidDel="00000000" w:rsidR="00000000" w:rsidRPr="00000000">
        <w:rPr>
          <w:rtl w:val="0"/>
        </w:rPr>
        <w:t xml:space="preserve">antes de la entrega del documento.</w:t>
      </w:r>
    </w:p>
    <w:p w:rsidR="00000000" w:rsidDel="00000000" w:rsidP="00000000" w:rsidRDefault="00000000" w:rsidRPr="00000000" w14:paraId="00000030">
      <w:pPr>
        <w:ind w:firstLine="720"/>
        <w:rPr/>
      </w:pPr>
      <w:r w:rsidDel="00000000" w:rsidR="00000000" w:rsidRPr="00000000">
        <w:rPr>
          <w:rtl w:val="0"/>
        </w:rPr>
      </w:r>
    </w:p>
    <w:p w:rsidR="00000000" w:rsidDel="00000000" w:rsidP="00000000" w:rsidRDefault="00000000" w:rsidRPr="00000000" w14:paraId="00000031">
      <w:pPr>
        <w:ind w:left="0" w:firstLine="0"/>
        <w:rPr>
          <w:b w:val="1"/>
          <w:bCs w:val="1"/>
          <w:color w:val="38761d"/>
          <w:sz w:val="24"/>
          <w:szCs w:val="24"/>
        </w:rPr>
      </w:pPr>
      <w:r w:rsidDel="00000000" w:rsidR="00000000" w:rsidRPr="00000000">
        <w:rPr>
          <w:b w:val="1"/>
          <w:bCs w:val="1"/>
          <w:color w:val="38761d"/>
          <w:sz w:val="24"/>
          <w:szCs w:val="24"/>
          <w:rtl w:val="0"/>
        </w:rPr>
        <w:t xml:space="preserve">3.1. Autenticación como Administrador</w:t>
      </w:r>
      <w:r w:rsidDel="00000000" w:rsidR="00000000" w:rsidRPr="00000000">
        <w:rPr>
          <w:rtl w:val="0"/>
        </w:rPr>
      </w:r>
    </w:p>
    <w:p w:rsidR="00000000" w:rsidDel="00000000" w:rsidP="00000000" w:rsidRDefault="00000000" w:rsidRPr="00000000" w14:paraId="00000032">
      <w:pPr>
        <w:spacing w:line="30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El proceso inicia cuando el Administrador ingresa sus credenciales de acceso al sistema ya antes mencionadas. La plataforma válida dicha información contra los registros almacenados y confirma tanto la existencia del usuario como su rol dentro del sistema. Una vez validada la identidad, Mercapleno reconoce el nivel de privilegio del usuario y habilita el segundo factor de verificación enviando un codigo al correo, que posteriormente se ingresará en el apartado que habilita el sistema, mercapleno válida si el codigo es valido y es vigente dando el acceso al panel administrativo, desde donde queda habilitado para desplazarse hacia los demás módulos del sistema. El proceso finaliza cuando el Administrador queda ubicado dentro de su panel de trabajo, con sesión activa y con las funciones propias de su rol disponibles.</w:t>
      </w:r>
    </w:p>
    <w:p w:rsidR="00000000" w:rsidDel="00000000" w:rsidP="00000000" w:rsidRDefault="00000000" w:rsidRPr="00000000" w14:paraId="00000033">
      <w:pPr>
        <w:spacing w:line="300" w:lineRule="auto"/>
        <w:ind w:left="0" w:firstLine="0"/>
        <w:jc w:val="both"/>
        <w:rPr>
          <w:rFonts w:ascii="Calibri" w:cs="Calibri" w:eastAsia="Calibri" w:hAnsi="Calibri"/>
          <w:sz w:val="24"/>
          <w:szCs w:val="24"/>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Tarea /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rPr>
            </w:pPr>
            <w:r w:rsidDel="00000000" w:rsidR="00000000" w:rsidRPr="00000000">
              <w:rPr>
                <w:rFonts w:ascii="Calibri" w:cs="Calibri" w:eastAsia="Calibri" w:hAnsi="Calibri"/>
                <w:b w:val="1"/>
                <w:bCs w:val="1"/>
                <w:rtl w:val="0"/>
              </w:rPr>
              <w:t xml:space="preserve">Autenticación como Administrador</w:t>
            </w:r>
          </w:p>
        </w:tc>
      </w:tr>
      <w:tr>
        <w:trPr>
          <w:cantSplit w:val="0"/>
          <w:trHeight w:val="973.189704541067"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Verificar que un usuario con rol de Administrador puede acceder correctamente al sistema y que la plataforma reconoce su nivel de privilegio para habilitar las funciones administrativas.</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00 / 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Hora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Fecha de finalización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00 / 00 / 00</w:t>
            </w:r>
          </w:p>
        </w:tc>
      </w:tr>
      <w:tr>
        <w:trPr>
          <w:cantSplit w:val="0"/>
          <w:trHeight w:val="403.55468749999994"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Hora de finalización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00 : 00</w:t>
            </w:r>
          </w:p>
        </w:tc>
      </w:tr>
      <w:tr>
        <w:trPr>
          <w:cantSplit w:val="0"/>
          <w:trHeight w:val="775.6640625"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sistema reconoce al usuario como Administrador y le otorga acceso al panel correspondiente, habilitando la totalidad de los módulos asociados a este rol.</w:t>
            </w:r>
          </w:p>
        </w:tc>
      </w:tr>
      <w:tr>
        <w:trPr>
          <w:cantSplit w:val="0"/>
          <w:trHeight w:val="1045.61469120646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Exitoso.</w:t>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Con observaciones.</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Fallido.</w:t>
            </w:r>
          </w:p>
        </w:tc>
      </w:tr>
      <w:tr>
        <w:trPr>
          <w:cantSplit w:val="0"/>
          <w:trHeight w:val="405"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48">
      <w:pPr>
        <w:spacing w:line="30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rPr>
          <w:b w:val="1"/>
          <w:bCs w:val="1"/>
          <w:color w:val="38761d"/>
          <w:sz w:val="24"/>
          <w:szCs w:val="24"/>
        </w:rPr>
      </w:pPr>
      <w:r w:rsidDel="00000000" w:rsidR="00000000" w:rsidRPr="00000000">
        <w:rPr>
          <w:b w:val="1"/>
          <w:bCs w:val="1"/>
          <w:color w:val="38761d"/>
          <w:sz w:val="24"/>
          <w:szCs w:val="24"/>
          <w:rtl w:val="0"/>
        </w:rPr>
        <w:t xml:space="preserve">3.2. Gestión de usuarios (Incluye proveedores)</w:t>
      </w:r>
    </w:p>
    <w:p w:rsidR="00000000" w:rsidDel="00000000" w:rsidP="00000000" w:rsidRDefault="00000000" w:rsidRPr="00000000" w14:paraId="0000004A">
      <w:pPr>
        <w:jc w:val="center"/>
        <w:rPr>
          <w:b w:val="1"/>
          <w:bCs w:val="1"/>
          <w:color w:val="38761d"/>
          <w:sz w:val="24"/>
          <w:szCs w:val="24"/>
        </w:rPr>
      </w:pPr>
      <w:r w:rsidDel="00000000" w:rsidR="00000000" w:rsidRPr="00000000">
        <w:rPr>
          <w:rtl w:val="0"/>
        </w:rPr>
      </w:r>
    </w:p>
    <w:p w:rsidR="00000000" w:rsidDel="00000000" w:rsidP="00000000" w:rsidRDefault="00000000" w:rsidRPr="00000000" w14:paraId="0000004B">
      <w:pP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Dentro de este módulo, el Administrador gestiona dos tipos de información relacionada: por un lado, los usuarios internos que operan el sistema, y por otro, los proveedores que abastecen al negocio. El proceso de gestión de usuarios inicia cuando el Administrador consulta el listado de personas registradas en el sistema y determina si necesita incorporar una nueva persona, modificar los datos de una existente o revisar la información ya almacenada. Al registrar o actualizar un usuario, el sistema valida que los datos ingresados sean coherentes y consistentes con las reglas del negocio antes de almacenarlos. </w:t>
      </w:r>
    </w:p>
    <w:p w:rsidR="00000000" w:rsidDel="00000000" w:rsidP="00000000" w:rsidRDefault="00000000" w:rsidRPr="00000000" w14:paraId="0000004C">
      <w:pPr>
        <w:spacing w:line="3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 manera equivalente, en la gestión de proveedores el Administrador revisa, registra o actualiza la información de las personas o empresas que suministran productos al negocio, y el sistema verifica que estos datos, como el número de contacto, cumplan con el formato y la unicidad requeridos antes de guardarlos. El proceso finaliza cuando la información queda almacenada correctamente y disponible para su consulta en el sistema.</w:t>
      </w:r>
    </w:p>
    <w:p w:rsidR="00000000" w:rsidDel="00000000" w:rsidP="00000000" w:rsidRDefault="00000000" w:rsidRPr="00000000" w14:paraId="0000004D">
      <w:pPr>
        <w:spacing w:line="300" w:lineRule="auto"/>
        <w:jc w:val="both"/>
        <w:rPr>
          <w:rFonts w:ascii="Calibri" w:cs="Calibri" w:eastAsia="Calibri" w:hAnsi="Calibri"/>
          <w:sz w:val="24"/>
          <w:szCs w:val="24"/>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rHeight w:val="373.55468749999994"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Tarea /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de usuarios (incluye proveedores)</w:t>
            </w:r>
          </w:p>
        </w:tc>
      </w:tr>
      <w:tr>
        <w:trPr>
          <w:cantSplit w:val="0"/>
          <w:trHeight w:val="700.6640625"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Verificar que el Administrador puede registrar, consultar, actualizar y mantener la información de los usuarios internos del sistema y de los proveedores vinculados al negocio.</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Hora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Fecha de finalización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Hora de finalización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w:t>
            </w:r>
          </w:p>
        </w:tc>
      </w:tr>
      <w:tr>
        <w:trPr>
          <w:cantSplit w:val="0"/>
          <w:trHeight w:val="973.189704541067"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sistema permite mantener actualizada y consistente la información de usuarios y proveedores, aplicando las validaciones correspondientes antes de almacenar cualquier registro nuevo o modificado.</w:t>
            </w:r>
          </w:p>
        </w:tc>
      </w:tr>
      <w:tr>
        <w:trPr>
          <w:cantSplit w:val="0"/>
          <w:trHeight w:val="1045.61469120646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Exitoso.</w:t>
            </w:r>
          </w:p>
          <w:p w:rsidR="00000000" w:rsidDel="00000000" w:rsidP="00000000" w:rsidRDefault="00000000" w:rsidRPr="00000000" w14:paraId="0000005E">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 observaciones.</w:t>
            </w:r>
          </w:p>
          <w:p w:rsidR="00000000" w:rsidDel="00000000" w:rsidP="00000000" w:rsidRDefault="00000000" w:rsidRPr="00000000" w14:paraId="0000005F">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Fallido.</w:t>
            </w:r>
          </w:p>
        </w:tc>
      </w:tr>
      <w:tr>
        <w:trPr>
          <w:cantSplit w:val="0"/>
          <w:trHeight w:val="810"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720" w:hanging="360"/>
              <w:rPr>
                <w:rFonts w:ascii="Calibri" w:cs="Calibri" w:eastAsia="Calibri" w:hAnsi="Calibri"/>
              </w:rPr>
            </w:pPr>
            <w:r w:rsidDel="00000000" w:rsidR="00000000" w:rsidRPr="00000000">
              <w:rPr>
                <w:rtl w:val="0"/>
              </w:rPr>
            </w:r>
          </w:p>
        </w:tc>
      </w:tr>
    </w:tbl>
    <w:p w:rsidR="00000000" w:rsidDel="00000000" w:rsidP="00000000" w:rsidRDefault="00000000" w:rsidRPr="00000000" w14:paraId="00000062">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3">
      <w:pPr>
        <w:spacing w:line="30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line="30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5">
      <w:pPr>
        <w:rPr>
          <w:b w:val="1"/>
          <w:bCs w:val="1"/>
          <w:color w:val="38761d"/>
          <w:sz w:val="24"/>
          <w:szCs w:val="24"/>
        </w:rPr>
      </w:pPr>
      <w:r w:rsidDel="00000000" w:rsidR="00000000" w:rsidRPr="00000000">
        <w:rPr>
          <w:b w:val="1"/>
          <w:bCs w:val="1"/>
          <w:color w:val="38761d"/>
          <w:sz w:val="24"/>
          <w:szCs w:val="24"/>
          <w:rtl w:val="0"/>
        </w:rPr>
        <w:t xml:space="preserve">3.3. Gestión de Productos</w:t>
      </w:r>
    </w:p>
    <w:p w:rsidR="00000000" w:rsidDel="00000000" w:rsidP="00000000" w:rsidRDefault="00000000" w:rsidRPr="00000000" w14:paraId="00000066">
      <w:pPr>
        <w:jc w:val="center"/>
        <w:rPr>
          <w:b w:val="1"/>
          <w:bCs w:val="1"/>
          <w:color w:val="38761d"/>
          <w:sz w:val="24"/>
          <w:szCs w:val="24"/>
        </w:rPr>
      </w:pPr>
      <w:r w:rsidDel="00000000" w:rsidR="00000000" w:rsidRPr="00000000">
        <w:rPr>
          <w:rtl w:val="0"/>
        </w:rPr>
      </w:r>
    </w:p>
    <w:p w:rsidR="00000000" w:rsidDel="00000000" w:rsidP="00000000" w:rsidRDefault="00000000" w:rsidRPr="00000000" w14:paraId="00000067">
      <w:pP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El proceso comienza cuando el Administrador accede al módulo de productos disponible en el sistema y revisa la información actualmente registrada. A partir de allí, puede incorporar nuevos productos al catálogo, actualizar la información de los productos existentes o revisar el estado en que se encuentran dentro del inventario. Cada vez que se registra o modifica un producto, el sistema valida que la información sea completa y coherente con las reglas definidas para el catálogo antes de confirmar el cambio. </w:t>
      </w:r>
    </w:p>
    <w:p w:rsidR="00000000" w:rsidDel="00000000" w:rsidP="00000000" w:rsidRDefault="00000000" w:rsidRPr="00000000" w14:paraId="00000068">
      <w:pPr>
        <w:spacing w:line="3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proceso finaliza cuando el catálogo de productos queda actualizado y refleja la información más reciente, quedando disponible para su uso en los demás módulos del sistema, como ventas e inventario.</w:t>
      </w:r>
    </w:p>
    <w:p w:rsidR="00000000" w:rsidDel="00000000" w:rsidP="00000000" w:rsidRDefault="00000000" w:rsidRPr="00000000" w14:paraId="00000069">
      <w:pPr>
        <w:spacing w:line="300" w:lineRule="auto"/>
        <w:jc w:val="both"/>
        <w:rPr>
          <w:rFonts w:ascii="Calibri" w:cs="Calibri" w:eastAsia="Calibri" w:hAnsi="Calibri"/>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rHeight w:val="373.55468749999994"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Tarea /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Gestión de productos</w:t>
            </w:r>
          </w:p>
        </w:tc>
      </w:tr>
      <w:tr>
        <w:trPr>
          <w:cantSplit w:val="0"/>
          <w:trHeight w:val="700.6640625"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Verificar que el Administrador pueda administrar el catálogo de productos del negocio, manteniendo la información necesaria para la operación de ventas e inventario.</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Hora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Fecha de finalización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Hora de finalización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w:t>
            </w:r>
          </w:p>
        </w:tc>
      </w:tr>
      <w:tr>
        <w:trPr>
          <w:cantSplit w:val="0"/>
          <w:trHeight w:val="973.189704541067"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catálogo de productos queda correctamente actualizado en el sistema y disponible para ser utilizado por los demás módulos que dependen de esta información.</w:t>
            </w:r>
          </w:p>
        </w:tc>
      </w:tr>
      <w:tr>
        <w:trPr>
          <w:cantSplit w:val="0"/>
          <w:trHeight w:val="1045.61469120646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Exitoso.</w:t>
            </w:r>
          </w:p>
          <w:p w:rsidR="00000000" w:rsidDel="00000000" w:rsidP="00000000" w:rsidRDefault="00000000" w:rsidRPr="00000000" w14:paraId="0000007A">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 observaciones.</w:t>
            </w:r>
          </w:p>
          <w:p w:rsidR="00000000" w:rsidDel="00000000" w:rsidP="00000000" w:rsidRDefault="00000000" w:rsidRPr="00000000" w14:paraId="0000007B">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Fallido.</w:t>
            </w:r>
          </w:p>
        </w:tc>
      </w:tr>
      <w:tr>
        <w:trPr>
          <w:cantSplit w:val="0"/>
          <w:trHeight w:val="810"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ind w:left="720" w:hanging="360"/>
              <w:rPr>
                <w:rFonts w:ascii="Calibri" w:cs="Calibri" w:eastAsia="Calibri" w:hAnsi="Calibri"/>
              </w:rPr>
            </w:pPr>
            <w:r w:rsidDel="00000000" w:rsidR="00000000" w:rsidRPr="00000000">
              <w:rPr>
                <w:rtl w:val="0"/>
              </w:rPr>
            </w:r>
          </w:p>
        </w:tc>
      </w:tr>
    </w:tbl>
    <w:p w:rsidR="00000000" w:rsidDel="00000000" w:rsidP="00000000" w:rsidRDefault="00000000" w:rsidRPr="00000000" w14:paraId="0000007E">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line="30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line="30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rPr>
          <w:b w:val="1"/>
          <w:bCs w:val="1"/>
          <w:color w:val="38761d"/>
          <w:sz w:val="24"/>
          <w:szCs w:val="24"/>
        </w:rPr>
      </w:pPr>
      <w:r w:rsidDel="00000000" w:rsidR="00000000" w:rsidRPr="00000000">
        <w:rPr>
          <w:b w:val="1"/>
          <w:bCs w:val="1"/>
          <w:color w:val="38761d"/>
          <w:sz w:val="24"/>
          <w:szCs w:val="24"/>
          <w:rtl w:val="0"/>
        </w:rPr>
        <w:t xml:space="preserve">3.4. Reportes y Dashboards</w:t>
      </w:r>
    </w:p>
    <w:p w:rsidR="00000000" w:rsidDel="00000000" w:rsidP="00000000" w:rsidRDefault="00000000" w:rsidRPr="00000000" w14:paraId="00000083">
      <w:pPr>
        <w:jc w:val="center"/>
        <w:rPr>
          <w:b w:val="1"/>
          <w:bCs w:val="1"/>
          <w:color w:val="38761d"/>
          <w:sz w:val="24"/>
          <w:szCs w:val="24"/>
        </w:rPr>
      </w:pPr>
      <w:r w:rsidDel="00000000" w:rsidR="00000000" w:rsidRPr="00000000">
        <w:rPr>
          <w:rtl w:val="0"/>
        </w:rPr>
      </w:r>
    </w:p>
    <w:p w:rsidR="00000000" w:rsidDel="00000000" w:rsidP="00000000" w:rsidRDefault="00000000" w:rsidRPr="00000000" w14:paraId="00000084">
      <w:pP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El proceso inicia cuando el Administrador accede al módulo de reportes con el propósito de conocer el comportamiento del negocio en un periodo determinado. El sistema recopila y organiza la información correspondiente a ventas, inventario y demás indicadores relevantes, y la presenta al Administrador de forma consolidada a través del panel de indicadores. </w:t>
      </w:r>
    </w:p>
    <w:p w:rsidR="00000000" w:rsidDel="00000000" w:rsidP="00000000" w:rsidRDefault="00000000" w:rsidRPr="00000000" w14:paraId="00000085">
      <w:pPr>
        <w:spacing w:line="3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Administrador revisa esta información para identificar el estado general del negocio, comportamientos relevantes o posibles situaciones que requieran atención, el sistema le da la opción de descargar los reportes en formato PDF. El proceso finaliza cuando el Administrador ha revisado la información presentada y cuenta con una visión clara del estado actual del negocio a partir de los datos mostrados por el sistema.</w:t>
      </w:r>
    </w:p>
    <w:p w:rsidR="00000000" w:rsidDel="00000000" w:rsidP="00000000" w:rsidRDefault="00000000" w:rsidRPr="00000000" w14:paraId="00000086">
      <w:pPr>
        <w:spacing w:line="300" w:lineRule="auto"/>
        <w:jc w:val="both"/>
        <w:rPr>
          <w:rFonts w:ascii="Calibri" w:cs="Calibri" w:eastAsia="Calibri" w:hAnsi="Calibri"/>
          <w:sz w:val="24"/>
          <w:szCs w:val="24"/>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rHeight w:val="373.55468749999994"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Tarea / Proceso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Reportes y Dashboards</w:t>
            </w:r>
          </w:p>
        </w:tc>
      </w:tr>
      <w:tr>
        <w:trPr>
          <w:cantSplit w:val="0"/>
          <w:trHeight w:val="700.6640625"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Verificar que el Administrador pueda consultar los reportes e indicadores generados por el sistema para conocer el estado general del negocio.</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Fecha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Hora de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Fecha de finalización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 / 00</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Hora de finalización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00 : 00</w:t>
            </w:r>
          </w:p>
        </w:tc>
      </w:tr>
      <w:tr>
        <w:trPr>
          <w:cantSplit w:val="0"/>
          <w:trHeight w:val="973.189704541067"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sistema presenta de forma clara y consolidada la información correspondiente a los indicadores del negocio, permitiendo al Administrador conocer su estado general.</w:t>
            </w:r>
          </w:p>
        </w:tc>
      </w:tr>
      <w:tr>
        <w:trPr>
          <w:cantSplit w:val="0"/>
          <w:trHeight w:val="1045.61469120646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Exitoso.</w:t>
            </w:r>
          </w:p>
          <w:p w:rsidR="00000000" w:rsidDel="00000000" w:rsidP="00000000" w:rsidRDefault="00000000" w:rsidRPr="00000000" w14:paraId="00000097">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 observaciones.</w:t>
            </w:r>
          </w:p>
          <w:p w:rsidR="00000000" w:rsidDel="00000000" w:rsidP="00000000" w:rsidRDefault="00000000" w:rsidRPr="00000000" w14:paraId="00000098">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Fallido.</w:t>
            </w:r>
          </w:p>
        </w:tc>
      </w:tr>
      <w:tr>
        <w:trPr>
          <w:cantSplit w:val="0"/>
          <w:trHeight w:val="810"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ind w:left="720" w:hanging="360"/>
              <w:rPr>
                <w:rFonts w:ascii="Calibri" w:cs="Calibri" w:eastAsia="Calibri" w:hAnsi="Calibri"/>
              </w:rPr>
            </w:pPr>
            <w:r w:rsidDel="00000000" w:rsidR="00000000" w:rsidRPr="00000000">
              <w:rPr>
                <w:rtl w:val="0"/>
              </w:rPr>
            </w:r>
          </w:p>
        </w:tc>
      </w:tr>
    </w:tbl>
    <w:p w:rsidR="00000000" w:rsidDel="00000000" w:rsidP="00000000" w:rsidRDefault="00000000" w:rsidRPr="00000000" w14:paraId="0000009B">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D">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F">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0">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1">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2">
      <w:pPr>
        <w:rPr>
          <w:b w:val="1"/>
          <w:bCs w:val="1"/>
          <w:color w:val="38761d"/>
          <w:sz w:val="24"/>
          <w:szCs w:val="24"/>
        </w:rPr>
      </w:pPr>
      <w:r w:rsidDel="00000000" w:rsidR="00000000" w:rsidRPr="00000000">
        <w:rPr>
          <w:b w:val="1"/>
          <w:bCs w:val="1"/>
          <w:color w:val="38761d"/>
          <w:sz w:val="24"/>
          <w:szCs w:val="24"/>
          <w:rtl w:val="0"/>
        </w:rPr>
        <w:t xml:space="preserve">3.5. Escenarios de validación y falla esperada.</w:t>
      </w:r>
    </w:p>
    <w:p w:rsidR="00000000" w:rsidDel="00000000" w:rsidP="00000000" w:rsidRDefault="00000000" w:rsidRPr="00000000" w14:paraId="000000A3">
      <w:pPr>
        <w:jc w:val="center"/>
        <w:rPr>
          <w:b w:val="1"/>
          <w:bCs w:val="1"/>
          <w:color w:val="38761d"/>
          <w:sz w:val="24"/>
          <w:szCs w:val="24"/>
        </w:rPr>
      </w:pPr>
      <w:r w:rsidDel="00000000" w:rsidR="00000000" w:rsidRPr="00000000">
        <w:rPr>
          <w:rtl w:val="0"/>
        </w:rPr>
      </w:r>
    </w:p>
    <w:p w:rsidR="00000000" w:rsidDel="00000000" w:rsidP="00000000" w:rsidRDefault="00000000" w:rsidRPr="00000000" w14:paraId="000000A4">
      <w:pPr>
        <w:spacing w:line="30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 continuación se describen los escenarios en los que el sistema debe responder con un comportamiento de error controlado, sin comprometer la integridad del sistema ni la experiencia del usuario.</w:t>
      </w:r>
    </w:p>
    <w:p w:rsidR="00000000" w:rsidDel="00000000" w:rsidP="00000000" w:rsidRDefault="00000000" w:rsidRPr="00000000" w14:paraId="000000A5">
      <w:pPr>
        <w:spacing w:line="300" w:lineRule="auto"/>
        <w:jc w:val="both"/>
        <w:rPr>
          <w:rFonts w:ascii="Calibri" w:cs="Calibri" w:eastAsia="Calibri" w:hAnsi="Calibri"/>
          <w:sz w:val="24"/>
          <w:szCs w:val="24"/>
        </w:rPr>
      </w:pPr>
      <w:r w:rsidDel="00000000" w:rsidR="00000000" w:rsidRPr="00000000">
        <w:rPr>
          <w:rtl w:val="0"/>
        </w:rPr>
      </w:r>
    </w:p>
    <w:tbl>
      <w:tblPr>
        <w:tblStyle w:val="Table6"/>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1605"/>
        <w:gridCol w:w="2685"/>
        <w:gridCol w:w="3990"/>
        <w:tblGridChange w:id="0">
          <w:tblGrid>
            <w:gridCol w:w="765"/>
            <w:gridCol w:w="1605"/>
            <w:gridCol w:w="2685"/>
            <w:gridCol w:w="3990"/>
          </w:tblGrid>
        </w:tblGridChange>
      </w:tblGrid>
      <w:tr>
        <w:trPr>
          <w:cantSplit w:val="0"/>
          <w:trHeight w:val="373.55468749999994" w:hRule="atLeast"/>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Módulo</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Negativo</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Comportamiento esperado del sistema.</w:t>
            </w:r>
          </w:p>
        </w:tc>
      </w:tr>
      <w:tr>
        <w:trPr>
          <w:cantSplit w:val="0"/>
          <w:trHeight w:val="700.6640625"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A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Ingreso de contraseña incorrecta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sistema rechaza el acceso y muestra mensaje de error sin revelar cuál campo es incorrecto</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A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Código 2FA expirado o incorrecto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sistema invalida el intento y solicita reenvío del código</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Usuario no registrado en el sistema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sistema retorna mensaje genérico de credenciales inválidas</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Registro con correo ya existente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sistema impide el duplicado y notifica al Administrador</w:t>
            </w:r>
          </w:p>
        </w:tc>
      </w:tr>
      <w:tr>
        <w:trPr>
          <w:cantSplit w:val="0"/>
          <w:trHeight w:val="458.5418664794665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Gestión de 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Campos obligatorios vacíos al crear usuario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sistema bloquea el guardado y señala los campos requeridos</w:t>
            </w:r>
          </w:p>
        </w:tc>
      </w:tr>
      <w:tr>
        <w:trPr>
          <w:cantSplit w:val="0"/>
          <w:trHeight w:val="973.189704541067"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Gestión de Proveedores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Número de contacto con formato inválido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El sistema rechaza el registro y solicita el formato correcto</w:t>
            </w:r>
          </w:p>
        </w:tc>
      </w:tr>
      <w:tr>
        <w:trPr>
          <w:cantSplit w:val="0"/>
          <w:trHeight w:val="1045.614691206463"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Precio o stock con valores negativos o no numéricos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El sistema impide el guardado y muestra mensaje de validación</w:t>
            </w:r>
          </w:p>
        </w:tc>
      </w:tr>
      <w:tr>
        <w:trPr>
          <w:cantSplit w:val="0"/>
          <w:trHeight w:val="810"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Gestión de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Nombre de producto ya registrado</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El sistema advierte sobre el posible duplicado antes de confirmar</w:t>
            </w:r>
          </w:p>
        </w:tc>
      </w:tr>
      <w:tr>
        <w:trPr>
          <w:cantSplit w:val="0"/>
          <w:trHeight w:val="810" w:hRule="atLeast"/>
          <w:tblHeader w:val="0"/>
        </w:trPr>
        <w:tc>
          <w:tcPr>
            <w:shd w:fill="d9ead3"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Reportes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Acceso al módulo sin sesión activa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El sistema redirige al login sin exponer información del panel</w:t>
            </w:r>
          </w:p>
        </w:tc>
      </w:tr>
    </w:tbl>
    <w:p w:rsidR="00000000" w:rsidDel="00000000" w:rsidP="00000000" w:rsidRDefault="00000000" w:rsidRPr="00000000" w14:paraId="000000CE">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F">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1">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3">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5">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spacing w:line="30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7">
      <w:pPr>
        <w:pStyle w:val="Heading2"/>
        <w:numPr>
          <w:ilvl w:val="0"/>
          <w:numId w:val="2"/>
        </w:numPr>
        <w:spacing w:line="300" w:lineRule="auto"/>
        <w:ind w:left="720" w:hanging="360"/>
        <w:jc w:val="both"/>
        <w:rPr>
          <w:rFonts w:ascii="Calibri" w:cs="Calibri" w:eastAsia="Calibri" w:hAnsi="Calibri"/>
          <w:b w:val="1"/>
          <w:bCs w:val="1"/>
          <w:color w:val="274e13"/>
          <w:sz w:val="30"/>
          <w:szCs w:val="30"/>
        </w:rPr>
      </w:pPr>
      <w:bookmarkStart w:colFirst="0" w:colLast="0" w:name="_wxb4w57eh6gw" w:id="3"/>
      <w:bookmarkEnd w:id="3"/>
      <w:r w:rsidDel="00000000" w:rsidR="00000000" w:rsidRPr="00000000">
        <w:rPr>
          <w:rFonts w:ascii="Calibri" w:cs="Calibri" w:eastAsia="Calibri" w:hAnsi="Calibri"/>
          <w:b w:val="1"/>
          <w:bCs w:val="1"/>
          <w:color w:val="274e13"/>
          <w:sz w:val="30"/>
          <w:szCs w:val="30"/>
          <w:rtl w:val="0"/>
        </w:rPr>
        <w:t xml:space="preserve">Resumen general de tiempos de ejecución</w:t>
      </w:r>
    </w:p>
    <w:p w:rsidR="00000000" w:rsidDel="00000000" w:rsidP="00000000" w:rsidRDefault="00000000" w:rsidRPr="00000000" w14:paraId="000000D8">
      <w:pPr>
        <w:spacing w:line="300" w:lineRule="auto"/>
        <w:ind w:left="0" w:firstLine="72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siguiente tabla consolida los tiempos de inicio y finalización registrados para cada una de las tareas evaluadas del rol Administrador.</w:t>
      </w:r>
    </w:p>
    <w:p w:rsidR="00000000" w:rsidDel="00000000" w:rsidP="00000000" w:rsidRDefault="00000000" w:rsidRPr="00000000" w14:paraId="000000D9">
      <w:pPr>
        <w:spacing w:line="30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spacing w:line="300" w:lineRule="auto"/>
        <w:ind w:left="0" w:firstLine="0"/>
        <w:rPr>
          <w:rFonts w:ascii="Calibri" w:cs="Calibri" w:eastAsia="Calibri" w:hAnsi="Calibri"/>
          <w:sz w:val="24"/>
          <w:szCs w:val="24"/>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470"/>
        <w:gridCol w:w="1365"/>
        <w:gridCol w:w="1215"/>
        <w:gridCol w:w="1500"/>
        <w:gridCol w:w="1500"/>
        <w:tblGridChange w:id="0">
          <w:tblGrid>
            <w:gridCol w:w="1950"/>
            <w:gridCol w:w="1470"/>
            <w:gridCol w:w="1365"/>
            <w:gridCol w:w="1215"/>
            <w:gridCol w:w="1500"/>
            <w:gridCol w:w="1500"/>
          </w:tblGrid>
        </w:tblGridChange>
      </w:tblGrid>
      <w:tr>
        <w:trPr>
          <w:cantSplit w:val="0"/>
          <w:trHeight w:val="442.96875" w:hRule="atLeast"/>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Tarea</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 inicio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Hora inicio</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 fin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Hora fin</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Estado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1">
            <w:pPr>
              <w:spacing w:line="240" w:lineRule="auto"/>
              <w:rPr>
                <w:rFonts w:ascii="Calibri" w:cs="Calibri" w:eastAsia="Calibri" w:hAnsi="Calibri"/>
              </w:rPr>
            </w:pPr>
            <w:r w:rsidDel="00000000" w:rsidR="00000000" w:rsidRPr="00000000">
              <w:rPr>
                <w:rFonts w:ascii="Calibri" w:cs="Calibri" w:eastAsia="Calibri" w:hAnsi="Calibri"/>
                <w:rtl w:val="0"/>
              </w:rPr>
              <w:t xml:space="preserve">Autenticación como Administrador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7">
            <w:pPr>
              <w:spacing w:line="240" w:lineRule="auto"/>
              <w:rPr>
                <w:rFonts w:ascii="Calibri" w:cs="Calibri" w:eastAsia="Calibri" w:hAnsi="Calibri"/>
              </w:rPr>
            </w:pPr>
            <w:r w:rsidDel="00000000" w:rsidR="00000000" w:rsidRPr="00000000">
              <w:rPr>
                <w:rFonts w:ascii="Calibri" w:cs="Calibri" w:eastAsia="Calibri" w:hAnsi="Calibri"/>
                <w:rtl w:val="0"/>
              </w:rPr>
              <w:t xml:space="preserve">Gestión de Usuarios (y Proveedores)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D">
            <w:pPr>
              <w:spacing w:line="240" w:lineRule="auto"/>
              <w:rPr>
                <w:rFonts w:ascii="Calibri" w:cs="Calibri" w:eastAsia="Calibri" w:hAnsi="Calibri"/>
              </w:rPr>
            </w:pPr>
            <w:r w:rsidDel="00000000" w:rsidR="00000000" w:rsidRPr="00000000">
              <w:rPr>
                <w:rFonts w:ascii="Calibri" w:cs="Calibri" w:eastAsia="Calibri" w:hAnsi="Calibri"/>
                <w:rtl w:val="0"/>
              </w:rPr>
              <w:t xml:space="preserve">Gestión de Productos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3">
            <w:pPr>
              <w:spacing w:line="240" w:lineRule="auto"/>
              <w:rPr>
                <w:rFonts w:ascii="Calibri" w:cs="Calibri" w:eastAsia="Calibri" w:hAnsi="Calibri"/>
              </w:rPr>
            </w:pPr>
            <w:r w:rsidDel="00000000" w:rsidR="00000000" w:rsidRPr="00000000">
              <w:rPr>
                <w:rFonts w:ascii="Calibri" w:cs="Calibri" w:eastAsia="Calibri" w:hAnsi="Calibri"/>
                <w:rtl w:val="0"/>
              </w:rPr>
              <w:t xml:space="preserve">Reportes y Dashboards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F9">
      <w:pPr>
        <w:spacing w:line="30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A">
      <w:pPr>
        <w:pStyle w:val="Heading2"/>
        <w:numPr>
          <w:ilvl w:val="0"/>
          <w:numId w:val="2"/>
        </w:numPr>
        <w:spacing w:line="300" w:lineRule="auto"/>
        <w:ind w:left="720" w:hanging="360"/>
        <w:rPr>
          <w:rFonts w:ascii="Calibri" w:cs="Calibri" w:eastAsia="Calibri" w:hAnsi="Calibri"/>
          <w:b w:val="1"/>
          <w:bCs w:val="1"/>
          <w:color w:val="274e13"/>
          <w:sz w:val="30"/>
          <w:szCs w:val="30"/>
        </w:rPr>
      </w:pPr>
      <w:bookmarkStart w:colFirst="0" w:colLast="0" w:name="_nbfjf9wkgg85" w:id="4"/>
      <w:bookmarkEnd w:id="4"/>
      <w:r w:rsidDel="00000000" w:rsidR="00000000" w:rsidRPr="00000000">
        <w:rPr>
          <w:rFonts w:ascii="Calibri" w:cs="Calibri" w:eastAsia="Calibri" w:hAnsi="Calibri"/>
          <w:b w:val="1"/>
          <w:bCs w:val="1"/>
          <w:color w:val="274e13"/>
          <w:sz w:val="30"/>
          <w:szCs w:val="30"/>
          <w:rtl w:val="0"/>
        </w:rPr>
        <w:t xml:space="preserve">Criterios de aceptación</w:t>
      </w:r>
    </w:p>
    <w:p w:rsidR="00000000" w:rsidDel="00000000" w:rsidP="00000000" w:rsidRDefault="00000000" w:rsidRPr="00000000" w14:paraId="000000FB">
      <w:pPr>
        <w:spacing w:line="30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que el resultado de cada prueba sea considerado Exitoso, el sistema debe cumplir con los siguientes criterios mínimos:</w:t>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915"/>
        <w:tblGridChange w:id="0">
          <w:tblGrid>
            <w:gridCol w:w="2085"/>
            <w:gridCol w:w="6915"/>
          </w:tblGrid>
        </w:tblGridChange>
      </w:tblGrid>
      <w:tr>
        <w:trPr>
          <w:cantSplit w:val="0"/>
          <w:tblHeader w:val="0"/>
        </w:trPr>
        <w:tc>
          <w:tcPr>
            <w:shd w:fill="6aa84f"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Criterio</w:t>
            </w:r>
          </w:p>
        </w:tc>
        <w:tc>
          <w:tcPr>
            <w:shd w:fill="6aa84f"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Funcionalidad completa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Todas las acciones del módulo evaluado deben completarse sin errores críticos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Validaciones activas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rechazar datos inválidos en todos los formularios del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Acceso por rol</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Solo un usuario con rol Administrador puede acceder al panel y sus módulos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Integridad de datos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información registrada o modificada debe persistir correctamente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Mensajes de respuesta</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sistema debe comunicar el resultado de cada acción (éxito o error) de forma clara al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Flujo 2FA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segundo factor de verificación debe enviarse y validarse correctamente durante el login</w:t>
            </w:r>
          </w:p>
        </w:tc>
      </w:tr>
    </w:tbl>
    <w:p w:rsidR="00000000" w:rsidDel="00000000" w:rsidP="00000000" w:rsidRDefault="00000000" w:rsidRPr="00000000" w14:paraId="0000010A">
      <w:pPr>
        <w:spacing w:line="30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Una prueba se marcará como Con observaciones si el flujo principal funciona pero se detectan comportamientos inesperados menores. Se marcará como Fallida si el objetivo principal de la tarea no puede completarse.</w:t>
      </w:r>
    </w:p>
    <w:p w:rsidR="00000000" w:rsidDel="00000000" w:rsidP="00000000" w:rsidRDefault="00000000" w:rsidRPr="00000000" w14:paraId="0000010B">
      <w:pPr>
        <w:spacing w:line="30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C">
      <w:pPr>
        <w:pStyle w:val="Heading2"/>
        <w:numPr>
          <w:ilvl w:val="0"/>
          <w:numId w:val="2"/>
        </w:numPr>
        <w:spacing w:line="300" w:lineRule="auto"/>
        <w:ind w:left="720" w:hanging="360"/>
        <w:rPr>
          <w:rFonts w:ascii="Calibri" w:cs="Calibri" w:eastAsia="Calibri" w:hAnsi="Calibri"/>
          <w:b w:val="1"/>
          <w:bCs w:val="1"/>
          <w:color w:val="274e13"/>
          <w:sz w:val="30"/>
          <w:szCs w:val="30"/>
        </w:rPr>
      </w:pPr>
      <w:bookmarkStart w:colFirst="0" w:colLast="0" w:name="_hmfr0xcuiedk" w:id="5"/>
      <w:bookmarkEnd w:id="5"/>
      <w:r w:rsidDel="00000000" w:rsidR="00000000" w:rsidRPr="00000000">
        <w:rPr>
          <w:rFonts w:ascii="Calibri" w:cs="Calibri" w:eastAsia="Calibri" w:hAnsi="Calibri"/>
          <w:b w:val="1"/>
          <w:bCs w:val="1"/>
          <w:color w:val="274e13"/>
          <w:sz w:val="30"/>
          <w:szCs w:val="30"/>
          <w:rtl w:val="0"/>
        </w:rPr>
        <w:t xml:space="preserve">Conclusiones </w:t>
      </w:r>
    </w:p>
    <w:p w:rsidR="00000000" w:rsidDel="00000000" w:rsidP="00000000" w:rsidRDefault="00000000" w:rsidRPr="00000000" w14:paraId="0000010D">
      <w:pPr>
        <w:spacing w:line="3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partir de la ejecución de las pruebas de aceptación descritas en este informe, se busca confirmar que el rol Administrador cuenta con las herramientas necesarias para gestionar de forma integral la operación del negocio dentro de Mercapleno: el control de acceso al sistema, la administración del talento humano y los proveedores, el mantenimiento del catálogo de productos y la consulta de los indicadores generales del negocio. </w:t>
      </w:r>
    </w:p>
    <w:p w:rsidR="00000000" w:rsidDel="00000000" w:rsidP="00000000" w:rsidRDefault="00000000" w:rsidRPr="00000000" w14:paraId="0000010E">
      <w:pPr>
        <w:spacing w:line="3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Los tiempos registrados en cada tarea permiten evidenciar el desempeño del sistema durante su uso real y sirven como soporte para el análisis de calidad del producto dentro del Plan Maestro de Pruebas del proyecto.</w:t>
      </w:r>
    </w:p>
    <w:p w:rsidR="00000000" w:rsidDel="00000000" w:rsidP="00000000" w:rsidRDefault="00000000" w:rsidRPr="00000000" w14:paraId="0000010F">
      <w:pPr>
        <w:spacing w:line="30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documento debe diligenciarse con los tiempos reales obtenidos durante la ejecución de cada prueba, así como con las observaciones pertinentes que permitan identificar oportunidades de mejora en el sistema.</w:t>
      </w:r>
    </w:p>
    <w:p w:rsidR="00000000" w:rsidDel="00000000" w:rsidP="00000000" w:rsidRDefault="00000000" w:rsidRPr="00000000" w14:paraId="00000110">
      <w:pPr>
        <w:spacing w:line="30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jefersonjairbernalcastro172129@gm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