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tbl>
      <w:tblPr>
        <w:tblStyle w:val="Table1"/>
        <w:tblpPr w:leftFromText="141" w:rightFromText="141" w:topFromText="0" w:bottomFromText="0" w:vertAnchor="text" w:horzAnchor="text" w:tblpX="70" w:tblpY="370"/>
        <w:tblW w:w="87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360"/>
        <w:gridCol w:w="2867"/>
        <w:gridCol w:w="1559"/>
        <w:gridCol w:w="1813"/>
        <w:tblGridChange w:id="0">
          <w:tblGrid>
            <w:gridCol w:w="1200"/>
            <w:gridCol w:w="960"/>
            <w:gridCol w:w="360"/>
            <w:gridCol w:w="2867"/>
            <w:gridCol w:w="1559"/>
            <w:gridCol w:w="1813"/>
          </w:tblGrid>
        </w:tblGridChange>
      </w:tblGrid>
      <w:tr>
        <w:trPr>
          <w:cantSplit w:val="0"/>
          <w:trHeight w:val="375" w:hRule="atLeast"/>
          <w:tblHeader w:val="0"/>
        </w:trPr>
        <w:tc>
          <w:tcPr>
            <w:gridSpan w:val="6"/>
            <w:vAlign w:val="top"/>
          </w:tcPr>
          <w:p w:rsidR="00000000" w:rsidDel="00000000" w:rsidP="00000000" w:rsidRDefault="00000000" w:rsidRPr="00000000" w14:paraId="00000003">
            <w:pPr>
              <w:jc w:val="center"/>
              <w:rPr>
                <w:b w:val="0"/>
                <w:bCs w:val="0"/>
                <w:vertAlign w:val="baseline"/>
              </w:rPr>
            </w:pPr>
            <w:r w:rsidDel="00000000" w:rsidR="00000000" w:rsidRPr="00000000">
              <w:rPr>
                <w:b w:val="1"/>
                <w:bCs w:val="1"/>
                <w:vertAlign w:val="baseline"/>
                <w:rtl w:val="0"/>
              </w:rPr>
              <w:t xml:space="preserve">FICHA DE CONTROL DE CAMBIOS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9">
            <w:pPr>
              <w:rPr>
                <w:b w:val="0"/>
                <w:bCs w:val="0"/>
                <w:vertAlign w:val="baseline"/>
              </w:rPr>
            </w:pPr>
            <w:r w:rsidDel="00000000" w:rsidR="00000000" w:rsidRPr="00000000">
              <w:rPr>
                <w:b w:val="1"/>
                <w:bCs w:val="1"/>
                <w:vertAlign w:val="baseline"/>
                <w:rtl w:val="0"/>
              </w:rPr>
              <w:t xml:space="preserve">PROYECTO</w:t>
            </w:r>
            <w:r w:rsidDel="00000000" w:rsidR="00000000" w:rsidRPr="00000000">
              <w:rPr>
                <w:rtl w:val="0"/>
              </w:rPr>
            </w:r>
          </w:p>
        </w:tc>
        <w:tc>
          <w:tcPr>
            <w:gridSpan w:val="4"/>
            <w:vAlign w:val="top"/>
          </w:tcPr>
          <w:p w:rsidR="00000000" w:rsidDel="00000000" w:rsidP="00000000" w:rsidRDefault="00000000" w:rsidRPr="00000000" w14:paraId="0000000B">
            <w:pPr>
              <w:rPr>
                <w:vertAlign w:val="baseline"/>
              </w:rPr>
            </w:pPr>
            <w:r w:rsidDel="00000000" w:rsidR="00000000" w:rsidRPr="00000000">
              <w:rPr>
                <w:rtl w:val="0"/>
              </w:rPr>
              <w:t xml:space="preserve">Mercapleno</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F">
            <w:pPr>
              <w:rPr>
                <w:b w:val="0"/>
                <w:bCs w:val="0"/>
                <w:vertAlign w:val="baseline"/>
              </w:rPr>
            </w:pPr>
            <w:r w:rsidDel="00000000" w:rsidR="00000000" w:rsidRPr="00000000">
              <w:rPr>
                <w:b w:val="1"/>
                <w:bCs w:val="1"/>
                <w:vertAlign w:val="baseline"/>
                <w:rtl w:val="0"/>
              </w:rPr>
              <w:t xml:space="preserve">DOCUMENTO</w:t>
            </w:r>
            <w:r w:rsidDel="00000000" w:rsidR="00000000" w:rsidRPr="00000000">
              <w:rPr>
                <w:rtl w:val="0"/>
              </w:rPr>
            </w:r>
          </w:p>
        </w:tc>
        <w:tc>
          <w:tcPr>
            <w:gridSpan w:val="4"/>
            <w:vAlign w:val="top"/>
          </w:tcPr>
          <w:p w:rsidR="00000000" w:rsidDel="00000000" w:rsidP="00000000" w:rsidRDefault="00000000" w:rsidRPr="00000000" w14:paraId="00000011">
            <w:pPr>
              <w:rPr>
                <w:vertAlign w:val="baseline"/>
              </w:rPr>
            </w:pPr>
            <w:r w:rsidDel="00000000" w:rsidR="00000000" w:rsidRPr="00000000">
              <w:rPr>
                <w:rtl w:val="0"/>
              </w:rPr>
              <w:t xml:space="preserve">Plan de capacitación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5">
            <w:pPr>
              <w:rPr>
                <w:b w:val="0"/>
                <w:bCs w:val="0"/>
                <w:vertAlign w:val="baseline"/>
              </w:rPr>
            </w:pPr>
            <w:r w:rsidDel="00000000" w:rsidR="00000000" w:rsidRPr="00000000">
              <w:rPr>
                <w:b w:val="1"/>
                <w:bCs w:val="1"/>
                <w:vertAlign w:val="baseline"/>
                <w:rtl w:val="0"/>
              </w:rPr>
              <w:t xml:space="preserve">VERSIÓN</w:t>
            </w:r>
            <w:r w:rsidDel="00000000" w:rsidR="00000000" w:rsidRPr="00000000">
              <w:rPr>
                <w:rtl w:val="0"/>
              </w:rPr>
            </w:r>
          </w:p>
        </w:tc>
        <w:tc>
          <w:tcPr>
            <w:gridSpan w:val="4"/>
            <w:vAlign w:val="top"/>
          </w:tcPr>
          <w:p w:rsidR="00000000" w:rsidDel="00000000" w:rsidP="00000000" w:rsidRDefault="00000000" w:rsidRPr="00000000" w14:paraId="00000017">
            <w:pPr>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B">
            <w:pPr>
              <w:rPr>
                <w:b w:val="0"/>
                <w:bCs w:val="0"/>
                <w:vertAlign w:val="baseline"/>
              </w:rPr>
            </w:pPr>
            <w:r w:rsidDel="00000000" w:rsidR="00000000" w:rsidRPr="00000000">
              <w:rPr>
                <w:b w:val="1"/>
                <w:bCs w:val="1"/>
                <w:vertAlign w:val="baseline"/>
                <w:rtl w:val="0"/>
              </w:rPr>
              <w:t xml:space="preserve">FECHA CREACIÓN</w:t>
            </w:r>
            <w:r w:rsidDel="00000000" w:rsidR="00000000" w:rsidRPr="00000000">
              <w:rPr>
                <w:rtl w:val="0"/>
              </w:rPr>
            </w:r>
          </w:p>
        </w:tc>
        <w:tc>
          <w:tcPr>
            <w:gridSpan w:val="4"/>
            <w:vAlign w:val="top"/>
          </w:tcPr>
          <w:p w:rsidR="00000000" w:rsidDel="00000000" w:rsidP="00000000" w:rsidRDefault="00000000" w:rsidRPr="00000000" w14:paraId="0000001D">
            <w:pPr>
              <w:rPr>
                <w:vertAlign w:val="baseline"/>
              </w:rPr>
            </w:pPr>
            <w:r w:rsidDel="00000000" w:rsidR="00000000" w:rsidRPr="00000000">
              <w:rPr>
                <w:rtl w:val="0"/>
              </w:rPr>
              <w:t xml:space="preserve">03/09/2026</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1">
            <w:pPr>
              <w:rPr>
                <w:b w:val="0"/>
                <w:bCs w:val="0"/>
                <w:vertAlign w:val="baseline"/>
              </w:rPr>
            </w:pPr>
            <w:r w:rsidDel="00000000" w:rsidR="00000000" w:rsidRPr="00000000">
              <w:rPr>
                <w:b w:val="1"/>
                <w:bCs w:val="1"/>
                <w:vertAlign w:val="baseline"/>
                <w:rtl w:val="0"/>
              </w:rPr>
              <w:t xml:space="preserve">FECHA CAMBIO</w:t>
            </w:r>
            <w:r w:rsidDel="00000000" w:rsidR="00000000" w:rsidRPr="00000000">
              <w:rPr>
                <w:rtl w:val="0"/>
              </w:rPr>
            </w:r>
          </w:p>
        </w:tc>
        <w:tc>
          <w:tcPr>
            <w:gridSpan w:val="4"/>
            <w:vAlign w:val="top"/>
          </w:tcPr>
          <w:p w:rsidR="00000000" w:rsidDel="00000000" w:rsidP="00000000" w:rsidRDefault="00000000" w:rsidRPr="00000000" w14:paraId="00000023">
            <w:pPr>
              <w:rPr>
                <w:vertAlign w:val="baseline"/>
              </w:rPr>
            </w:pPr>
            <w:r w:rsidDel="00000000" w:rsidR="00000000" w:rsidRPr="00000000">
              <w:rPr>
                <w:rtl w:val="0"/>
              </w:rPr>
              <w:t xml:space="preserve">03/09/2026</w:t>
            </w:r>
            <w:r w:rsidDel="00000000" w:rsidR="00000000" w:rsidRPr="00000000">
              <w:rPr>
                <w:rtl w:val="0"/>
              </w:rPr>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27">
            <w:pPr>
              <w:rPr>
                <w:b w:val="0"/>
                <w:bCs w:val="0"/>
                <w:vertAlign w:val="baseline"/>
              </w:rPr>
            </w:pPr>
            <w:r w:rsidDel="00000000" w:rsidR="00000000" w:rsidRPr="00000000">
              <w:rPr>
                <w:b w:val="1"/>
                <w:bCs w:val="1"/>
                <w:vertAlign w:val="baseline"/>
                <w:rtl w:val="0"/>
              </w:rPr>
              <w:t xml:space="preserve">RESPONSABLES</w:t>
            </w: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29">
            <w:pPr>
              <w:rPr/>
            </w:pPr>
            <w:r w:rsidDel="00000000" w:rsidR="00000000" w:rsidRPr="00000000">
              <w:rPr>
                <w:rtl w:val="0"/>
              </w:rPr>
              <w:t xml:space="preserve">Jeferson Bernal</w:t>
            </w:r>
          </w:p>
          <w:p w:rsidR="00000000" w:rsidDel="00000000" w:rsidP="00000000" w:rsidRDefault="00000000" w:rsidRPr="00000000" w14:paraId="0000002A">
            <w:pPr>
              <w:rPr/>
            </w:pPr>
            <w:r w:rsidDel="00000000" w:rsidR="00000000" w:rsidRPr="00000000">
              <w:rPr>
                <w:rtl w:val="0"/>
              </w:rPr>
              <w:t xml:space="preserve">Juan Rivera</w:t>
            </w:r>
          </w:p>
          <w:p w:rsidR="00000000" w:rsidDel="00000000" w:rsidP="00000000" w:rsidRDefault="00000000" w:rsidRPr="00000000" w14:paraId="0000002B">
            <w:pPr>
              <w:rPr/>
            </w:pPr>
            <w:r w:rsidDel="00000000" w:rsidR="00000000" w:rsidRPr="00000000">
              <w:rPr>
                <w:rtl w:val="0"/>
              </w:rPr>
              <w:t xml:space="preserve">Daniel Lozano</w:t>
            </w:r>
          </w:p>
          <w:p w:rsidR="00000000" w:rsidDel="00000000" w:rsidP="00000000" w:rsidRDefault="00000000" w:rsidRPr="00000000" w14:paraId="0000002C">
            <w:pPr>
              <w:rPr/>
            </w:pPr>
            <w:r w:rsidDel="00000000" w:rsidR="00000000" w:rsidRPr="00000000">
              <w:rPr>
                <w:rtl w:val="0"/>
              </w:rPr>
              <w:t xml:space="preserve">Julian Ladino</w:t>
            </w:r>
          </w:p>
        </w:tc>
      </w:tr>
      <w:tr>
        <w:trPr>
          <w:cantSplit w:val="1"/>
          <w:trHeight w:val="210" w:hRule="atLeast"/>
          <w:tblHeader w:val="0"/>
        </w:trPr>
        <w:tc>
          <w:tcPr>
            <w:gridSpan w:val="2"/>
            <w:tcBorders>
              <w:bottom w:color="000000" w:space="0" w:sz="0" w:val="nil"/>
            </w:tcBorders>
            <w:shd w:fill="ffffff" w:val="clear"/>
            <w:vAlign w:val="top"/>
          </w:tcPr>
          <w:p w:rsidR="00000000" w:rsidDel="00000000" w:rsidP="00000000" w:rsidRDefault="00000000" w:rsidRPr="00000000" w14:paraId="00000030">
            <w:pPr>
              <w:rPr>
                <w:b w:val="0"/>
                <w:bCs w:val="0"/>
                <w:vertAlign w:val="baseline"/>
              </w:rPr>
            </w:pPr>
            <w:r w:rsidDel="00000000" w:rsidR="00000000" w:rsidRPr="00000000">
              <w:rPr>
                <w:b w:val="1"/>
                <w:bCs w:val="1"/>
                <w:vertAlign w:val="baseline"/>
                <w:rtl w:val="0"/>
              </w:rPr>
              <w:t xml:space="preserve">LÍDER</w:t>
            </w:r>
            <w:r w:rsidDel="00000000" w:rsidR="00000000" w:rsidRPr="00000000">
              <w:rPr>
                <w:rtl w:val="0"/>
              </w:rPr>
            </w:r>
          </w:p>
        </w:tc>
        <w:tc>
          <w:tcPr>
            <w:gridSpan w:val="4"/>
            <w:tcBorders>
              <w:bottom w:color="000000" w:space="0" w:sz="0" w:val="nil"/>
            </w:tcBorders>
            <w:shd w:fill="ffffff" w:val="clear"/>
            <w:vAlign w:val="top"/>
          </w:tcPr>
          <w:p w:rsidR="00000000" w:rsidDel="00000000" w:rsidP="00000000" w:rsidRDefault="00000000" w:rsidRPr="00000000" w14:paraId="00000032">
            <w:pPr>
              <w:rPr>
                <w:vertAlign w:val="baseline"/>
              </w:rPr>
            </w:pPr>
            <w:r w:rsidDel="00000000" w:rsidR="00000000" w:rsidRPr="00000000">
              <w:rPr>
                <w:rtl w:val="0"/>
              </w:rPr>
              <w:t xml:space="preserve">Jeferson Bernal</w:t>
            </w:r>
            <w:r w:rsidDel="00000000" w:rsidR="00000000" w:rsidRPr="00000000">
              <w:rPr>
                <w:rtl w:val="0"/>
              </w:rPr>
            </w:r>
          </w:p>
        </w:tc>
      </w:tr>
      <w:tr>
        <w:trPr>
          <w:cantSplit w:val="1"/>
          <w:trHeight w:val="210" w:hRule="atLeast"/>
          <w:tblHeader w:val="0"/>
        </w:trPr>
        <w:tc>
          <w:tcPr>
            <w:gridSpan w:val="6"/>
            <w:tcBorders>
              <w:bottom w:color="000000" w:space="0" w:sz="0" w:val="nil"/>
            </w:tcBorders>
            <w:shd w:fill="ffffff" w:val="clear"/>
            <w:vAlign w:val="top"/>
          </w:tcPr>
          <w:p w:rsidR="00000000" w:rsidDel="00000000" w:rsidP="00000000" w:rsidRDefault="00000000" w:rsidRPr="00000000" w14:paraId="00000036">
            <w:pPr>
              <w:jc w:val="center"/>
              <w:rPr>
                <w:b w:val="0"/>
                <w:bCs w:val="0"/>
                <w:vertAlign w:val="baseline"/>
              </w:rPr>
            </w:pPr>
            <w:r w:rsidDel="00000000" w:rsidR="00000000" w:rsidRPr="00000000">
              <w:rPr>
                <w:b w:val="1"/>
                <w:bCs w:val="1"/>
                <w:vertAlign w:val="baseline"/>
                <w:rtl w:val="0"/>
              </w:rPr>
              <w:t xml:space="preserve">HISTORIAL</w:t>
            </w:r>
            <w:r w:rsidDel="00000000" w:rsidR="00000000" w:rsidRPr="00000000">
              <w:rPr>
                <w:rtl w:val="0"/>
              </w:rPr>
            </w:r>
          </w:p>
        </w:tc>
      </w:tr>
      <w:tr>
        <w:trPr>
          <w:cantSplit w:val="1"/>
          <w:tblHeader w:val="0"/>
        </w:trPr>
        <w:tc>
          <w:tcPr>
            <w:tcBorders>
              <w:top w:color="000000" w:space="0" w:sz="4" w:val="single"/>
            </w:tcBorders>
            <w:shd w:fill="auto" w:val="clear"/>
            <w:vAlign w:val="top"/>
          </w:tcPr>
          <w:p w:rsidR="00000000" w:rsidDel="00000000" w:rsidP="00000000" w:rsidRDefault="00000000" w:rsidRPr="00000000" w14:paraId="0000003C">
            <w:pP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gridSpan w:val="2"/>
            <w:tcBorders>
              <w:top w:color="000000" w:space="0" w:sz="4" w:val="single"/>
            </w:tcBorders>
            <w:shd w:fill="auto" w:val="clear"/>
            <w:vAlign w:val="top"/>
          </w:tcPr>
          <w:p w:rsidR="00000000" w:rsidDel="00000000" w:rsidP="00000000" w:rsidRDefault="00000000" w:rsidRPr="00000000" w14:paraId="0000003D">
            <w:pPr>
              <w:rPr>
                <w:b w:val="0"/>
                <w:bCs w:val="0"/>
                <w:vertAlign w:val="baseline"/>
              </w:rPr>
            </w:pPr>
            <w:r w:rsidDel="00000000" w:rsidR="00000000" w:rsidRPr="00000000">
              <w:rPr>
                <w:b w:val="1"/>
                <w:bCs w:val="1"/>
                <w:vertAlign w:val="baseline"/>
                <w:rtl w:val="0"/>
              </w:rPr>
              <w:t xml:space="preserve">NÚMERO DE VERSIÓN </w:t>
            </w:r>
            <w:r w:rsidDel="00000000" w:rsidR="00000000" w:rsidRPr="00000000">
              <w:rPr>
                <w:rtl w:val="0"/>
              </w:rPr>
            </w:r>
          </w:p>
        </w:tc>
        <w:tc>
          <w:tcPr>
            <w:shd w:fill="ffffff" w:val="clear"/>
            <w:vAlign w:val="top"/>
          </w:tcPr>
          <w:p w:rsidR="00000000" w:rsidDel="00000000" w:rsidP="00000000" w:rsidRDefault="00000000" w:rsidRPr="00000000" w14:paraId="0000003F">
            <w:pPr>
              <w:rPr>
                <w:b w:val="0"/>
                <w:bCs w:val="0"/>
                <w:vertAlign w:val="baseline"/>
              </w:rPr>
            </w:pPr>
            <w:r w:rsidDel="00000000" w:rsidR="00000000" w:rsidRPr="00000000">
              <w:rPr>
                <w:b w:val="1"/>
                <w:bCs w:val="1"/>
                <w:vertAlign w:val="baseline"/>
                <w:rtl w:val="0"/>
              </w:rPr>
              <w:t xml:space="preserve">OBSERVACIONES </w:t>
            </w:r>
            <w:r w:rsidDel="00000000" w:rsidR="00000000" w:rsidRPr="00000000">
              <w:rPr>
                <w:rtl w:val="0"/>
              </w:rPr>
            </w:r>
          </w:p>
        </w:tc>
        <w:tc>
          <w:tcPr>
            <w:shd w:fill="ffffff" w:val="clear"/>
            <w:vAlign w:val="top"/>
          </w:tcPr>
          <w:p w:rsidR="00000000" w:rsidDel="00000000" w:rsidP="00000000" w:rsidRDefault="00000000" w:rsidRPr="00000000" w14:paraId="00000040">
            <w:pPr>
              <w:rPr>
                <w:b w:val="0"/>
                <w:bCs w:val="0"/>
                <w:vertAlign w:val="baseline"/>
              </w:rPr>
            </w:pPr>
            <w:r w:rsidDel="00000000" w:rsidR="00000000" w:rsidRPr="00000000">
              <w:rPr>
                <w:b w:val="1"/>
                <w:bCs w:val="1"/>
                <w:vertAlign w:val="baseline"/>
                <w:rtl w:val="0"/>
              </w:rPr>
              <w:t xml:space="preserve">AUTOR (ES)</w:t>
            </w:r>
            <w:r w:rsidDel="00000000" w:rsidR="00000000" w:rsidRPr="00000000">
              <w:rPr>
                <w:rtl w:val="0"/>
              </w:rPr>
            </w:r>
          </w:p>
        </w:tc>
        <w:tc>
          <w:tcPr>
            <w:shd w:fill="ffffff" w:val="clear"/>
            <w:vAlign w:val="top"/>
          </w:tcPr>
          <w:p w:rsidR="00000000" w:rsidDel="00000000" w:rsidP="00000000" w:rsidRDefault="00000000" w:rsidRPr="00000000" w14:paraId="00000041">
            <w:pPr>
              <w:rPr>
                <w:b w:val="0"/>
                <w:bCs w:val="0"/>
                <w:vertAlign w:val="baseline"/>
              </w:rPr>
            </w:pPr>
            <w:r w:rsidDel="00000000" w:rsidR="00000000" w:rsidRPr="00000000">
              <w:rPr>
                <w:b w:val="1"/>
                <w:bCs w:val="1"/>
                <w:vertAlign w:val="baseline"/>
                <w:rtl w:val="0"/>
              </w:rPr>
              <w:t xml:space="preserve">VER</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42">
            <w:pPr>
              <w:rPr>
                <w:vertAlign w:val="baseline"/>
              </w:rPr>
            </w:pPr>
            <w:r w:rsidDel="00000000" w:rsidR="00000000" w:rsidRPr="00000000">
              <w:rPr>
                <w:rtl w:val="0"/>
              </w:rPr>
              <w:t xml:space="preserve">03/09/2026</w:t>
            </w:r>
            <w:r w:rsidDel="00000000" w:rsidR="00000000" w:rsidRPr="00000000">
              <w:rPr>
                <w:rtl w:val="0"/>
              </w:rPr>
            </w:r>
          </w:p>
        </w:tc>
        <w:tc>
          <w:tcPr>
            <w:gridSpan w:val="2"/>
            <w:shd w:fill="auto" w:val="clear"/>
            <w:vAlign w:val="top"/>
          </w:tcPr>
          <w:p w:rsidR="00000000" w:rsidDel="00000000" w:rsidP="00000000" w:rsidRDefault="00000000" w:rsidRPr="00000000" w14:paraId="00000043">
            <w:pPr>
              <w:rPr>
                <w:vertAlign w:val="baseline"/>
              </w:rPr>
            </w:pPr>
            <w:r w:rsidDel="00000000" w:rsidR="00000000" w:rsidRPr="00000000">
              <w:rPr>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045">
            <w:pPr>
              <w:rPr>
                <w:vertAlign w:val="baseline"/>
              </w:rPr>
            </w:pPr>
            <w:r w:rsidDel="00000000" w:rsidR="00000000" w:rsidRPr="00000000">
              <w:rPr>
                <w:rtl w:val="0"/>
              </w:rPr>
              <w:t xml:space="preserve">primera version de la capacitacion de usuario</w:t>
            </w:r>
            <w:r w:rsidDel="00000000" w:rsidR="00000000" w:rsidRPr="00000000">
              <w:rPr>
                <w:rtl w:val="0"/>
              </w:rPr>
            </w:r>
          </w:p>
        </w:tc>
        <w:tc>
          <w:tcPr>
            <w:shd w:fill="ffffff" w:val="clear"/>
            <w:vAlign w:val="top"/>
          </w:tcPr>
          <w:p w:rsidR="00000000" w:rsidDel="00000000" w:rsidP="00000000" w:rsidRDefault="00000000" w:rsidRPr="00000000" w14:paraId="00000046">
            <w:pPr>
              <w:rPr/>
            </w:pPr>
            <w:r w:rsidDel="00000000" w:rsidR="00000000" w:rsidRPr="00000000">
              <w:rPr>
                <w:rtl w:val="0"/>
              </w:rPr>
              <w:t xml:space="preserve">Jeferson Bernal </w:t>
            </w:r>
          </w:p>
          <w:p w:rsidR="00000000" w:rsidDel="00000000" w:rsidP="00000000" w:rsidRDefault="00000000" w:rsidRPr="00000000" w14:paraId="00000047">
            <w:pPr>
              <w:rPr/>
            </w:pPr>
            <w:r w:rsidDel="00000000" w:rsidR="00000000" w:rsidRPr="00000000">
              <w:rPr>
                <w:rtl w:val="0"/>
              </w:rPr>
              <w:t xml:space="preserve">Daniel Lozano</w:t>
            </w:r>
          </w:p>
        </w:tc>
        <w:tc>
          <w:tcPr>
            <w:shd w:fill="ffffff" w:val="clear"/>
            <w:vAlign w:val="top"/>
          </w:tcPr>
          <w:p w:rsidR="00000000" w:rsidDel="00000000" w:rsidP="00000000" w:rsidRDefault="00000000" w:rsidRPr="00000000" w14:paraId="00000048">
            <w:pPr>
              <w:rPr>
                <w:highlight w:val="yellow"/>
                <w:vertAlign w:val="baseline"/>
              </w:rPr>
            </w:pPr>
            <w:r w:rsidDel="00000000" w:rsidR="00000000" w:rsidRPr="00000000">
              <w:rPr>
                <w:vertAlign w:val="baseline"/>
                <w:rtl w:val="0"/>
              </w:rPr>
              <w:t xml:space="preserve">1.0</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49">
            <w:pPr>
              <w:rPr>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04A">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C">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D">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E">
            <w:pPr>
              <w:rPr>
                <w:vertAlign w:val="baseline"/>
              </w:rPr>
            </w:pPr>
            <w:r w:rsidDel="00000000" w:rsidR="00000000" w:rsidRPr="00000000">
              <w:rPr>
                <w:rtl w:val="0"/>
              </w:rPr>
            </w:r>
          </w:p>
        </w:tc>
      </w:tr>
    </w:tbl>
    <w:p w:rsidR="00000000" w:rsidDel="00000000" w:rsidP="00000000" w:rsidRDefault="00000000" w:rsidRPr="00000000" w14:paraId="0000004F">
      <w:pPr>
        <w:rPr>
          <w:vertAlign w:val="baseline"/>
        </w:rPr>
      </w:pPr>
      <w:r w:rsidDel="00000000" w:rsidR="00000000" w:rsidRPr="00000000">
        <w:rPr>
          <w:vertAlign w:val="baseline"/>
          <w:rtl w:val="0"/>
        </w:rPr>
        <w:br w:type="textWrapping"/>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________________________</w:t>
            </w:r>
            <w:r w:rsidDel="00000000" w:rsidR="00000000" w:rsidRPr="00000000">
              <w:rPr>
                <w:rtl w:val="0"/>
              </w:rPr>
            </w:r>
          </w:p>
        </w:tc>
        <w:tc>
          <w:tcPr>
            <w:vAlign w:val="top"/>
          </w:tcPr>
          <w:p w:rsidR="00000000" w:rsidDel="00000000" w:rsidP="00000000" w:rsidRDefault="00000000" w:rsidRPr="00000000" w14:paraId="00000059">
            <w:pPr>
              <w:tabs>
                <w:tab w:val="center" w:leader="none" w:pos="4419"/>
                <w:tab w:val="right" w:leader="none" w:pos="8838"/>
              </w:tabs>
              <w:spacing w:line="276" w:lineRule="auto"/>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________________________</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tabs>
                <w:tab w:val="center" w:leader="none" w:pos="4419"/>
                <w:tab w:val="right" w:leader="none" w:pos="8838"/>
              </w:tabs>
              <w:spacing w:line="276" w:lineRule="auto"/>
              <w:rPr/>
            </w:pPr>
            <w:r w:rsidDel="00000000" w:rsidR="00000000" w:rsidRPr="00000000">
              <w:rPr>
                <w:rFonts w:ascii="Arial" w:cs="Arial" w:eastAsia="Arial" w:hAnsi="Arial"/>
                <w:b w:val="0"/>
                <w:bCs w:val="0"/>
                <w:i w:val="0"/>
                <w:iCs w:val="0"/>
                <w:color w:val="000000"/>
                <w:sz w:val="24"/>
                <w:szCs w:val="24"/>
                <w:rtl w:val="0"/>
              </w:rPr>
              <w:t xml:space="preserve">Nombre: ________________________</w:t>
            </w:r>
            <w:r w:rsidDel="00000000" w:rsidR="00000000" w:rsidRPr="00000000">
              <w:rPr>
                <w:rtl w:val="0"/>
              </w:rPr>
            </w:r>
          </w:p>
          <w:p w:rsidR="00000000" w:rsidDel="00000000" w:rsidP="00000000" w:rsidRDefault="00000000" w:rsidRPr="00000000" w14:paraId="00000061">
            <w:pPr>
              <w:tabs>
                <w:tab w:val="center" w:leader="none" w:pos="4419"/>
                <w:tab w:val="right" w:leader="none" w:pos="8838"/>
              </w:tabs>
              <w:spacing w:line="276" w:lineRule="auto"/>
              <w:rPr/>
            </w:pPr>
            <w:r w:rsidDel="00000000" w:rsidR="00000000" w:rsidRPr="00000000">
              <w:rPr>
                <w:rFonts w:ascii="Arial" w:cs="Arial" w:eastAsia="Arial" w:hAnsi="Arial"/>
                <w:b w:val="0"/>
                <w:bCs w:val="0"/>
                <w:i w:val="0"/>
                <w:iCs w:val="0"/>
                <w:color w:val="000000"/>
                <w:sz w:val="24"/>
                <w:szCs w:val="24"/>
                <w:rtl w:val="0"/>
              </w:rPr>
              <w:t xml:space="preserve">Cargo: _________________________</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color w:val="000000"/>
                <w:sz w:val="24"/>
                <w:szCs w:val="24"/>
                <w:rtl w:val="0"/>
              </w:rPr>
              <w:t xml:space="preserve">Fecha: ____ / ____ / ________</w:t>
            </w:r>
            <w:r w:rsidDel="00000000" w:rsidR="00000000" w:rsidRPr="00000000">
              <w:rPr>
                <w:rtl w:val="0"/>
              </w:rPr>
            </w:r>
          </w:p>
        </w:tc>
        <w:tc>
          <w:tcPr>
            <w:vAlign w:val="top"/>
          </w:tcPr>
          <w:p w:rsidR="00000000" w:rsidDel="00000000" w:rsidP="00000000" w:rsidRDefault="00000000" w:rsidRPr="00000000" w14:paraId="00000063">
            <w:pPr>
              <w:tabs>
                <w:tab w:val="center" w:leader="none" w:pos="4419"/>
                <w:tab w:val="right" w:leader="none" w:pos="8838"/>
              </w:tabs>
              <w:spacing w:line="276" w:lineRule="auto"/>
              <w:rPr/>
            </w:pPr>
            <w:r w:rsidDel="00000000" w:rsidR="00000000" w:rsidRPr="00000000">
              <w:rPr>
                <w:rFonts w:ascii="Arial" w:cs="Arial" w:eastAsia="Arial" w:hAnsi="Arial"/>
                <w:b w:val="0"/>
                <w:bCs w:val="0"/>
                <w:i w:val="0"/>
                <w:iCs w:val="0"/>
                <w:color w:val="000000"/>
                <w:sz w:val="24"/>
                <w:szCs w:val="24"/>
                <w:rtl w:val="0"/>
              </w:rPr>
              <w:t xml:space="preserve">Nombre: ________________________</w:t>
            </w:r>
            <w:r w:rsidDel="00000000" w:rsidR="00000000" w:rsidRPr="00000000">
              <w:rPr>
                <w:rtl w:val="0"/>
              </w:rPr>
            </w:r>
          </w:p>
          <w:p w:rsidR="00000000" w:rsidDel="00000000" w:rsidP="00000000" w:rsidRDefault="00000000" w:rsidRPr="00000000" w14:paraId="00000064">
            <w:pPr>
              <w:tabs>
                <w:tab w:val="center" w:leader="none" w:pos="4419"/>
                <w:tab w:val="right" w:leader="none" w:pos="8838"/>
              </w:tabs>
              <w:spacing w:line="276" w:lineRule="auto"/>
              <w:rPr/>
            </w:pPr>
            <w:r w:rsidDel="00000000" w:rsidR="00000000" w:rsidRPr="00000000">
              <w:rPr>
                <w:rFonts w:ascii="Arial" w:cs="Arial" w:eastAsia="Arial" w:hAnsi="Arial"/>
                <w:b w:val="0"/>
                <w:bCs w:val="0"/>
                <w:i w:val="0"/>
                <w:iCs w:val="0"/>
                <w:color w:val="000000"/>
                <w:sz w:val="24"/>
                <w:szCs w:val="24"/>
                <w:rtl w:val="0"/>
              </w:rPr>
              <w:t xml:space="preserve">Cargo: _________________________</w:t>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color w:val="000000"/>
                <w:sz w:val="24"/>
                <w:szCs w:val="24"/>
                <w:rtl w:val="0"/>
              </w:rPr>
              <w:t xml:space="preserve">Fecha: ____ / ____ / ________</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pP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vertAlign w:val="baseline"/>
          <w:rtl w:val="0"/>
        </w:rPr>
        <w:br w:type="textWrapping"/>
      </w:r>
    </w:p>
    <w:p w:rsidR="00000000" w:rsidDel="00000000" w:rsidP="00000000" w:rsidRDefault="00000000" w:rsidRPr="00000000" w14:paraId="0000006D">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rPr>
          <w:b w:val="0"/>
          <w:bCs w:val="0"/>
          <w:vertAlign w:val="baseline"/>
        </w:rPr>
      </w:pPr>
      <w:r w:rsidDel="00000000" w:rsidR="00000000" w:rsidRPr="00000000">
        <w:rPr>
          <w:b w:val="1"/>
          <w:bCs w:val="1"/>
          <w:vertAlign w:val="baseline"/>
          <w:rtl w:val="0"/>
        </w:rPr>
        <w:t xml:space="preserve">TABLA DE CONTENIDO</w:t>
      </w:r>
      <w:r w:rsidDel="00000000" w:rsidR="00000000" w:rsidRPr="00000000">
        <w:rPr>
          <w:rtl w:val="0"/>
        </w:rPr>
      </w:r>
    </w:p>
    <w:p w:rsidR="00000000" w:rsidDel="00000000" w:rsidP="00000000" w:rsidRDefault="00000000" w:rsidRPr="00000000" w14:paraId="00000070">
      <w:pPr>
        <w:rPr>
          <w:vertAlign w:val="baseline"/>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INTRODUCCIÓN ............................................................................................ 4</w:t>
      </w:r>
    </w:p>
    <w:p w:rsidR="00000000" w:rsidDel="00000000" w:rsidP="00000000" w:rsidRDefault="00000000" w:rsidRPr="00000000" w14:paraId="00000072">
      <w:pPr>
        <w:rPr/>
      </w:pPr>
      <w:r w:rsidDel="00000000" w:rsidR="00000000" w:rsidRPr="00000000">
        <w:rPr>
          <w:rtl w:val="0"/>
        </w:rPr>
        <w:t xml:space="preserve">    1.1 Propósito y Objetivos ................................................................................ 4</w:t>
      </w:r>
    </w:p>
    <w:p w:rsidR="00000000" w:rsidDel="00000000" w:rsidP="00000000" w:rsidRDefault="00000000" w:rsidRPr="00000000" w14:paraId="00000073">
      <w:pPr>
        <w:rPr/>
      </w:pPr>
      <w:r w:rsidDel="00000000" w:rsidR="00000000" w:rsidRPr="00000000">
        <w:rPr>
          <w:rtl w:val="0"/>
        </w:rPr>
        <w:t xml:space="preserve">    1.2 Personal involucrado ................................................................................. 4</w:t>
      </w:r>
    </w:p>
    <w:p w:rsidR="00000000" w:rsidDel="00000000" w:rsidP="00000000" w:rsidRDefault="00000000" w:rsidRPr="00000000" w14:paraId="00000074">
      <w:pPr>
        <w:rPr/>
      </w:pPr>
      <w:r w:rsidDel="00000000" w:rsidR="00000000" w:rsidRPr="00000000">
        <w:rPr>
          <w:rtl w:val="0"/>
        </w:rPr>
        <w:t xml:space="preserve">    1.3 Definiciones, acrónimos y abreviaturas ..................................................... 4</w:t>
      </w:r>
    </w:p>
    <w:p w:rsidR="00000000" w:rsidDel="00000000" w:rsidP="00000000" w:rsidRDefault="00000000" w:rsidRPr="00000000" w14:paraId="00000075">
      <w:pPr>
        <w:rPr/>
      </w:pPr>
      <w:r w:rsidDel="00000000" w:rsidR="00000000" w:rsidRPr="00000000">
        <w:rPr>
          <w:rtl w:val="0"/>
        </w:rPr>
        <w:t xml:space="preserve">2. PRESENTACIÓN DEL SISTEMA DE INFORMACIÓN (SI) ............................. 5</w:t>
      </w:r>
    </w:p>
    <w:p w:rsidR="00000000" w:rsidDel="00000000" w:rsidP="00000000" w:rsidRDefault="00000000" w:rsidRPr="00000000" w14:paraId="00000076">
      <w:pPr>
        <w:rPr/>
      </w:pPr>
      <w:r w:rsidDel="00000000" w:rsidR="00000000" w:rsidRPr="00000000">
        <w:rPr>
          <w:rtl w:val="0"/>
        </w:rPr>
        <w:t xml:space="preserve">3. CONVENCIONES ............................................................................................ 6</w:t>
      </w:r>
    </w:p>
    <w:p w:rsidR="00000000" w:rsidDel="00000000" w:rsidP="00000000" w:rsidRDefault="00000000" w:rsidRPr="00000000" w14:paraId="00000077">
      <w:pPr>
        <w:rPr/>
      </w:pPr>
      <w:r w:rsidDel="00000000" w:rsidR="00000000" w:rsidRPr="00000000">
        <w:rPr>
          <w:rtl w:val="0"/>
        </w:rPr>
        <w:t xml:space="preserve">4. ACTIVIDADES Y FUNCIONES DE LA CAPACITACIÓN ................................. 6</w:t>
      </w:r>
    </w:p>
    <w:p w:rsidR="00000000" w:rsidDel="00000000" w:rsidP="00000000" w:rsidRDefault="00000000" w:rsidRPr="00000000" w14:paraId="00000078">
      <w:pPr>
        <w:rPr/>
      </w:pPr>
      <w:r w:rsidDel="00000000" w:rsidR="00000000" w:rsidRPr="00000000">
        <w:rPr>
          <w:rtl w:val="0"/>
        </w:rPr>
        <w:t xml:space="preserve">5. REVISIÓN LOGÍSTICA .................................................................................... 7</w:t>
      </w:r>
    </w:p>
    <w:p w:rsidR="00000000" w:rsidDel="00000000" w:rsidP="00000000" w:rsidRDefault="00000000" w:rsidRPr="00000000" w14:paraId="00000079">
      <w:pPr>
        <w:rPr/>
      </w:pPr>
      <w:r w:rsidDel="00000000" w:rsidR="00000000" w:rsidRPr="00000000">
        <w:rPr>
          <w:rtl w:val="0"/>
        </w:rPr>
        <w:t xml:space="preserve">6. PRESUPUESTO ............................................................................................... 8</w:t>
      </w:r>
    </w:p>
    <w:p w:rsidR="00000000" w:rsidDel="00000000" w:rsidP="00000000" w:rsidRDefault="00000000" w:rsidRPr="00000000" w14:paraId="0000007A">
      <w:pPr>
        <w:rP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rtl w:val="0"/>
        </w:rPr>
      </w:r>
    </w:p>
    <w:p w:rsidR="00000000" w:rsidDel="00000000" w:rsidP="00000000" w:rsidRDefault="00000000" w:rsidRPr="00000000" w14:paraId="0000007C">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7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 y Objetivos</w:t>
      </w:r>
      <w:r w:rsidDel="00000000" w:rsidR="00000000" w:rsidRPr="00000000">
        <w:rPr>
          <w:rtl w:val="0"/>
        </w:rPr>
      </w:r>
    </w:p>
    <w:p w:rsidR="00000000" w:rsidDel="00000000" w:rsidP="00000000" w:rsidRDefault="00000000" w:rsidRPr="00000000" w14:paraId="0000007E">
      <w:pPr>
        <w:spacing w:line="240" w:lineRule="auto"/>
        <w:ind w:firstLine="720"/>
        <w:jc w:val="both"/>
        <w:rPr>
          <w:color w:val="000000"/>
        </w:rPr>
      </w:pPr>
      <w:r w:rsidDel="00000000" w:rsidR="00000000" w:rsidRPr="00000000">
        <w:rPr>
          <w:color w:val="000000"/>
          <w:rtl w:val="0"/>
        </w:rPr>
        <w:t xml:space="preserve">El presente Plan de Capacitación tiene como propósito guiar al personal del supermercado Portal 2, involucrado en el proyecto Mercapleno, en el uso, administración y gestión integral del sistema de información, abarcando módulos clave como el control de inventarios y la gestión de ventas.</w:t>
      </w:r>
    </w:p>
    <w:p w:rsidR="00000000" w:rsidDel="00000000" w:rsidP="00000000" w:rsidRDefault="00000000" w:rsidRPr="00000000" w14:paraId="0000007F">
      <w:pPr>
        <w:spacing w:line="240" w:lineRule="auto"/>
        <w:jc w:val="both"/>
        <w:rPr>
          <w:color w:val="000000"/>
          <w:vertAlign w:val="baseline"/>
        </w:rPr>
      </w:pPr>
      <w:r w:rsidDel="00000000" w:rsidR="00000000" w:rsidRPr="00000000">
        <w:rPr>
          <w:rtl w:val="0"/>
        </w:rPr>
      </w:r>
    </w:p>
    <w:p w:rsidR="00000000" w:rsidDel="00000000" w:rsidP="00000000" w:rsidRDefault="00000000" w:rsidRPr="00000000" w14:paraId="00000080">
      <w:pPr>
        <w:spacing w:line="240" w:lineRule="auto"/>
        <w:ind w:firstLine="720"/>
        <w:jc w:val="both"/>
        <w:rPr>
          <w:color w:val="000000"/>
        </w:rPr>
      </w:pPr>
      <w:r w:rsidDel="00000000" w:rsidR="00000000" w:rsidRPr="00000000">
        <w:rPr>
          <w:color w:val="000000"/>
          <w:rtl w:val="0"/>
        </w:rPr>
        <w:t xml:space="preserve">Asimismo, el proceso formativo busca estandarizar los procedimientos operativos, concientizando y capacitando a los colaboradores sobre sus responsabilidades en la correcta utilización y mantenimiento del sistema Mercapleno.</w:t>
      </w:r>
    </w:p>
    <w:p w:rsidR="00000000" w:rsidDel="00000000" w:rsidP="00000000" w:rsidRDefault="00000000" w:rsidRPr="00000000" w14:paraId="0000008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 involucrado</w:t>
      </w:r>
      <w:r w:rsidDel="00000000" w:rsidR="00000000" w:rsidRPr="00000000">
        <w:rPr>
          <w:rtl w:val="0"/>
        </w:rPr>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1"/>
        <w:gridCol w:w="2015"/>
        <w:tblGridChange w:id="0">
          <w:tblGrid>
            <w:gridCol w:w="6521"/>
            <w:gridCol w:w="2015"/>
          </w:tblGrid>
        </w:tblGridChange>
      </w:tblGrid>
      <w:tr>
        <w:trPr>
          <w:cantSplit w:val="0"/>
          <w:tblHeader w:val="0"/>
        </w:trPr>
        <w:tc>
          <w:tcPr>
            <w:shd w:fill="d9d9d9" w:val="clear"/>
            <w:vAlign w:val="top"/>
          </w:tcPr>
          <w:p w:rsidR="00000000" w:rsidDel="00000000" w:rsidP="00000000" w:rsidRDefault="00000000" w:rsidRPr="00000000" w14:paraId="00000082">
            <w:pPr>
              <w:rPr>
                <w:vertAlign w:val="baseline"/>
              </w:rPr>
            </w:pPr>
            <w:r w:rsidDel="00000000" w:rsidR="00000000" w:rsidRPr="00000000">
              <w:rPr>
                <w:vertAlign w:val="baseline"/>
                <w:rtl w:val="0"/>
              </w:rPr>
              <w:t xml:space="preserve">Nombre</w:t>
            </w:r>
          </w:p>
        </w:tc>
        <w:tc>
          <w:tcPr>
            <w:shd w:fill="d9d9d9" w:val="clear"/>
            <w:vAlign w:val="top"/>
          </w:tcPr>
          <w:p w:rsidR="00000000" w:rsidDel="00000000" w:rsidP="00000000" w:rsidRDefault="00000000" w:rsidRPr="00000000" w14:paraId="00000083">
            <w:pPr>
              <w:rPr>
                <w:vertAlign w:val="baseline"/>
              </w:rPr>
            </w:pPr>
            <w:r w:rsidDel="00000000" w:rsidR="00000000" w:rsidRPr="00000000">
              <w:rPr>
                <w:vertAlign w:val="baseline"/>
                <w:rtl w:val="0"/>
              </w:rPr>
              <w:t xml:space="preserve">Rol</w:t>
            </w:r>
          </w:p>
        </w:tc>
      </w:tr>
      <w:tr>
        <w:trPr>
          <w:cantSplit w:val="0"/>
          <w:tblHeader w:val="0"/>
        </w:trPr>
        <w:tc>
          <w:tcPr>
            <w:vAlign w:val="top"/>
          </w:tcPr>
          <w:p w:rsidR="00000000" w:rsidDel="00000000" w:rsidP="00000000" w:rsidRDefault="00000000" w:rsidRPr="00000000" w14:paraId="00000084">
            <w:pPr>
              <w:rPr>
                <w:vertAlign w:val="baseline"/>
              </w:rPr>
            </w:pPr>
            <w:r w:rsidDel="00000000" w:rsidR="00000000" w:rsidRPr="00000000">
              <w:rPr>
                <w:rtl w:val="0"/>
              </w:rPr>
              <w:t xml:space="preserve">Jeferson Bernal</w:t>
            </w:r>
            <w:r w:rsidDel="00000000" w:rsidR="00000000" w:rsidRPr="00000000">
              <w:rPr>
                <w:rtl w:val="0"/>
              </w:rPr>
            </w:r>
          </w:p>
        </w:tc>
        <w:tc>
          <w:tcPr>
            <w:vAlign w:val="top"/>
          </w:tcPr>
          <w:p w:rsidR="00000000" w:rsidDel="00000000" w:rsidP="00000000" w:rsidRDefault="00000000" w:rsidRPr="00000000" w14:paraId="00000085">
            <w:pPr>
              <w:rPr>
                <w:vertAlign w:val="baseline"/>
              </w:rPr>
            </w:pPr>
            <w:r w:rsidDel="00000000" w:rsidR="00000000" w:rsidRPr="00000000">
              <w:rPr>
                <w:rtl w:val="0"/>
              </w:rPr>
              <w:t xml:space="preserve">Líder del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vertAlign w:val="baseline"/>
              </w:rPr>
            </w:pPr>
            <w:r w:rsidDel="00000000" w:rsidR="00000000" w:rsidRPr="00000000">
              <w:rPr>
                <w:rtl w:val="0"/>
              </w:rPr>
              <w:t xml:space="preserve">Daniel Lozano</w:t>
            </w:r>
            <w:r w:rsidDel="00000000" w:rsidR="00000000" w:rsidRPr="00000000">
              <w:rPr>
                <w:rtl w:val="0"/>
              </w:rPr>
            </w:r>
          </w:p>
        </w:tc>
        <w:tc>
          <w:tcPr>
            <w:vAlign w:val="top"/>
          </w:tcPr>
          <w:p w:rsidR="00000000" w:rsidDel="00000000" w:rsidP="00000000" w:rsidRDefault="00000000" w:rsidRPr="00000000" w14:paraId="00000087">
            <w:pPr>
              <w:rPr>
                <w:vertAlign w:val="baseline"/>
              </w:rPr>
            </w:pPr>
            <w:r w:rsidDel="00000000" w:rsidR="00000000" w:rsidRPr="00000000">
              <w:rPr>
                <w:rtl w:val="0"/>
              </w:rPr>
              <w:t xml:space="preserve">Desarrollador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rPr>
                <w:vertAlign w:val="baseline"/>
              </w:rPr>
            </w:pPr>
            <w:r w:rsidDel="00000000" w:rsidR="00000000" w:rsidRPr="00000000">
              <w:rPr>
                <w:rtl w:val="0"/>
              </w:rPr>
              <w:t xml:space="preserve">Julian Ladino</w:t>
            </w:r>
            <w:r w:rsidDel="00000000" w:rsidR="00000000" w:rsidRPr="00000000">
              <w:rPr>
                <w:rtl w:val="0"/>
              </w:rPr>
            </w:r>
          </w:p>
        </w:tc>
        <w:tc>
          <w:tcPr>
            <w:vAlign w:val="top"/>
          </w:tcPr>
          <w:p w:rsidR="00000000" w:rsidDel="00000000" w:rsidP="00000000" w:rsidRDefault="00000000" w:rsidRPr="00000000" w14:paraId="00000089">
            <w:pPr>
              <w:rPr>
                <w:vertAlign w:val="baseline"/>
              </w:rPr>
            </w:pPr>
            <w:r w:rsidDel="00000000" w:rsidR="00000000" w:rsidRPr="00000000">
              <w:rPr>
                <w:rtl w:val="0"/>
              </w:rPr>
              <w:t xml:space="preserve">Desarrollador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vertAlign w:val="baseline"/>
              </w:rPr>
            </w:pPr>
            <w:r w:rsidDel="00000000" w:rsidR="00000000" w:rsidRPr="00000000">
              <w:rPr>
                <w:rtl w:val="0"/>
              </w:rPr>
              <w:t xml:space="preserve">Juan Rivera</w:t>
            </w:r>
            <w:r w:rsidDel="00000000" w:rsidR="00000000" w:rsidRPr="00000000">
              <w:rPr>
                <w:rtl w:val="0"/>
              </w:rPr>
            </w:r>
          </w:p>
        </w:tc>
        <w:tc>
          <w:tcPr>
            <w:vAlign w:val="top"/>
          </w:tcPr>
          <w:p w:rsidR="00000000" w:rsidDel="00000000" w:rsidP="00000000" w:rsidRDefault="00000000" w:rsidRPr="00000000" w14:paraId="0000008B">
            <w:pPr>
              <w:rPr>
                <w:vertAlign w:val="baseline"/>
              </w:rPr>
            </w:pPr>
            <w:r w:rsidDel="00000000" w:rsidR="00000000" w:rsidRPr="00000000">
              <w:rPr>
                <w:rtl w:val="0"/>
              </w:rPr>
              <w:t xml:space="preserve">Desarrollador</w:t>
            </w:r>
            <w:r w:rsidDel="00000000" w:rsidR="00000000" w:rsidRPr="00000000">
              <w:rPr>
                <w:rtl w:val="0"/>
              </w:rPr>
            </w:r>
          </w:p>
        </w:tc>
      </w:tr>
    </w:tbl>
    <w:p w:rsidR="00000000" w:rsidDel="00000000" w:rsidP="00000000" w:rsidRDefault="00000000" w:rsidRPr="00000000" w14:paraId="0000008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Mercapleno: </w:t>
      </w:r>
      <w:r w:rsidDel="00000000" w:rsidR="00000000" w:rsidRPr="00000000">
        <w:rPr>
          <w:rtl w:val="0"/>
        </w:rPr>
        <w:t xml:space="preserve">Sistema de información para la gestión de inventario y ventas.</w:t>
      </w:r>
    </w:p>
    <w:p w:rsidR="00000000" w:rsidDel="00000000" w:rsidP="00000000" w:rsidRDefault="00000000" w:rsidRPr="00000000" w14:paraId="0000008E">
      <w:pPr>
        <w:rPr/>
      </w:pPr>
      <w:r w:rsidDel="00000000" w:rsidR="00000000" w:rsidRPr="00000000">
        <w:rPr>
          <w:b w:val="1"/>
          <w:bCs w:val="1"/>
          <w:rtl w:val="0"/>
        </w:rPr>
        <w:t xml:space="preserve">SI: </w:t>
      </w:r>
      <w:r w:rsidDel="00000000" w:rsidR="00000000" w:rsidRPr="00000000">
        <w:rPr>
          <w:rtl w:val="0"/>
        </w:rPr>
        <w:t xml:space="preserve">Sistema de Información.</w:t>
      </w:r>
    </w:p>
    <w:p w:rsidR="00000000" w:rsidDel="00000000" w:rsidP="00000000" w:rsidRDefault="00000000" w:rsidRPr="00000000" w14:paraId="0000008F">
      <w:pPr>
        <w:rPr/>
      </w:pPr>
      <w:r w:rsidDel="00000000" w:rsidR="00000000" w:rsidRPr="00000000">
        <w:rPr>
          <w:b w:val="1"/>
          <w:bCs w:val="1"/>
          <w:rtl w:val="0"/>
        </w:rPr>
        <w:t xml:space="preserve">Capacitación: </w:t>
      </w:r>
      <w:r w:rsidDel="00000000" w:rsidR="00000000" w:rsidRPr="00000000">
        <w:rPr>
          <w:rtl w:val="0"/>
        </w:rPr>
        <w:t xml:space="preserve">Proceso de enseñanza de las funcionalidades del software.</w:t>
      </w:r>
    </w:p>
    <w:p w:rsidR="00000000" w:rsidDel="00000000" w:rsidP="00000000" w:rsidRDefault="00000000" w:rsidRPr="00000000" w14:paraId="00000090">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 DEL SISTEMA DE INFORMACIÓN (SI)</w:t>
      </w: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tl w:val="0"/>
        </w:rPr>
        <w:t xml:space="preserve">Mercapleno es un sistema de gestión integral diseñado para optimizar el control de inventarios y la venta en línea con ticket de compras en el supermercado Portal 2. Sus principales funcionalidades incluyen la autenticación de los diferentes roles del sistema, la gestión  de productos, control de stock en tiempo real con alertas de baja cantidad alertando a los administradores, gestión de proveedores, visualización de los productos en un catálogo y la implementación de un carrito de compra, generación de reportes de ventas.</w:t>
      </w:r>
    </w:p>
    <w:p w:rsidR="00000000" w:rsidDel="00000000" w:rsidP="00000000" w:rsidRDefault="00000000" w:rsidRPr="00000000" w14:paraId="00000092">
      <w:pPr>
        <w:rPr>
          <w:highlight w:val="yellow"/>
          <w:vertAlign w:val="baseline"/>
        </w:rPr>
      </w:pPr>
      <w:r w:rsidDel="00000000" w:rsidR="00000000" w:rsidRPr="00000000">
        <w:rPr>
          <w:rtl w:val="0"/>
        </w:rPr>
      </w:r>
    </w:p>
    <w:p w:rsidR="00000000" w:rsidDel="00000000" w:rsidP="00000000" w:rsidRDefault="00000000" w:rsidRPr="00000000" w14:paraId="00000093">
      <w:pPr>
        <w:rPr>
          <w:highlight w:val="yellow"/>
          <w:vertAlign w:val="baseline"/>
        </w:rPr>
      </w:pPr>
      <w:r w:rsidDel="00000000" w:rsidR="00000000" w:rsidRPr="00000000">
        <w:rPr>
          <w:rtl w:val="0"/>
        </w:rPr>
      </w:r>
    </w:p>
    <w:p w:rsidR="00000000" w:rsidDel="00000000" w:rsidP="00000000" w:rsidRDefault="00000000" w:rsidRPr="00000000" w14:paraId="00000094">
      <w:pPr>
        <w:rPr>
          <w:highlight w:val="yellow"/>
          <w:vertAlign w:val="baseline"/>
        </w:rPr>
      </w:pPr>
      <w:r w:rsidDel="00000000" w:rsidR="00000000" w:rsidRPr="00000000">
        <w:rPr>
          <w:rtl w:val="0"/>
        </w:rPr>
      </w:r>
    </w:p>
    <w:p w:rsidR="00000000" w:rsidDel="00000000" w:rsidP="00000000" w:rsidRDefault="00000000" w:rsidRPr="00000000" w14:paraId="00000095">
      <w:pPr>
        <w:rPr>
          <w:highlight w:val="yellow"/>
          <w:vertAlign w:val="baseline"/>
        </w:rPr>
      </w:pPr>
      <w:r w:rsidDel="00000000" w:rsidR="00000000" w:rsidRPr="00000000">
        <w:rPr>
          <w:rtl w:val="0"/>
        </w:rPr>
      </w:r>
    </w:p>
    <w:p w:rsidR="00000000" w:rsidDel="00000000" w:rsidP="00000000" w:rsidRDefault="00000000" w:rsidRPr="00000000" w14:paraId="00000096">
      <w:pPr>
        <w:rPr>
          <w:highlight w:val="yellow"/>
          <w:vertAlign w:val="baseline"/>
        </w:rPr>
      </w:pPr>
      <w:r w:rsidDel="00000000" w:rsidR="00000000" w:rsidRPr="00000000">
        <w:rPr>
          <w:rtl w:val="0"/>
        </w:rPr>
      </w:r>
    </w:p>
    <w:p w:rsidR="00000000" w:rsidDel="00000000" w:rsidP="00000000" w:rsidRDefault="00000000" w:rsidRPr="00000000" w14:paraId="00000097">
      <w:pPr>
        <w:rPr>
          <w:highlight w:val="yellow"/>
          <w:vertAlign w:val="baseline"/>
        </w:rPr>
      </w:pPr>
      <w:r w:rsidDel="00000000" w:rsidR="00000000" w:rsidRPr="00000000">
        <w:rPr>
          <w:rtl w:val="0"/>
        </w:rPr>
      </w:r>
    </w:p>
    <w:p w:rsidR="00000000" w:rsidDel="00000000" w:rsidP="00000000" w:rsidRDefault="00000000" w:rsidRPr="00000000" w14:paraId="00000098">
      <w:pPr>
        <w:rPr>
          <w:highlight w:val="yellow"/>
          <w:vertAlign w:val="baseline"/>
        </w:rPr>
      </w:pPr>
      <w:r w:rsidDel="00000000" w:rsidR="00000000" w:rsidRPr="00000000">
        <w:rPr>
          <w:rtl w:val="0"/>
        </w:rPr>
      </w:r>
    </w:p>
    <w:p w:rsidR="00000000" w:rsidDel="00000000" w:rsidP="00000000" w:rsidRDefault="00000000" w:rsidRPr="00000000" w14:paraId="00000099">
      <w:pPr>
        <w:rPr>
          <w:highlight w:val="yellow"/>
          <w:vertAlign w:val="baseline"/>
        </w:rPr>
      </w:pPr>
      <w:r w:rsidDel="00000000" w:rsidR="00000000" w:rsidRPr="00000000">
        <w:rPr>
          <w:rtl w:val="0"/>
        </w:rPr>
      </w:r>
    </w:p>
    <w:p w:rsidR="00000000" w:rsidDel="00000000" w:rsidP="00000000" w:rsidRDefault="00000000" w:rsidRPr="00000000" w14:paraId="0000009A">
      <w:pPr>
        <w:rPr>
          <w:highlight w:val="yellow"/>
          <w:vertAlign w:val="baseline"/>
        </w:rPr>
      </w:pPr>
      <w:r w:rsidDel="00000000" w:rsidR="00000000" w:rsidRPr="00000000">
        <w:rPr>
          <w:rtl w:val="0"/>
        </w:rPr>
      </w:r>
    </w:p>
    <w:p w:rsidR="00000000" w:rsidDel="00000000" w:rsidP="00000000" w:rsidRDefault="00000000" w:rsidRPr="00000000" w14:paraId="0000009B">
      <w:pPr>
        <w:rPr>
          <w:highlight w:val="yellow"/>
          <w:vertAlign w:val="baseline"/>
        </w:rPr>
      </w:pPr>
      <w:r w:rsidDel="00000000" w:rsidR="00000000" w:rsidRPr="00000000">
        <w:rPr>
          <w:rtl w:val="0"/>
        </w:rPr>
      </w:r>
    </w:p>
    <w:p w:rsidR="00000000" w:rsidDel="00000000" w:rsidP="00000000" w:rsidRDefault="00000000" w:rsidRPr="00000000" w14:paraId="0000009C">
      <w:pPr>
        <w:rPr>
          <w:highlight w:val="yellow"/>
          <w:vertAlign w:val="baseline"/>
        </w:rPr>
      </w:pPr>
      <w:r w:rsidDel="00000000" w:rsidR="00000000" w:rsidRPr="00000000">
        <w:rPr>
          <w:rtl w:val="0"/>
        </w:rPr>
      </w:r>
    </w:p>
    <w:p w:rsidR="00000000" w:rsidDel="00000000" w:rsidP="00000000" w:rsidRDefault="00000000" w:rsidRPr="00000000" w14:paraId="0000009D">
      <w:pPr>
        <w:rPr>
          <w:highlight w:val="yellow"/>
          <w:vertAlign w:val="baseline"/>
        </w:rPr>
      </w:pPr>
      <w:r w:rsidDel="00000000" w:rsidR="00000000" w:rsidRPr="00000000">
        <w:rPr>
          <w:rtl w:val="0"/>
        </w:rPr>
      </w:r>
    </w:p>
    <w:p w:rsidR="00000000" w:rsidDel="00000000" w:rsidP="00000000" w:rsidRDefault="00000000" w:rsidRPr="00000000" w14:paraId="0000009E">
      <w:pPr>
        <w:rPr>
          <w:highlight w:val="yellow"/>
          <w:vertAlign w:val="baseline"/>
        </w:rPr>
      </w:pPr>
      <w:r w:rsidDel="00000000" w:rsidR="00000000" w:rsidRPr="00000000">
        <w:rPr>
          <w:rtl w:val="0"/>
        </w:rPr>
      </w:r>
    </w:p>
    <w:p w:rsidR="00000000" w:rsidDel="00000000" w:rsidP="00000000" w:rsidRDefault="00000000" w:rsidRPr="00000000" w14:paraId="0000009F">
      <w:pPr>
        <w:rPr>
          <w:highlight w:val="yellow"/>
          <w:vertAlign w:val="baseline"/>
        </w:rPr>
      </w:pPr>
      <w:r w:rsidDel="00000000" w:rsidR="00000000" w:rsidRPr="00000000">
        <w:rPr>
          <w:rtl w:val="0"/>
        </w:rPr>
      </w:r>
    </w:p>
    <w:p w:rsidR="00000000" w:rsidDel="00000000" w:rsidP="00000000" w:rsidRDefault="00000000" w:rsidRPr="00000000" w14:paraId="000000A0">
      <w:pPr>
        <w:rPr>
          <w:highlight w:val="yellow"/>
          <w:vertAlign w:val="baseline"/>
        </w:rPr>
      </w:pPr>
      <w:r w:rsidDel="00000000" w:rsidR="00000000" w:rsidRPr="00000000">
        <w:rPr>
          <w:rtl w:val="0"/>
        </w:rPr>
      </w:r>
    </w:p>
    <w:p w:rsidR="00000000" w:rsidDel="00000000" w:rsidP="00000000" w:rsidRDefault="00000000" w:rsidRPr="00000000" w14:paraId="000000A1">
      <w:pPr>
        <w:rPr>
          <w:highlight w:val="yellow"/>
          <w:vertAlign w:val="baseline"/>
        </w:rPr>
      </w:pPr>
      <w:r w:rsidDel="00000000" w:rsidR="00000000" w:rsidRPr="00000000">
        <w:rPr>
          <w:rtl w:val="0"/>
        </w:rPr>
      </w:r>
    </w:p>
    <w:p w:rsidR="00000000" w:rsidDel="00000000" w:rsidP="00000000" w:rsidRDefault="00000000" w:rsidRPr="00000000" w14:paraId="000000A2">
      <w:pPr>
        <w:rPr>
          <w:highlight w:val="yellow"/>
          <w:vertAlign w:val="baseline"/>
        </w:rPr>
      </w:pPr>
      <w:r w:rsidDel="00000000" w:rsidR="00000000" w:rsidRPr="00000000">
        <w:rPr>
          <w:rtl w:val="0"/>
        </w:rPr>
      </w:r>
    </w:p>
    <w:p w:rsidR="00000000" w:rsidDel="00000000" w:rsidP="00000000" w:rsidRDefault="00000000" w:rsidRPr="00000000" w14:paraId="000000A3">
      <w:pPr>
        <w:rPr>
          <w:highlight w:val="yellow"/>
          <w:vertAlign w:val="baseline"/>
        </w:rPr>
      </w:pPr>
      <w:r w:rsidDel="00000000" w:rsidR="00000000" w:rsidRPr="00000000">
        <w:rPr>
          <w:rtl w:val="0"/>
        </w:rPr>
      </w:r>
    </w:p>
    <w:p w:rsidR="00000000" w:rsidDel="00000000" w:rsidP="00000000" w:rsidRDefault="00000000" w:rsidRPr="00000000" w14:paraId="000000A4">
      <w:pPr>
        <w:rPr>
          <w:highlight w:val="yellow"/>
          <w:vertAlign w:val="baseline"/>
        </w:rPr>
      </w:pPr>
      <w:r w:rsidDel="00000000" w:rsidR="00000000" w:rsidRPr="00000000">
        <w:rPr>
          <w:rtl w:val="0"/>
        </w:rPr>
      </w:r>
    </w:p>
    <w:p w:rsidR="00000000" w:rsidDel="00000000" w:rsidP="00000000" w:rsidRDefault="00000000" w:rsidRPr="00000000" w14:paraId="000000A5">
      <w:pPr>
        <w:rPr>
          <w:highlight w:val="yellow"/>
          <w:vertAlign w:val="baseline"/>
        </w:rPr>
      </w:pPr>
      <w:r w:rsidDel="00000000" w:rsidR="00000000" w:rsidRPr="00000000">
        <w:rPr>
          <w:rtl w:val="0"/>
        </w:rPr>
      </w:r>
    </w:p>
    <w:p w:rsidR="00000000" w:rsidDel="00000000" w:rsidP="00000000" w:rsidRDefault="00000000" w:rsidRPr="00000000" w14:paraId="000000A6">
      <w:pPr>
        <w:rPr>
          <w:highlight w:val="yellow"/>
          <w:vertAlign w:val="baseline"/>
        </w:rPr>
      </w:pPr>
      <w:r w:rsidDel="00000000" w:rsidR="00000000" w:rsidRPr="00000000">
        <w:rPr>
          <w:rtl w:val="0"/>
        </w:rPr>
      </w:r>
    </w:p>
    <w:p w:rsidR="00000000" w:rsidDel="00000000" w:rsidP="00000000" w:rsidRDefault="00000000" w:rsidRPr="00000000" w14:paraId="000000A7">
      <w:pPr>
        <w:rPr>
          <w:highlight w:val="yellow"/>
          <w:vertAlign w:val="baseline"/>
        </w:rPr>
      </w:pPr>
      <w:r w:rsidDel="00000000" w:rsidR="00000000" w:rsidRPr="00000000">
        <w:rPr>
          <w:rtl w:val="0"/>
        </w:rPr>
      </w:r>
    </w:p>
    <w:p w:rsidR="00000000" w:rsidDel="00000000" w:rsidP="00000000" w:rsidRDefault="00000000" w:rsidRPr="00000000" w14:paraId="000000A8">
      <w:pPr>
        <w:rPr>
          <w:highlight w:val="yellow"/>
          <w:vertAlign w:val="baseline"/>
        </w:rPr>
      </w:pPr>
      <w:r w:rsidDel="00000000" w:rsidR="00000000" w:rsidRPr="00000000">
        <w:rPr>
          <w:rtl w:val="0"/>
        </w:rPr>
      </w:r>
    </w:p>
    <w:p w:rsidR="00000000" w:rsidDel="00000000" w:rsidP="00000000" w:rsidRDefault="00000000" w:rsidRPr="00000000" w14:paraId="000000A9">
      <w:pPr>
        <w:rPr>
          <w:highlight w:val="yellow"/>
          <w:vertAlign w:val="baseline"/>
        </w:rPr>
      </w:pPr>
      <w:r w:rsidDel="00000000" w:rsidR="00000000" w:rsidRPr="00000000">
        <w:rPr>
          <w:rtl w:val="0"/>
        </w:rPr>
      </w:r>
    </w:p>
    <w:p w:rsidR="00000000" w:rsidDel="00000000" w:rsidP="00000000" w:rsidRDefault="00000000" w:rsidRPr="00000000" w14:paraId="000000AA">
      <w:pPr>
        <w:rPr>
          <w:highlight w:val="yellow"/>
          <w:vertAlign w:val="baseline"/>
        </w:rPr>
      </w:pPr>
      <w:r w:rsidDel="00000000" w:rsidR="00000000" w:rsidRPr="00000000">
        <w:rPr>
          <w:rtl w:val="0"/>
        </w:rPr>
      </w:r>
    </w:p>
    <w:p w:rsidR="00000000" w:rsidDel="00000000" w:rsidP="00000000" w:rsidRDefault="00000000" w:rsidRPr="00000000" w14:paraId="000000AB">
      <w:pPr>
        <w:rPr>
          <w:highlight w:val="yellow"/>
          <w:vertAlign w:val="baseline"/>
        </w:rPr>
      </w:pPr>
      <w:r w:rsidDel="00000000" w:rsidR="00000000" w:rsidRPr="00000000">
        <w:rPr>
          <w:rtl w:val="0"/>
        </w:rPr>
      </w:r>
    </w:p>
    <w:p w:rsidR="00000000" w:rsidDel="00000000" w:rsidP="00000000" w:rsidRDefault="00000000" w:rsidRPr="00000000" w14:paraId="000000AC">
      <w:pPr>
        <w:rPr>
          <w:highlight w:val="yellow"/>
          <w:vertAlign w:val="baseline"/>
        </w:rPr>
      </w:pPr>
      <w:r w:rsidDel="00000000" w:rsidR="00000000" w:rsidRPr="00000000">
        <w:rPr>
          <w:rtl w:val="0"/>
        </w:rPr>
      </w:r>
    </w:p>
    <w:p w:rsidR="00000000" w:rsidDel="00000000" w:rsidP="00000000" w:rsidRDefault="00000000" w:rsidRPr="00000000" w14:paraId="000000AD">
      <w:pPr>
        <w:rPr>
          <w:highlight w:val="yellow"/>
          <w:vertAlign w:val="baseline"/>
        </w:rPr>
      </w:pPr>
      <w:r w:rsidDel="00000000" w:rsidR="00000000" w:rsidRPr="00000000">
        <w:rPr>
          <w:rtl w:val="0"/>
        </w:rPr>
      </w:r>
    </w:p>
    <w:p w:rsidR="00000000" w:rsidDel="00000000" w:rsidP="00000000" w:rsidRDefault="00000000" w:rsidRPr="00000000" w14:paraId="000000AE">
      <w:pPr>
        <w:rPr>
          <w:highlight w:val="yellow"/>
          <w:vertAlign w:val="baseline"/>
        </w:rPr>
      </w:pPr>
      <w:r w:rsidDel="00000000" w:rsidR="00000000" w:rsidRPr="00000000">
        <w:rPr>
          <w:rtl w:val="0"/>
        </w:rPr>
      </w:r>
    </w:p>
    <w:p w:rsidR="00000000" w:rsidDel="00000000" w:rsidP="00000000" w:rsidRDefault="00000000" w:rsidRPr="00000000" w14:paraId="000000AF">
      <w:pPr>
        <w:rPr>
          <w:highlight w:val="yellow"/>
          <w:vertAlign w:val="baseline"/>
        </w:rPr>
      </w:pPr>
      <w:r w:rsidDel="00000000" w:rsidR="00000000" w:rsidRPr="00000000">
        <w:rPr>
          <w:rtl w:val="0"/>
        </w:rPr>
      </w:r>
    </w:p>
    <w:p w:rsidR="00000000" w:rsidDel="00000000" w:rsidP="00000000" w:rsidRDefault="00000000" w:rsidRPr="00000000" w14:paraId="000000B0">
      <w:pPr>
        <w:rPr>
          <w:highlight w:val="yellow"/>
          <w:vertAlign w:val="baseline"/>
        </w:rPr>
      </w:pPr>
      <w:r w:rsidDel="00000000" w:rsidR="00000000" w:rsidRPr="00000000">
        <w:rPr>
          <w:rtl w:val="0"/>
        </w:rPr>
      </w:r>
    </w:p>
    <w:p w:rsidR="00000000" w:rsidDel="00000000" w:rsidP="00000000" w:rsidRDefault="00000000" w:rsidRPr="00000000" w14:paraId="000000B1">
      <w:pPr>
        <w:rPr>
          <w:highlight w:val="yellow"/>
          <w:vertAlign w:val="baseline"/>
        </w:rPr>
      </w:pPr>
      <w:r w:rsidDel="00000000" w:rsidR="00000000" w:rsidRPr="00000000">
        <w:rPr>
          <w:rtl w:val="0"/>
        </w:rPr>
      </w:r>
    </w:p>
    <w:p w:rsidR="00000000" w:rsidDel="00000000" w:rsidP="00000000" w:rsidRDefault="00000000" w:rsidRPr="00000000" w14:paraId="000000B2">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CONVENCIONES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Para facilitar la lectura de este manual, se utilizan las siguientes convenciones:</w:t>
      </w:r>
    </w:p>
    <w:p w:rsidR="00000000" w:rsidDel="00000000" w:rsidP="00000000" w:rsidRDefault="00000000" w:rsidRPr="00000000" w14:paraId="000000B4">
      <w:pPr>
        <w:rPr/>
      </w:pPr>
      <w:r w:rsidDel="00000000" w:rsidR="00000000" w:rsidRPr="00000000">
        <w:rPr>
          <w:b w:val="1"/>
          <w:bCs w:val="1"/>
          <w:rtl w:val="0"/>
        </w:rPr>
        <w:t xml:space="preserve">[Negrita]: </w:t>
      </w:r>
      <w:r w:rsidDel="00000000" w:rsidR="00000000" w:rsidRPr="00000000">
        <w:rPr>
          <w:rtl w:val="0"/>
        </w:rPr>
        <w:t xml:space="preserve">Resalta botones o menús importantes.</w:t>
      </w:r>
    </w:p>
    <w:p w:rsidR="00000000" w:rsidDel="00000000" w:rsidP="00000000" w:rsidRDefault="00000000" w:rsidRPr="00000000" w14:paraId="000000B5">
      <w:pPr>
        <w:rPr/>
      </w:pPr>
      <w:r w:rsidDel="00000000" w:rsidR="00000000" w:rsidRPr="00000000">
        <w:rPr>
          <w:i w:val="1"/>
          <w:iCs w:val="1"/>
          <w:rtl w:val="0"/>
        </w:rPr>
        <w:t xml:space="preserve">[Cursiva]: </w:t>
      </w:r>
      <w:r w:rsidDel="00000000" w:rsidR="00000000" w:rsidRPr="00000000">
        <w:rPr>
          <w:rtl w:val="0"/>
        </w:rPr>
        <w:t xml:space="preserve">Indica nombres de secciones o documentos de referencia.</w:t>
      </w:r>
    </w:p>
    <w:p w:rsidR="00000000" w:rsidDel="00000000" w:rsidP="00000000" w:rsidRDefault="00000000" w:rsidRPr="00000000" w14:paraId="000000B6">
      <w:pPr>
        <w:rPr/>
      </w:pPr>
      <w:r w:rsidDel="00000000" w:rsidR="00000000" w:rsidRPr="00000000">
        <w:rPr>
          <w:b w:val="1"/>
          <w:bCs w:val="1"/>
          <w:rtl w:val="0"/>
        </w:rPr>
        <w:t xml:space="preserve">[Nota]: </w:t>
      </w:r>
      <w:r w:rsidDel="00000000" w:rsidR="00000000" w:rsidRPr="00000000">
        <w:rPr>
          <w:rtl w:val="0"/>
        </w:rPr>
        <w:t xml:space="preserve">Señala advertencias o consejos adicionales sobre el uso del software.</w:t>
      </w:r>
    </w:p>
    <w:p w:rsidR="00000000" w:rsidDel="00000000" w:rsidP="00000000" w:rsidRDefault="00000000" w:rsidRPr="00000000" w14:paraId="000000B7">
      <w:pPr>
        <w:rPr>
          <w:vertAlign w:val="baseline"/>
        </w:rPr>
      </w:pPr>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tl w:val="0"/>
        </w:rPr>
      </w:r>
    </w:p>
    <w:p w:rsidR="00000000" w:rsidDel="00000000" w:rsidP="00000000" w:rsidRDefault="00000000" w:rsidRPr="00000000" w14:paraId="000000B9">
      <w:pPr>
        <w:rPr>
          <w:vertAlign w:val="baseline"/>
        </w:rPr>
      </w:pPr>
      <w:r w:rsidDel="00000000" w:rsidR="00000000" w:rsidRPr="00000000">
        <w:rPr>
          <w:rtl w:val="0"/>
        </w:rPr>
      </w:r>
    </w:p>
    <w:p w:rsidR="00000000" w:rsidDel="00000000" w:rsidP="00000000" w:rsidRDefault="00000000" w:rsidRPr="00000000" w14:paraId="000000BA">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ACTIVIDADES Y FUNCIONES DE LA CAPACITACIÓN </w:t>
      </w:r>
      <w:r w:rsidDel="00000000" w:rsidR="00000000" w:rsidRPr="00000000">
        <w:rPr>
          <w:rtl w:val="0"/>
        </w:rPr>
      </w:r>
    </w:p>
    <w:p w:rsidR="00000000" w:rsidDel="00000000" w:rsidP="00000000" w:rsidRDefault="00000000" w:rsidRPr="00000000" w14:paraId="000000BB">
      <w:pPr>
        <w:spacing w:line="240" w:lineRule="auto"/>
        <w:jc w:val="both"/>
        <w:rPr>
          <w:color w:val="000000"/>
          <w:vertAlign w:val="baseline"/>
        </w:rPr>
      </w:pPr>
      <w:r w:rsidDel="00000000" w:rsidR="00000000" w:rsidRPr="00000000">
        <w:rPr>
          <w:color w:val="000000"/>
          <w:vertAlign w:val="baseline"/>
          <w:rtl w:val="0"/>
        </w:rPr>
        <w:t xml:space="preserve">Consta de </w:t>
      </w:r>
      <w:r w:rsidDel="00000000" w:rsidR="00000000" w:rsidRPr="00000000">
        <w:rPr>
          <w:rtl w:val="0"/>
        </w:rPr>
        <w:t xml:space="preserve">dos </w:t>
      </w:r>
      <w:r w:rsidDel="00000000" w:rsidR="00000000" w:rsidRPr="00000000">
        <w:rPr>
          <w:color w:val="000000"/>
          <w:vertAlign w:val="baseline"/>
          <w:rtl w:val="0"/>
        </w:rPr>
        <w:t xml:space="preserve">fases de capacitación: </w:t>
      </w:r>
    </w:p>
    <w:p w:rsidR="00000000" w:rsidDel="00000000" w:rsidP="00000000" w:rsidRDefault="00000000" w:rsidRPr="00000000" w14:paraId="000000BC">
      <w:pPr>
        <w:spacing w:line="240" w:lineRule="auto"/>
        <w:jc w:val="both"/>
        <w:rPr>
          <w:color w:val="000000"/>
          <w:vertAlign w:val="baseline"/>
        </w:rPr>
      </w:pPr>
      <w:r w:rsidDel="00000000" w:rsidR="00000000" w:rsidRPr="00000000">
        <w:rPr>
          <w:rtl w:val="0"/>
        </w:rPr>
      </w:r>
    </w:p>
    <w:p w:rsidR="00000000" w:rsidDel="00000000" w:rsidP="00000000" w:rsidRDefault="00000000" w:rsidRPr="00000000" w14:paraId="000000BD">
      <w:pPr>
        <w:numPr>
          <w:ilvl w:val="0"/>
          <w:numId w:val="2"/>
        </w:numPr>
        <w:spacing w:line="240" w:lineRule="auto"/>
        <w:ind w:left="720" w:hanging="360"/>
        <w:jc w:val="both"/>
        <w:rPr>
          <w:color w:val="000000"/>
        </w:rPr>
      </w:pPr>
      <w:r w:rsidDel="00000000" w:rsidR="00000000" w:rsidRPr="00000000">
        <w:rPr>
          <w:color w:val="000000"/>
          <w:vertAlign w:val="baseline"/>
          <w:rtl w:val="0"/>
        </w:rPr>
        <w:t xml:space="preserve">Entrenamiento de </w:t>
      </w:r>
      <w:r w:rsidDel="00000000" w:rsidR="00000000" w:rsidRPr="00000000">
        <w:rPr>
          <w:rtl w:val="0"/>
        </w:rPr>
        <w:t xml:space="preserve">Administradores y Empleados.</w:t>
      </w:r>
    </w:p>
    <w:p w:rsidR="00000000" w:rsidDel="00000000" w:rsidP="00000000" w:rsidRDefault="00000000" w:rsidRPr="00000000" w14:paraId="000000BE">
      <w:pPr>
        <w:numPr>
          <w:ilvl w:val="0"/>
          <w:numId w:val="2"/>
        </w:numPr>
        <w:spacing w:line="240" w:lineRule="auto"/>
        <w:ind w:left="720" w:hanging="360"/>
        <w:jc w:val="both"/>
        <w:rPr>
          <w:color w:val="000000"/>
        </w:rPr>
      </w:pPr>
      <w:r w:rsidDel="00000000" w:rsidR="00000000" w:rsidRPr="00000000">
        <w:rPr>
          <w:color w:val="000000"/>
          <w:vertAlign w:val="baseline"/>
          <w:rtl w:val="0"/>
        </w:rPr>
        <w:t xml:space="preserve">Entrenamiento de </w:t>
      </w:r>
      <w:r w:rsidDel="00000000" w:rsidR="00000000" w:rsidRPr="00000000">
        <w:rPr>
          <w:rtl w:val="0"/>
        </w:rPr>
        <w:t xml:space="preserve">Clientes</w:t>
      </w:r>
      <w:r w:rsidDel="00000000" w:rsidR="00000000" w:rsidRPr="00000000">
        <w:rPr>
          <w:rtl w:val="0"/>
        </w:rPr>
      </w:r>
    </w:p>
    <w:p w:rsidR="00000000" w:rsidDel="00000000" w:rsidP="00000000" w:rsidRDefault="00000000" w:rsidRPr="00000000" w14:paraId="000000BF">
      <w:pPr>
        <w:spacing w:line="240" w:lineRule="auto"/>
        <w:jc w:val="both"/>
        <w:rPr>
          <w:color w:val="000000"/>
          <w:highlight w:val="yellow"/>
          <w:vertAlign w:val="baseline"/>
        </w:rPr>
      </w:pPr>
      <w:r w:rsidDel="00000000" w:rsidR="00000000" w:rsidRPr="00000000">
        <w:rPr>
          <w:rtl w:val="0"/>
        </w:rPr>
      </w:r>
    </w:p>
    <w:p w:rsidR="00000000" w:rsidDel="00000000" w:rsidP="00000000" w:rsidRDefault="00000000" w:rsidRPr="00000000" w14:paraId="000000C0">
      <w:pPr>
        <w:spacing w:line="240" w:lineRule="auto"/>
        <w:jc w:val="both"/>
        <w:rPr>
          <w:color w:val="000000"/>
          <w:vertAlign w:val="baseline"/>
        </w:rPr>
      </w:pPr>
      <w:r w:rsidDel="00000000" w:rsidR="00000000" w:rsidRPr="00000000">
        <w:rPr>
          <w:color w:val="000000"/>
          <w:vertAlign w:val="baseline"/>
          <w:rtl w:val="0"/>
        </w:rPr>
        <w:t xml:space="preserve">A continuación se describen las etapas necesarias para entrenar a los grupos:</w:t>
      </w:r>
    </w:p>
    <w:p w:rsidR="00000000" w:rsidDel="00000000" w:rsidP="00000000" w:rsidRDefault="00000000" w:rsidRPr="00000000" w14:paraId="000000C1">
      <w:pPr>
        <w:spacing w:line="240" w:lineRule="auto"/>
        <w:jc w:val="both"/>
        <w:rPr>
          <w:rFonts w:ascii="Book Antiqua" w:cs="Book Antiqua" w:eastAsia="Book Antiqua" w:hAnsi="Book Antiqua"/>
          <w:b w:val="0"/>
          <w:bCs w:val="0"/>
          <w:color w:val="000000"/>
          <w:highlight w:val="yellow"/>
          <w:vertAlign w:val="baseline"/>
        </w:rPr>
      </w:pPr>
      <w:r w:rsidDel="00000000" w:rsidR="00000000" w:rsidRPr="00000000">
        <w:rPr>
          <w:rtl w:val="0"/>
        </w:rPr>
      </w:r>
    </w:p>
    <w:p w:rsidR="00000000" w:rsidDel="00000000" w:rsidP="00000000" w:rsidRDefault="00000000" w:rsidRPr="00000000" w14:paraId="000000C2">
      <w:pPr>
        <w:shd w:fill="deeaf6" w:val="clear"/>
        <w:spacing w:line="240" w:lineRule="auto"/>
        <w:jc w:val="both"/>
        <w:rPr>
          <w:rFonts w:ascii="Book Antiqua" w:cs="Book Antiqua" w:eastAsia="Book Antiqua" w:hAnsi="Book Antiqua"/>
          <w:b w:val="0"/>
          <w:bCs w:val="0"/>
          <w:color w:val="000000"/>
          <w:u w:val="single"/>
          <w:vertAlign w:val="baseline"/>
        </w:rPr>
      </w:pPr>
      <w:r w:rsidDel="00000000" w:rsidR="00000000" w:rsidRPr="00000000">
        <w:rPr>
          <w:rFonts w:ascii="Book Antiqua" w:cs="Book Antiqua" w:eastAsia="Book Antiqua" w:hAnsi="Book Antiqua"/>
          <w:b w:val="1"/>
          <w:bCs w:val="1"/>
          <w:color w:val="000000"/>
          <w:u w:val="single"/>
          <w:vertAlign w:val="baseline"/>
          <w:rtl w:val="0"/>
        </w:rPr>
        <w:t xml:space="preserve">ETAPA 1: ENTRENAMIENTO DE </w:t>
      </w:r>
      <w:r w:rsidDel="00000000" w:rsidR="00000000" w:rsidRPr="00000000">
        <w:rPr>
          <w:rFonts w:ascii="Book Antiqua" w:cs="Book Antiqua" w:eastAsia="Book Antiqua" w:hAnsi="Book Antiqua"/>
          <w:b w:val="1"/>
          <w:bCs w:val="1"/>
          <w:u w:val="single"/>
          <w:rtl w:val="0"/>
        </w:rPr>
        <w:t xml:space="preserve">ADMINISTRADORES Y EMPLEADOS</w:t>
      </w:r>
      <w:r w:rsidDel="00000000" w:rsidR="00000000" w:rsidRPr="00000000">
        <w:rPr>
          <w:rtl w:val="0"/>
        </w:rPr>
      </w:r>
    </w:p>
    <w:p w:rsidR="00000000" w:rsidDel="00000000" w:rsidP="00000000" w:rsidRDefault="00000000" w:rsidRPr="00000000" w14:paraId="000000C3">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C4">
      <w:pPr>
        <w:spacing w:line="240" w:lineRule="auto"/>
        <w:jc w:val="both"/>
        <w:rPr>
          <w:color w:val="000000"/>
          <w:vertAlign w:val="baseline"/>
        </w:rPr>
      </w:pPr>
      <w:r w:rsidDel="00000000" w:rsidR="00000000" w:rsidRPr="00000000">
        <w:rPr>
          <w:color w:val="000000"/>
          <w:vertAlign w:val="baseline"/>
          <w:rtl w:val="0"/>
        </w:rPr>
        <w:t xml:space="preserve">Objetivo de la actividad: </w:t>
      </w:r>
      <w:r w:rsidDel="00000000" w:rsidR="00000000" w:rsidRPr="00000000">
        <w:rPr>
          <w:rtl w:val="0"/>
        </w:rPr>
        <w:t xml:space="preserve">Definir el procedimiento y el rol de los administradores y empleados del sistema, identificando donde navegar en las distintas vistas disponibles para este rol.</w:t>
      </w:r>
      <w:r w:rsidDel="00000000" w:rsidR="00000000" w:rsidRPr="00000000">
        <w:rPr>
          <w:color w:val="000000"/>
          <w:vertAlign w:val="baseline"/>
          <w:rtl w:val="0"/>
        </w:rPr>
        <w:t xml:space="preserve"> </w:t>
      </w:r>
    </w:p>
    <w:p w:rsidR="00000000" w:rsidDel="00000000" w:rsidP="00000000" w:rsidRDefault="00000000" w:rsidRPr="00000000" w14:paraId="000000C5">
      <w:pPr>
        <w:spacing w:line="240" w:lineRule="auto"/>
        <w:jc w:val="both"/>
        <w:rPr>
          <w:color w:val="000000"/>
          <w:highlight w:val="yellow"/>
          <w:vertAlign w:val="baseline"/>
        </w:rPr>
      </w:pPr>
      <w:r w:rsidDel="00000000" w:rsidR="00000000" w:rsidRPr="00000000">
        <w:rPr>
          <w:rtl w:val="0"/>
        </w:rPr>
      </w:r>
    </w:p>
    <w:p w:rsidR="00000000" w:rsidDel="00000000" w:rsidP="00000000" w:rsidRDefault="00000000" w:rsidRPr="00000000" w14:paraId="000000C6">
      <w:pPr>
        <w:spacing w:line="240" w:lineRule="auto"/>
        <w:jc w:val="both"/>
        <w:rPr>
          <w:color w:val="000000"/>
          <w:vertAlign w:val="baseline"/>
        </w:rPr>
      </w:pPr>
      <w:r w:rsidDel="00000000" w:rsidR="00000000" w:rsidRPr="00000000">
        <w:rPr>
          <w:color w:val="000000"/>
          <w:vertAlign w:val="baseline"/>
          <w:rtl w:val="0"/>
        </w:rPr>
        <w:t xml:space="preserve">Temas a tratar: </w:t>
      </w:r>
      <w:r w:rsidDel="00000000" w:rsidR="00000000" w:rsidRPr="00000000">
        <w:rPr>
          <w:rtl w:val="0"/>
        </w:rPr>
        <w:t xml:space="preserve">El manejo de la plataforma “Mercapleno” dependiendo de los roles y las reglas de negocio.</w:t>
      </w:r>
      <w:r w:rsidDel="00000000" w:rsidR="00000000" w:rsidRPr="00000000">
        <w:rPr>
          <w:rtl w:val="0"/>
        </w:rPr>
      </w:r>
    </w:p>
    <w:p w:rsidR="00000000" w:rsidDel="00000000" w:rsidP="00000000" w:rsidRDefault="00000000" w:rsidRPr="00000000" w14:paraId="000000C7">
      <w:pPr>
        <w:spacing w:line="240" w:lineRule="auto"/>
        <w:jc w:val="both"/>
        <w:rPr>
          <w:color w:val="000000"/>
          <w:highlight w:val="yellow"/>
          <w:vertAlign w:val="baseline"/>
        </w:rPr>
      </w:pPr>
      <w:r w:rsidDel="00000000" w:rsidR="00000000" w:rsidRPr="00000000">
        <w:rPr>
          <w:rtl w:val="0"/>
        </w:rPr>
      </w:r>
    </w:p>
    <w:p w:rsidR="00000000" w:rsidDel="00000000" w:rsidP="00000000" w:rsidRDefault="00000000" w:rsidRPr="00000000" w14:paraId="000000C8">
      <w:pPr>
        <w:numPr>
          <w:ilvl w:val="0"/>
          <w:numId w:val="3"/>
        </w:numPr>
        <w:spacing w:line="240" w:lineRule="auto"/>
        <w:ind w:left="360" w:hanging="360"/>
        <w:jc w:val="both"/>
        <w:rPr>
          <w:color w:val="000000"/>
        </w:rPr>
      </w:pPr>
      <w:r w:rsidDel="00000000" w:rsidR="00000000" w:rsidRPr="00000000">
        <w:rPr>
          <w:color w:val="000000"/>
          <w:vertAlign w:val="baseline"/>
          <w:rtl w:val="0"/>
        </w:rPr>
        <w:t xml:space="preserve">Total de personas:</w:t>
      </w:r>
      <w:r w:rsidDel="00000000" w:rsidR="00000000" w:rsidRPr="00000000">
        <w:rPr>
          <w:rtl w:val="0"/>
        </w:rPr>
        <w:t xml:space="preserve"> 4</w:t>
      </w:r>
      <w:r w:rsidDel="00000000" w:rsidR="00000000" w:rsidRPr="00000000">
        <w:rPr>
          <w:color w:val="000000"/>
          <w:vertAlign w:val="baseline"/>
          <w:rtl w:val="0"/>
        </w:rPr>
        <w:t xml:space="preserve"> ( </w:t>
      </w:r>
      <w:r w:rsidDel="00000000" w:rsidR="00000000" w:rsidRPr="00000000">
        <w:rPr>
          <w:rtl w:val="0"/>
        </w:rPr>
        <w:t xml:space="preserve">02 Administradores y 02 empleados</w:t>
      </w:r>
      <w:r w:rsidDel="00000000" w:rsidR="00000000" w:rsidRPr="00000000">
        <w:rPr>
          <w:color w:val="000000"/>
          <w:vertAlign w:val="baseline"/>
          <w:rtl w:val="0"/>
        </w:rPr>
        <w:t xml:space="preserve">)</w:t>
      </w:r>
      <w:r w:rsidDel="00000000" w:rsidR="00000000" w:rsidRPr="00000000">
        <w:rPr>
          <w:rtl w:val="0"/>
        </w:rPr>
      </w:r>
    </w:p>
    <w:p w:rsidR="00000000" w:rsidDel="00000000" w:rsidP="00000000" w:rsidRDefault="00000000" w:rsidRPr="00000000" w14:paraId="000000C9">
      <w:pPr>
        <w:numPr>
          <w:ilvl w:val="0"/>
          <w:numId w:val="3"/>
        </w:numPr>
        <w:spacing w:line="240" w:lineRule="auto"/>
        <w:ind w:left="360" w:hanging="360"/>
        <w:jc w:val="both"/>
        <w:rPr>
          <w:color w:val="000000"/>
        </w:rPr>
      </w:pPr>
      <w:r w:rsidDel="00000000" w:rsidR="00000000" w:rsidRPr="00000000">
        <w:rPr>
          <w:color w:val="000000"/>
          <w:vertAlign w:val="baseline"/>
          <w:rtl w:val="0"/>
        </w:rPr>
        <w:t xml:space="preserve">Intensidad horaria: 4 horas</w:t>
      </w:r>
      <w:r w:rsidDel="00000000" w:rsidR="00000000" w:rsidRPr="00000000">
        <w:rPr>
          <w:rtl w:val="0"/>
        </w:rPr>
      </w:r>
    </w:p>
    <w:p w:rsidR="00000000" w:rsidDel="00000000" w:rsidP="00000000" w:rsidRDefault="00000000" w:rsidRPr="00000000" w14:paraId="000000CA">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CB">
      <w:pPr>
        <w:spacing w:line="240" w:lineRule="auto"/>
        <w:jc w:val="both"/>
        <w:rPr>
          <w:rFonts w:ascii="Book Antiqua" w:cs="Book Antiqua" w:eastAsia="Book Antiqua" w:hAnsi="Book Antiqua"/>
          <w:b w:val="0"/>
          <w:bCs w:val="0"/>
          <w:highlight w:val="yellow"/>
          <w:vertAlign w:val="baseline"/>
        </w:rPr>
      </w:pPr>
      <w:r w:rsidDel="00000000" w:rsidR="00000000" w:rsidRPr="00000000">
        <w:rPr>
          <w:rtl w:val="0"/>
        </w:rPr>
      </w:r>
    </w:p>
    <w:p w:rsidR="00000000" w:rsidDel="00000000" w:rsidP="00000000" w:rsidRDefault="00000000" w:rsidRPr="00000000" w14:paraId="000000CC">
      <w:pPr>
        <w:shd w:fill="deeaf6" w:val="clear"/>
        <w:spacing w:line="240" w:lineRule="auto"/>
        <w:jc w:val="both"/>
        <w:rPr/>
      </w:pPr>
      <w:r w:rsidDel="00000000" w:rsidR="00000000" w:rsidRPr="00000000">
        <w:rPr>
          <w:rFonts w:ascii="Book Antiqua" w:cs="Book Antiqua" w:eastAsia="Book Antiqua" w:hAnsi="Book Antiqua"/>
          <w:b w:val="1"/>
          <w:bCs w:val="1"/>
          <w:u w:val="single"/>
          <w:rtl w:val="0"/>
        </w:rPr>
        <w:t xml:space="preserve">ETAPA 2: ENTRENAMIENTO DE CLIENTES</w:t>
      </w:r>
      <w:r w:rsidDel="00000000" w:rsidR="00000000" w:rsidRPr="00000000">
        <w:rPr>
          <w:rtl w:val="0"/>
        </w:rPr>
      </w:r>
    </w:p>
    <w:p w:rsidR="00000000" w:rsidDel="00000000" w:rsidP="00000000" w:rsidRDefault="00000000" w:rsidRPr="00000000" w14:paraId="000000CD">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CE">
      <w:pPr>
        <w:spacing w:line="240" w:lineRule="auto"/>
        <w:jc w:val="both"/>
        <w:rPr>
          <w:color w:val="000000"/>
        </w:rPr>
      </w:pPr>
      <w:r w:rsidDel="00000000" w:rsidR="00000000" w:rsidRPr="00000000">
        <w:rPr>
          <w:color w:val="000000"/>
          <w:rtl w:val="0"/>
        </w:rPr>
        <w:t xml:space="preserve">Objetivo de la actividad: Capacitar a los clientes en la navegación dentro de la plataforma, el uso del catálogo en línea y el proceso de compra digital.</w:t>
      </w:r>
    </w:p>
    <w:p w:rsidR="00000000" w:rsidDel="00000000" w:rsidP="00000000" w:rsidRDefault="00000000" w:rsidRPr="00000000" w14:paraId="000000CF">
      <w:pPr>
        <w:spacing w:line="240" w:lineRule="auto"/>
        <w:jc w:val="both"/>
        <w:rPr>
          <w:color w:val="000000"/>
          <w:vertAlign w:val="baseline"/>
        </w:rPr>
      </w:pPr>
      <w:r w:rsidDel="00000000" w:rsidR="00000000" w:rsidRPr="00000000">
        <w:rPr>
          <w:rtl w:val="0"/>
        </w:rPr>
      </w:r>
    </w:p>
    <w:p w:rsidR="00000000" w:rsidDel="00000000" w:rsidP="00000000" w:rsidRDefault="00000000" w:rsidRPr="00000000" w14:paraId="000000D0">
      <w:pPr>
        <w:spacing w:line="240" w:lineRule="auto"/>
        <w:jc w:val="both"/>
        <w:rPr>
          <w:color w:val="000000"/>
          <w:vertAlign w:val="baseline"/>
        </w:rPr>
      </w:pPr>
      <w:r w:rsidDel="00000000" w:rsidR="00000000" w:rsidRPr="00000000">
        <w:rPr>
          <w:color w:val="000000"/>
          <w:vertAlign w:val="baseline"/>
          <w:rtl w:val="0"/>
        </w:rPr>
        <w:t xml:space="preserve">Temas a tratar: </w:t>
      </w:r>
      <w:r w:rsidDel="00000000" w:rsidR="00000000" w:rsidRPr="00000000">
        <w:rPr>
          <w:rtl w:val="0"/>
        </w:rPr>
        <w:t xml:space="preserve">El manejo de la plataforma con el rol cliente</w:t>
      </w:r>
      <w:r w:rsidDel="00000000" w:rsidR="00000000" w:rsidRPr="00000000">
        <w:rPr>
          <w:color w:val="000000"/>
          <w:vertAlign w:val="baseline"/>
          <w:rtl w:val="0"/>
        </w:rPr>
        <w:t xml:space="preserve">, </w:t>
      </w:r>
      <w:r w:rsidDel="00000000" w:rsidR="00000000" w:rsidRPr="00000000">
        <w:rPr>
          <w:rtl w:val="0"/>
        </w:rPr>
        <w:t xml:space="preserve">las reglas de negocio</w:t>
      </w:r>
      <w:r w:rsidDel="00000000" w:rsidR="00000000" w:rsidRPr="00000000">
        <w:rPr>
          <w:color w:val="000000"/>
          <w:vertAlign w:val="baseline"/>
          <w:rtl w:val="0"/>
        </w:rPr>
        <w:t xml:space="preserve">,</w:t>
      </w:r>
      <w:r w:rsidDel="00000000" w:rsidR="00000000" w:rsidRPr="00000000">
        <w:rPr>
          <w:rtl w:val="0"/>
        </w:rPr>
        <w:t xml:space="preserve"> el manejo de la venta en línea y</w:t>
      </w:r>
      <w:r w:rsidDel="00000000" w:rsidR="00000000" w:rsidRPr="00000000">
        <w:rPr>
          <w:color w:val="000000"/>
          <w:vertAlign w:val="baseline"/>
          <w:rtl w:val="0"/>
        </w:rPr>
        <w:t xml:space="preserve"> actividades prácticas.</w:t>
      </w:r>
    </w:p>
    <w:p w:rsidR="00000000" w:rsidDel="00000000" w:rsidP="00000000" w:rsidRDefault="00000000" w:rsidRPr="00000000" w14:paraId="000000D1">
      <w:pPr>
        <w:spacing w:line="240" w:lineRule="auto"/>
        <w:ind w:left="360" w:firstLine="0"/>
        <w:jc w:val="both"/>
        <w:rPr>
          <w:color w:val="000000"/>
          <w:vertAlign w:val="baseline"/>
        </w:rPr>
      </w:pPr>
      <w:r w:rsidDel="00000000" w:rsidR="00000000" w:rsidRPr="00000000">
        <w:rPr>
          <w:rtl w:val="0"/>
        </w:rPr>
      </w:r>
    </w:p>
    <w:p w:rsidR="00000000" w:rsidDel="00000000" w:rsidP="00000000" w:rsidRDefault="00000000" w:rsidRPr="00000000" w14:paraId="000000D2">
      <w:pPr>
        <w:numPr>
          <w:ilvl w:val="0"/>
          <w:numId w:val="3"/>
        </w:numPr>
        <w:spacing w:line="240" w:lineRule="auto"/>
        <w:ind w:left="360" w:hanging="360"/>
        <w:jc w:val="both"/>
        <w:rPr>
          <w:color w:val="000000"/>
        </w:rPr>
      </w:pPr>
      <w:r w:rsidDel="00000000" w:rsidR="00000000" w:rsidRPr="00000000">
        <w:rPr>
          <w:color w:val="000000"/>
          <w:vertAlign w:val="baseline"/>
          <w:rtl w:val="0"/>
        </w:rPr>
        <w:t xml:space="preserve">Total de personas: </w:t>
      </w:r>
      <w:r w:rsidDel="00000000" w:rsidR="00000000" w:rsidRPr="00000000">
        <w:rPr>
          <w:rtl w:val="0"/>
        </w:rPr>
        <w:t xml:space="preserve">05</w:t>
      </w:r>
      <w:r w:rsidDel="00000000" w:rsidR="00000000" w:rsidRPr="00000000">
        <w:rPr>
          <w:color w:val="000000"/>
          <w:vertAlign w:val="baseline"/>
          <w:rtl w:val="0"/>
        </w:rPr>
        <w:t xml:space="preserve"> a 1</w:t>
      </w:r>
      <w:r w:rsidDel="00000000" w:rsidR="00000000" w:rsidRPr="00000000">
        <w:rPr>
          <w:rtl w:val="0"/>
        </w:rPr>
        <w:t xml:space="preserve">0</w:t>
      </w:r>
      <w:r w:rsidDel="00000000" w:rsidR="00000000" w:rsidRPr="00000000">
        <w:rPr>
          <w:color w:val="000000"/>
          <w:vertAlign w:val="baseline"/>
          <w:rtl w:val="0"/>
        </w:rPr>
        <w:t xml:space="preserve"> personas</w:t>
      </w:r>
      <w:r w:rsidDel="00000000" w:rsidR="00000000" w:rsidRPr="00000000">
        <w:rPr>
          <w:rtl w:val="0"/>
        </w:rPr>
      </w:r>
    </w:p>
    <w:p w:rsidR="00000000" w:rsidDel="00000000" w:rsidP="00000000" w:rsidRDefault="00000000" w:rsidRPr="00000000" w14:paraId="000000D3">
      <w:pPr>
        <w:numPr>
          <w:ilvl w:val="0"/>
          <w:numId w:val="3"/>
        </w:numPr>
        <w:spacing w:line="240" w:lineRule="auto"/>
        <w:ind w:left="360" w:hanging="360"/>
        <w:jc w:val="both"/>
        <w:rPr>
          <w:color w:val="000000"/>
        </w:rPr>
      </w:pPr>
      <w:r w:rsidDel="00000000" w:rsidR="00000000" w:rsidRPr="00000000">
        <w:rPr>
          <w:color w:val="000000"/>
          <w:vertAlign w:val="baseline"/>
          <w:rtl w:val="0"/>
        </w:rPr>
        <w:t xml:space="preserve">Intensidad horaria: 12 horas, distribuidos en dos días.</w:t>
      </w:r>
      <w:r w:rsidDel="00000000" w:rsidR="00000000" w:rsidRPr="00000000">
        <w:rPr>
          <w:rtl w:val="0"/>
        </w:rPr>
      </w:r>
    </w:p>
    <w:p w:rsidR="00000000" w:rsidDel="00000000" w:rsidP="00000000" w:rsidRDefault="00000000" w:rsidRPr="00000000" w14:paraId="000000D4">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D5">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D6">
      <w:pPr>
        <w:shd w:fill="deeaf6" w:val="clear"/>
        <w:spacing w:line="240" w:lineRule="auto"/>
        <w:jc w:val="both"/>
        <w:rPr>
          <w:rFonts w:ascii="Book Antiqua" w:cs="Book Antiqua" w:eastAsia="Book Antiqua" w:hAnsi="Book Antiqua"/>
          <w:color w:val="000000"/>
          <w:u w:val="single"/>
          <w:vertAlign w:val="baseline"/>
        </w:rPr>
      </w:pPr>
      <w:r w:rsidDel="00000000" w:rsidR="00000000" w:rsidRPr="00000000">
        <w:rPr>
          <w:rFonts w:ascii="Book Antiqua" w:cs="Book Antiqua" w:eastAsia="Book Antiqua" w:hAnsi="Book Antiqua"/>
          <w:color w:val="000000"/>
          <w:u w:val="single"/>
          <w:vertAlign w:val="baseline"/>
          <w:rtl w:val="0"/>
        </w:rPr>
        <w:t xml:space="preserve">PROPUESTA DE AGENDA PARA LOS DOS GRUPOS</w:t>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jc w:val="both"/>
        <w:rPr/>
      </w:pPr>
      <w:r w:rsidDel="00000000" w:rsidR="00000000" w:rsidRPr="00000000">
        <w:rPr>
          <w:b w:val="1"/>
          <w:bCs w:val="1"/>
          <w:color w:val="000000"/>
          <w:rtl w:val="0"/>
        </w:rPr>
        <w:t xml:space="preserve">Grupo 1: Administradores y Empleados (4 horas)</w:t>
      </w:r>
      <w:r w:rsidDel="00000000" w:rsidR="00000000" w:rsidRPr="00000000">
        <w:rPr>
          <w:rtl w:val="0"/>
        </w:rPr>
      </w:r>
    </w:p>
    <w:p w:rsidR="00000000" w:rsidDel="00000000" w:rsidP="00000000" w:rsidRDefault="00000000" w:rsidRPr="00000000" w14:paraId="000000D9">
      <w:pPr>
        <w:numPr>
          <w:ilvl w:val="0"/>
          <w:numId w:val="3"/>
        </w:numPr>
        <w:spacing w:line="240" w:lineRule="auto"/>
        <w:ind w:left="360"/>
        <w:jc w:val="both"/>
        <w:rPr/>
      </w:pPr>
      <w:r w:rsidDel="00000000" w:rsidR="00000000" w:rsidRPr="00000000">
        <w:rPr>
          <w:color w:val="000000"/>
          <w:rtl w:val="0"/>
        </w:rPr>
        <w:t xml:space="preserve">Presentación del proyecto Mercapleno y objetivos del sistema.</w:t>
      </w:r>
      <w:r w:rsidDel="00000000" w:rsidR="00000000" w:rsidRPr="00000000">
        <w:rPr>
          <w:rtl w:val="0"/>
        </w:rPr>
      </w:r>
    </w:p>
    <w:p w:rsidR="00000000" w:rsidDel="00000000" w:rsidP="00000000" w:rsidRDefault="00000000" w:rsidRPr="00000000" w14:paraId="000000DA">
      <w:pPr>
        <w:numPr>
          <w:ilvl w:val="0"/>
          <w:numId w:val="3"/>
        </w:numPr>
        <w:spacing w:line="240" w:lineRule="auto"/>
        <w:ind w:left="360"/>
        <w:jc w:val="both"/>
        <w:rPr/>
      </w:pPr>
      <w:r w:rsidDel="00000000" w:rsidR="00000000" w:rsidRPr="00000000">
        <w:rPr>
          <w:color w:val="000000"/>
          <w:rtl w:val="0"/>
        </w:rPr>
        <w:t xml:space="preserve">Roles y permisos: Configuración de usuarios y perfiles de acceso.</w:t>
      </w:r>
      <w:r w:rsidDel="00000000" w:rsidR="00000000" w:rsidRPr="00000000">
        <w:rPr>
          <w:rtl w:val="0"/>
        </w:rPr>
      </w:r>
    </w:p>
    <w:p w:rsidR="00000000" w:rsidDel="00000000" w:rsidP="00000000" w:rsidRDefault="00000000" w:rsidRPr="00000000" w14:paraId="000000DB">
      <w:pPr>
        <w:numPr>
          <w:ilvl w:val="0"/>
          <w:numId w:val="3"/>
        </w:numPr>
        <w:spacing w:line="240" w:lineRule="auto"/>
        <w:ind w:left="360"/>
        <w:jc w:val="both"/>
        <w:rPr/>
      </w:pPr>
      <w:r w:rsidDel="00000000" w:rsidR="00000000" w:rsidRPr="00000000">
        <w:rPr>
          <w:color w:val="000000"/>
          <w:rtl w:val="0"/>
        </w:rPr>
        <w:t xml:space="preserve">Gestión operativa: Administración de inventarios, </w:t>
      </w:r>
      <w:r w:rsidDel="00000000" w:rsidR="00000000" w:rsidRPr="00000000">
        <w:rPr>
          <w:rtl w:val="0"/>
        </w:rPr>
        <w:t xml:space="preserve">Gestión de usuarios usuarios y </w:t>
      </w:r>
      <w:r w:rsidDel="00000000" w:rsidR="00000000" w:rsidRPr="00000000">
        <w:rPr>
          <w:color w:val="000000"/>
          <w:rtl w:val="0"/>
        </w:rPr>
        <w:t xml:space="preserve"> productos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numPr>
          <w:ilvl w:val="0"/>
          <w:numId w:val="3"/>
        </w:numPr>
        <w:spacing w:line="240" w:lineRule="auto"/>
        <w:ind w:left="360"/>
        <w:jc w:val="both"/>
        <w:rPr/>
      </w:pPr>
      <w:r w:rsidDel="00000000" w:rsidR="00000000" w:rsidRPr="00000000">
        <w:rPr>
          <w:color w:val="000000"/>
          <w:rtl w:val="0"/>
        </w:rPr>
        <w:t xml:space="preserve">Reportes: Visualización, análisis y generación de reportes de ventas.</w:t>
      </w:r>
      <w:r w:rsidDel="00000000" w:rsidR="00000000" w:rsidRPr="00000000">
        <w:rPr>
          <w:rtl w:val="0"/>
        </w:rPr>
      </w:r>
    </w:p>
    <w:p w:rsidR="00000000" w:rsidDel="00000000" w:rsidP="00000000" w:rsidRDefault="00000000" w:rsidRPr="00000000" w14:paraId="000000DD">
      <w:pPr>
        <w:numPr>
          <w:ilvl w:val="0"/>
          <w:numId w:val="3"/>
        </w:numPr>
        <w:spacing w:line="240" w:lineRule="auto"/>
        <w:ind w:left="360"/>
        <w:jc w:val="both"/>
        <w:rPr/>
      </w:pPr>
      <w:r w:rsidDel="00000000" w:rsidR="00000000" w:rsidRPr="00000000">
        <w:rPr>
          <w:color w:val="000000"/>
          <w:rtl w:val="0"/>
        </w:rPr>
        <w:t xml:space="preserve">Sesión de preguntas y cierre.</w:t>
      </w:r>
      <w:r w:rsidDel="00000000" w:rsidR="00000000" w:rsidRPr="00000000">
        <w:rPr>
          <w:rtl w:val="0"/>
        </w:rPr>
      </w:r>
    </w:p>
    <w:p w:rsidR="00000000" w:rsidDel="00000000" w:rsidP="00000000" w:rsidRDefault="00000000" w:rsidRPr="00000000" w14:paraId="000000DE">
      <w:pPr>
        <w:spacing w:line="240" w:lineRule="auto"/>
        <w:jc w:val="both"/>
        <w:rPr/>
      </w:pPr>
      <w:r w:rsidDel="00000000" w:rsidR="00000000" w:rsidRPr="00000000">
        <w:rPr>
          <w:rtl w:val="0"/>
        </w:rPr>
      </w:r>
    </w:p>
    <w:p w:rsidR="00000000" w:rsidDel="00000000" w:rsidP="00000000" w:rsidRDefault="00000000" w:rsidRPr="00000000" w14:paraId="000000DF">
      <w:pPr>
        <w:spacing w:line="240" w:lineRule="auto"/>
        <w:jc w:val="both"/>
        <w:rPr/>
      </w:pPr>
      <w:r w:rsidDel="00000000" w:rsidR="00000000" w:rsidRPr="00000000">
        <w:rPr>
          <w:b w:val="1"/>
          <w:bCs w:val="1"/>
          <w:color w:val="000000"/>
          <w:rtl w:val="0"/>
        </w:rPr>
        <w:t xml:space="preserve">Grupo 2: Entrenamiento de </w:t>
      </w:r>
      <w:r w:rsidDel="00000000" w:rsidR="00000000" w:rsidRPr="00000000">
        <w:rPr>
          <w:b w:val="1"/>
          <w:bCs w:val="1"/>
          <w:rtl w:val="0"/>
        </w:rPr>
        <w:t xml:space="preserve">Clientes</w:t>
      </w:r>
      <w:r w:rsidDel="00000000" w:rsidR="00000000" w:rsidRPr="00000000">
        <w:rPr>
          <w:b w:val="1"/>
          <w:bCs w:val="1"/>
          <w:color w:val="000000"/>
          <w:rtl w:val="0"/>
        </w:rPr>
        <w:t xml:space="preserve">(12 horas, 2 días)</w:t>
      </w:r>
      <w:r w:rsidDel="00000000" w:rsidR="00000000" w:rsidRPr="00000000">
        <w:rPr>
          <w:rtl w:val="0"/>
        </w:rPr>
      </w:r>
    </w:p>
    <w:p w:rsidR="00000000" w:rsidDel="00000000" w:rsidP="00000000" w:rsidRDefault="00000000" w:rsidRPr="00000000" w14:paraId="000000E0">
      <w:pPr>
        <w:spacing w:line="240" w:lineRule="auto"/>
        <w:jc w:val="both"/>
        <w:rPr/>
      </w:pPr>
      <w:r w:rsidDel="00000000" w:rsidR="00000000" w:rsidRPr="00000000">
        <w:rPr>
          <w:b w:val="1"/>
          <w:bCs w:val="1"/>
          <w:color w:val="000000"/>
          <w:rtl w:val="0"/>
        </w:rPr>
        <w:t xml:space="preserve">Día 1:</w:t>
      </w:r>
      <w:r w:rsidDel="00000000" w:rsidR="00000000" w:rsidRPr="00000000">
        <w:rPr>
          <w:rtl w:val="0"/>
        </w:rPr>
      </w:r>
    </w:p>
    <w:p w:rsidR="00000000" w:rsidDel="00000000" w:rsidP="00000000" w:rsidRDefault="00000000" w:rsidRPr="00000000" w14:paraId="000000E1">
      <w:pPr>
        <w:numPr>
          <w:ilvl w:val="0"/>
          <w:numId w:val="3"/>
        </w:numPr>
        <w:spacing w:line="240" w:lineRule="auto"/>
        <w:ind w:left="360"/>
        <w:jc w:val="both"/>
        <w:rPr/>
      </w:pPr>
      <w:r w:rsidDel="00000000" w:rsidR="00000000" w:rsidRPr="00000000">
        <w:rPr>
          <w:color w:val="000000"/>
          <w:rtl w:val="0"/>
        </w:rPr>
        <w:t xml:space="preserve">Introducción al sistema y navegación básica.</w:t>
      </w:r>
      <w:r w:rsidDel="00000000" w:rsidR="00000000" w:rsidRPr="00000000">
        <w:rPr>
          <w:rtl w:val="0"/>
        </w:rPr>
      </w:r>
    </w:p>
    <w:p w:rsidR="00000000" w:rsidDel="00000000" w:rsidP="00000000" w:rsidRDefault="00000000" w:rsidRPr="00000000" w14:paraId="000000E2">
      <w:pPr>
        <w:numPr>
          <w:ilvl w:val="0"/>
          <w:numId w:val="3"/>
        </w:numPr>
        <w:spacing w:line="240" w:lineRule="auto"/>
        <w:ind w:left="360"/>
        <w:jc w:val="both"/>
        <w:rPr/>
      </w:pPr>
      <w:r w:rsidDel="00000000" w:rsidR="00000000" w:rsidRPr="00000000">
        <w:rPr>
          <w:rtl w:val="0"/>
        </w:rPr>
        <w:t xml:space="preserve">Crear una cuenta en el aplicativo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3">
      <w:pPr>
        <w:numPr>
          <w:ilvl w:val="0"/>
          <w:numId w:val="3"/>
        </w:numPr>
        <w:spacing w:line="240" w:lineRule="auto"/>
        <w:ind w:left="360"/>
        <w:jc w:val="both"/>
        <w:rPr/>
      </w:pPr>
      <w:r w:rsidDel="00000000" w:rsidR="00000000" w:rsidRPr="00000000">
        <w:rPr>
          <w:color w:val="000000"/>
          <w:rtl w:val="0"/>
        </w:rPr>
        <w:t xml:space="preserve">Prácticas guiadas: </w:t>
      </w:r>
      <w:r w:rsidDel="00000000" w:rsidR="00000000" w:rsidRPr="00000000">
        <w:rPr>
          <w:rtl w:val="0"/>
        </w:rPr>
        <w:t xml:space="preserve">Simular el proceso de una venta.</w:t>
      </w:r>
      <w:r w:rsidDel="00000000" w:rsidR="00000000" w:rsidRPr="00000000">
        <w:rPr>
          <w:rtl w:val="0"/>
        </w:rPr>
      </w:r>
    </w:p>
    <w:p w:rsidR="00000000" w:rsidDel="00000000" w:rsidP="00000000" w:rsidRDefault="00000000" w:rsidRPr="00000000" w14:paraId="000000E4">
      <w:pPr>
        <w:spacing w:line="240" w:lineRule="auto"/>
        <w:jc w:val="both"/>
        <w:rPr/>
      </w:pPr>
      <w:r w:rsidDel="00000000" w:rsidR="00000000" w:rsidRPr="00000000">
        <w:rPr>
          <w:rtl w:val="0"/>
        </w:rPr>
      </w:r>
    </w:p>
    <w:p w:rsidR="00000000" w:rsidDel="00000000" w:rsidP="00000000" w:rsidRDefault="00000000" w:rsidRPr="00000000" w14:paraId="000000E5">
      <w:pPr>
        <w:spacing w:line="240" w:lineRule="auto"/>
        <w:jc w:val="both"/>
        <w:rPr/>
      </w:pPr>
      <w:r w:rsidDel="00000000" w:rsidR="00000000" w:rsidRPr="00000000">
        <w:rPr>
          <w:b w:val="1"/>
          <w:bCs w:val="1"/>
          <w:color w:val="000000"/>
          <w:rtl w:val="0"/>
        </w:rPr>
        <w:t xml:space="preserve">Día 2:</w:t>
      </w:r>
      <w:r w:rsidDel="00000000" w:rsidR="00000000" w:rsidRPr="00000000">
        <w:rPr>
          <w:rtl w:val="0"/>
        </w:rPr>
      </w:r>
    </w:p>
    <w:p w:rsidR="00000000" w:rsidDel="00000000" w:rsidP="00000000" w:rsidRDefault="00000000" w:rsidRPr="00000000" w14:paraId="000000E6">
      <w:pPr>
        <w:numPr>
          <w:ilvl w:val="0"/>
          <w:numId w:val="3"/>
        </w:numPr>
        <w:spacing w:line="240" w:lineRule="auto"/>
        <w:ind w:left="360"/>
        <w:jc w:val="both"/>
        <w:rPr/>
      </w:pPr>
      <w:r w:rsidDel="00000000" w:rsidR="00000000" w:rsidRPr="00000000">
        <w:rPr>
          <w:rtl w:val="0"/>
        </w:rPr>
        <w:t xml:space="preserve">Introducción al sistema y navegación básica.</w:t>
      </w:r>
    </w:p>
    <w:p w:rsidR="00000000" w:rsidDel="00000000" w:rsidP="00000000" w:rsidRDefault="00000000" w:rsidRPr="00000000" w14:paraId="000000E7">
      <w:pPr>
        <w:numPr>
          <w:ilvl w:val="0"/>
          <w:numId w:val="3"/>
        </w:numPr>
        <w:spacing w:line="240" w:lineRule="auto"/>
        <w:ind w:left="360"/>
        <w:jc w:val="both"/>
        <w:rPr/>
      </w:pPr>
      <w:r w:rsidDel="00000000" w:rsidR="00000000" w:rsidRPr="00000000">
        <w:rPr>
          <w:rtl w:val="0"/>
        </w:rPr>
        <w:t xml:space="preserve">Crear una cuenta en el aplicativo.</w:t>
      </w:r>
    </w:p>
    <w:p w:rsidR="00000000" w:rsidDel="00000000" w:rsidP="00000000" w:rsidRDefault="00000000" w:rsidRPr="00000000" w14:paraId="000000E8">
      <w:pPr>
        <w:numPr>
          <w:ilvl w:val="0"/>
          <w:numId w:val="3"/>
        </w:numPr>
        <w:spacing w:line="240" w:lineRule="auto"/>
        <w:ind w:left="360"/>
        <w:jc w:val="both"/>
        <w:rPr/>
      </w:pPr>
      <w:r w:rsidDel="00000000" w:rsidR="00000000" w:rsidRPr="00000000">
        <w:rPr>
          <w:rtl w:val="0"/>
        </w:rPr>
        <w:t xml:space="preserve">Prácticas guiadas: Simular el proceso de una venta.</w:t>
      </w:r>
    </w:p>
    <w:p w:rsidR="00000000" w:rsidDel="00000000" w:rsidP="00000000" w:rsidRDefault="00000000" w:rsidRPr="00000000" w14:paraId="000000E9">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A">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REVISIÓN </w:t>
      </w:r>
      <w:r w:rsidDel="00000000" w:rsidR="00000000" w:rsidRPr="00000000">
        <w:rPr>
          <w:b w:val="1"/>
          <w:bCs w:val="1"/>
          <w:smallCaps w:val="1"/>
          <w:rtl w:val="0"/>
        </w:rPr>
        <w:t xml:space="preserve">LOGÍSTICA</w:t>
      </w:r>
    </w:p>
    <w:p w:rsidR="00000000" w:rsidDel="00000000" w:rsidP="00000000" w:rsidRDefault="00000000" w:rsidRPr="00000000" w14:paraId="000000EB">
      <w:pPr>
        <w:rPr/>
      </w:pPr>
      <w:r w:rsidDel="00000000" w:rsidR="00000000" w:rsidRPr="00000000">
        <w:rPr>
          <w:b w:val="1"/>
          <w:bCs w:val="1"/>
          <w:rtl w:val="0"/>
        </w:rPr>
        <w:t xml:space="preserve">Lugar de capacitación:</w:t>
      </w:r>
      <w:r w:rsidDel="00000000" w:rsidR="00000000" w:rsidRPr="00000000">
        <w:rPr>
          <w:rtl w:val="0"/>
        </w:rPr>
        <w:t xml:space="preserve"> Área del Supermercado Portal 2.</w:t>
      </w:r>
    </w:p>
    <w:p w:rsidR="00000000" w:rsidDel="00000000" w:rsidP="00000000" w:rsidRDefault="00000000" w:rsidRPr="00000000" w14:paraId="000000EC">
      <w:pPr>
        <w:rPr/>
      </w:pPr>
      <w:r w:rsidDel="00000000" w:rsidR="00000000" w:rsidRPr="00000000">
        <w:rPr>
          <w:b w:val="1"/>
          <w:bCs w:val="1"/>
          <w:rtl w:val="0"/>
        </w:rPr>
        <w:t xml:space="preserve">Infraestructura necesaria:</w:t>
      </w:r>
      <w:r w:rsidDel="00000000" w:rsidR="00000000" w:rsidRPr="00000000">
        <w:rPr>
          <w:rtl w:val="0"/>
        </w:rPr>
        <w:t xml:space="preserve"> Conexión a internet, pantalla de proyección, mesas y sillas dispuestas para los asistentes.</w:t>
      </w:r>
    </w:p>
    <w:p w:rsidR="00000000" w:rsidDel="00000000" w:rsidP="00000000" w:rsidRDefault="00000000" w:rsidRPr="00000000" w14:paraId="000000ED">
      <w:pPr>
        <w:rPr/>
      </w:pPr>
      <w:r w:rsidDel="00000000" w:rsidR="00000000" w:rsidRPr="00000000">
        <w:rPr>
          <w:b w:val="1"/>
          <w:bCs w:val="1"/>
          <w:rtl w:val="0"/>
        </w:rPr>
        <w:t xml:space="preserve">Cronograma y tiempos:</w:t>
      </w:r>
      <w:r w:rsidDel="00000000" w:rsidR="00000000" w:rsidRPr="00000000">
        <w:rPr>
          <w:rtl w:val="0"/>
        </w:rPr>
      </w:r>
    </w:p>
    <w:p w:rsidR="00000000" w:rsidDel="00000000" w:rsidP="00000000" w:rsidRDefault="00000000" w:rsidRPr="00000000" w14:paraId="000000EE">
      <w:pPr>
        <w:numPr>
          <w:ilvl w:val="0"/>
          <w:numId w:val="3"/>
        </w:numPr>
        <w:ind w:left="360" w:hanging="360"/>
      </w:pPr>
      <w:r w:rsidDel="00000000" w:rsidR="00000000" w:rsidRPr="00000000">
        <w:rPr>
          <w:b w:val="1"/>
          <w:bCs w:val="1"/>
          <w:rtl w:val="0"/>
        </w:rPr>
        <w:t xml:space="preserve">Grupo 1 (Administradores y Empleados):</w:t>
      </w:r>
      <w:r w:rsidDel="00000000" w:rsidR="00000000" w:rsidRPr="00000000">
        <w:rPr>
          <w:rtl w:val="0"/>
        </w:rPr>
        <w:t xml:space="preserve"> 1 sesión de 4 horas.</w:t>
      </w:r>
    </w:p>
    <w:p w:rsidR="00000000" w:rsidDel="00000000" w:rsidP="00000000" w:rsidRDefault="00000000" w:rsidRPr="00000000" w14:paraId="000000EF">
      <w:pPr>
        <w:numPr>
          <w:ilvl w:val="0"/>
          <w:numId w:val="3"/>
        </w:numPr>
        <w:ind w:left="360" w:hanging="360"/>
      </w:pPr>
      <w:r w:rsidDel="00000000" w:rsidR="00000000" w:rsidRPr="00000000">
        <w:rPr>
          <w:b w:val="1"/>
          <w:bCs w:val="1"/>
          <w:rtl w:val="0"/>
        </w:rPr>
        <w:t xml:space="preserve">Grupo 2 (Clientes):</w:t>
      </w:r>
      <w:r w:rsidDel="00000000" w:rsidR="00000000" w:rsidRPr="00000000">
        <w:rPr>
          <w:rtl w:val="0"/>
        </w:rPr>
        <w:t xml:space="preserve"> 2 sesiones de 6 horas cada una (total 12 horas).</w:t>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PRESUPUESTO</w:t>
      </w:r>
      <w:r w:rsidDel="00000000" w:rsidR="00000000" w:rsidRPr="00000000">
        <w:rPr>
          <w:rtl w:val="0"/>
        </w:rPr>
      </w:r>
    </w:p>
    <w:p w:rsidR="00000000" w:rsidDel="00000000" w:rsidP="00000000" w:rsidRDefault="00000000" w:rsidRPr="00000000" w14:paraId="000000F3">
      <w:pP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A continuación se presenta el presupuesto detallado de los materiales, equipos y servicios requeridos para la ejecución de la capacitación.</w:t>
      </w:r>
      <w:r w:rsidDel="00000000" w:rsidR="00000000" w:rsidRPr="00000000">
        <w:rPr>
          <w:rtl w:val="0"/>
        </w:rPr>
      </w:r>
    </w:p>
    <w:p w:rsidR="00000000" w:rsidDel="00000000" w:rsidP="00000000" w:rsidRDefault="00000000" w:rsidRPr="00000000" w14:paraId="000000F4">
      <w:pPr>
        <w:rPr>
          <w:highlight w:val="yellow"/>
          <w:vertAlign w:val="baseline"/>
        </w:rPr>
      </w:pPr>
      <w:r w:rsidDel="00000000" w:rsidR="00000000" w:rsidRPr="00000000">
        <w:rPr>
          <w:rtl w:val="0"/>
        </w:rPr>
      </w:r>
    </w:p>
    <w:tbl>
      <w:tblPr>
        <w:tblStyle w:val="Table4"/>
        <w:tblW w:w="8612.0" w:type="dxa"/>
        <w:jc w:val="center"/>
        <w:tblLayout w:type="fixed"/>
        <w:tblLook w:val="0000"/>
      </w:tblPr>
      <w:tblGrid>
        <w:gridCol w:w="3952"/>
        <w:gridCol w:w="1200"/>
        <w:gridCol w:w="1200"/>
        <w:gridCol w:w="1060"/>
        <w:gridCol w:w="1200"/>
        <w:tblGridChange w:id="0">
          <w:tblGrid>
            <w:gridCol w:w="3952"/>
            <w:gridCol w:w="1200"/>
            <w:gridCol w:w="1200"/>
            <w:gridCol w:w="1060"/>
            <w:gridCol w:w="1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5">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6">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7">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8">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9">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VALOR</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A">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MATERIALES Y </w:t>
            </w:r>
            <w:r w:rsidDel="00000000" w:rsidR="00000000" w:rsidRPr="00000000">
              <w:rPr>
                <w:b w:val="1"/>
                <w:bCs w:val="1"/>
                <w:sz w:val="18"/>
                <w:szCs w:val="18"/>
                <w:rtl w:val="0"/>
              </w:rPr>
              <w:t xml:space="preserve">ÚTILES</w:t>
            </w:r>
            <w:r w:rsidDel="00000000" w:rsidR="00000000" w:rsidRPr="00000000">
              <w:rPr>
                <w:rtl w:val="0"/>
              </w:rPr>
            </w:r>
          </w:p>
          <w:p w:rsidR="00000000" w:rsidDel="00000000" w:rsidP="00000000" w:rsidRDefault="00000000" w:rsidRPr="00000000" w14:paraId="000000FB">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line="240" w:lineRule="auto"/>
              <w:rPr>
                <w:sz w:val="18"/>
                <w:szCs w:val="18"/>
              </w:rPr>
            </w:pPr>
            <w:r w:rsidDel="00000000" w:rsidR="00000000" w:rsidRPr="00000000">
              <w:rPr>
                <w:sz w:val="18"/>
                <w:szCs w:val="18"/>
                <w:rtl w:val="0"/>
              </w:rPr>
              <w:t xml:space="preserve">Esferos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line="240" w:lineRule="auto"/>
              <w:jc w:val="center"/>
              <w:rPr>
                <w:sz w:val="18"/>
                <w:szCs w:val="18"/>
              </w:rPr>
            </w:pPr>
            <w:r w:rsidDel="00000000" w:rsidR="00000000" w:rsidRPr="00000000">
              <w:rPr>
                <w:sz w:val="18"/>
                <w:szCs w:val="18"/>
                <w:rtl w:val="0"/>
              </w:rPr>
              <w:t xml:space="preserve">Caja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line="240" w:lineRule="auto"/>
              <w:jc w:val="right"/>
              <w:rPr>
                <w:sz w:val="18"/>
                <w:szCs w:val="18"/>
              </w:rPr>
            </w:pPr>
            <w:r w:rsidDel="00000000" w:rsidR="00000000" w:rsidRPr="00000000">
              <w:rPr>
                <w:sz w:val="18"/>
                <w:szCs w:val="18"/>
                <w:rtl w:val="0"/>
              </w:rPr>
              <w:t xml:space="preserve">15.000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line="24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15.000</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line="240" w:lineRule="auto"/>
              <w:rPr>
                <w:sz w:val="18"/>
                <w:szCs w:val="18"/>
              </w:rPr>
            </w:pPr>
            <w:r w:rsidDel="00000000" w:rsidR="00000000" w:rsidRPr="00000000">
              <w:rPr>
                <w:sz w:val="18"/>
                <w:szCs w:val="18"/>
                <w:rtl w:val="0"/>
              </w:rPr>
              <w:t xml:space="preserve">Papel A4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line="240" w:lineRule="auto"/>
              <w:jc w:val="center"/>
              <w:rPr>
                <w:sz w:val="18"/>
                <w:szCs w:val="18"/>
              </w:rPr>
            </w:pPr>
            <w:r w:rsidDel="00000000" w:rsidR="00000000" w:rsidRPr="00000000">
              <w:rPr>
                <w:sz w:val="18"/>
                <w:szCs w:val="18"/>
                <w:rtl w:val="0"/>
              </w:rPr>
              <w:t xml:space="preserve">Resma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line="240" w:lineRule="auto"/>
              <w:jc w:val="right"/>
              <w:rPr>
                <w:sz w:val="18"/>
                <w:szCs w:val="18"/>
              </w:rPr>
            </w:pPr>
            <w:r w:rsidDel="00000000" w:rsidR="00000000" w:rsidRPr="00000000">
              <w:rPr>
                <w:sz w:val="18"/>
                <w:szCs w:val="18"/>
                <w:rtl w:val="0"/>
              </w:rPr>
              <w:t xml:space="preserve">25.000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24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25.000</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line="240" w:lineRule="auto"/>
              <w:jc w:val="right"/>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240" w:lineRule="auto"/>
              <w:jc w:val="right"/>
              <w:rPr>
                <w:rFonts w:ascii="Calibri" w:cs="Calibri" w:eastAsia="Calibri" w:hAnsi="Calibri"/>
                <w:color w:val="000000"/>
                <w:sz w:val="22"/>
                <w:szCs w:val="22"/>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line="240" w:lineRule="auto"/>
              <w:jc w:val="right"/>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240" w:lineRule="auto"/>
              <w:jc w:val="right"/>
              <w:rPr>
                <w:rFonts w:ascii="Calibri" w:cs="Calibri" w:eastAsia="Calibri" w:hAnsi="Calibri"/>
                <w:color w:val="000000"/>
                <w:sz w:val="22"/>
                <w:szCs w:val="22"/>
                <w:vertAlign w:val="baseline"/>
              </w:rPr>
            </w:pP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4">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MATERIAL DE IMPRESIÓN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line="240" w:lineRule="auto"/>
              <w:rPr>
                <w:color w:val="000000"/>
                <w:sz w:val="18"/>
                <w:szCs w:val="18"/>
                <w:vertAlign w:val="baseline"/>
              </w:rPr>
            </w:pPr>
            <w:r w:rsidDel="00000000" w:rsidR="00000000" w:rsidRPr="00000000">
              <w:rPr>
                <w:color w:val="000000"/>
                <w:sz w:val="18"/>
                <w:szCs w:val="18"/>
                <w:vertAlign w:val="baseline"/>
                <w:rtl w:val="0"/>
              </w:rPr>
              <w:t xml:space="preserve">Documentos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line="240" w:lineRule="auto"/>
              <w:jc w:val="center"/>
              <w:rPr>
                <w:color w:val="000000"/>
                <w:sz w:val="18"/>
                <w:szCs w:val="18"/>
                <w:vertAlign w:val="baseline"/>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240" w:lineRule="auto"/>
              <w:jc w:val="right"/>
              <w:rPr>
                <w:color w:val="000000"/>
                <w:sz w:val="18"/>
                <w:szCs w:val="18"/>
                <w:vertAlign w:val="baseline"/>
              </w:rPr>
            </w:pPr>
            <w:r w:rsidDel="00000000" w:rsidR="00000000" w:rsidRPr="00000000">
              <w:rPr>
                <w:sz w:val="18"/>
                <w:szCs w:val="18"/>
                <w:rtl w:val="0"/>
              </w:rPr>
              <w:t xml:space="preserve">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40.000</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E">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OTROS SERVICIOS DE TERCEROS</w:t>
            </w:r>
            <w:r w:rsidDel="00000000" w:rsidR="00000000" w:rsidRPr="00000000">
              <w:rPr>
                <w:rtl w:val="0"/>
              </w:rPr>
            </w:r>
          </w:p>
          <w:p w:rsidR="00000000" w:rsidDel="00000000" w:rsidP="00000000" w:rsidRDefault="00000000" w:rsidRPr="00000000" w14:paraId="0000011F">
            <w:pPr>
              <w:spacing w:line="240" w:lineRule="auto"/>
              <w:jc w:val="center"/>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line="240" w:lineRule="auto"/>
              <w:jc w:val="right"/>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240" w:lineRule="auto"/>
              <w:jc w:val="right"/>
              <w:rPr>
                <w:rFonts w:ascii="Calibri" w:cs="Calibri" w:eastAsia="Calibri" w:hAnsi="Calibri"/>
                <w:color w:val="000000"/>
                <w:sz w:val="22"/>
                <w:szCs w:val="22"/>
                <w:vertAlign w:val="baseline"/>
              </w:rPr>
            </w:pP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9">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EQUIPOS BIENES DURADEROS</w:t>
            </w:r>
            <w:r w:rsidDel="00000000" w:rsidR="00000000" w:rsidRPr="00000000">
              <w:rPr>
                <w:rtl w:val="0"/>
              </w:rPr>
            </w:r>
          </w:p>
          <w:p w:rsidR="00000000" w:rsidDel="00000000" w:rsidP="00000000" w:rsidRDefault="00000000" w:rsidRPr="00000000" w14:paraId="0000012A">
            <w:pPr>
              <w:spacing w:line="240" w:lineRule="auto"/>
              <w:jc w:val="center"/>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line="240" w:lineRule="auto"/>
              <w:jc w:val="right"/>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240" w:lineRule="auto"/>
              <w:jc w:val="right"/>
              <w:rPr>
                <w:rFonts w:ascii="Calibri" w:cs="Calibri" w:eastAsia="Calibri" w:hAnsi="Calibri"/>
                <w:color w:val="000000"/>
                <w:sz w:val="22"/>
                <w:szCs w:val="22"/>
                <w:vertAlign w:val="baseline"/>
              </w:rPr>
            </w:pP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4">
            <w:pPr>
              <w:spacing w:line="24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REFRIGERIOS Y OTROS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line="240" w:lineRule="auto"/>
              <w:rPr>
                <w:b w:val="0"/>
                <w:bCs w:val="0"/>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line="240" w:lineRule="auto"/>
              <w:jc w:val="right"/>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E">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SUB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2">
            <w:pPr>
              <w:spacing w:line="240" w:lineRule="auto"/>
              <w:jc w:val="right"/>
              <w:rPr>
                <w:b w:val="0"/>
                <w:bCs w:val="0"/>
                <w:color w:val="000000"/>
                <w:sz w:val="18"/>
                <w:szCs w:val="18"/>
                <w:vertAlign w:val="baseline"/>
              </w:rPr>
            </w:pPr>
            <w:r w:rsidDel="00000000" w:rsidR="00000000" w:rsidRPr="00000000">
              <w:rPr>
                <w:b w:val="1"/>
                <w:bCs w:val="1"/>
                <w:sz w:val="18"/>
                <w:szCs w:val="18"/>
                <w:rtl w:val="0"/>
              </w:rPr>
              <w:t xml:space="preserve">80</w:t>
            </w:r>
            <w:r w:rsidDel="00000000" w:rsidR="00000000" w:rsidRPr="00000000">
              <w:rPr>
                <w:b w:val="1"/>
                <w:bCs w:val="1"/>
                <w:sz w:val="18"/>
                <w:szCs w:val="18"/>
                <w:rtl w:val="0"/>
              </w:rPr>
              <w:t xml:space="preserve">.000</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3">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IMPREVISTOS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7">
            <w:pPr>
              <w:spacing w:line="240" w:lineRule="auto"/>
              <w:jc w:val="right"/>
              <w:rPr>
                <w:b w:val="0"/>
                <w:bCs w:val="0"/>
                <w:color w:val="000000"/>
                <w:sz w:val="18"/>
                <w:szCs w:val="18"/>
                <w:vertAlign w:val="baseline"/>
              </w:rPr>
            </w:pPr>
            <w:r w:rsidDel="00000000" w:rsidR="00000000" w:rsidRPr="00000000">
              <w:rPr>
                <w:b w:val="1"/>
                <w:bCs w:val="1"/>
                <w:sz w:val="18"/>
                <w:szCs w:val="18"/>
                <w:rtl w:val="0"/>
              </w:rPr>
              <w:t xml:space="preserve">16.000</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8">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C">
            <w:pPr>
              <w:spacing w:line="240" w:lineRule="auto"/>
              <w:jc w:val="right"/>
              <w:rPr>
                <w:b w:val="0"/>
                <w:bCs w:val="0"/>
                <w:color w:val="000000"/>
                <w:sz w:val="18"/>
                <w:szCs w:val="18"/>
                <w:vertAlign w:val="baseline"/>
              </w:rPr>
            </w:pPr>
            <w:r w:rsidDel="00000000" w:rsidR="00000000" w:rsidRPr="00000000">
              <w:rPr>
                <w:rtl w:val="0"/>
              </w:rPr>
            </w:r>
          </w:p>
          <w:p w:rsidR="00000000" w:rsidDel="00000000" w:rsidP="00000000" w:rsidRDefault="00000000" w:rsidRPr="00000000" w14:paraId="0000014D">
            <w:pPr>
              <w:spacing w:line="240" w:lineRule="auto"/>
              <w:jc w:val="right"/>
              <w:rPr>
                <w:b w:val="0"/>
                <w:bCs w:val="0"/>
                <w:color w:val="000000"/>
                <w:sz w:val="18"/>
                <w:szCs w:val="18"/>
                <w:vertAlign w:val="baseline"/>
              </w:rPr>
            </w:pPr>
            <w:r w:rsidDel="00000000" w:rsidR="00000000" w:rsidRPr="00000000">
              <w:rPr>
                <w:b w:val="1"/>
                <w:bCs w:val="1"/>
                <w:sz w:val="18"/>
                <w:szCs w:val="18"/>
                <w:rtl w:val="0"/>
              </w:rPr>
              <w:t xml:space="preserve">96</w:t>
            </w:r>
            <w:r w:rsidDel="00000000" w:rsidR="00000000" w:rsidRPr="00000000">
              <w:rPr>
                <w:b w:val="1"/>
                <w:bCs w:val="1"/>
                <w:sz w:val="18"/>
                <w:szCs w:val="18"/>
                <w:rtl w:val="0"/>
              </w:rPr>
              <w:t xml:space="preserve">.000</w:t>
            </w:r>
            <w:r w:rsidDel="00000000" w:rsidR="00000000" w:rsidRPr="00000000">
              <w:rPr>
                <w:rtl w:val="0"/>
              </w:rPr>
            </w:r>
          </w:p>
        </w:tc>
      </w:tr>
    </w:tbl>
    <w:p w:rsidR="00000000" w:rsidDel="00000000" w:rsidP="00000000" w:rsidRDefault="00000000" w:rsidRPr="00000000" w14:paraId="0000014E">
      <w:pPr>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14F">
      <w:pPr>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150">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0151">
      <w:pPr>
        <w:rPr>
          <w:vertAlign w:val="baseline"/>
        </w:rPr>
      </w:pPr>
      <w:r w:rsidDel="00000000" w:rsidR="00000000" w:rsidRPr="00000000">
        <w:rPr>
          <w:rtl w:val="0"/>
        </w:rPr>
      </w:r>
    </w:p>
    <w:p w:rsidR="00000000" w:rsidDel="00000000" w:rsidP="00000000" w:rsidRDefault="00000000" w:rsidRPr="00000000" w14:paraId="00000152">
      <w:pPr>
        <w:rPr>
          <w:vertAlign w:val="baseline"/>
        </w:rPr>
      </w:pPr>
      <w:r w:rsidDel="00000000" w:rsidR="00000000" w:rsidRPr="00000000">
        <w:rPr>
          <w:rtl w:val="0"/>
        </w:rPr>
      </w:r>
    </w:p>
    <w:sectPr>
      <w:pgSz w:h="15842"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ítulo2">
    <w:name w:val="Título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s-CO" w:val="es-CO"/>
    </w:rPr>
  </w:style>
  <w:style w:type="paragraph" w:styleId="Título3">
    <w:name w:val="Título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4"/>
      <w:szCs w:val="22"/>
      <w:effect w:val="none"/>
      <w:vertAlign w:val="baseline"/>
      <w:cs w:val="0"/>
      <w:em w:val="none"/>
      <w:lang w:bidi="ar-SA" w:eastAsia="es-CO" w:val="es-CO"/>
    </w:rPr>
  </w:style>
  <w:style w:type="paragraph" w:styleId="Título4">
    <w:name w:val="Título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4"/>
      <w:szCs w:val="22"/>
      <w:effect w:val="none"/>
      <w:vertAlign w:val="baseline"/>
      <w:cs w:val="0"/>
      <w:em w:val="none"/>
      <w:lang w:bidi="ar-SA" w:eastAsia="es-CO" w:val="es-CO"/>
    </w:rPr>
  </w:style>
  <w:style w:type="paragraph" w:styleId="Título5">
    <w:name w:val="Título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4"/>
      <w:szCs w:val="22"/>
      <w:effect w:val="none"/>
      <w:vertAlign w:val="baseline"/>
      <w:cs w:val="0"/>
      <w:em w:val="none"/>
      <w:lang w:bidi="ar-SA" w:eastAsia="es-CO" w:val="es-CO"/>
    </w:rPr>
  </w:style>
  <w:style w:type="paragraph" w:styleId="Título6">
    <w:name w:val="Título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4"/>
      <w:szCs w:val="22"/>
      <w:effect w:val="none"/>
      <w:vertAlign w:val="baseline"/>
      <w:cs w:val="0"/>
      <w:em w:val="none"/>
      <w:lang w:bidi="ar-SA" w:eastAsia="es-CO" w:val="es-CO"/>
    </w:rPr>
  </w:style>
  <w:style w:type="paragraph" w:styleId="Título7">
    <w:name w:val="Título 7"/>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6"/>
    </w:pPr>
    <w:rPr>
      <w:rFonts w:ascii="Cambria" w:cs="Times New Roman" w:eastAsia="Times New Roman" w:hAnsi="Cambria"/>
      <w:i w:val="1"/>
      <w:iCs w:val="1"/>
      <w:color w:val="404040"/>
      <w:w w:val="100"/>
      <w:position w:val="-1"/>
      <w:sz w:val="24"/>
      <w:szCs w:val="22"/>
      <w:effect w:val="none"/>
      <w:vertAlign w:val="baseline"/>
      <w:cs w:val="0"/>
      <w:em w:val="none"/>
      <w:lang w:bidi="ar-SA" w:eastAsia="es-CO" w:val="es-CO"/>
    </w:rPr>
  </w:style>
  <w:style w:type="paragraph" w:styleId="Título8">
    <w:name w:val="Título 8"/>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7"/>
    </w:pPr>
    <w:rPr>
      <w:rFonts w:ascii="Cambria" w:cs="Times New Roman" w:eastAsia="Times New Roman" w:hAnsi="Cambria"/>
      <w:color w:val="404040"/>
      <w:w w:val="100"/>
      <w:position w:val="-1"/>
      <w:sz w:val="20"/>
      <w:szCs w:val="20"/>
      <w:effect w:val="none"/>
      <w:vertAlign w:val="baseline"/>
      <w:cs w:val="0"/>
      <w:em w:val="none"/>
      <w:lang w:bidi="ar-SA" w:eastAsia="es-CO" w:val="es-CO"/>
    </w:rPr>
  </w:style>
  <w:style w:type="paragraph" w:styleId="Título9">
    <w:name w:val="Título 9"/>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8"/>
    </w:pPr>
    <w:rPr>
      <w:rFonts w:ascii="Cambria" w:cs="Times New Roman" w:eastAsia="Times New Roman" w:hAnsi="Cambria"/>
      <w:i w:val="1"/>
      <w:iCs w:val="1"/>
      <w:color w:val="404040"/>
      <w:w w:val="100"/>
      <w:position w:val="-1"/>
      <w:sz w:val="20"/>
      <w:szCs w:val="20"/>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MIDR">
    <w:name w:val="MIDR"/>
    <w:basedOn w:val="Normal"/>
    <w:next w:val="MIDR"/>
    <w:autoRedefine w:val="0"/>
    <w:hidden w:val="0"/>
    <w:qFormat w:val="0"/>
    <w:pPr>
      <w:suppressAutoHyphens w:val="1"/>
      <w:spacing w:line="276" w:lineRule="auto"/>
      <w:ind w:leftChars="-1" w:rightChars="0" w:firstLineChars="-1"/>
      <w:textDirection w:val="btLr"/>
      <w:textAlignment w:val="top"/>
      <w:outlineLvl w:val="0"/>
    </w:pPr>
    <w:rPr>
      <w:rFonts w:ascii="Comic Sans MS" w:hAnsi="Comic Sans MS"/>
      <w:color w:val="0000ff"/>
      <w:w w:val="100"/>
      <w:position w:val="-1"/>
      <w:sz w:val="20"/>
      <w:szCs w:val="20"/>
      <w:effect w:val="none"/>
      <w:vertAlign w:val="baseline"/>
      <w:cs w:val="0"/>
      <w:em w:val="none"/>
      <w:lang w:bidi="ar-SA" w:eastAsia="es-CO" w:val="es-CO"/>
    </w:rPr>
  </w:style>
  <w:style w:type="paragraph" w:styleId="NormalNegrillas">
    <w:name w:val="Normal Negrillas"/>
    <w:basedOn w:val="Normal"/>
    <w:next w:val="NormalNegrillas"/>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b w:val="1"/>
      <w:w w:val="100"/>
      <w:position w:val="-1"/>
      <w:sz w:val="22"/>
      <w:szCs w:val="20"/>
      <w:effect w:val="none"/>
      <w:vertAlign w:val="baseline"/>
      <w:cs w:val="0"/>
      <w:em w:val="none"/>
      <w:lang w:bidi="ar-SA" w:eastAsia="es-CO" w:val="es-CO"/>
    </w:rPr>
  </w:style>
  <w:style w:type="paragraph" w:styleId="NormalPequeño">
    <w:name w:val="Normal Pequeño"/>
    <w:basedOn w:val="Normal"/>
    <w:next w:val="NormalPequeño"/>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w w:val="100"/>
      <w:position w:val="-1"/>
      <w:sz w:val="18"/>
      <w:szCs w:val="20"/>
      <w:effect w:val="none"/>
      <w:vertAlign w:val="baseline"/>
      <w:cs w:val="0"/>
      <w:em w:val="none"/>
      <w:lang w:bidi="ar-SA" w:eastAsia="es-CO" w:val="es-CO"/>
    </w:rPr>
  </w:style>
  <w:style w:type="character" w:styleId="NormalC">
    <w:name w:val="NormalC"/>
    <w:next w:val="NormalC"/>
    <w:autoRedefine w:val="0"/>
    <w:hidden w:val="0"/>
    <w:qFormat w:val="0"/>
    <w:rPr>
      <w:rFonts w:ascii="Arial" w:hAnsi="Arial"/>
      <w:w w:val="100"/>
      <w:position w:val="-1"/>
      <w:sz w:val="22"/>
      <w:effect w:val="none"/>
      <w:vertAlign w:val="baseline"/>
      <w:cs w:val="0"/>
      <w:em w:val="none"/>
      <w:lang/>
    </w:rPr>
  </w:style>
  <w:style w:type="paragraph" w:styleId="Título">
    <w:name w:val="Título"/>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CO" w:val="es-CO"/>
    </w:rPr>
  </w:style>
  <w:style w:type="character" w:styleId="TítuloCar">
    <w:name w:val="Título Ca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Título1Car">
    <w:name w:val="Título 1 Car"/>
    <w:next w:val="Título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Título5Car">
    <w:name w:val="Título 5 Car"/>
    <w:next w:val="Título5Car"/>
    <w:autoRedefine w:val="0"/>
    <w:hidden w:val="0"/>
    <w:qFormat w:val="0"/>
    <w:rPr>
      <w:rFonts w:ascii="Cambria" w:cs="Times New Roman" w:eastAsia="Times New Roman" w:hAnsi="Cambria"/>
      <w:color w:val="243f60"/>
      <w:w w:val="100"/>
      <w:position w:val="-1"/>
      <w:effect w:val="none"/>
      <w:vertAlign w:val="baseline"/>
      <w:cs w:val="0"/>
      <w:em w:val="none"/>
      <w:lang/>
    </w:rPr>
  </w:style>
  <w:style w:type="character" w:styleId="Título6Car">
    <w:name w:val="Título 6 Car"/>
    <w:next w:val="Título6C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character" w:styleId="Título7Car">
    <w:name w:val="Título 7 Car"/>
    <w:next w:val="Título7C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character" w:styleId="Título8Car">
    <w:name w:val="Título 8 Car"/>
    <w:next w:val="Título8Car"/>
    <w:autoRedefine w:val="0"/>
    <w:hidden w:val="0"/>
    <w:qFormat w:val="0"/>
    <w:rPr>
      <w:rFonts w:ascii="Cambria" w:cs="Times New Roman" w:eastAsia="Times New Roman" w:hAnsi="Cambria"/>
      <w:color w:val="404040"/>
      <w:w w:val="100"/>
      <w:position w:val="-1"/>
      <w:sz w:val="20"/>
      <w:szCs w:val="20"/>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line="240" w:lineRule="auto"/>
      <w:ind w:leftChars="-1" w:rightChars="0" w:firstLineChars="-1"/>
      <w:textDirection w:val="btLr"/>
      <w:textAlignment w:val="top"/>
      <w:outlineLvl w:val="0"/>
    </w:pPr>
    <w:rPr>
      <w:rFonts w:ascii="Arial" w:hAnsi="Arial"/>
      <w:b w:val="1"/>
      <w:bCs w:val="1"/>
      <w:color w:val="4f81bd"/>
      <w:w w:val="100"/>
      <w:position w:val="-1"/>
      <w:sz w:val="18"/>
      <w:szCs w:val="18"/>
      <w:effect w:val="none"/>
      <w:vertAlign w:val="baseline"/>
      <w:cs w:val="0"/>
      <w:em w:val="none"/>
      <w:lang w:bidi="ar-SA" w:eastAsia="es-CO" w:val="es-CO"/>
    </w:rPr>
  </w:style>
  <w:style w:type="paragraph" w:styleId="Subtítulo">
    <w:name w:val="Subtítulo"/>
    <w:basedOn w:val="Título8"/>
    <w:next w:val="Normal"/>
    <w:autoRedefine w:val="0"/>
    <w:hidden w:val="0"/>
    <w:qFormat w:val="0"/>
    <w:pPr>
      <w:keepNext w:val="1"/>
      <w:keepLines w:val="1"/>
      <w:numPr>
        <w:ilvl w:val="1"/>
        <w:numId w:val="0"/>
      </w:numPr>
      <w:suppressAutoHyphens w:val="1"/>
      <w:spacing w:after="120" w:before="600" w:line="276" w:lineRule="auto"/>
      <w:ind w:leftChars="-1" w:rightChars="0" w:firstLineChars="-1"/>
      <w:textDirection w:val="btLr"/>
      <w:textAlignment w:val="top"/>
      <w:outlineLvl w:val="7"/>
    </w:pPr>
    <w:rPr>
      <w:rFonts w:ascii="Arial" w:cs="Times New Roman" w:eastAsia="Times New Roman" w:hAnsi="Arial"/>
      <w:b w:val="1"/>
      <w:iCs w:val="1"/>
      <w:color w:val="auto"/>
      <w:spacing w:val="15"/>
      <w:w w:val="100"/>
      <w:position w:val="-1"/>
      <w:sz w:val="24"/>
      <w:szCs w:val="24"/>
      <w:effect w:val="none"/>
      <w:vertAlign w:val="baseline"/>
      <w:cs w:val="0"/>
      <w:em w:val="none"/>
      <w:lang w:bidi="ar-SA" w:eastAsia="es-CO" w:val="es-CO"/>
    </w:rPr>
  </w:style>
  <w:style w:type="character" w:styleId="SubtítuloCar">
    <w:name w:val="Subtítulo Car"/>
    <w:next w:val="SubtítuloCar"/>
    <w:autoRedefine w:val="0"/>
    <w:hidden w:val="0"/>
    <w:qFormat w:val="0"/>
    <w:rPr>
      <w:rFonts w:ascii="Arial" w:eastAsia="Times New Roman" w:hAnsi="Arial"/>
      <w:b w:val="1"/>
      <w:iCs w:val="1"/>
      <w:spacing w:val="15"/>
      <w:w w:val="100"/>
      <w:position w:val="-1"/>
      <w:sz w:val="24"/>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Cita">
    <w:name w:val="Cita"/>
    <w:basedOn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i w:val="1"/>
      <w:iCs w:val="1"/>
      <w:color w:val="000000"/>
      <w:w w:val="100"/>
      <w:position w:val="-1"/>
      <w:sz w:val="24"/>
      <w:szCs w:val="22"/>
      <w:effect w:val="none"/>
      <w:vertAlign w:val="baseline"/>
      <w:cs w:val="0"/>
      <w:em w:val="none"/>
      <w:lang w:bidi="ar-SA" w:eastAsia="es-CO" w:val="es-CO"/>
    </w:rPr>
  </w:style>
  <w:style w:type="character" w:styleId="CitaCar">
    <w:name w:val="Cita Car"/>
    <w:next w:val="CitaCar"/>
    <w:autoRedefine w:val="0"/>
    <w:hidden w:val="0"/>
    <w:qFormat w:val="0"/>
    <w:rPr>
      <w:i w:val="1"/>
      <w:iCs w:val="1"/>
      <w:color w:val="000000"/>
      <w:w w:val="100"/>
      <w:position w:val="-1"/>
      <w:effect w:val="none"/>
      <w:vertAlign w:val="baseline"/>
      <w:cs w:val="0"/>
      <w:em w:val="none"/>
      <w:lang/>
    </w:rPr>
  </w:style>
  <w:style w:type="paragraph" w:styleId="Citadestacada">
    <w:name w:val="Cita destacada"/>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Arial" w:hAnsi="Arial"/>
      <w:b w:val="1"/>
      <w:bCs w:val="1"/>
      <w:i w:val="1"/>
      <w:iCs w:val="1"/>
      <w:color w:val="4f81bd"/>
      <w:w w:val="100"/>
      <w:position w:val="-1"/>
      <w:sz w:val="24"/>
      <w:szCs w:val="22"/>
      <w:effect w:val="none"/>
      <w:vertAlign w:val="baseline"/>
      <w:cs w:val="0"/>
      <w:em w:val="none"/>
      <w:lang w:bidi="ar-SA" w:eastAsia="es-CO" w:val="es-CO"/>
    </w:rPr>
  </w:style>
  <w:style w:type="character" w:styleId="CitadestacadaCar">
    <w:name w:val="Cita destacada Car"/>
    <w:next w:val="CitadestacadaCar"/>
    <w:autoRedefine w:val="0"/>
    <w:hidden w:val="0"/>
    <w:qFormat w:val="0"/>
    <w:rPr>
      <w:b w:val="1"/>
      <w:bCs w:val="1"/>
      <w:i w:val="1"/>
      <w:iCs w:val="1"/>
      <w:color w:val="4f81bd"/>
      <w:w w:val="100"/>
      <w:position w:val="-1"/>
      <w:effect w:val="none"/>
      <w:vertAlign w:val="baseline"/>
      <w:cs w:val="0"/>
      <w:em w:val="none"/>
      <w:lang/>
    </w:rPr>
  </w:style>
  <w:style w:type="character" w:styleId="Énfasissutil">
    <w:name w:val="Énfasis sutil"/>
    <w:next w:val="Énfasissutil"/>
    <w:autoRedefine w:val="0"/>
    <w:hidden w:val="0"/>
    <w:qFormat w:val="0"/>
    <w:rPr>
      <w:i w:val="1"/>
      <w:iCs w:val="1"/>
      <w:color w:val="808080"/>
      <w:w w:val="100"/>
      <w:position w:val="-1"/>
      <w:effect w:val="none"/>
      <w:vertAlign w:val="baseline"/>
      <w:cs w:val="0"/>
      <w:em w:val="none"/>
      <w:lang/>
    </w:rPr>
  </w:style>
  <w:style w:type="character" w:styleId="Énfasisintenso">
    <w:name w:val="Énfasis intenso"/>
    <w:next w:val="Énfasisintenso"/>
    <w:autoRedefine w:val="0"/>
    <w:hidden w:val="0"/>
    <w:qFormat w:val="0"/>
    <w:rPr>
      <w:b w:val="1"/>
      <w:bCs w:val="1"/>
      <w:i w:val="1"/>
      <w:iCs w:val="1"/>
      <w:color w:val="4f81bd"/>
      <w:w w:val="100"/>
      <w:position w:val="-1"/>
      <w:effect w:val="none"/>
      <w:vertAlign w:val="baseline"/>
      <w:cs w:val="0"/>
      <w:em w:val="none"/>
      <w:lang/>
    </w:rPr>
  </w:style>
  <w:style w:type="character" w:styleId="Referenciasutil">
    <w:name w:val="Referencia sutil"/>
    <w:next w:val="Referenciasutil"/>
    <w:autoRedefine w:val="0"/>
    <w:hidden w:val="0"/>
    <w:qFormat w:val="0"/>
    <w:rPr>
      <w:smallCaps w:val="1"/>
      <w:color w:val="c0504d"/>
      <w:w w:val="100"/>
      <w:position w:val="-1"/>
      <w:u w:val="single"/>
      <w:effect w:val="none"/>
      <w:vertAlign w:val="baseline"/>
      <w:cs w:val="0"/>
      <w:em w:val="none"/>
      <w:lang/>
    </w:rPr>
  </w:style>
  <w:style w:type="character" w:styleId="Referenciaintensa">
    <w:name w:val="Referencia intensa"/>
    <w:next w:val="Referenciaintensa"/>
    <w:autoRedefine w:val="0"/>
    <w:hidden w:val="0"/>
    <w:qFormat w:val="0"/>
    <w:rPr>
      <w:b w:val="1"/>
      <w:bCs w:val="1"/>
      <w:smallCaps w:val="1"/>
      <w:color w:val="c0504d"/>
      <w:spacing w:val="5"/>
      <w:w w:val="100"/>
      <w:position w:val="-1"/>
      <w:u w:val="single"/>
      <w:effect w:val="none"/>
      <w:vertAlign w:val="baseline"/>
      <w:cs w:val="0"/>
      <w:em w:val="none"/>
      <w:lang/>
    </w:rPr>
  </w:style>
  <w:style w:type="character" w:styleId="Títulodellibro">
    <w:name w:val="Título del libro"/>
    <w:next w:val="Títulodellibro"/>
    <w:autoRedefine w:val="0"/>
    <w:hidden w:val="0"/>
    <w:qFormat w:val="0"/>
    <w:rPr>
      <w:b w:val="1"/>
      <w:bCs w:val="1"/>
      <w:smallCaps w:val="1"/>
      <w:spacing w:val="5"/>
      <w:w w:val="100"/>
      <w:position w:val="-1"/>
      <w:effect w:val="none"/>
      <w:vertAlign w:val="baseline"/>
      <w:cs w:val="0"/>
      <w:em w:val="none"/>
      <w:lang/>
    </w:rPr>
  </w:style>
  <w:style w:type="paragraph" w:styleId="TítulodeTDC">
    <w:name w:val="Título de TDC"/>
    <w:basedOn w:val="Título1"/>
    <w:next w:val="Normal"/>
    <w:autoRedefine w:val="0"/>
    <w:hidden w:val="0"/>
    <w:qFormat w:val="1"/>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9"/>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after="0" w:before="360" w:line="276" w:lineRule="auto"/>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s-CO" w:val="es-CO"/>
    </w:rPr>
  </w:style>
  <w:style w:type="paragraph" w:styleId="TDC2">
    <w:name w:val="TDC 2"/>
    <w:basedOn w:val="Normal"/>
    <w:next w:val="Normal"/>
    <w:autoRedefine w:val="0"/>
    <w:hidden w:val="0"/>
    <w:qFormat w:val="0"/>
    <w:pPr>
      <w:suppressAutoHyphens w:val="1"/>
      <w:spacing w:after="0" w:before="240" w:line="276" w:lineRule="auto"/>
      <w:ind w:leftChars="-1" w:rightChars="0" w:firstLineChars="-1"/>
      <w:textDirection w:val="btLr"/>
      <w:textAlignment w:val="top"/>
      <w:outlineLvl w:val="0"/>
    </w:pPr>
    <w:rPr>
      <w:rFonts w:ascii="Arial" w:cs="Calibri" w:hAnsi="Arial"/>
      <w:b w:val="1"/>
      <w:bCs w:val="1"/>
      <w:w w:val="100"/>
      <w:position w:val="-1"/>
      <w:sz w:val="20"/>
      <w:szCs w:val="20"/>
      <w:effect w:val="none"/>
      <w:vertAlign w:val="baseline"/>
      <w:cs w:val="0"/>
      <w:em w:val="none"/>
      <w:lang w:bidi="ar-SA" w:eastAsia="es-CO" w:val="es-CO"/>
    </w:rPr>
  </w:style>
  <w:style w:type="paragraph" w:styleId="TDC3">
    <w:name w:val="TDC 3"/>
    <w:basedOn w:val="Normal"/>
    <w:next w:val="Normal"/>
    <w:autoRedefine w:val="0"/>
    <w:hidden w:val="0"/>
    <w:qFormat w:val="0"/>
    <w:pPr>
      <w:suppressAutoHyphens w:val="1"/>
      <w:spacing w:after="0" w:line="276" w:lineRule="auto"/>
      <w:ind w:left="2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4">
    <w:name w:val="TDC 4"/>
    <w:basedOn w:val="Normal"/>
    <w:next w:val="Normal"/>
    <w:autoRedefine w:val="0"/>
    <w:hidden w:val="0"/>
    <w:qFormat w:val="0"/>
    <w:pPr>
      <w:suppressAutoHyphens w:val="1"/>
      <w:spacing w:after="0" w:line="276" w:lineRule="auto"/>
      <w:ind w:left="4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5">
    <w:name w:val="TDC 5"/>
    <w:basedOn w:val="Normal"/>
    <w:next w:val="Normal"/>
    <w:autoRedefine w:val="0"/>
    <w:hidden w:val="0"/>
    <w:qFormat w:val="0"/>
    <w:pPr>
      <w:suppressAutoHyphens w:val="1"/>
      <w:spacing w:after="0" w:line="276" w:lineRule="auto"/>
      <w:ind w:left="66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6">
    <w:name w:val="TDC 6"/>
    <w:basedOn w:val="Normal"/>
    <w:next w:val="Normal"/>
    <w:autoRedefine w:val="0"/>
    <w:hidden w:val="0"/>
    <w:qFormat w:val="0"/>
    <w:pPr>
      <w:suppressAutoHyphens w:val="1"/>
      <w:spacing w:after="0" w:line="276" w:lineRule="auto"/>
      <w:ind w:left="88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7">
    <w:name w:val="TDC 7"/>
    <w:basedOn w:val="Normal"/>
    <w:next w:val="Normal"/>
    <w:autoRedefine w:val="0"/>
    <w:hidden w:val="0"/>
    <w:qFormat w:val="0"/>
    <w:pPr>
      <w:suppressAutoHyphens w:val="1"/>
      <w:spacing w:after="0" w:line="276" w:lineRule="auto"/>
      <w:ind w:left="110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8">
    <w:name w:val="TDC 8"/>
    <w:basedOn w:val="Normal"/>
    <w:next w:val="Normal"/>
    <w:autoRedefine w:val="0"/>
    <w:hidden w:val="0"/>
    <w:qFormat w:val="0"/>
    <w:pPr>
      <w:suppressAutoHyphens w:val="1"/>
      <w:spacing w:after="0" w:line="276" w:lineRule="auto"/>
      <w:ind w:left="13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9">
    <w:name w:val="TDC 9"/>
    <w:basedOn w:val="Normal"/>
    <w:next w:val="Normal"/>
    <w:autoRedefine w:val="0"/>
    <w:hidden w:val="0"/>
    <w:qFormat w:val="0"/>
    <w:pPr>
      <w:suppressAutoHyphens w:val="1"/>
      <w:spacing w:after="0" w:line="276" w:lineRule="auto"/>
      <w:ind w:left="15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paragraph" w:styleId="Titulo11">
    <w:name w:val="Titulo 11"/>
    <w:basedOn w:val="Título1"/>
    <w:next w:val="Titulo11"/>
    <w:autoRedefine w:val="0"/>
    <w:hidden w:val="0"/>
    <w:qFormat w:val="0"/>
    <w:pPr>
      <w:keepNext w:val="1"/>
      <w:keepLines w:val="1"/>
      <w:pBdr>
        <w:bottom w:color="auto" w:space="0" w:sz="0" w:val="none"/>
      </w:pBdr>
      <w:suppressAutoHyphens w:val="1"/>
      <w:spacing w:after="360" w:before="36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ulo11Car">
    <w:name w:val="Titulo 11 Car"/>
    <w:basedOn w:val="Título1Car"/>
    <w:next w:val="Titulo1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v6uOq9Cf80ve45B/z97gSFaLw==">CgMxLjA4AHIhMU1mMHR5bUdUSlZmVXdfdXRVUmI2ODR6UGxIeEVmaVFt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2016-10-28T17:59:00Z</dcterms:created>
  <dc:creator>SIIUB</dc:creator>
</cp:coreProperties>
</file>