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Naslov"/>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Naslov"/>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466A3AC4" w14:textId="5BF6E51F" w:rsidR="00C9629F" w:rsidRPr="00C9629F" w:rsidRDefault="000D7BD8" w:rsidP="00C9629F">
      <w:pPr>
        <w:rPr>
          <w:lang w:val="en-US"/>
        </w:rPr>
      </w:pPr>
      <w:r>
        <w:rPr>
          <w:lang w:val="en-US"/>
        </w:rPr>
        <w:br w:type="page"/>
      </w:r>
    </w:p>
    <w:sdt>
      <w:sdtPr>
        <w:rPr>
          <w:rFonts w:eastAsiaTheme="minorHAnsi" w:cstheme="minorBidi"/>
          <w:b w:val="0"/>
          <w:caps w:val="0"/>
          <w:sz w:val="24"/>
          <w:szCs w:val="22"/>
          <w:lang w:val="en-SI"/>
        </w:rPr>
        <w:id w:val="2012025039"/>
        <w:docPartObj>
          <w:docPartGallery w:val="Table of Contents"/>
          <w:docPartUnique/>
        </w:docPartObj>
      </w:sdtPr>
      <w:sdtEndPr>
        <w:rPr>
          <w:bCs/>
          <w:noProof/>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14F80B75" w14:textId="75C26B83" w:rsidR="00487479" w:rsidRDefault="004D60C7">
          <w:pPr>
            <w:pStyle w:val="Kazalovsebine1"/>
            <w:tabs>
              <w:tab w:val="left" w:pos="440"/>
              <w:tab w:val="right" w:leader="dot" w:pos="7926"/>
            </w:tabs>
            <w:rPr>
              <w:rFonts w:asciiTheme="minorHAnsi" w:eastAsiaTheme="minorEastAsia" w:hAnsiTheme="minorHAnsi"/>
              <w:noProof/>
              <w:sz w:val="22"/>
              <w:lang w:val="sl-SI" w:eastAsia="sl-SI"/>
            </w:rPr>
          </w:pPr>
          <w:r>
            <w:fldChar w:fldCharType="begin"/>
          </w:r>
          <w:r>
            <w:instrText xml:space="preserve"> TOC \o "1-3" \h \z \u </w:instrText>
          </w:r>
          <w:r>
            <w:fldChar w:fldCharType="separate"/>
          </w:r>
          <w:hyperlink w:anchor="_Toc44925146" w:history="1">
            <w:r w:rsidR="00487479" w:rsidRPr="00EA069F">
              <w:rPr>
                <w:rStyle w:val="Hiperpovezava"/>
                <w:noProof/>
              </w:rPr>
              <w:t>1</w:t>
            </w:r>
            <w:r w:rsidR="00487479">
              <w:rPr>
                <w:rFonts w:asciiTheme="minorHAnsi" w:eastAsiaTheme="minorEastAsia" w:hAnsiTheme="minorHAnsi"/>
                <w:noProof/>
                <w:sz w:val="22"/>
                <w:lang w:val="sl-SI" w:eastAsia="sl-SI"/>
              </w:rPr>
              <w:tab/>
            </w:r>
            <w:r w:rsidR="00487479" w:rsidRPr="00EA069F">
              <w:rPr>
                <w:rStyle w:val="Hiperpovezava"/>
                <w:noProof/>
              </w:rPr>
              <w:t>UVOD</w:t>
            </w:r>
            <w:r w:rsidR="00487479">
              <w:rPr>
                <w:noProof/>
                <w:webHidden/>
              </w:rPr>
              <w:tab/>
            </w:r>
            <w:r w:rsidR="00487479">
              <w:rPr>
                <w:noProof/>
                <w:webHidden/>
              </w:rPr>
              <w:fldChar w:fldCharType="begin"/>
            </w:r>
            <w:r w:rsidR="00487479">
              <w:rPr>
                <w:noProof/>
                <w:webHidden/>
              </w:rPr>
              <w:instrText xml:space="preserve"> PAGEREF _Toc44925146 \h </w:instrText>
            </w:r>
            <w:r w:rsidR="00487479">
              <w:rPr>
                <w:noProof/>
                <w:webHidden/>
              </w:rPr>
            </w:r>
            <w:r w:rsidR="00487479">
              <w:rPr>
                <w:noProof/>
                <w:webHidden/>
              </w:rPr>
              <w:fldChar w:fldCharType="separate"/>
            </w:r>
            <w:r w:rsidR="00487479">
              <w:rPr>
                <w:noProof/>
                <w:webHidden/>
              </w:rPr>
              <w:t>1</w:t>
            </w:r>
            <w:r w:rsidR="00487479">
              <w:rPr>
                <w:noProof/>
                <w:webHidden/>
              </w:rPr>
              <w:fldChar w:fldCharType="end"/>
            </w:r>
          </w:hyperlink>
        </w:p>
        <w:p w14:paraId="0ADC54E9" w14:textId="7F736F69" w:rsidR="00487479" w:rsidRDefault="00487479">
          <w:pPr>
            <w:pStyle w:val="Kazalovsebine2"/>
            <w:tabs>
              <w:tab w:val="left" w:pos="880"/>
              <w:tab w:val="right" w:leader="dot" w:pos="7926"/>
            </w:tabs>
            <w:rPr>
              <w:rFonts w:asciiTheme="minorHAnsi" w:eastAsiaTheme="minorEastAsia" w:hAnsiTheme="minorHAnsi"/>
              <w:noProof/>
              <w:sz w:val="22"/>
              <w:lang w:val="sl-SI" w:eastAsia="sl-SI"/>
            </w:rPr>
          </w:pPr>
          <w:hyperlink w:anchor="_Toc44925147" w:history="1">
            <w:r w:rsidRPr="00EA069F">
              <w:rPr>
                <w:rStyle w:val="Hiperpovezava"/>
                <w:noProof/>
                <w:lang w:val="sl-SI"/>
              </w:rPr>
              <w:t>1.1</w:t>
            </w:r>
            <w:r>
              <w:rPr>
                <w:rFonts w:asciiTheme="minorHAnsi" w:eastAsiaTheme="minorEastAsia" w:hAnsiTheme="minorHAnsi"/>
                <w:noProof/>
                <w:sz w:val="22"/>
                <w:lang w:val="sl-SI" w:eastAsia="sl-SI"/>
              </w:rPr>
              <w:tab/>
            </w:r>
            <w:r w:rsidRPr="00EA069F">
              <w:rPr>
                <w:rStyle w:val="Hiperpovezava"/>
                <w:noProof/>
                <w:lang w:val="sl-SI"/>
              </w:rPr>
              <w:t>Opredelitev problema</w:t>
            </w:r>
            <w:r>
              <w:rPr>
                <w:noProof/>
                <w:webHidden/>
              </w:rPr>
              <w:tab/>
            </w:r>
            <w:r>
              <w:rPr>
                <w:noProof/>
                <w:webHidden/>
              </w:rPr>
              <w:fldChar w:fldCharType="begin"/>
            </w:r>
            <w:r>
              <w:rPr>
                <w:noProof/>
                <w:webHidden/>
              </w:rPr>
              <w:instrText xml:space="preserve"> PAGEREF _Toc44925147 \h </w:instrText>
            </w:r>
            <w:r>
              <w:rPr>
                <w:noProof/>
                <w:webHidden/>
              </w:rPr>
            </w:r>
            <w:r>
              <w:rPr>
                <w:noProof/>
                <w:webHidden/>
              </w:rPr>
              <w:fldChar w:fldCharType="separate"/>
            </w:r>
            <w:r>
              <w:rPr>
                <w:noProof/>
                <w:webHidden/>
              </w:rPr>
              <w:t>1</w:t>
            </w:r>
            <w:r>
              <w:rPr>
                <w:noProof/>
                <w:webHidden/>
              </w:rPr>
              <w:fldChar w:fldCharType="end"/>
            </w:r>
          </w:hyperlink>
        </w:p>
        <w:p w14:paraId="41B2141C" w14:textId="4DC8CD7F" w:rsidR="00487479" w:rsidRDefault="00487479">
          <w:pPr>
            <w:pStyle w:val="Kazalovsebine2"/>
            <w:tabs>
              <w:tab w:val="left" w:pos="880"/>
              <w:tab w:val="right" w:leader="dot" w:pos="7926"/>
            </w:tabs>
            <w:rPr>
              <w:rFonts w:asciiTheme="minorHAnsi" w:eastAsiaTheme="minorEastAsia" w:hAnsiTheme="minorHAnsi"/>
              <w:noProof/>
              <w:sz w:val="22"/>
              <w:lang w:val="sl-SI" w:eastAsia="sl-SI"/>
            </w:rPr>
          </w:pPr>
          <w:hyperlink w:anchor="_Toc44925148" w:history="1">
            <w:r w:rsidRPr="00EA069F">
              <w:rPr>
                <w:rStyle w:val="Hiperpovezava"/>
                <w:noProof/>
                <w:lang w:val="sl-SI"/>
              </w:rPr>
              <w:t>1.2</w:t>
            </w:r>
            <w:r>
              <w:rPr>
                <w:rFonts w:asciiTheme="minorHAnsi" w:eastAsiaTheme="minorEastAsia" w:hAnsiTheme="minorHAnsi"/>
                <w:noProof/>
                <w:sz w:val="22"/>
                <w:lang w:val="sl-SI" w:eastAsia="sl-SI"/>
              </w:rPr>
              <w:tab/>
            </w:r>
            <w:r w:rsidRPr="00EA069F">
              <w:rPr>
                <w:rStyle w:val="Hiperpovezava"/>
                <w:noProof/>
                <w:lang w:val="sl-SI"/>
              </w:rPr>
              <w:t>Cilji zaključnega dela</w:t>
            </w:r>
            <w:r>
              <w:rPr>
                <w:noProof/>
                <w:webHidden/>
              </w:rPr>
              <w:tab/>
            </w:r>
            <w:r>
              <w:rPr>
                <w:noProof/>
                <w:webHidden/>
              </w:rPr>
              <w:fldChar w:fldCharType="begin"/>
            </w:r>
            <w:r>
              <w:rPr>
                <w:noProof/>
                <w:webHidden/>
              </w:rPr>
              <w:instrText xml:space="preserve"> PAGEREF _Toc44925148 \h </w:instrText>
            </w:r>
            <w:r>
              <w:rPr>
                <w:noProof/>
                <w:webHidden/>
              </w:rPr>
            </w:r>
            <w:r>
              <w:rPr>
                <w:noProof/>
                <w:webHidden/>
              </w:rPr>
              <w:fldChar w:fldCharType="separate"/>
            </w:r>
            <w:r>
              <w:rPr>
                <w:noProof/>
                <w:webHidden/>
              </w:rPr>
              <w:t>2</w:t>
            </w:r>
            <w:r>
              <w:rPr>
                <w:noProof/>
                <w:webHidden/>
              </w:rPr>
              <w:fldChar w:fldCharType="end"/>
            </w:r>
          </w:hyperlink>
        </w:p>
        <w:p w14:paraId="67BA491E" w14:textId="1D3C1AA1" w:rsidR="00487479" w:rsidRDefault="00487479">
          <w:pPr>
            <w:pStyle w:val="Kazalovsebine2"/>
            <w:tabs>
              <w:tab w:val="left" w:pos="880"/>
              <w:tab w:val="right" w:leader="dot" w:pos="7926"/>
            </w:tabs>
            <w:rPr>
              <w:rFonts w:asciiTheme="minorHAnsi" w:eastAsiaTheme="minorEastAsia" w:hAnsiTheme="minorHAnsi"/>
              <w:noProof/>
              <w:sz w:val="22"/>
              <w:lang w:val="sl-SI" w:eastAsia="sl-SI"/>
            </w:rPr>
          </w:pPr>
          <w:hyperlink w:anchor="_Toc44925149" w:history="1">
            <w:r w:rsidRPr="00EA069F">
              <w:rPr>
                <w:rStyle w:val="Hiperpovezava"/>
                <w:noProof/>
                <w:lang w:val="sl-SI"/>
              </w:rPr>
              <w:t>1.3</w:t>
            </w:r>
            <w:r>
              <w:rPr>
                <w:rFonts w:asciiTheme="minorHAnsi" w:eastAsiaTheme="minorEastAsia" w:hAnsiTheme="minorHAnsi"/>
                <w:noProof/>
                <w:sz w:val="22"/>
                <w:lang w:val="sl-SI" w:eastAsia="sl-SI"/>
              </w:rPr>
              <w:tab/>
            </w:r>
            <w:r w:rsidRPr="00EA069F">
              <w:rPr>
                <w:rStyle w:val="Hiperpovezava"/>
                <w:noProof/>
                <w:lang w:val="sl-SI"/>
              </w:rPr>
              <w:t>Predpostavke in omejitve</w:t>
            </w:r>
            <w:r>
              <w:rPr>
                <w:noProof/>
                <w:webHidden/>
              </w:rPr>
              <w:tab/>
            </w:r>
            <w:r>
              <w:rPr>
                <w:noProof/>
                <w:webHidden/>
              </w:rPr>
              <w:fldChar w:fldCharType="begin"/>
            </w:r>
            <w:r>
              <w:rPr>
                <w:noProof/>
                <w:webHidden/>
              </w:rPr>
              <w:instrText xml:space="preserve"> PAGEREF _Toc44925149 \h </w:instrText>
            </w:r>
            <w:r>
              <w:rPr>
                <w:noProof/>
                <w:webHidden/>
              </w:rPr>
            </w:r>
            <w:r>
              <w:rPr>
                <w:noProof/>
                <w:webHidden/>
              </w:rPr>
              <w:fldChar w:fldCharType="separate"/>
            </w:r>
            <w:r>
              <w:rPr>
                <w:noProof/>
                <w:webHidden/>
              </w:rPr>
              <w:t>2</w:t>
            </w:r>
            <w:r>
              <w:rPr>
                <w:noProof/>
                <w:webHidden/>
              </w:rPr>
              <w:fldChar w:fldCharType="end"/>
            </w:r>
          </w:hyperlink>
        </w:p>
        <w:p w14:paraId="7093E0A8" w14:textId="45E13CC5" w:rsidR="00487479" w:rsidRDefault="00487479">
          <w:pPr>
            <w:pStyle w:val="Kazalovsebine1"/>
            <w:tabs>
              <w:tab w:val="left" w:pos="440"/>
              <w:tab w:val="right" w:leader="dot" w:pos="7926"/>
            </w:tabs>
            <w:rPr>
              <w:rFonts w:asciiTheme="minorHAnsi" w:eastAsiaTheme="minorEastAsia" w:hAnsiTheme="minorHAnsi"/>
              <w:noProof/>
              <w:sz w:val="22"/>
              <w:lang w:val="sl-SI" w:eastAsia="sl-SI"/>
            </w:rPr>
          </w:pPr>
          <w:hyperlink w:anchor="_Toc44925150" w:history="1">
            <w:r w:rsidRPr="00EA069F">
              <w:rPr>
                <w:rStyle w:val="Hiperpovezava"/>
                <w:noProof/>
              </w:rPr>
              <w:t>2</w:t>
            </w:r>
            <w:r>
              <w:rPr>
                <w:rFonts w:asciiTheme="minorHAnsi" w:eastAsiaTheme="minorEastAsia" w:hAnsiTheme="minorHAnsi"/>
                <w:noProof/>
                <w:sz w:val="22"/>
                <w:lang w:val="sl-SI" w:eastAsia="sl-SI"/>
              </w:rPr>
              <w:tab/>
            </w:r>
            <w:r w:rsidRPr="00EA069F">
              <w:rPr>
                <w:rStyle w:val="Hiperpovezava"/>
                <w:noProof/>
              </w:rPr>
              <w:t>SAMOPOSTREŽNI ZALEDNI SISTEMI V OBLAKU ZA ENOSTRANSKE SPLETNE APLIKACIJE</w:t>
            </w:r>
            <w:r>
              <w:rPr>
                <w:noProof/>
                <w:webHidden/>
              </w:rPr>
              <w:tab/>
            </w:r>
            <w:r>
              <w:rPr>
                <w:noProof/>
                <w:webHidden/>
              </w:rPr>
              <w:fldChar w:fldCharType="begin"/>
            </w:r>
            <w:r>
              <w:rPr>
                <w:noProof/>
                <w:webHidden/>
              </w:rPr>
              <w:instrText xml:space="preserve"> PAGEREF _Toc44925150 \h </w:instrText>
            </w:r>
            <w:r>
              <w:rPr>
                <w:noProof/>
                <w:webHidden/>
              </w:rPr>
            </w:r>
            <w:r>
              <w:rPr>
                <w:noProof/>
                <w:webHidden/>
              </w:rPr>
              <w:fldChar w:fldCharType="separate"/>
            </w:r>
            <w:r>
              <w:rPr>
                <w:noProof/>
                <w:webHidden/>
              </w:rPr>
              <w:t>3</w:t>
            </w:r>
            <w:r>
              <w:rPr>
                <w:noProof/>
                <w:webHidden/>
              </w:rPr>
              <w:fldChar w:fldCharType="end"/>
            </w:r>
          </w:hyperlink>
        </w:p>
        <w:p w14:paraId="741E8849" w14:textId="7FF855BE" w:rsidR="00487479" w:rsidRDefault="00487479">
          <w:pPr>
            <w:pStyle w:val="Kazalovsebine2"/>
            <w:tabs>
              <w:tab w:val="left" w:pos="880"/>
              <w:tab w:val="right" w:leader="dot" w:pos="7926"/>
            </w:tabs>
            <w:rPr>
              <w:rFonts w:asciiTheme="minorHAnsi" w:eastAsiaTheme="minorEastAsia" w:hAnsiTheme="minorHAnsi"/>
              <w:noProof/>
              <w:sz w:val="22"/>
              <w:lang w:val="sl-SI" w:eastAsia="sl-SI"/>
            </w:rPr>
          </w:pPr>
          <w:hyperlink w:anchor="_Toc44925151" w:history="1">
            <w:r w:rsidRPr="00EA069F">
              <w:rPr>
                <w:rStyle w:val="Hiperpovezava"/>
                <w:noProof/>
                <w:lang w:val="sl-SI"/>
              </w:rPr>
              <w:t>2.1</w:t>
            </w:r>
            <w:r>
              <w:rPr>
                <w:rFonts w:asciiTheme="minorHAnsi" w:eastAsiaTheme="minorEastAsia" w:hAnsiTheme="minorHAnsi"/>
                <w:noProof/>
                <w:sz w:val="22"/>
                <w:lang w:val="sl-SI" w:eastAsia="sl-SI"/>
              </w:rPr>
              <w:tab/>
            </w:r>
            <w:r w:rsidRPr="00EA069F">
              <w:rPr>
                <w:rStyle w:val="Hiperpovezava"/>
                <w:noProof/>
                <w:lang w:val="sl-SI"/>
              </w:rPr>
              <w:t>Evolucija storitev v oblaku</w:t>
            </w:r>
            <w:r>
              <w:rPr>
                <w:noProof/>
                <w:webHidden/>
              </w:rPr>
              <w:tab/>
            </w:r>
            <w:r>
              <w:rPr>
                <w:noProof/>
                <w:webHidden/>
              </w:rPr>
              <w:fldChar w:fldCharType="begin"/>
            </w:r>
            <w:r>
              <w:rPr>
                <w:noProof/>
                <w:webHidden/>
              </w:rPr>
              <w:instrText xml:space="preserve"> PAGEREF _Toc44925151 \h </w:instrText>
            </w:r>
            <w:r>
              <w:rPr>
                <w:noProof/>
                <w:webHidden/>
              </w:rPr>
            </w:r>
            <w:r>
              <w:rPr>
                <w:noProof/>
                <w:webHidden/>
              </w:rPr>
              <w:fldChar w:fldCharType="separate"/>
            </w:r>
            <w:r>
              <w:rPr>
                <w:noProof/>
                <w:webHidden/>
              </w:rPr>
              <w:t>4</w:t>
            </w:r>
            <w:r>
              <w:rPr>
                <w:noProof/>
                <w:webHidden/>
              </w:rPr>
              <w:fldChar w:fldCharType="end"/>
            </w:r>
          </w:hyperlink>
        </w:p>
        <w:p w14:paraId="525F5114" w14:textId="4E2937D8" w:rsidR="00487479" w:rsidRDefault="00487479">
          <w:pPr>
            <w:pStyle w:val="Kazalovsebine3"/>
            <w:tabs>
              <w:tab w:val="left" w:pos="1320"/>
              <w:tab w:val="right" w:leader="dot" w:pos="7926"/>
            </w:tabs>
            <w:rPr>
              <w:rFonts w:cstheme="minorBidi"/>
              <w:noProof/>
              <w:lang w:val="sl-SI" w:eastAsia="sl-SI"/>
            </w:rPr>
          </w:pPr>
          <w:hyperlink w:anchor="_Toc44925152" w:history="1">
            <w:r w:rsidRPr="00EA069F">
              <w:rPr>
                <w:rStyle w:val="Hiperpovezava"/>
                <w:noProof/>
                <w:lang w:val="sl-SI"/>
              </w:rPr>
              <w:t>2.1.1</w:t>
            </w:r>
            <w:r>
              <w:rPr>
                <w:rFonts w:cstheme="minorBidi"/>
                <w:noProof/>
                <w:lang w:val="sl-SI" w:eastAsia="sl-SI"/>
              </w:rPr>
              <w:tab/>
            </w:r>
            <w:r w:rsidRPr="00EA069F">
              <w:rPr>
                <w:rStyle w:val="Hiperpovezava"/>
                <w:noProof/>
                <w:lang w:val="sl-SI"/>
              </w:rPr>
              <w:t>Infrastruktura kot storitev</w:t>
            </w:r>
            <w:r>
              <w:rPr>
                <w:noProof/>
                <w:webHidden/>
              </w:rPr>
              <w:tab/>
            </w:r>
            <w:r>
              <w:rPr>
                <w:noProof/>
                <w:webHidden/>
              </w:rPr>
              <w:fldChar w:fldCharType="begin"/>
            </w:r>
            <w:r>
              <w:rPr>
                <w:noProof/>
                <w:webHidden/>
              </w:rPr>
              <w:instrText xml:space="preserve"> PAGEREF _Toc44925152 \h </w:instrText>
            </w:r>
            <w:r>
              <w:rPr>
                <w:noProof/>
                <w:webHidden/>
              </w:rPr>
            </w:r>
            <w:r>
              <w:rPr>
                <w:noProof/>
                <w:webHidden/>
              </w:rPr>
              <w:fldChar w:fldCharType="separate"/>
            </w:r>
            <w:r>
              <w:rPr>
                <w:noProof/>
                <w:webHidden/>
              </w:rPr>
              <w:t>4</w:t>
            </w:r>
            <w:r>
              <w:rPr>
                <w:noProof/>
                <w:webHidden/>
              </w:rPr>
              <w:fldChar w:fldCharType="end"/>
            </w:r>
          </w:hyperlink>
        </w:p>
        <w:p w14:paraId="2DB65025" w14:textId="27B243BD" w:rsidR="00487479" w:rsidRDefault="00487479">
          <w:pPr>
            <w:pStyle w:val="Kazalovsebine3"/>
            <w:tabs>
              <w:tab w:val="left" w:pos="1320"/>
              <w:tab w:val="right" w:leader="dot" w:pos="7926"/>
            </w:tabs>
            <w:rPr>
              <w:rFonts w:cstheme="minorBidi"/>
              <w:noProof/>
              <w:lang w:val="sl-SI" w:eastAsia="sl-SI"/>
            </w:rPr>
          </w:pPr>
          <w:hyperlink w:anchor="_Toc44925153" w:history="1">
            <w:r w:rsidRPr="00EA069F">
              <w:rPr>
                <w:rStyle w:val="Hiperpovezava"/>
                <w:noProof/>
                <w:lang w:val="sl-SI"/>
              </w:rPr>
              <w:t>2.1.2</w:t>
            </w:r>
            <w:r>
              <w:rPr>
                <w:rFonts w:cstheme="minorBidi"/>
                <w:noProof/>
                <w:lang w:val="sl-SI" w:eastAsia="sl-SI"/>
              </w:rPr>
              <w:tab/>
            </w:r>
            <w:r w:rsidRPr="00EA069F">
              <w:rPr>
                <w:rStyle w:val="Hiperpovezava"/>
                <w:noProof/>
                <w:lang w:val="sl-SI"/>
              </w:rPr>
              <w:t>Okolje kot storitev</w:t>
            </w:r>
            <w:r>
              <w:rPr>
                <w:noProof/>
                <w:webHidden/>
              </w:rPr>
              <w:tab/>
            </w:r>
            <w:r>
              <w:rPr>
                <w:noProof/>
                <w:webHidden/>
              </w:rPr>
              <w:fldChar w:fldCharType="begin"/>
            </w:r>
            <w:r>
              <w:rPr>
                <w:noProof/>
                <w:webHidden/>
              </w:rPr>
              <w:instrText xml:space="preserve"> PAGEREF _Toc44925153 \h </w:instrText>
            </w:r>
            <w:r>
              <w:rPr>
                <w:noProof/>
                <w:webHidden/>
              </w:rPr>
            </w:r>
            <w:r>
              <w:rPr>
                <w:noProof/>
                <w:webHidden/>
              </w:rPr>
              <w:fldChar w:fldCharType="separate"/>
            </w:r>
            <w:r>
              <w:rPr>
                <w:noProof/>
                <w:webHidden/>
              </w:rPr>
              <w:t>4</w:t>
            </w:r>
            <w:r>
              <w:rPr>
                <w:noProof/>
                <w:webHidden/>
              </w:rPr>
              <w:fldChar w:fldCharType="end"/>
            </w:r>
          </w:hyperlink>
        </w:p>
        <w:p w14:paraId="462D7A27" w14:textId="72061582" w:rsidR="00487479" w:rsidRDefault="00487479">
          <w:pPr>
            <w:pStyle w:val="Kazalovsebine3"/>
            <w:tabs>
              <w:tab w:val="left" w:pos="1320"/>
              <w:tab w:val="right" w:leader="dot" w:pos="7926"/>
            </w:tabs>
            <w:rPr>
              <w:rFonts w:cstheme="minorBidi"/>
              <w:noProof/>
              <w:lang w:val="sl-SI" w:eastAsia="sl-SI"/>
            </w:rPr>
          </w:pPr>
          <w:hyperlink w:anchor="_Toc44925154" w:history="1">
            <w:r w:rsidRPr="00EA069F">
              <w:rPr>
                <w:rStyle w:val="Hiperpovezava"/>
                <w:noProof/>
                <w:lang w:val="sl-SI"/>
              </w:rPr>
              <w:t>2.1.3</w:t>
            </w:r>
            <w:r>
              <w:rPr>
                <w:rFonts w:cstheme="minorBidi"/>
                <w:noProof/>
                <w:lang w:val="sl-SI" w:eastAsia="sl-SI"/>
              </w:rPr>
              <w:tab/>
            </w:r>
            <w:r w:rsidRPr="00EA069F">
              <w:rPr>
                <w:rStyle w:val="Hiperpovezava"/>
                <w:noProof/>
                <w:lang w:val="sl-SI"/>
              </w:rPr>
              <w:t>Samopostrežne oblačne rešitve</w:t>
            </w:r>
            <w:r>
              <w:rPr>
                <w:noProof/>
                <w:webHidden/>
              </w:rPr>
              <w:tab/>
            </w:r>
            <w:r>
              <w:rPr>
                <w:noProof/>
                <w:webHidden/>
              </w:rPr>
              <w:fldChar w:fldCharType="begin"/>
            </w:r>
            <w:r>
              <w:rPr>
                <w:noProof/>
                <w:webHidden/>
              </w:rPr>
              <w:instrText xml:space="preserve"> PAGEREF _Toc44925154 \h </w:instrText>
            </w:r>
            <w:r>
              <w:rPr>
                <w:noProof/>
                <w:webHidden/>
              </w:rPr>
            </w:r>
            <w:r>
              <w:rPr>
                <w:noProof/>
                <w:webHidden/>
              </w:rPr>
              <w:fldChar w:fldCharType="separate"/>
            </w:r>
            <w:r>
              <w:rPr>
                <w:noProof/>
                <w:webHidden/>
              </w:rPr>
              <w:t>5</w:t>
            </w:r>
            <w:r>
              <w:rPr>
                <w:noProof/>
                <w:webHidden/>
              </w:rPr>
              <w:fldChar w:fldCharType="end"/>
            </w:r>
          </w:hyperlink>
        </w:p>
        <w:p w14:paraId="59B3F46C" w14:textId="2E403DB4" w:rsidR="00487479" w:rsidRDefault="00487479">
          <w:pPr>
            <w:pStyle w:val="Kazalovsebine3"/>
            <w:tabs>
              <w:tab w:val="left" w:pos="1320"/>
              <w:tab w:val="right" w:leader="dot" w:pos="7926"/>
            </w:tabs>
            <w:rPr>
              <w:rFonts w:cstheme="minorBidi"/>
              <w:noProof/>
              <w:lang w:val="sl-SI" w:eastAsia="sl-SI"/>
            </w:rPr>
          </w:pPr>
          <w:hyperlink w:anchor="_Toc44925155" w:history="1">
            <w:r w:rsidRPr="00EA069F">
              <w:rPr>
                <w:rStyle w:val="Hiperpovezava"/>
                <w:noProof/>
                <w:lang w:val="sl-SI"/>
              </w:rPr>
              <w:t>2.1.4</w:t>
            </w:r>
            <w:r>
              <w:rPr>
                <w:rFonts w:cstheme="minorBidi"/>
                <w:noProof/>
                <w:lang w:val="sl-SI" w:eastAsia="sl-SI"/>
              </w:rPr>
              <w:tab/>
            </w:r>
            <w:r w:rsidRPr="00EA069F">
              <w:rPr>
                <w:rStyle w:val="Hiperpovezava"/>
                <w:noProof/>
                <w:lang w:val="sl-SI"/>
              </w:rPr>
              <w:t>Funkcija kot storitev</w:t>
            </w:r>
            <w:r>
              <w:rPr>
                <w:noProof/>
                <w:webHidden/>
              </w:rPr>
              <w:tab/>
            </w:r>
            <w:r>
              <w:rPr>
                <w:noProof/>
                <w:webHidden/>
              </w:rPr>
              <w:fldChar w:fldCharType="begin"/>
            </w:r>
            <w:r>
              <w:rPr>
                <w:noProof/>
                <w:webHidden/>
              </w:rPr>
              <w:instrText xml:space="preserve"> PAGEREF _Toc44925155 \h </w:instrText>
            </w:r>
            <w:r>
              <w:rPr>
                <w:noProof/>
                <w:webHidden/>
              </w:rPr>
            </w:r>
            <w:r>
              <w:rPr>
                <w:noProof/>
                <w:webHidden/>
              </w:rPr>
              <w:fldChar w:fldCharType="separate"/>
            </w:r>
            <w:r>
              <w:rPr>
                <w:noProof/>
                <w:webHidden/>
              </w:rPr>
              <w:t>5</w:t>
            </w:r>
            <w:r>
              <w:rPr>
                <w:noProof/>
                <w:webHidden/>
              </w:rPr>
              <w:fldChar w:fldCharType="end"/>
            </w:r>
          </w:hyperlink>
        </w:p>
        <w:p w14:paraId="67B4AD4C" w14:textId="47A35819" w:rsidR="00487479" w:rsidRDefault="00487479">
          <w:pPr>
            <w:pStyle w:val="Kazalovsebine2"/>
            <w:tabs>
              <w:tab w:val="left" w:pos="880"/>
              <w:tab w:val="right" w:leader="dot" w:pos="7926"/>
            </w:tabs>
            <w:rPr>
              <w:rFonts w:asciiTheme="minorHAnsi" w:eastAsiaTheme="minorEastAsia" w:hAnsiTheme="minorHAnsi"/>
              <w:noProof/>
              <w:sz w:val="22"/>
              <w:lang w:val="sl-SI" w:eastAsia="sl-SI"/>
            </w:rPr>
          </w:pPr>
          <w:hyperlink w:anchor="_Toc44925156" w:history="1">
            <w:r w:rsidRPr="00EA069F">
              <w:rPr>
                <w:rStyle w:val="Hiperpovezava"/>
                <w:noProof/>
                <w:lang w:val="sl-SI"/>
              </w:rPr>
              <w:t>2.2</w:t>
            </w:r>
            <w:r>
              <w:rPr>
                <w:rFonts w:asciiTheme="minorHAnsi" w:eastAsiaTheme="minorEastAsia" w:hAnsiTheme="minorHAnsi"/>
                <w:noProof/>
                <w:sz w:val="22"/>
                <w:lang w:val="sl-SI" w:eastAsia="sl-SI"/>
              </w:rPr>
              <w:tab/>
            </w:r>
            <w:r w:rsidRPr="00EA069F">
              <w:rPr>
                <w:rStyle w:val="Hiperpovezava"/>
                <w:noProof/>
                <w:lang w:val="sl-SI"/>
              </w:rPr>
              <w:t>Prednosti in omejitve samopostrežnih zalednih sistemov</w:t>
            </w:r>
            <w:r>
              <w:rPr>
                <w:noProof/>
                <w:webHidden/>
              </w:rPr>
              <w:tab/>
            </w:r>
            <w:r>
              <w:rPr>
                <w:noProof/>
                <w:webHidden/>
              </w:rPr>
              <w:fldChar w:fldCharType="begin"/>
            </w:r>
            <w:r>
              <w:rPr>
                <w:noProof/>
                <w:webHidden/>
              </w:rPr>
              <w:instrText xml:space="preserve"> PAGEREF _Toc44925156 \h </w:instrText>
            </w:r>
            <w:r>
              <w:rPr>
                <w:noProof/>
                <w:webHidden/>
              </w:rPr>
            </w:r>
            <w:r>
              <w:rPr>
                <w:noProof/>
                <w:webHidden/>
              </w:rPr>
              <w:fldChar w:fldCharType="separate"/>
            </w:r>
            <w:r>
              <w:rPr>
                <w:noProof/>
                <w:webHidden/>
              </w:rPr>
              <w:t>6</w:t>
            </w:r>
            <w:r>
              <w:rPr>
                <w:noProof/>
                <w:webHidden/>
              </w:rPr>
              <w:fldChar w:fldCharType="end"/>
            </w:r>
          </w:hyperlink>
        </w:p>
        <w:p w14:paraId="19692330" w14:textId="29AEF09A" w:rsidR="00487479" w:rsidRDefault="00487479">
          <w:pPr>
            <w:pStyle w:val="Kazalovsebine3"/>
            <w:tabs>
              <w:tab w:val="left" w:pos="1320"/>
              <w:tab w:val="right" w:leader="dot" w:pos="7926"/>
            </w:tabs>
            <w:rPr>
              <w:rFonts w:cstheme="minorBidi"/>
              <w:noProof/>
              <w:lang w:val="sl-SI" w:eastAsia="sl-SI"/>
            </w:rPr>
          </w:pPr>
          <w:hyperlink w:anchor="_Toc44925157" w:history="1">
            <w:r w:rsidRPr="00EA069F">
              <w:rPr>
                <w:rStyle w:val="Hiperpovezava"/>
                <w:noProof/>
                <w:lang w:val="sl-SI"/>
              </w:rPr>
              <w:t>2.2.1</w:t>
            </w:r>
            <w:r>
              <w:rPr>
                <w:rFonts w:cstheme="minorBidi"/>
                <w:noProof/>
                <w:lang w:val="sl-SI" w:eastAsia="sl-SI"/>
              </w:rPr>
              <w:tab/>
            </w:r>
            <w:r w:rsidRPr="00EA069F">
              <w:rPr>
                <w:rStyle w:val="Hiperpovezava"/>
                <w:noProof/>
                <w:lang w:val="sl-SI"/>
              </w:rPr>
              <w:t>Najboljša samostojna razširljivost ob velikih bremenih</w:t>
            </w:r>
            <w:r>
              <w:rPr>
                <w:noProof/>
                <w:webHidden/>
              </w:rPr>
              <w:tab/>
            </w:r>
            <w:r>
              <w:rPr>
                <w:noProof/>
                <w:webHidden/>
              </w:rPr>
              <w:fldChar w:fldCharType="begin"/>
            </w:r>
            <w:r>
              <w:rPr>
                <w:noProof/>
                <w:webHidden/>
              </w:rPr>
              <w:instrText xml:space="preserve"> PAGEREF _Toc44925157 \h </w:instrText>
            </w:r>
            <w:r>
              <w:rPr>
                <w:noProof/>
                <w:webHidden/>
              </w:rPr>
            </w:r>
            <w:r>
              <w:rPr>
                <w:noProof/>
                <w:webHidden/>
              </w:rPr>
              <w:fldChar w:fldCharType="separate"/>
            </w:r>
            <w:r>
              <w:rPr>
                <w:noProof/>
                <w:webHidden/>
              </w:rPr>
              <w:t>7</w:t>
            </w:r>
            <w:r>
              <w:rPr>
                <w:noProof/>
                <w:webHidden/>
              </w:rPr>
              <w:fldChar w:fldCharType="end"/>
            </w:r>
          </w:hyperlink>
        </w:p>
        <w:p w14:paraId="7177B576" w14:textId="7A0817DC" w:rsidR="00487479" w:rsidRDefault="00487479">
          <w:pPr>
            <w:pStyle w:val="Kazalovsebine3"/>
            <w:tabs>
              <w:tab w:val="left" w:pos="1320"/>
              <w:tab w:val="right" w:leader="dot" w:pos="7926"/>
            </w:tabs>
            <w:rPr>
              <w:rFonts w:cstheme="minorBidi"/>
              <w:noProof/>
              <w:lang w:val="sl-SI" w:eastAsia="sl-SI"/>
            </w:rPr>
          </w:pPr>
          <w:hyperlink w:anchor="_Toc44925158" w:history="1">
            <w:r w:rsidRPr="00EA069F">
              <w:rPr>
                <w:rStyle w:val="Hiperpovezava"/>
                <w:noProof/>
                <w:lang w:val="sl-SI"/>
              </w:rPr>
              <w:t>2.2.2</w:t>
            </w:r>
            <w:r>
              <w:rPr>
                <w:rFonts w:cstheme="minorBidi"/>
                <w:noProof/>
                <w:lang w:val="sl-SI" w:eastAsia="sl-SI"/>
              </w:rPr>
              <w:tab/>
            </w:r>
            <w:r w:rsidRPr="00EA069F">
              <w:rPr>
                <w:rStyle w:val="Hiperpovezava"/>
                <w:noProof/>
                <w:lang w:val="sl-SI"/>
              </w:rPr>
              <w:t>Manjši čas odziva</w:t>
            </w:r>
            <w:r>
              <w:rPr>
                <w:noProof/>
                <w:webHidden/>
              </w:rPr>
              <w:tab/>
            </w:r>
            <w:r>
              <w:rPr>
                <w:noProof/>
                <w:webHidden/>
              </w:rPr>
              <w:fldChar w:fldCharType="begin"/>
            </w:r>
            <w:r>
              <w:rPr>
                <w:noProof/>
                <w:webHidden/>
              </w:rPr>
              <w:instrText xml:space="preserve"> PAGEREF _Toc44925158 \h </w:instrText>
            </w:r>
            <w:r>
              <w:rPr>
                <w:noProof/>
                <w:webHidden/>
              </w:rPr>
            </w:r>
            <w:r>
              <w:rPr>
                <w:noProof/>
                <w:webHidden/>
              </w:rPr>
              <w:fldChar w:fldCharType="separate"/>
            </w:r>
            <w:r>
              <w:rPr>
                <w:noProof/>
                <w:webHidden/>
              </w:rPr>
              <w:t>8</w:t>
            </w:r>
            <w:r>
              <w:rPr>
                <w:noProof/>
                <w:webHidden/>
              </w:rPr>
              <w:fldChar w:fldCharType="end"/>
            </w:r>
          </w:hyperlink>
        </w:p>
        <w:p w14:paraId="18796595" w14:textId="110A14B0" w:rsidR="00487479" w:rsidRDefault="00487479">
          <w:pPr>
            <w:pStyle w:val="Kazalovsebine3"/>
            <w:tabs>
              <w:tab w:val="left" w:pos="1320"/>
              <w:tab w:val="right" w:leader="dot" w:pos="7926"/>
            </w:tabs>
            <w:rPr>
              <w:rFonts w:cstheme="minorBidi"/>
              <w:noProof/>
              <w:lang w:val="sl-SI" w:eastAsia="sl-SI"/>
            </w:rPr>
          </w:pPr>
          <w:hyperlink w:anchor="_Toc44925159" w:history="1">
            <w:r w:rsidRPr="00EA069F">
              <w:rPr>
                <w:rStyle w:val="Hiperpovezava"/>
                <w:noProof/>
                <w:lang w:val="sl-SI"/>
              </w:rPr>
              <w:t>2.2.3</w:t>
            </w:r>
            <w:r>
              <w:rPr>
                <w:rFonts w:cstheme="minorBidi"/>
                <w:noProof/>
                <w:lang w:val="sl-SI" w:eastAsia="sl-SI"/>
              </w:rPr>
              <w:tab/>
            </w:r>
            <w:r w:rsidRPr="00EA069F">
              <w:rPr>
                <w:rStyle w:val="Hiperpovezava"/>
                <w:noProof/>
                <w:lang w:val="sl-SI"/>
              </w:rPr>
              <w:t>Nizki stroški delovanja – plačaj kot porabiš</w:t>
            </w:r>
            <w:r>
              <w:rPr>
                <w:noProof/>
                <w:webHidden/>
              </w:rPr>
              <w:tab/>
            </w:r>
            <w:r>
              <w:rPr>
                <w:noProof/>
                <w:webHidden/>
              </w:rPr>
              <w:fldChar w:fldCharType="begin"/>
            </w:r>
            <w:r>
              <w:rPr>
                <w:noProof/>
                <w:webHidden/>
              </w:rPr>
              <w:instrText xml:space="preserve"> PAGEREF _Toc44925159 \h </w:instrText>
            </w:r>
            <w:r>
              <w:rPr>
                <w:noProof/>
                <w:webHidden/>
              </w:rPr>
            </w:r>
            <w:r>
              <w:rPr>
                <w:noProof/>
                <w:webHidden/>
              </w:rPr>
              <w:fldChar w:fldCharType="separate"/>
            </w:r>
            <w:r>
              <w:rPr>
                <w:noProof/>
                <w:webHidden/>
              </w:rPr>
              <w:t>9</w:t>
            </w:r>
            <w:r>
              <w:rPr>
                <w:noProof/>
                <w:webHidden/>
              </w:rPr>
              <w:fldChar w:fldCharType="end"/>
            </w:r>
          </w:hyperlink>
        </w:p>
        <w:p w14:paraId="043AC665" w14:textId="7B4519E5" w:rsidR="00487479" w:rsidRDefault="00487479">
          <w:pPr>
            <w:pStyle w:val="Kazalovsebine3"/>
            <w:tabs>
              <w:tab w:val="left" w:pos="1320"/>
              <w:tab w:val="right" w:leader="dot" w:pos="7926"/>
            </w:tabs>
            <w:rPr>
              <w:rFonts w:cstheme="minorBidi"/>
              <w:noProof/>
              <w:lang w:val="sl-SI" w:eastAsia="sl-SI"/>
            </w:rPr>
          </w:pPr>
          <w:hyperlink w:anchor="_Toc44925160" w:history="1">
            <w:r w:rsidRPr="00EA069F">
              <w:rPr>
                <w:rStyle w:val="Hiperpovezava"/>
                <w:noProof/>
                <w:lang w:val="sl-SI"/>
              </w:rPr>
              <w:t>2.2.4</w:t>
            </w:r>
            <w:r>
              <w:rPr>
                <w:rFonts w:cstheme="minorBidi"/>
                <w:noProof/>
                <w:lang w:val="sl-SI" w:eastAsia="sl-SI"/>
              </w:rPr>
              <w:tab/>
            </w:r>
            <w:r w:rsidRPr="00EA069F">
              <w:rPr>
                <w:rStyle w:val="Hiperpovezava"/>
                <w:noProof/>
                <w:lang w:val="sl-SI"/>
              </w:rPr>
              <w:t>V splošnem se zmanjša kompleksnost aplikacije</w:t>
            </w:r>
            <w:r>
              <w:rPr>
                <w:noProof/>
                <w:webHidden/>
              </w:rPr>
              <w:tab/>
            </w:r>
            <w:r>
              <w:rPr>
                <w:noProof/>
                <w:webHidden/>
              </w:rPr>
              <w:fldChar w:fldCharType="begin"/>
            </w:r>
            <w:r>
              <w:rPr>
                <w:noProof/>
                <w:webHidden/>
              </w:rPr>
              <w:instrText xml:space="preserve"> PAGEREF _Toc44925160 \h </w:instrText>
            </w:r>
            <w:r>
              <w:rPr>
                <w:noProof/>
                <w:webHidden/>
              </w:rPr>
            </w:r>
            <w:r>
              <w:rPr>
                <w:noProof/>
                <w:webHidden/>
              </w:rPr>
              <w:fldChar w:fldCharType="separate"/>
            </w:r>
            <w:r>
              <w:rPr>
                <w:noProof/>
                <w:webHidden/>
              </w:rPr>
              <w:t>11</w:t>
            </w:r>
            <w:r>
              <w:rPr>
                <w:noProof/>
                <w:webHidden/>
              </w:rPr>
              <w:fldChar w:fldCharType="end"/>
            </w:r>
          </w:hyperlink>
        </w:p>
        <w:p w14:paraId="5DD9CC2F" w14:textId="33B82624" w:rsidR="00487479" w:rsidRDefault="00487479">
          <w:pPr>
            <w:pStyle w:val="Kazalovsebine3"/>
            <w:tabs>
              <w:tab w:val="left" w:pos="1320"/>
              <w:tab w:val="right" w:leader="dot" w:pos="7926"/>
            </w:tabs>
            <w:rPr>
              <w:rFonts w:cstheme="minorBidi"/>
              <w:noProof/>
              <w:lang w:val="sl-SI" w:eastAsia="sl-SI"/>
            </w:rPr>
          </w:pPr>
          <w:hyperlink w:anchor="_Toc44925161" w:history="1">
            <w:r w:rsidRPr="00EA069F">
              <w:rPr>
                <w:rStyle w:val="Hiperpovezava"/>
                <w:noProof/>
                <w:lang w:val="sl-SI"/>
              </w:rPr>
              <w:t>2.2.5</w:t>
            </w:r>
            <w:r>
              <w:rPr>
                <w:rFonts w:cstheme="minorBidi"/>
                <w:noProof/>
                <w:lang w:val="sl-SI" w:eastAsia="sl-SI"/>
              </w:rPr>
              <w:tab/>
            </w:r>
            <w:r w:rsidRPr="00EA069F">
              <w:rPr>
                <w:rStyle w:val="Hiperpovezava"/>
                <w:noProof/>
                <w:lang w:val="sl-SI"/>
              </w:rPr>
              <w:t>Potrebno je utrditi varnost</w:t>
            </w:r>
            <w:r>
              <w:rPr>
                <w:noProof/>
                <w:webHidden/>
              </w:rPr>
              <w:tab/>
            </w:r>
            <w:r>
              <w:rPr>
                <w:noProof/>
                <w:webHidden/>
              </w:rPr>
              <w:fldChar w:fldCharType="begin"/>
            </w:r>
            <w:r>
              <w:rPr>
                <w:noProof/>
                <w:webHidden/>
              </w:rPr>
              <w:instrText xml:space="preserve"> PAGEREF _Toc44925161 \h </w:instrText>
            </w:r>
            <w:r>
              <w:rPr>
                <w:noProof/>
                <w:webHidden/>
              </w:rPr>
            </w:r>
            <w:r>
              <w:rPr>
                <w:noProof/>
                <w:webHidden/>
              </w:rPr>
              <w:fldChar w:fldCharType="separate"/>
            </w:r>
            <w:r>
              <w:rPr>
                <w:noProof/>
                <w:webHidden/>
              </w:rPr>
              <w:t>11</w:t>
            </w:r>
            <w:r>
              <w:rPr>
                <w:noProof/>
                <w:webHidden/>
              </w:rPr>
              <w:fldChar w:fldCharType="end"/>
            </w:r>
          </w:hyperlink>
        </w:p>
        <w:p w14:paraId="077B0975" w14:textId="4DE6F467" w:rsidR="00487479" w:rsidRDefault="00487479">
          <w:pPr>
            <w:pStyle w:val="Kazalovsebine3"/>
            <w:tabs>
              <w:tab w:val="left" w:pos="1320"/>
              <w:tab w:val="right" w:leader="dot" w:pos="7926"/>
            </w:tabs>
            <w:rPr>
              <w:rFonts w:cstheme="minorBidi"/>
              <w:noProof/>
              <w:lang w:val="sl-SI" w:eastAsia="sl-SI"/>
            </w:rPr>
          </w:pPr>
          <w:hyperlink w:anchor="_Toc44925162" w:history="1">
            <w:r w:rsidRPr="00EA069F">
              <w:rPr>
                <w:rStyle w:val="Hiperpovezava"/>
                <w:noProof/>
                <w:lang w:val="sl-SI"/>
              </w:rPr>
              <w:t>2.2.6</w:t>
            </w:r>
            <w:r>
              <w:rPr>
                <w:rFonts w:cstheme="minorBidi"/>
                <w:noProof/>
                <w:lang w:val="sl-SI" w:eastAsia="sl-SI"/>
              </w:rPr>
              <w:tab/>
            </w:r>
            <w:r w:rsidRPr="00EA069F">
              <w:rPr>
                <w:rStyle w:val="Hiperpovezava"/>
                <w:noProof/>
                <w:lang w:val="sl-SI"/>
              </w:rPr>
              <w:t>Funkcije niso vedno idealne</w:t>
            </w:r>
            <w:r>
              <w:rPr>
                <w:noProof/>
                <w:webHidden/>
              </w:rPr>
              <w:tab/>
            </w:r>
            <w:r>
              <w:rPr>
                <w:noProof/>
                <w:webHidden/>
              </w:rPr>
              <w:fldChar w:fldCharType="begin"/>
            </w:r>
            <w:r>
              <w:rPr>
                <w:noProof/>
                <w:webHidden/>
              </w:rPr>
              <w:instrText xml:space="preserve"> PAGEREF _Toc44925162 \h </w:instrText>
            </w:r>
            <w:r>
              <w:rPr>
                <w:noProof/>
                <w:webHidden/>
              </w:rPr>
            </w:r>
            <w:r>
              <w:rPr>
                <w:noProof/>
                <w:webHidden/>
              </w:rPr>
              <w:fldChar w:fldCharType="separate"/>
            </w:r>
            <w:r>
              <w:rPr>
                <w:noProof/>
                <w:webHidden/>
              </w:rPr>
              <w:t>12</w:t>
            </w:r>
            <w:r>
              <w:rPr>
                <w:noProof/>
                <w:webHidden/>
              </w:rPr>
              <w:fldChar w:fldCharType="end"/>
            </w:r>
          </w:hyperlink>
        </w:p>
        <w:p w14:paraId="162693F0" w14:textId="7ED39D06" w:rsidR="00487479" w:rsidRDefault="00487479">
          <w:pPr>
            <w:pStyle w:val="Kazalovsebine2"/>
            <w:tabs>
              <w:tab w:val="left" w:pos="880"/>
              <w:tab w:val="right" w:leader="dot" w:pos="7926"/>
            </w:tabs>
            <w:rPr>
              <w:rFonts w:asciiTheme="minorHAnsi" w:eastAsiaTheme="minorEastAsia" w:hAnsiTheme="minorHAnsi"/>
              <w:noProof/>
              <w:sz w:val="22"/>
              <w:lang w:val="sl-SI" w:eastAsia="sl-SI"/>
            </w:rPr>
          </w:pPr>
          <w:hyperlink w:anchor="_Toc44925163" w:history="1">
            <w:r w:rsidRPr="00EA069F">
              <w:rPr>
                <w:rStyle w:val="Hiperpovezava"/>
                <w:noProof/>
                <w:lang w:val="sl-SI"/>
              </w:rPr>
              <w:t>2.3</w:t>
            </w:r>
            <w:r>
              <w:rPr>
                <w:rFonts w:asciiTheme="minorHAnsi" w:eastAsiaTheme="minorEastAsia" w:hAnsiTheme="minorHAnsi"/>
                <w:noProof/>
                <w:sz w:val="22"/>
                <w:lang w:val="sl-SI" w:eastAsia="sl-SI"/>
              </w:rPr>
              <w:tab/>
            </w:r>
            <w:r w:rsidRPr="00EA069F">
              <w:rPr>
                <w:rStyle w:val="Hiperpovezava"/>
                <w:noProof/>
                <w:lang w:val="sl-SI"/>
              </w:rPr>
              <w:t xml:space="preserve">Enostranske </w:t>
            </w:r>
            <w:r w:rsidRPr="00EA069F">
              <w:rPr>
                <w:rStyle w:val="Hiperpovezava"/>
                <w:noProof/>
                <w:lang w:val="sl-SI"/>
              </w:rPr>
              <w:t>s</w:t>
            </w:r>
            <w:r w:rsidRPr="00EA069F">
              <w:rPr>
                <w:rStyle w:val="Hiperpovezava"/>
                <w:noProof/>
                <w:lang w:val="sl-SI"/>
              </w:rPr>
              <w:t>pletne aplikacije</w:t>
            </w:r>
            <w:r>
              <w:rPr>
                <w:noProof/>
                <w:webHidden/>
              </w:rPr>
              <w:tab/>
            </w:r>
            <w:r>
              <w:rPr>
                <w:noProof/>
                <w:webHidden/>
              </w:rPr>
              <w:fldChar w:fldCharType="begin"/>
            </w:r>
            <w:r>
              <w:rPr>
                <w:noProof/>
                <w:webHidden/>
              </w:rPr>
              <w:instrText xml:space="preserve"> PAGEREF _Toc44925163 \h </w:instrText>
            </w:r>
            <w:r>
              <w:rPr>
                <w:noProof/>
                <w:webHidden/>
              </w:rPr>
            </w:r>
            <w:r>
              <w:rPr>
                <w:noProof/>
                <w:webHidden/>
              </w:rPr>
              <w:fldChar w:fldCharType="separate"/>
            </w:r>
            <w:r>
              <w:rPr>
                <w:noProof/>
                <w:webHidden/>
              </w:rPr>
              <w:t>12</w:t>
            </w:r>
            <w:r>
              <w:rPr>
                <w:noProof/>
                <w:webHidden/>
              </w:rPr>
              <w:fldChar w:fldCharType="end"/>
            </w:r>
          </w:hyperlink>
        </w:p>
        <w:p w14:paraId="61062E22" w14:textId="0706D275" w:rsidR="00487479" w:rsidRDefault="00487479">
          <w:pPr>
            <w:pStyle w:val="Kazalovsebine3"/>
            <w:tabs>
              <w:tab w:val="left" w:pos="1320"/>
              <w:tab w:val="right" w:leader="dot" w:pos="7926"/>
            </w:tabs>
            <w:rPr>
              <w:rFonts w:cstheme="minorBidi"/>
              <w:noProof/>
              <w:lang w:val="sl-SI" w:eastAsia="sl-SI"/>
            </w:rPr>
          </w:pPr>
          <w:hyperlink w:anchor="_Toc44925164" w:history="1">
            <w:r w:rsidRPr="00EA069F">
              <w:rPr>
                <w:rStyle w:val="Hiperpovezava"/>
                <w:noProof/>
                <w:lang w:val="sl-SI"/>
              </w:rPr>
              <w:t>2.3.1</w:t>
            </w:r>
            <w:r>
              <w:rPr>
                <w:rFonts w:cstheme="minorBidi"/>
                <w:noProof/>
                <w:lang w:val="sl-SI" w:eastAsia="sl-SI"/>
              </w:rPr>
              <w:tab/>
            </w:r>
            <w:r w:rsidRPr="00EA069F">
              <w:rPr>
                <w:rStyle w:val="Hiperpovezava"/>
                <w:noProof/>
                <w:lang w:val="sl-SI"/>
              </w:rPr>
              <w:t>Progresivne spletne aplikacije</w:t>
            </w:r>
            <w:r>
              <w:rPr>
                <w:noProof/>
                <w:webHidden/>
              </w:rPr>
              <w:tab/>
            </w:r>
            <w:r>
              <w:rPr>
                <w:noProof/>
                <w:webHidden/>
              </w:rPr>
              <w:fldChar w:fldCharType="begin"/>
            </w:r>
            <w:r>
              <w:rPr>
                <w:noProof/>
                <w:webHidden/>
              </w:rPr>
              <w:instrText xml:space="preserve"> PAGEREF _Toc44925164 \h </w:instrText>
            </w:r>
            <w:r>
              <w:rPr>
                <w:noProof/>
                <w:webHidden/>
              </w:rPr>
            </w:r>
            <w:r>
              <w:rPr>
                <w:noProof/>
                <w:webHidden/>
              </w:rPr>
              <w:fldChar w:fldCharType="separate"/>
            </w:r>
            <w:r>
              <w:rPr>
                <w:noProof/>
                <w:webHidden/>
              </w:rPr>
              <w:t>13</w:t>
            </w:r>
            <w:r>
              <w:rPr>
                <w:noProof/>
                <w:webHidden/>
              </w:rPr>
              <w:fldChar w:fldCharType="end"/>
            </w:r>
          </w:hyperlink>
        </w:p>
        <w:p w14:paraId="4524C749" w14:textId="1C9B2386" w:rsidR="00487479" w:rsidRDefault="00487479">
          <w:pPr>
            <w:pStyle w:val="Kazalovsebine3"/>
            <w:tabs>
              <w:tab w:val="left" w:pos="1320"/>
              <w:tab w:val="right" w:leader="dot" w:pos="7926"/>
            </w:tabs>
            <w:rPr>
              <w:rFonts w:cstheme="minorBidi"/>
              <w:noProof/>
              <w:lang w:val="sl-SI" w:eastAsia="sl-SI"/>
            </w:rPr>
          </w:pPr>
          <w:hyperlink w:anchor="_Toc44925165" w:history="1">
            <w:r w:rsidRPr="00EA069F">
              <w:rPr>
                <w:rStyle w:val="Hiperpovezava"/>
                <w:noProof/>
                <w:lang w:val="en-GB"/>
              </w:rPr>
              <w:t>2.3.2</w:t>
            </w:r>
            <w:r>
              <w:rPr>
                <w:rFonts w:cstheme="minorBidi"/>
                <w:noProof/>
                <w:lang w:val="sl-SI" w:eastAsia="sl-SI"/>
              </w:rPr>
              <w:tab/>
            </w:r>
            <w:r w:rsidRPr="00EA069F">
              <w:rPr>
                <w:rStyle w:val="Hiperpovezava"/>
                <w:noProof/>
                <w:lang w:val="en-GB"/>
              </w:rPr>
              <w:t>React</w:t>
            </w:r>
            <w:r>
              <w:rPr>
                <w:noProof/>
                <w:webHidden/>
              </w:rPr>
              <w:tab/>
            </w:r>
            <w:r>
              <w:rPr>
                <w:noProof/>
                <w:webHidden/>
              </w:rPr>
              <w:fldChar w:fldCharType="begin"/>
            </w:r>
            <w:r>
              <w:rPr>
                <w:noProof/>
                <w:webHidden/>
              </w:rPr>
              <w:instrText xml:space="preserve"> PAGEREF _Toc44925165 \h </w:instrText>
            </w:r>
            <w:r>
              <w:rPr>
                <w:noProof/>
                <w:webHidden/>
              </w:rPr>
            </w:r>
            <w:r>
              <w:rPr>
                <w:noProof/>
                <w:webHidden/>
              </w:rPr>
              <w:fldChar w:fldCharType="separate"/>
            </w:r>
            <w:r>
              <w:rPr>
                <w:noProof/>
                <w:webHidden/>
              </w:rPr>
              <w:t>14</w:t>
            </w:r>
            <w:r>
              <w:rPr>
                <w:noProof/>
                <w:webHidden/>
              </w:rPr>
              <w:fldChar w:fldCharType="end"/>
            </w:r>
          </w:hyperlink>
        </w:p>
        <w:p w14:paraId="2EFE1BCE" w14:textId="1B668FEB" w:rsidR="00487479" w:rsidRDefault="00487479">
          <w:pPr>
            <w:pStyle w:val="Kazalovsebine1"/>
            <w:tabs>
              <w:tab w:val="left" w:pos="440"/>
              <w:tab w:val="right" w:leader="dot" w:pos="7926"/>
            </w:tabs>
            <w:rPr>
              <w:rFonts w:asciiTheme="minorHAnsi" w:eastAsiaTheme="minorEastAsia" w:hAnsiTheme="minorHAnsi"/>
              <w:noProof/>
              <w:sz w:val="22"/>
              <w:lang w:val="sl-SI" w:eastAsia="sl-SI"/>
            </w:rPr>
          </w:pPr>
          <w:hyperlink w:anchor="_Toc44925166" w:history="1">
            <w:r w:rsidRPr="00EA069F">
              <w:rPr>
                <w:rStyle w:val="Hiperpovezava"/>
                <w:noProof/>
              </w:rPr>
              <w:t>3</w:t>
            </w:r>
            <w:r>
              <w:rPr>
                <w:rFonts w:asciiTheme="minorHAnsi" w:eastAsiaTheme="minorEastAsia" w:hAnsiTheme="minorHAnsi"/>
                <w:noProof/>
                <w:sz w:val="22"/>
                <w:lang w:val="sl-SI" w:eastAsia="sl-SI"/>
              </w:rPr>
              <w:tab/>
            </w:r>
            <w:r w:rsidRPr="00EA069F">
              <w:rPr>
                <w:rStyle w:val="Hiperpovezava"/>
                <w:noProof/>
              </w:rPr>
              <w:t>Viri in Literatura</w:t>
            </w:r>
            <w:r>
              <w:rPr>
                <w:noProof/>
                <w:webHidden/>
              </w:rPr>
              <w:tab/>
            </w:r>
            <w:r>
              <w:rPr>
                <w:noProof/>
                <w:webHidden/>
              </w:rPr>
              <w:fldChar w:fldCharType="begin"/>
            </w:r>
            <w:r>
              <w:rPr>
                <w:noProof/>
                <w:webHidden/>
              </w:rPr>
              <w:instrText xml:space="preserve"> PAGEREF _Toc44925166 \h </w:instrText>
            </w:r>
            <w:r>
              <w:rPr>
                <w:noProof/>
                <w:webHidden/>
              </w:rPr>
            </w:r>
            <w:r>
              <w:rPr>
                <w:noProof/>
                <w:webHidden/>
              </w:rPr>
              <w:fldChar w:fldCharType="separate"/>
            </w:r>
            <w:r>
              <w:rPr>
                <w:noProof/>
                <w:webHidden/>
              </w:rPr>
              <w:t>15</w:t>
            </w:r>
            <w:r>
              <w:rPr>
                <w:noProof/>
                <w:webHidden/>
              </w:rPr>
              <w:fldChar w:fldCharType="end"/>
            </w:r>
          </w:hyperlink>
        </w:p>
        <w:p w14:paraId="6FAC5133" w14:textId="657D70F8" w:rsidR="004D60C7" w:rsidRDefault="004D60C7">
          <w:r>
            <w:rPr>
              <w:b/>
              <w:bCs/>
              <w:noProof/>
            </w:rPr>
            <w:fldChar w:fldCharType="end"/>
          </w:r>
        </w:p>
      </w:sdtContent>
    </w:sdt>
    <w:p w14:paraId="455F6A08" w14:textId="78738ED1" w:rsidR="000D7BD8" w:rsidRDefault="000D7BD8">
      <w:pPr>
        <w:rPr>
          <w:lang w:val="sl-SI"/>
        </w:rPr>
      </w:pPr>
      <w:r>
        <w:rPr>
          <w:lang w:val="sl-SI"/>
        </w:rPr>
        <w:br w:type="page"/>
      </w:r>
    </w:p>
    <w:p w14:paraId="25499553" w14:textId="477DE3B4" w:rsidR="000D7BD8" w:rsidRDefault="000D7BD8" w:rsidP="00597FB5">
      <w:pPr>
        <w:pStyle w:val="NotAggregatedHeading1"/>
      </w:pPr>
      <w:bookmarkStart w:id="0" w:name="_Toc44000508"/>
      <w:r>
        <w:lastRenderedPageBreak/>
        <w:t>Kazalo slik</w:t>
      </w:r>
      <w:bookmarkEnd w:id="0"/>
    </w:p>
    <w:p w14:paraId="7EA60FB2" w14:textId="14E2E9D4" w:rsidR="00207A11" w:rsidRDefault="00207A11">
      <w:pPr>
        <w:pStyle w:val="Kazalovsebine1"/>
        <w:tabs>
          <w:tab w:val="right" w:leader="dot" w:pos="7926"/>
        </w:tabs>
        <w:rPr>
          <w:rFonts w:asciiTheme="minorHAnsi" w:eastAsiaTheme="minorEastAsia" w:hAnsiTheme="minorHAnsi"/>
          <w:noProof/>
          <w:sz w:val="22"/>
          <w:lang w:eastAsia="en-SI"/>
        </w:rPr>
      </w:pPr>
      <w:r>
        <w:fldChar w:fldCharType="begin"/>
      </w:r>
      <w:r>
        <w:instrText xml:space="preserve"> TOC \h \z \t "PictureCaption,1" </w:instrText>
      </w:r>
      <w:r>
        <w:fldChar w:fldCharType="separate"/>
      </w:r>
      <w:hyperlink w:anchor="_Toc44026261" w:history="1">
        <w:r w:rsidRPr="00E447A7">
          <w:rPr>
            <w:rStyle w:val="Hiperpovezava"/>
            <w:noProof/>
          </w:rPr>
          <w:t>Slika 2.1</w:t>
        </w:r>
        <w:r w:rsidRPr="00E447A7">
          <w:rPr>
            <w:rStyle w:val="Hiperpovezava"/>
            <w:noProof/>
            <w:lang w:val="en-GB"/>
          </w:rPr>
          <w:t xml:space="preserve">: </w:t>
        </w:r>
        <w:r w:rsidRPr="00E447A7">
          <w:rPr>
            <w:rStyle w:val="Hiperpovezava"/>
            <w:noProof/>
          </w:rPr>
          <w:t>Razlike med monolitnimi, mikrostoritvenimi in FaaS modeli</w:t>
        </w:r>
        <w:r>
          <w:rPr>
            <w:noProof/>
            <w:webHidden/>
          </w:rPr>
          <w:tab/>
        </w:r>
        <w:r>
          <w:rPr>
            <w:noProof/>
            <w:webHidden/>
          </w:rPr>
          <w:fldChar w:fldCharType="begin"/>
        </w:r>
        <w:r>
          <w:rPr>
            <w:noProof/>
            <w:webHidden/>
          </w:rPr>
          <w:instrText xml:space="preserve"> PAGEREF _Toc44026261 \h </w:instrText>
        </w:r>
        <w:r>
          <w:rPr>
            <w:noProof/>
            <w:webHidden/>
          </w:rPr>
        </w:r>
        <w:r>
          <w:rPr>
            <w:noProof/>
            <w:webHidden/>
          </w:rPr>
          <w:fldChar w:fldCharType="separate"/>
        </w:r>
        <w:r>
          <w:rPr>
            <w:noProof/>
            <w:webHidden/>
          </w:rPr>
          <w:t>6</w:t>
        </w:r>
        <w:r>
          <w:rPr>
            <w:noProof/>
            <w:webHidden/>
          </w:rPr>
          <w:fldChar w:fldCharType="end"/>
        </w:r>
      </w:hyperlink>
    </w:p>
    <w:p w14:paraId="43955791" w14:textId="43B5129B" w:rsidR="00207A11" w:rsidRDefault="00207A11" w:rsidP="00597FB5">
      <w:pPr>
        <w:pStyle w:val="NotAggregatedHeading1"/>
      </w:pPr>
      <w:r>
        <w:fldChar w:fldCharType="end"/>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597FB5">
      <w:pPr>
        <w:pStyle w:val="NotAggregatedHeading1"/>
      </w:pPr>
      <w:bookmarkStart w:id="1" w:name="_Toc44000509"/>
      <w:r>
        <w:lastRenderedPageBreak/>
        <w:t>Kazalo tabel</w:t>
      </w:r>
      <w:bookmarkEnd w:id="1"/>
    </w:p>
    <w:p w14:paraId="777A4DA5" w14:textId="2A01A91B" w:rsidR="000D7BD8" w:rsidRDefault="000D7BD8">
      <w:pPr>
        <w:rPr>
          <w:lang w:val="sl-SI"/>
        </w:rPr>
      </w:pPr>
      <w:r>
        <w:rPr>
          <w:lang w:val="sl-SI"/>
        </w:rPr>
        <w:br w:type="page"/>
      </w:r>
    </w:p>
    <w:p w14:paraId="1CC13585" w14:textId="28DB1B46" w:rsidR="000D7BD8" w:rsidRDefault="00F95BF4" w:rsidP="00597FB5">
      <w:pPr>
        <w:pStyle w:val="NotAggregatedHeading1"/>
      </w:pPr>
      <w:bookmarkStart w:id="2" w:name="_Toc44000510"/>
      <w:r>
        <w:lastRenderedPageBreak/>
        <w:t>SEZNAM UPORABLJENIH KRATIC</w:t>
      </w:r>
      <w:bookmarkEnd w:id="2"/>
    </w:p>
    <w:tbl>
      <w:tblPr>
        <w:tblStyle w:val="Tabelamrea"/>
        <w:tblW w:w="0" w:type="auto"/>
        <w:tblLook w:val="04A0" w:firstRow="1" w:lastRow="0" w:firstColumn="1" w:lastColumn="0" w:noHBand="0" w:noVBand="1"/>
      </w:tblPr>
      <w:tblGrid>
        <w:gridCol w:w="2263"/>
        <w:gridCol w:w="5663"/>
      </w:tblGrid>
      <w:tr w:rsidR="00F95BF4" w14:paraId="503E196F" w14:textId="77777777" w:rsidTr="00F95BF4">
        <w:tc>
          <w:tcPr>
            <w:tcW w:w="2263" w:type="dxa"/>
          </w:tcPr>
          <w:p w14:paraId="7827C870" w14:textId="38BFA2F5" w:rsidR="00F95BF4" w:rsidRDefault="00F95BF4">
            <w:pPr>
              <w:rPr>
                <w:lang w:val="sl-SI"/>
              </w:rPr>
            </w:pPr>
            <w:r>
              <w:rPr>
                <w:lang w:val="sl-SI"/>
              </w:rPr>
              <w:t>REST</w:t>
            </w:r>
          </w:p>
        </w:tc>
        <w:tc>
          <w:tcPr>
            <w:tcW w:w="5663" w:type="dxa"/>
          </w:tcPr>
          <w:p w14:paraId="29417BFB" w14:textId="2C089C47" w:rsidR="00F95BF4" w:rsidRPr="00F95BF4" w:rsidRDefault="00F95BF4">
            <w:pPr>
              <w:rPr>
                <w:i/>
                <w:iCs/>
                <w:lang w:val="en-GB"/>
              </w:rPr>
            </w:pPr>
            <w:r>
              <w:rPr>
                <w:i/>
                <w:iCs/>
                <w:lang w:val="en-GB"/>
              </w:rPr>
              <w:t>Representational State Transfer</w:t>
            </w:r>
          </w:p>
        </w:tc>
      </w:tr>
      <w:tr w:rsidR="00F95BF4" w14:paraId="66F88E30" w14:textId="77777777" w:rsidTr="00F95BF4">
        <w:tc>
          <w:tcPr>
            <w:tcW w:w="2263" w:type="dxa"/>
          </w:tcPr>
          <w:p w14:paraId="2DCA8E5F" w14:textId="7CABCC90" w:rsidR="00F95BF4" w:rsidRDefault="00F95BF4" w:rsidP="00F95BF4">
            <w:pPr>
              <w:rPr>
                <w:lang w:val="sl-SI"/>
              </w:rPr>
            </w:pPr>
            <w:r>
              <w:rPr>
                <w:lang w:val="sl-SI"/>
              </w:rPr>
              <w:t>IaaS</w:t>
            </w:r>
          </w:p>
        </w:tc>
        <w:tc>
          <w:tcPr>
            <w:tcW w:w="5663" w:type="dxa"/>
          </w:tcPr>
          <w:p w14:paraId="4EC49798" w14:textId="65D3A833" w:rsidR="00F95BF4" w:rsidRPr="00F95BF4" w:rsidRDefault="00F95BF4" w:rsidP="00F95BF4">
            <w:pPr>
              <w:rPr>
                <w:i/>
                <w:iCs/>
                <w:lang w:val="en-GB"/>
              </w:rPr>
            </w:pPr>
            <w:r w:rsidRPr="00F95BF4">
              <w:rPr>
                <w:i/>
                <w:iCs/>
                <w:lang w:val="en-GB"/>
              </w:rPr>
              <w:t>Infrastructure as a Service</w:t>
            </w:r>
          </w:p>
        </w:tc>
      </w:tr>
      <w:tr w:rsidR="00F95BF4" w14:paraId="69F607BA" w14:textId="77777777" w:rsidTr="00F95BF4">
        <w:tc>
          <w:tcPr>
            <w:tcW w:w="2263" w:type="dxa"/>
          </w:tcPr>
          <w:p w14:paraId="79629B93" w14:textId="3DF68A9C" w:rsidR="00F95BF4" w:rsidRDefault="00F95BF4" w:rsidP="00F95BF4">
            <w:pPr>
              <w:rPr>
                <w:lang w:val="sl-SI"/>
              </w:rPr>
            </w:pPr>
            <w:r>
              <w:rPr>
                <w:lang w:val="sl-SI"/>
              </w:rPr>
              <w:t>PaaS</w:t>
            </w:r>
          </w:p>
        </w:tc>
        <w:tc>
          <w:tcPr>
            <w:tcW w:w="5663" w:type="dxa"/>
          </w:tcPr>
          <w:p w14:paraId="56F757F4" w14:textId="5EEF122D" w:rsidR="00F95BF4" w:rsidRPr="00F95BF4" w:rsidRDefault="00F95BF4" w:rsidP="00F95BF4">
            <w:pPr>
              <w:rPr>
                <w:i/>
                <w:iCs/>
                <w:lang w:val="en-GB"/>
              </w:rPr>
            </w:pPr>
            <w:r w:rsidRPr="00F95BF4">
              <w:rPr>
                <w:i/>
                <w:iCs/>
                <w:lang w:val="en-GB"/>
              </w:rPr>
              <w:t>Platform as a Service</w:t>
            </w:r>
          </w:p>
        </w:tc>
      </w:tr>
      <w:tr w:rsidR="00F95BF4" w14:paraId="4795D516" w14:textId="77777777" w:rsidTr="00F95BF4">
        <w:tc>
          <w:tcPr>
            <w:tcW w:w="2263" w:type="dxa"/>
          </w:tcPr>
          <w:p w14:paraId="1E934D7A" w14:textId="531A4D97" w:rsidR="00F95BF4" w:rsidRDefault="00F95BF4" w:rsidP="00F95BF4">
            <w:pPr>
              <w:rPr>
                <w:lang w:val="sl-SI"/>
              </w:rPr>
            </w:pPr>
            <w:r>
              <w:rPr>
                <w:lang w:val="sl-SI"/>
              </w:rPr>
              <w:t>OS</w:t>
            </w:r>
          </w:p>
        </w:tc>
        <w:tc>
          <w:tcPr>
            <w:tcW w:w="5663" w:type="dxa"/>
          </w:tcPr>
          <w:p w14:paraId="1410122C" w14:textId="202D1AC2" w:rsidR="00F95BF4" w:rsidRPr="00F95BF4" w:rsidRDefault="00F95BF4" w:rsidP="00F95BF4">
            <w:pPr>
              <w:rPr>
                <w:i/>
                <w:iCs/>
                <w:lang w:val="sl-SI"/>
              </w:rPr>
            </w:pPr>
            <w:r w:rsidRPr="00F95BF4">
              <w:rPr>
                <w:i/>
                <w:iCs/>
                <w:lang w:val="sl-SI"/>
              </w:rPr>
              <w:t>Operacijski sistem</w:t>
            </w:r>
          </w:p>
        </w:tc>
      </w:tr>
      <w:tr w:rsidR="00F95BF4" w14:paraId="32A305E4" w14:textId="77777777" w:rsidTr="00F95BF4">
        <w:tc>
          <w:tcPr>
            <w:tcW w:w="2263" w:type="dxa"/>
          </w:tcPr>
          <w:p w14:paraId="5A1C822F" w14:textId="71D1D27E" w:rsidR="00F95BF4" w:rsidRDefault="00F95BF4" w:rsidP="00F95BF4">
            <w:pPr>
              <w:rPr>
                <w:lang w:val="sl-SI"/>
              </w:rPr>
            </w:pPr>
            <w:r>
              <w:rPr>
                <w:lang w:val="sl-SI"/>
              </w:rPr>
              <w:t>AWS</w:t>
            </w:r>
          </w:p>
        </w:tc>
        <w:tc>
          <w:tcPr>
            <w:tcW w:w="5663" w:type="dxa"/>
          </w:tcPr>
          <w:p w14:paraId="12BB3312" w14:textId="4860E915" w:rsidR="00F95BF4" w:rsidRPr="00F95BF4" w:rsidRDefault="00F95BF4" w:rsidP="00F95BF4">
            <w:pPr>
              <w:rPr>
                <w:i/>
                <w:iCs/>
                <w:lang w:val="en-GB"/>
              </w:rPr>
            </w:pPr>
            <w:r w:rsidRPr="00F95BF4">
              <w:rPr>
                <w:i/>
                <w:iCs/>
                <w:lang w:val="en-GB"/>
              </w:rPr>
              <w:t>Amazon Web Services</w:t>
            </w:r>
          </w:p>
        </w:tc>
      </w:tr>
      <w:tr w:rsidR="00F95BF4" w14:paraId="6DCAFFFF" w14:textId="77777777" w:rsidTr="00F95BF4">
        <w:tc>
          <w:tcPr>
            <w:tcW w:w="2263" w:type="dxa"/>
          </w:tcPr>
          <w:p w14:paraId="3325D931" w14:textId="1F759394" w:rsidR="00F95BF4" w:rsidRDefault="00EB6704" w:rsidP="00F95BF4">
            <w:pPr>
              <w:rPr>
                <w:lang w:val="sl-SI"/>
              </w:rPr>
            </w:pPr>
            <w:r>
              <w:rPr>
                <w:lang w:val="sl-SI"/>
              </w:rPr>
              <w:t>BaaS</w:t>
            </w:r>
          </w:p>
        </w:tc>
        <w:tc>
          <w:tcPr>
            <w:tcW w:w="5663" w:type="dxa"/>
          </w:tcPr>
          <w:p w14:paraId="4E09ECB7" w14:textId="10CC4436" w:rsidR="00F95BF4" w:rsidRPr="00EB6704" w:rsidRDefault="00EB6704" w:rsidP="00F95BF4">
            <w:pPr>
              <w:rPr>
                <w:i/>
                <w:iCs/>
                <w:lang w:val="en-GB"/>
              </w:rPr>
            </w:pPr>
            <w:r w:rsidRPr="00EB6704">
              <w:rPr>
                <w:i/>
                <w:iCs/>
                <w:lang w:val="en-GB"/>
              </w:rPr>
              <w:t>Backend as a Service</w:t>
            </w:r>
          </w:p>
        </w:tc>
      </w:tr>
      <w:tr w:rsidR="00F95BF4" w14:paraId="704F80C9" w14:textId="77777777" w:rsidTr="00F95BF4">
        <w:tc>
          <w:tcPr>
            <w:tcW w:w="2263" w:type="dxa"/>
          </w:tcPr>
          <w:p w14:paraId="1FCBB979" w14:textId="66F7C59C" w:rsidR="00F95BF4" w:rsidRDefault="00EB6704" w:rsidP="00F95BF4">
            <w:pPr>
              <w:rPr>
                <w:lang w:val="sl-SI"/>
              </w:rPr>
            </w:pPr>
            <w:r>
              <w:rPr>
                <w:lang w:val="sl-SI"/>
              </w:rPr>
              <w:t>FaaS</w:t>
            </w:r>
          </w:p>
        </w:tc>
        <w:tc>
          <w:tcPr>
            <w:tcW w:w="5663" w:type="dxa"/>
          </w:tcPr>
          <w:p w14:paraId="659716B8" w14:textId="0884692A" w:rsidR="00F95BF4" w:rsidRPr="00EB6704" w:rsidRDefault="00EB6704" w:rsidP="00F95BF4">
            <w:pPr>
              <w:rPr>
                <w:i/>
                <w:iCs/>
                <w:lang w:val="en-GB"/>
              </w:rPr>
            </w:pPr>
            <w:r w:rsidRPr="00EB6704">
              <w:rPr>
                <w:i/>
                <w:iCs/>
                <w:lang w:val="en-GB"/>
              </w:rPr>
              <w:t>Function as a Service</w:t>
            </w:r>
          </w:p>
        </w:tc>
      </w:tr>
      <w:tr w:rsidR="00F95BF4" w14:paraId="024354B5" w14:textId="77777777" w:rsidTr="00F95BF4">
        <w:tc>
          <w:tcPr>
            <w:tcW w:w="2263" w:type="dxa"/>
          </w:tcPr>
          <w:p w14:paraId="350C8719" w14:textId="2650858B" w:rsidR="00F95BF4" w:rsidRDefault="002E676B" w:rsidP="00F95BF4">
            <w:pPr>
              <w:rPr>
                <w:lang w:val="sl-SI"/>
              </w:rPr>
            </w:pPr>
            <w:r>
              <w:rPr>
                <w:lang w:val="sl-SI"/>
              </w:rPr>
              <w:t>SPA</w:t>
            </w:r>
          </w:p>
        </w:tc>
        <w:tc>
          <w:tcPr>
            <w:tcW w:w="5663" w:type="dxa"/>
          </w:tcPr>
          <w:p w14:paraId="3CA78919" w14:textId="382C0B82" w:rsidR="00F95BF4" w:rsidRPr="002E676B" w:rsidRDefault="002E676B" w:rsidP="00F95BF4">
            <w:pPr>
              <w:rPr>
                <w:i/>
                <w:iCs/>
                <w:lang w:val="en-GB"/>
              </w:rPr>
            </w:pPr>
            <w:r w:rsidRPr="002E676B">
              <w:rPr>
                <w:i/>
                <w:iCs/>
                <w:lang w:val="en-GB"/>
              </w:rPr>
              <w:t>Single Page Application</w:t>
            </w:r>
          </w:p>
        </w:tc>
      </w:tr>
      <w:tr w:rsidR="00F95BF4" w14:paraId="66B7FF58" w14:textId="77777777" w:rsidTr="00F95BF4">
        <w:tc>
          <w:tcPr>
            <w:tcW w:w="2263" w:type="dxa"/>
          </w:tcPr>
          <w:p w14:paraId="6C156850" w14:textId="5C392C02" w:rsidR="00F95BF4" w:rsidRPr="0039133F" w:rsidRDefault="007B17DE" w:rsidP="00F95BF4">
            <w:pPr>
              <w:rPr>
                <w:lang w:val="en-GB"/>
              </w:rPr>
            </w:pPr>
            <w:r w:rsidRPr="0039133F">
              <w:rPr>
                <w:lang w:val="en-GB"/>
              </w:rPr>
              <w:t>DDoS</w:t>
            </w:r>
          </w:p>
        </w:tc>
        <w:tc>
          <w:tcPr>
            <w:tcW w:w="5663" w:type="dxa"/>
          </w:tcPr>
          <w:p w14:paraId="0C4FA6A0" w14:textId="2D3D5715" w:rsidR="004770FC" w:rsidRPr="0039133F" w:rsidRDefault="007B17DE" w:rsidP="00F95BF4">
            <w:pPr>
              <w:rPr>
                <w:i/>
                <w:iCs/>
                <w:lang w:val="en-GB"/>
              </w:rPr>
            </w:pPr>
            <w:r w:rsidRPr="0039133F">
              <w:rPr>
                <w:i/>
                <w:iCs/>
                <w:lang w:val="en-GB"/>
              </w:rPr>
              <w:t>Distributed Denial of Service</w:t>
            </w:r>
          </w:p>
        </w:tc>
      </w:tr>
      <w:tr w:rsidR="004770FC" w14:paraId="6C10CA1B" w14:textId="77777777" w:rsidTr="00F95BF4">
        <w:tc>
          <w:tcPr>
            <w:tcW w:w="2263" w:type="dxa"/>
          </w:tcPr>
          <w:p w14:paraId="78AF2755" w14:textId="730552AA" w:rsidR="004770FC" w:rsidRPr="0039133F" w:rsidRDefault="004770FC" w:rsidP="00F95BF4">
            <w:pPr>
              <w:rPr>
                <w:lang w:val="en-GB"/>
              </w:rPr>
            </w:pPr>
            <w:r>
              <w:rPr>
                <w:lang w:val="en-GB"/>
              </w:rPr>
              <w:t>HTML</w:t>
            </w:r>
          </w:p>
        </w:tc>
        <w:tc>
          <w:tcPr>
            <w:tcW w:w="5663" w:type="dxa"/>
          </w:tcPr>
          <w:p w14:paraId="7284CF47" w14:textId="7BC2AA0D" w:rsidR="004770FC" w:rsidRPr="0039133F" w:rsidRDefault="004770FC" w:rsidP="00F95BF4">
            <w:pPr>
              <w:rPr>
                <w:i/>
                <w:iCs/>
                <w:lang w:val="en-GB"/>
              </w:rPr>
            </w:pPr>
            <w:r>
              <w:rPr>
                <w:i/>
                <w:iCs/>
                <w:lang w:val="en-GB"/>
              </w:rPr>
              <w:t>Hyper Text Markup Language</w:t>
            </w:r>
          </w:p>
        </w:tc>
      </w:tr>
      <w:tr w:rsidR="004770FC" w14:paraId="0C6076D2" w14:textId="77777777" w:rsidTr="00F95BF4">
        <w:tc>
          <w:tcPr>
            <w:tcW w:w="2263" w:type="dxa"/>
          </w:tcPr>
          <w:p w14:paraId="79A90D77" w14:textId="23D0D718" w:rsidR="004770FC" w:rsidRPr="0039133F" w:rsidRDefault="004770FC" w:rsidP="00F95BF4">
            <w:pPr>
              <w:rPr>
                <w:lang w:val="en-GB"/>
              </w:rPr>
            </w:pPr>
            <w:r>
              <w:rPr>
                <w:lang w:val="en-GB"/>
              </w:rPr>
              <w:t>CSS</w:t>
            </w:r>
          </w:p>
        </w:tc>
        <w:tc>
          <w:tcPr>
            <w:tcW w:w="5663" w:type="dxa"/>
          </w:tcPr>
          <w:p w14:paraId="65767481" w14:textId="705413CE" w:rsidR="004770FC" w:rsidRPr="0039133F" w:rsidRDefault="004770FC" w:rsidP="00F95BF4">
            <w:pPr>
              <w:rPr>
                <w:i/>
                <w:iCs/>
                <w:lang w:val="en-GB"/>
              </w:rPr>
            </w:pPr>
            <w:r>
              <w:rPr>
                <w:i/>
                <w:iCs/>
                <w:lang w:val="en-GB"/>
              </w:rPr>
              <w:t>Cascading Style Sheets</w:t>
            </w:r>
          </w:p>
        </w:tc>
      </w:tr>
      <w:tr w:rsidR="004770FC" w14:paraId="76396A20" w14:textId="77777777" w:rsidTr="00F95BF4">
        <w:tc>
          <w:tcPr>
            <w:tcW w:w="2263" w:type="dxa"/>
          </w:tcPr>
          <w:p w14:paraId="4430A2D6" w14:textId="5D76160B" w:rsidR="004770FC" w:rsidRPr="0039133F" w:rsidRDefault="004770FC" w:rsidP="00F95BF4">
            <w:pPr>
              <w:rPr>
                <w:lang w:val="en-GB"/>
              </w:rPr>
            </w:pPr>
            <w:r>
              <w:rPr>
                <w:lang w:val="en-GB"/>
              </w:rPr>
              <w:t>JSON</w:t>
            </w:r>
          </w:p>
        </w:tc>
        <w:tc>
          <w:tcPr>
            <w:tcW w:w="5663" w:type="dxa"/>
          </w:tcPr>
          <w:p w14:paraId="18E3CCED" w14:textId="5EC1926A" w:rsidR="004770FC" w:rsidRPr="0039133F" w:rsidRDefault="004770FC" w:rsidP="00F95BF4">
            <w:pPr>
              <w:rPr>
                <w:i/>
                <w:iCs/>
                <w:lang w:val="en-GB"/>
              </w:rPr>
            </w:pPr>
            <w:r>
              <w:rPr>
                <w:i/>
                <w:iCs/>
                <w:lang w:val="en-GB"/>
              </w:rPr>
              <w:t>JavaScript Object Notation</w:t>
            </w:r>
          </w:p>
        </w:tc>
      </w:tr>
      <w:tr w:rsidR="004770FC" w14:paraId="2A0857FB" w14:textId="77777777" w:rsidTr="00F95BF4">
        <w:tc>
          <w:tcPr>
            <w:tcW w:w="2263" w:type="dxa"/>
          </w:tcPr>
          <w:p w14:paraId="3A21298B" w14:textId="62C963ED" w:rsidR="004770FC" w:rsidRPr="0039133F" w:rsidRDefault="004770FC" w:rsidP="00F95BF4">
            <w:pPr>
              <w:rPr>
                <w:lang w:val="en-GB"/>
              </w:rPr>
            </w:pPr>
            <w:r>
              <w:rPr>
                <w:lang w:val="en-GB"/>
              </w:rPr>
              <w:t>XML</w:t>
            </w:r>
          </w:p>
        </w:tc>
        <w:tc>
          <w:tcPr>
            <w:tcW w:w="5663" w:type="dxa"/>
          </w:tcPr>
          <w:p w14:paraId="25438314" w14:textId="37D18406" w:rsidR="004770FC" w:rsidRPr="0039133F" w:rsidRDefault="004770FC" w:rsidP="00F95BF4">
            <w:pPr>
              <w:rPr>
                <w:i/>
                <w:iCs/>
                <w:lang w:val="en-GB"/>
              </w:rPr>
            </w:pPr>
            <w:r>
              <w:rPr>
                <w:i/>
                <w:iCs/>
                <w:lang w:val="en-GB"/>
              </w:rPr>
              <w:t>Extensible Markup Language</w:t>
            </w:r>
          </w:p>
        </w:tc>
      </w:tr>
      <w:tr w:rsidR="004770FC" w14:paraId="0EB95458" w14:textId="77777777" w:rsidTr="00F95BF4">
        <w:tc>
          <w:tcPr>
            <w:tcW w:w="2263" w:type="dxa"/>
          </w:tcPr>
          <w:p w14:paraId="66605D66" w14:textId="1045A8E5" w:rsidR="004770FC" w:rsidRPr="0039133F" w:rsidRDefault="00262098" w:rsidP="00F95BF4">
            <w:pPr>
              <w:rPr>
                <w:lang w:val="en-GB"/>
              </w:rPr>
            </w:pPr>
            <w:r>
              <w:rPr>
                <w:lang w:val="en-GB"/>
              </w:rPr>
              <w:t>SSR</w:t>
            </w:r>
          </w:p>
        </w:tc>
        <w:tc>
          <w:tcPr>
            <w:tcW w:w="5663" w:type="dxa"/>
          </w:tcPr>
          <w:p w14:paraId="19EC0645" w14:textId="27A4500C" w:rsidR="004770FC" w:rsidRPr="0039133F" w:rsidRDefault="00262098" w:rsidP="00F95BF4">
            <w:pPr>
              <w:rPr>
                <w:i/>
                <w:iCs/>
                <w:lang w:val="en-GB"/>
              </w:rPr>
            </w:pPr>
            <w:r>
              <w:rPr>
                <w:i/>
                <w:iCs/>
                <w:lang w:val="en-GB"/>
              </w:rPr>
              <w:t>Server</w:t>
            </w:r>
            <w:r w:rsidR="005B58B9">
              <w:rPr>
                <w:i/>
                <w:iCs/>
                <w:lang w:val="en-GB"/>
              </w:rPr>
              <w:t>-</w:t>
            </w:r>
            <w:r>
              <w:rPr>
                <w:i/>
                <w:iCs/>
                <w:lang w:val="en-GB"/>
              </w:rPr>
              <w:t>Side Rendering</w:t>
            </w:r>
          </w:p>
        </w:tc>
      </w:tr>
      <w:tr w:rsidR="004770FC" w14:paraId="25EB9DEC" w14:textId="77777777" w:rsidTr="00F95BF4">
        <w:tc>
          <w:tcPr>
            <w:tcW w:w="2263" w:type="dxa"/>
          </w:tcPr>
          <w:p w14:paraId="59B937CC" w14:textId="2F8F1F8D" w:rsidR="004770FC" w:rsidRPr="0039133F" w:rsidRDefault="005B58B9" w:rsidP="00F95BF4">
            <w:pPr>
              <w:rPr>
                <w:lang w:val="en-GB"/>
              </w:rPr>
            </w:pPr>
            <w:r>
              <w:rPr>
                <w:lang w:val="en-GB"/>
              </w:rPr>
              <w:t>ES</w:t>
            </w:r>
          </w:p>
        </w:tc>
        <w:tc>
          <w:tcPr>
            <w:tcW w:w="5663" w:type="dxa"/>
          </w:tcPr>
          <w:p w14:paraId="319E6DEB" w14:textId="7B8B40E9" w:rsidR="004770FC" w:rsidRPr="0039133F" w:rsidRDefault="005B58B9" w:rsidP="00F95BF4">
            <w:pPr>
              <w:rPr>
                <w:i/>
                <w:iCs/>
                <w:lang w:val="en-GB"/>
              </w:rPr>
            </w:pPr>
            <w:r>
              <w:rPr>
                <w:i/>
                <w:iCs/>
                <w:lang w:val="en-GB"/>
              </w:rPr>
              <w:t>ECMAScript</w:t>
            </w:r>
          </w:p>
        </w:tc>
      </w:tr>
      <w:tr w:rsidR="004770FC" w14:paraId="3F43548C" w14:textId="77777777" w:rsidTr="00F95BF4">
        <w:tc>
          <w:tcPr>
            <w:tcW w:w="2263" w:type="dxa"/>
          </w:tcPr>
          <w:p w14:paraId="30499517" w14:textId="7EDC9A29" w:rsidR="004770FC" w:rsidRPr="0039133F" w:rsidRDefault="00085050" w:rsidP="00F95BF4">
            <w:pPr>
              <w:rPr>
                <w:lang w:val="en-GB"/>
              </w:rPr>
            </w:pPr>
            <w:r>
              <w:rPr>
                <w:lang w:val="en-GB"/>
              </w:rPr>
              <w:t>PWA</w:t>
            </w:r>
          </w:p>
        </w:tc>
        <w:tc>
          <w:tcPr>
            <w:tcW w:w="5663" w:type="dxa"/>
          </w:tcPr>
          <w:p w14:paraId="11E953DF" w14:textId="28CCE0C1" w:rsidR="004770FC" w:rsidRPr="0039133F" w:rsidRDefault="00085050" w:rsidP="00F95BF4">
            <w:pPr>
              <w:rPr>
                <w:i/>
                <w:iCs/>
                <w:lang w:val="en-GB"/>
              </w:rPr>
            </w:pPr>
            <w:r>
              <w:rPr>
                <w:i/>
                <w:iCs/>
                <w:lang w:val="en-GB"/>
              </w:rPr>
              <w:t>Progressive Web Apps</w:t>
            </w:r>
          </w:p>
        </w:tc>
      </w:tr>
      <w:tr w:rsidR="004770FC" w14:paraId="386D1871" w14:textId="77777777" w:rsidTr="00F95BF4">
        <w:tc>
          <w:tcPr>
            <w:tcW w:w="2263" w:type="dxa"/>
          </w:tcPr>
          <w:p w14:paraId="24B67AED" w14:textId="3EBE76F4" w:rsidR="004770FC" w:rsidRPr="0039133F" w:rsidRDefault="00AF0981" w:rsidP="00F95BF4">
            <w:pPr>
              <w:rPr>
                <w:lang w:val="en-GB"/>
              </w:rPr>
            </w:pPr>
            <w:r>
              <w:rPr>
                <w:lang w:val="en-GB"/>
              </w:rPr>
              <w:t>DOM</w:t>
            </w:r>
          </w:p>
        </w:tc>
        <w:tc>
          <w:tcPr>
            <w:tcW w:w="5663" w:type="dxa"/>
          </w:tcPr>
          <w:p w14:paraId="07969F62" w14:textId="680D9C16" w:rsidR="004770FC" w:rsidRPr="0039133F" w:rsidRDefault="00AF0981" w:rsidP="00F95BF4">
            <w:pPr>
              <w:rPr>
                <w:i/>
                <w:iCs/>
                <w:lang w:val="en-GB"/>
              </w:rPr>
            </w:pPr>
            <w:r>
              <w:rPr>
                <w:i/>
                <w:iCs/>
                <w:lang w:val="en-GB"/>
              </w:rPr>
              <w:t>Document Object Model</w:t>
            </w:r>
          </w:p>
        </w:tc>
      </w:tr>
      <w:tr w:rsidR="00AF0981" w14:paraId="1FB4E6F3" w14:textId="77777777" w:rsidTr="00F95BF4">
        <w:tc>
          <w:tcPr>
            <w:tcW w:w="2263" w:type="dxa"/>
          </w:tcPr>
          <w:p w14:paraId="4D2CE86D" w14:textId="7D426E64" w:rsidR="00AF0981" w:rsidRPr="0039133F" w:rsidRDefault="00C30405" w:rsidP="00F95BF4">
            <w:pPr>
              <w:rPr>
                <w:lang w:val="en-GB"/>
              </w:rPr>
            </w:pPr>
            <w:r>
              <w:rPr>
                <w:lang w:val="en-GB"/>
              </w:rPr>
              <w:t>JSX</w:t>
            </w:r>
          </w:p>
        </w:tc>
        <w:tc>
          <w:tcPr>
            <w:tcW w:w="5663" w:type="dxa"/>
          </w:tcPr>
          <w:p w14:paraId="4EDD6D3F" w14:textId="5F426B08" w:rsidR="00AF0981" w:rsidRPr="0039133F" w:rsidRDefault="00C30405" w:rsidP="00F95BF4">
            <w:pPr>
              <w:rPr>
                <w:i/>
                <w:iCs/>
                <w:lang w:val="en-GB"/>
              </w:rPr>
            </w:pPr>
            <w:r>
              <w:rPr>
                <w:i/>
                <w:iCs/>
                <w:lang w:val="en-GB"/>
              </w:rPr>
              <w:t>JavaScript XML</w:t>
            </w:r>
          </w:p>
        </w:tc>
      </w:tr>
    </w:tbl>
    <w:p w14:paraId="41C6386B" w14:textId="77777777" w:rsidR="002C21FC" w:rsidRDefault="002C21FC">
      <w:pPr>
        <w:rPr>
          <w:lang w:val="sl-SI"/>
        </w:rPr>
        <w:sectPr w:rsidR="002C21FC" w:rsidSect="002C21FC">
          <w:footerReference w:type="default" r:id="rId8"/>
          <w:pgSz w:w="11906" w:h="16838" w:code="9"/>
          <w:pgMar w:top="1701" w:right="1418" w:bottom="1701" w:left="1985" w:header="709" w:footer="709" w:gutter="567"/>
          <w:pgNumType w:fmt="lowerRoman" w:start="1"/>
          <w:cols w:space="708"/>
          <w:docGrid w:linePitch="360"/>
        </w:sectPr>
      </w:pPr>
    </w:p>
    <w:p w14:paraId="6F3EFCCE" w14:textId="07C68AD9" w:rsidR="000D7BD8" w:rsidRDefault="00184E1E" w:rsidP="002C21FC">
      <w:pPr>
        <w:pStyle w:val="Naslov1"/>
      </w:pPr>
      <w:bookmarkStart w:id="3" w:name="_Toc44925146"/>
      <w:r>
        <w:lastRenderedPageBreak/>
        <w:t>UVOD</w:t>
      </w:r>
      <w:bookmarkEnd w:id="3"/>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387DB58F" w:rsidR="005F35F0" w:rsidRDefault="005F35F0" w:rsidP="005F35F0">
      <w:pPr>
        <w:pStyle w:val="Naslov2"/>
        <w:rPr>
          <w:lang w:val="sl-SI"/>
        </w:rPr>
      </w:pPr>
      <w:bookmarkStart w:id="4" w:name="_Toc44925147"/>
      <w:r>
        <w:rPr>
          <w:lang w:val="sl-SI"/>
        </w:rPr>
        <w:t>Opredelitev problema</w:t>
      </w:r>
      <w:bookmarkEnd w:id="4"/>
    </w:p>
    <w:p w14:paraId="16DFAA16" w14:textId="7E633DC2" w:rsidR="00B16238" w:rsidRDefault="005F35F0" w:rsidP="00B16238">
      <w:pPr>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40453F93" w14:textId="77777777" w:rsidR="00B16238" w:rsidRDefault="00B16238">
      <w:pPr>
        <w:spacing w:line="259" w:lineRule="auto"/>
        <w:jc w:val="left"/>
        <w:rPr>
          <w:lang w:val="sl-SI"/>
        </w:rPr>
      </w:pPr>
      <w:r>
        <w:rPr>
          <w:lang w:val="sl-SI"/>
        </w:rPr>
        <w:br w:type="page"/>
      </w:r>
    </w:p>
    <w:p w14:paraId="18386FC8" w14:textId="3502495A" w:rsidR="005F35F0" w:rsidRDefault="00C36942" w:rsidP="00C36942">
      <w:pPr>
        <w:pStyle w:val="Naslov2"/>
        <w:rPr>
          <w:lang w:val="sl-SI"/>
        </w:rPr>
      </w:pPr>
      <w:bookmarkStart w:id="5" w:name="_Toc44925148"/>
      <w:r w:rsidRPr="00C36942">
        <w:rPr>
          <w:lang w:val="sl-SI"/>
        </w:rPr>
        <w:lastRenderedPageBreak/>
        <w:t xml:space="preserve">Cilji </w:t>
      </w:r>
      <w:r>
        <w:rPr>
          <w:lang w:val="sl-SI"/>
        </w:rPr>
        <w:t>zaključnega</w:t>
      </w:r>
      <w:r w:rsidRPr="00C36942">
        <w:rPr>
          <w:lang w:val="sl-SI"/>
        </w:rPr>
        <w:t xml:space="preserve"> dela</w:t>
      </w:r>
      <w:bookmarkEnd w:id="5"/>
    </w:p>
    <w:p w14:paraId="3BA175B7" w14:textId="5C4BB787" w:rsidR="00C36942" w:rsidRDefault="00C36942" w:rsidP="00B16238">
      <w:pPr>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564F35B" w:rsidR="00B61EC6" w:rsidRDefault="0077195E" w:rsidP="0077195E">
      <w:pPr>
        <w:pStyle w:val="Naslov2"/>
        <w:rPr>
          <w:lang w:val="sl-SI"/>
        </w:rPr>
      </w:pPr>
      <w:bookmarkStart w:id="6" w:name="_Toc44925149"/>
      <w:r>
        <w:rPr>
          <w:lang w:val="sl-SI"/>
        </w:rPr>
        <w:t>Predpostavke in omejitve</w:t>
      </w:r>
      <w:bookmarkEnd w:id="6"/>
    </w:p>
    <w:p w14:paraId="19E132D1" w14:textId="324F0D48" w:rsidR="00184E1E" w:rsidRDefault="0077195E" w:rsidP="00B16238">
      <w:pPr>
        <w:rPr>
          <w:lang w:val="sl-SI"/>
        </w:rPr>
      </w:pPr>
      <w:r w:rsidRPr="0077195E">
        <w:rPr>
          <w:lang w:val="sl-SI"/>
        </w:rPr>
        <w:t>Predpostavili bomo, da se za enostransko aplikacijo uporabi knjižnico React, in da je v drugih enostranskih ogrodjih stvar podobna.  T.i. Serverless zaledni sistem bo konkretiziran z rešitvijo</w:t>
      </w:r>
      <w:r>
        <w:rPr>
          <w:lang w:val="sl-SI"/>
        </w:rPr>
        <w:t>, ki se bo izkazala za najbolj obetavno</w:t>
      </w:r>
      <w:r w:rsidRPr="0077195E">
        <w:rPr>
          <w:lang w:val="sl-SI"/>
        </w:rPr>
        <w:t>. Primerjali bomo naslednje predstavnike zalednih sistemov – lastne REST rešitve, Amazon Web Services in Google Firebase.</w:t>
      </w:r>
      <w:r>
        <w:rPr>
          <w:lang w:val="sl-SI"/>
        </w:rPr>
        <w:t xml:space="preserve"> Namestitev v realni svet se bo izvedena za Docker zabojniki.</w:t>
      </w:r>
    </w:p>
    <w:p w14:paraId="7E76575F" w14:textId="77777777" w:rsidR="00184E1E" w:rsidRDefault="00184E1E">
      <w:pPr>
        <w:spacing w:line="259" w:lineRule="auto"/>
        <w:jc w:val="left"/>
        <w:rPr>
          <w:lang w:val="sl-SI"/>
        </w:rPr>
      </w:pPr>
      <w:r>
        <w:rPr>
          <w:lang w:val="sl-SI"/>
        </w:rPr>
        <w:br w:type="page"/>
      </w:r>
    </w:p>
    <w:p w14:paraId="1E6D41B8" w14:textId="5A2BBA56" w:rsidR="0077195E" w:rsidRDefault="00397F68" w:rsidP="002C21FC">
      <w:pPr>
        <w:pStyle w:val="Naslov1"/>
      </w:pPr>
      <w:bookmarkStart w:id="7" w:name="_Toc44925150"/>
      <w:r>
        <w:lastRenderedPageBreak/>
        <w:t xml:space="preserve">SAMOPOSTREŽNI </w:t>
      </w:r>
      <w:r w:rsidR="00184E1E">
        <w:t>ZALEDNI SISTEMI</w:t>
      </w:r>
      <w:r>
        <w:t xml:space="preserve"> V OBLAKU</w:t>
      </w:r>
      <w:r w:rsidR="00184E1E">
        <w:t xml:space="preserve"> ZA ENOSTRANSKE SPLETNE APLIKACIJE</w:t>
      </w:r>
      <w:bookmarkEnd w:id="7"/>
    </w:p>
    <w:p w14:paraId="20C102D3" w14:textId="3CC10FC9" w:rsidR="00EE25BC" w:rsidRDefault="00397F68" w:rsidP="00184E1E">
      <w:pPr>
        <w:rPr>
          <w:lang w:val="sl-SI"/>
        </w:rPr>
      </w:pPr>
      <w:r>
        <w:rPr>
          <w:lang w:val="sl-SI"/>
        </w:rPr>
        <w:t>Za razumevanje rešitev, ki nam jih samopostrežni zaledni sistemi v oblaku ponudijo in zakaj so te tako mamljive, moramo razumeti probleme, ki so to programersko paradigmo povzdignili na nove višave.</w:t>
      </w:r>
      <w:r w:rsidR="00C23B51">
        <w:rPr>
          <w:lang w:val="sl-SI"/>
        </w:rPr>
        <w:t xml:space="preserve"> Podjetja se v času, ko je pozornost uporabnika med najbolj visoko cenjenimi surovinami na vse načine trudijo pridobiti in zadržati le-to. Poleg kvalitetne vsebine je potrebno zagotoviti tudi hitro serviranje te. Eden od izzivov je premagovanje geografskih omejitev in tako povečati svojo prisotnost na svetovnem trgu. Zagotoviti lastno infrastrukturo bi v tem primeru lahko predstavljalo tako velik izziv, kot sam razvoj vsebine na spletni strani. Oblačne rešitve pa nam te vidike občutno olajšajo, saj nam te nudijo zanesljive, razširljive, cenovno učinkovite, sofisticirane, storitve in rešitve, ki podjetjem omogočajo hitro posodobitev, prilagoditev in modernizacijo poslovnih procesov. Poleg teh prednosti, pa zelo elegantno rešijo tudi </w:t>
      </w:r>
      <w:r w:rsidR="006D65D3">
        <w:rPr>
          <w:lang w:val="sl-SI"/>
        </w:rPr>
        <w:t>večne</w:t>
      </w:r>
      <w:r w:rsidR="00C23B51">
        <w:rPr>
          <w:lang w:val="sl-SI"/>
        </w:rPr>
        <w:t xml:space="preserve"> probleme strojne opreme (od vzpostavitve do vzdrževanja)</w:t>
      </w:r>
      <w:r w:rsidR="006D65D3">
        <w:rPr>
          <w:lang w:val="sl-SI"/>
        </w:rPr>
        <w:t xml:space="preserve">, s katerimi se morajo podjetja spopadati z vsakim projektom posebej. Zaradi teh se je na področju oblačnega računalništva razvilo mnogo arhitekturnih paradigem, ki naslavljajo različne potrebe. </w:t>
      </w:r>
      <w:r w:rsidR="00EE25BC">
        <w:rPr>
          <w:lang w:val="sl-SI"/>
        </w:rPr>
        <w:t>Samopostrežni zaledni sistemi so zadnja takšnih oblačnih modelov, ki se v osnovi osredotočajo na abstra</w:t>
      </w:r>
      <w:r w:rsidR="00AD0280">
        <w:rPr>
          <w:lang w:val="sl-SI"/>
        </w:rPr>
        <w:t xml:space="preserve">hiranje strežnikov in upravljanje nizko nivojske infrastrukture pred razvijalci programske opreme. Torej ti sistemi igrajo veliko vlogo pri ohranjanju osredotočenosti razvijalcev na svojo primarno dejavnost – implementaciji poslovne logike in razširjevanju posameznih funkcionalnosti neodvisno od strojne opreme. </w:t>
      </w:r>
      <w:sdt>
        <w:sdtPr>
          <w:rPr>
            <w:lang w:val="sl-SI"/>
          </w:rPr>
          <w:id w:val="-793061048"/>
          <w:citation/>
        </w:sdtPr>
        <w:sdtContent>
          <w:r w:rsidR="00AD0280">
            <w:rPr>
              <w:lang w:val="sl-SI"/>
            </w:rPr>
            <w:fldChar w:fldCharType="begin"/>
          </w:r>
          <w:r w:rsidR="00AD0280">
            <w:rPr>
              <w:lang w:val="en-GB"/>
            </w:rPr>
            <w:instrText xml:space="preserve"> CITATION Ram19 \l 2057 </w:instrText>
          </w:r>
          <w:r w:rsidR="00AD0280">
            <w:rPr>
              <w:lang w:val="sl-SI"/>
            </w:rPr>
            <w:fldChar w:fldCharType="separate"/>
          </w:r>
          <w:r w:rsidR="00AF0981" w:rsidRPr="00AF0981">
            <w:rPr>
              <w:noProof/>
              <w:lang w:val="en-GB"/>
            </w:rPr>
            <w:t>[1]</w:t>
          </w:r>
          <w:r w:rsidR="00AD0280">
            <w:rPr>
              <w:lang w:val="sl-SI"/>
            </w:rPr>
            <w:fldChar w:fldCharType="end"/>
          </w:r>
        </w:sdtContent>
      </w:sdt>
      <w:sdt>
        <w:sdtPr>
          <w:rPr>
            <w:lang w:val="sl-SI"/>
          </w:rPr>
          <w:id w:val="-532812168"/>
          <w:citation/>
        </w:sdtPr>
        <w:sdtContent>
          <w:r w:rsidR="003B60DC">
            <w:rPr>
              <w:lang w:val="sl-SI"/>
            </w:rPr>
            <w:fldChar w:fldCharType="begin"/>
          </w:r>
          <w:r w:rsidR="003B60DC">
            <w:rPr>
              <w:lang w:val="en-GB"/>
            </w:rPr>
            <w:instrText xml:space="preserve"> CITATION Car18 \l 2057 </w:instrText>
          </w:r>
          <w:r w:rsidR="003B60DC">
            <w:rPr>
              <w:lang w:val="sl-SI"/>
            </w:rPr>
            <w:fldChar w:fldCharType="separate"/>
          </w:r>
          <w:r w:rsidR="00AF0981">
            <w:rPr>
              <w:noProof/>
              <w:lang w:val="en-GB"/>
            </w:rPr>
            <w:t xml:space="preserve"> </w:t>
          </w:r>
          <w:r w:rsidR="00AF0981" w:rsidRPr="00AF0981">
            <w:rPr>
              <w:noProof/>
              <w:lang w:val="en-GB"/>
            </w:rPr>
            <w:t>[2]</w:t>
          </w:r>
          <w:r w:rsidR="003B60DC">
            <w:rPr>
              <w:lang w:val="sl-SI"/>
            </w:rPr>
            <w:fldChar w:fldCharType="end"/>
          </w:r>
        </w:sdtContent>
      </w:sdt>
      <w:sdt>
        <w:sdtPr>
          <w:rPr>
            <w:lang w:val="sl-SI"/>
          </w:rPr>
          <w:id w:val="-1388027865"/>
          <w:citation/>
        </w:sdtPr>
        <w:sdtContent>
          <w:r w:rsidR="003B60DC">
            <w:rPr>
              <w:lang w:val="sl-SI"/>
            </w:rPr>
            <w:fldChar w:fldCharType="begin"/>
          </w:r>
          <w:r w:rsidR="003B60DC">
            <w:rPr>
              <w:lang w:val="en-GB"/>
            </w:rPr>
            <w:instrText xml:space="preserve"> CITATION Che19 \l 2057 </w:instrText>
          </w:r>
          <w:r w:rsidR="003B60DC">
            <w:rPr>
              <w:lang w:val="sl-SI"/>
            </w:rPr>
            <w:fldChar w:fldCharType="separate"/>
          </w:r>
          <w:r w:rsidR="00AF0981">
            <w:rPr>
              <w:noProof/>
              <w:lang w:val="en-GB"/>
            </w:rPr>
            <w:t xml:space="preserve"> </w:t>
          </w:r>
          <w:r w:rsidR="00AF0981" w:rsidRPr="00AF0981">
            <w:rPr>
              <w:noProof/>
              <w:lang w:val="en-GB"/>
            </w:rPr>
            <w:t>[3]</w:t>
          </w:r>
          <w:r w:rsidR="003B60DC">
            <w:rPr>
              <w:lang w:val="sl-SI"/>
            </w:rPr>
            <w:fldChar w:fldCharType="end"/>
          </w:r>
        </w:sdtContent>
      </w:sdt>
      <w:r w:rsidR="00156AE0">
        <w:rPr>
          <w:lang w:val="sl-SI"/>
        </w:rPr>
        <w:t xml:space="preserve"> </w:t>
      </w:r>
      <w:sdt>
        <w:sdtPr>
          <w:rPr>
            <w:lang w:val="sl-SI"/>
          </w:rPr>
          <w:id w:val="-1642569785"/>
          <w:citation/>
        </w:sdtPr>
        <w:sdtContent>
          <w:r w:rsidR="00156AE0">
            <w:rPr>
              <w:lang w:val="sl-SI"/>
            </w:rPr>
            <w:fldChar w:fldCharType="begin"/>
          </w:r>
          <w:r w:rsidR="00156AE0">
            <w:rPr>
              <w:lang w:val="sl-SI"/>
            </w:rPr>
            <w:instrText xml:space="preserve"> CITATION SPO19 \l 1060 </w:instrText>
          </w:r>
          <w:r w:rsidR="00156AE0">
            <w:rPr>
              <w:lang w:val="sl-SI"/>
            </w:rPr>
            <w:fldChar w:fldCharType="separate"/>
          </w:r>
          <w:r w:rsidR="00AF0981" w:rsidRPr="00AF0981">
            <w:rPr>
              <w:noProof/>
              <w:lang w:val="sl-SI"/>
            </w:rPr>
            <w:t>[4]</w:t>
          </w:r>
          <w:r w:rsidR="00156AE0">
            <w:rPr>
              <w:lang w:val="sl-SI"/>
            </w:rPr>
            <w:fldChar w:fldCharType="end"/>
          </w:r>
        </w:sdtContent>
      </w:sdt>
    </w:p>
    <w:p w14:paraId="55C56B40" w14:textId="7F4AD79D" w:rsidR="00AD0280" w:rsidRDefault="00AD0280" w:rsidP="00184E1E">
      <w:pPr>
        <w:rPr>
          <w:lang w:val="sl-SI"/>
        </w:rPr>
      </w:pPr>
      <w:r>
        <w:rPr>
          <w:lang w:val="sl-SI"/>
        </w:rPr>
        <w:t xml:space="preserve">Samopostrežni zaledni sistemi so v zadnjem desetletju dobili veliko pristašev, še posebej po tem, ko je Amazon predstavil svojo platformo pod imenom </w:t>
      </w:r>
      <w:r w:rsidRPr="00EF667E">
        <w:rPr>
          <w:i/>
          <w:iCs/>
          <w:lang w:val="sl-SI"/>
        </w:rPr>
        <w:t>AWS Lambda</w:t>
      </w:r>
      <w:r>
        <w:rPr>
          <w:lang w:val="sl-SI"/>
        </w:rPr>
        <w:t xml:space="preserve"> leta 2014</w:t>
      </w:r>
      <w:r w:rsidR="00EF667E">
        <w:rPr>
          <w:lang w:val="sl-SI"/>
        </w:rPr>
        <w:t>.</w:t>
      </w:r>
      <w:r>
        <w:rPr>
          <w:lang w:val="sl-SI"/>
        </w:rPr>
        <w:t xml:space="preserve"> </w:t>
      </w:r>
      <w:r w:rsidR="00EF667E">
        <w:rPr>
          <w:lang w:val="sl-SI"/>
        </w:rPr>
        <w:t xml:space="preserve">Ko je tržišče pokazalo interes so se poslovnemu modelu pridružili še ostali tehnološki orjaki, Microsoft s svojimi ti. </w:t>
      </w:r>
      <w:r w:rsidR="00EF667E" w:rsidRPr="00EF667E">
        <w:rPr>
          <w:lang w:val="sl-SI"/>
        </w:rPr>
        <w:t>Azure</w:t>
      </w:r>
      <w:r w:rsidR="00EF667E" w:rsidRPr="00EF667E">
        <w:rPr>
          <w:i/>
          <w:iCs/>
          <w:lang w:val="sl-SI"/>
        </w:rPr>
        <w:t xml:space="preserve"> </w:t>
      </w:r>
      <w:r w:rsidR="00EF667E" w:rsidRPr="00EF667E">
        <w:rPr>
          <w:lang w:val="sl-SI"/>
        </w:rPr>
        <w:t>Functions</w:t>
      </w:r>
      <w:r w:rsidR="00EF667E">
        <w:rPr>
          <w:lang w:val="sl-SI"/>
        </w:rPr>
        <w:t xml:space="preserve"> in Google z </w:t>
      </w:r>
      <w:r w:rsidR="00EF667E" w:rsidRPr="00EF667E">
        <w:rPr>
          <w:i/>
          <w:iCs/>
          <w:lang w:val="sl-SI"/>
        </w:rPr>
        <w:t xml:space="preserve">Google </w:t>
      </w:r>
      <w:r w:rsidR="00EF667E" w:rsidRPr="00EF667E">
        <w:rPr>
          <w:lang w:val="sl-SI"/>
        </w:rPr>
        <w:t>Cloud</w:t>
      </w:r>
      <w:r w:rsidR="00EF667E" w:rsidRPr="00EF667E">
        <w:rPr>
          <w:i/>
          <w:iCs/>
          <w:lang w:val="sl-SI"/>
        </w:rPr>
        <w:t xml:space="preserve"> </w:t>
      </w:r>
      <w:r w:rsidR="00EF667E" w:rsidRPr="00EF667E">
        <w:rPr>
          <w:lang w:val="sl-SI"/>
        </w:rPr>
        <w:t>Functions</w:t>
      </w:r>
      <w:r w:rsidR="00EF667E">
        <w:rPr>
          <w:lang w:val="sl-SI"/>
        </w:rPr>
        <w:t xml:space="preserve"> – oba leta 2016. Sledila sta še Oracle-ova </w:t>
      </w:r>
      <w:r w:rsidR="00EF667E" w:rsidRPr="00EF667E">
        <w:rPr>
          <w:lang w:val="sl-SI"/>
        </w:rPr>
        <w:t>Fn</w:t>
      </w:r>
      <w:r w:rsidR="00EF667E">
        <w:rPr>
          <w:lang w:val="sl-SI"/>
        </w:rPr>
        <w:t xml:space="preserve"> in IBM-ov </w:t>
      </w:r>
      <w:r w:rsidR="00EF667E" w:rsidRPr="00EF667E">
        <w:rPr>
          <w:lang w:val="sl-SI"/>
        </w:rPr>
        <w:t>OpenWhisk</w:t>
      </w:r>
      <w:r w:rsidR="00EF667E">
        <w:rPr>
          <w:lang w:val="sl-SI"/>
        </w:rPr>
        <w:t xml:space="preserve">. Obstajajo tudi odprtokodna ogrodja za samopostrežne </w:t>
      </w:r>
      <w:r w:rsidR="00EF667E">
        <w:rPr>
          <w:lang w:val="sl-SI"/>
        </w:rPr>
        <w:lastRenderedPageBreak/>
        <w:t xml:space="preserve">sisteme, kot </w:t>
      </w:r>
      <w:r w:rsidR="00EF667E" w:rsidRPr="00EF667E">
        <w:rPr>
          <w:lang w:val="sl-SI"/>
        </w:rPr>
        <w:t>Serverless</w:t>
      </w:r>
      <w:r w:rsidR="00EF667E">
        <w:rPr>
          <w:lang w:val="sl-SI"/>
        </w:rPr>
        <w:t xml:space="preserve"> in </w:t>
      </w:r>
      <w:r w:rsidR="00EF667E" w:rsidRPr="00EF667E">
        <w:rPr>
          <w:lang w:val="sl-SI"/>
        </w:rPr>
        <w:t>Kubernetes</w:t>
      </w:r>
      <w:r w:rsidR="00EF667E">
        <w:rPr>
          <w:lang w:val="sl-SI"/>
        </w:rPr>
        <w:t>, ki sta neodvisna od oblačnih ponudnikov in neodvisno delujeta v Docker in Kubernetes zabojnikih.</w:t>
      </w:r>
    </w:p>
    <w:p w14:paraId="753EA100" w14:textId="66BA30AB" w:rsidR="00472350" w:rsidRDefault="00472350" w:rsidP="00472350">
      <w:pPr>
        <w:pStyle w:val="Naslov2"/>
        <w:rPr>
          <w:lang w:val="sl-SI"/>
        </w:rPr>
      </w:pPr>
      <w:bookmarkStart w:id="8" w:name="_Toc44925151"/>
      <w:r>
        <w:rPr>
          <w:lang w:val="sl-SI"/>
        </w:rPr>
        <w:t>Evolucija storitev v oblaku</w:t>
      </w:r>
      <w:bookmarkEnd w:id="8"/>
    </w:p>
    <w:p w14:paraId="1747A943" w14:textId="7C71ED19" w:rsidR="00472350" w:rsidRDefault="00DA4A5D" w:rsidP="00472350">
      <w:pPr>
        <w:rPr>
          <w:lang w:val="sl-SI"/>
        </w:rPr>
      </w:pPr>
      <w:r>
        <w:rPr>
          <w:lang w:val="sl-SI"/>
        </w:rPr>
        <w:t xml:space="preserve">Da bi bolje razumeli samopostrežno računalništvo, je potrebno pogledati evolucijo strojne opreme in omrežne topologije od leta 1990. Takrat so podjetja še sama nakupovala in postavljala svojo strojno opremo in postavljala svoje omrežne topologije za gostovanje lastnih aplikacij. To je bilo zelo učinkovito, saj so imeli direkten nadzor nad trenutnimi potrebami aplikacije in kako jih zagotoviti. Seveda to vpelje svoje probleme kot je vzdrževanje in dolgoročne razširljivosti. Tu so prišle v igro različne oblačne, ki so nudile rešitve za večino problemov lastne postavitve in vzdrževanja. To so storile tako, da so ponudile različne nivoje abstrakcije za potrebovano strojno opremo. </w:t>
      </w:r>
      <w:sdt>
        <w:sdtPr>
          <w:rPr>
            <w:lang w:val="sl-SI"/>
          </w:rPr>
          <w:id w:val="1630582744"/>
          <w:citation/>
        </w:sdtPr>
        <w:sdtContent>
          <w:r w:rsidR="00464F18">
            <w:rPr>
              <w:lang w:val="sl-SI"/>
            </w:rPr>
            <w:fldChar w:fldCharType="begin"/>
          </w:r>
          <w:r w:rsidR="00464F18">
            <w:rPr>
              <w:lang w:val="en-GB"/>
            </w:rPr>
            <w:instrText xml:space="preserve"> CITATION Ram19 \l 2057 </w:instrText>
          </w:r>
          <w:r w:rsidR="00464F18">
            <w:rPr>
              <w:lang w:val="sl-SI"/>
            </w:rPr>
            <w:fldChar w:fldCharType="separate"/>
          </w:r>
          <w:r w:rsidR="00AF0981" w:rsidRPr="00AF0981">
            <w:rPr>
              <w:noProof/>
              <w:lang w:val="en-GB"/>
            </w:rPr>
            <w:t>[1]</w:t>
          </w:r>
          <w:r w:rsidR="00464F18">
            <w:rPr>
              <w:lang w:val="sl-SI"/>
            </w:rPr>
            <w:fldChar w:fldCharType="end"/>
          </w:r>
        </w:sdtContent>
      </w:sdt>
    </w:p>
    <w:p w14:paraId="52906C30" w14:textId="7B406723" w:rsidR="00DA4A5D" w:rsidRDefault="00DA4A5D" w:rsidP="00DC2B2E">
      <w:pPr>
        <w:pStyle w:val="Naslov3"/>
        <w:rPr>
          <w:lang w:val="sl-SI"/>
        </w:rPr>
      </w:pPr>
      <w:bookmarkStart w:id="9" w:name="_Toc44925152"/>
      <w:r w:rsidRPr="00DA4A5D">
        <w:rPr>
          <w:lang w:val="sl-SI"/>
        </w:rPr>
        <w:t>Infrastruktura kot storitev</w:t>
      </w:r>
      <w:bookmarkEnd w:id="9"/>
    </w:p>
    <w:p w14:paraId="70C19E60" w14:textId="3370245B" w:rsidR="00DA4A5D" w:rsidRPr="00DA4A5D" w:rsidRDefault="00464F18" w:rsidP="00DA4A5D">
      <w:pPr>
        <w:rPr>
          <w:lang w:val="sl-SI"/>
        </w:rPr>
      </w:pPr>
      <w:r>
        <w:rPr>
          <w:lang w:val="sl-SI"/>
        </w:rPr>
        <w:t xml:space="preserve">Infrastruktura kot storitev oz. </w:t>
      </w:r>
      <w:r w:rsidRPr="00464F18">
        <w:rPr>
          <w:lang w:val="en-GB"/>
        </w:rPr>
        <w:t>Infrastructure as a Service</w:t>
      </w:r>
      <w:r>
        <w:rPr>
          <w:lang w:val="sl-SI"/>
        </w:rPr>
        <w:t xml:space="preserve"> (IaaS), je prva računalniška oblačna storitev, ki zagotavlja strojno opremo za organizacije z veliko različnimi potrebami. IaaS zagotovi virtualne naprave z različnimi OS, pomnilnikom in hranilnih možnosti za serviranje od majhnih do velikih obremenitev. V tem modelu delovanja, mora organizacija sama skrbeti za OS, izvajalnike kode in drugo vmesno opremo. Celo namestitev aplikacije v IaaS ni povem intuitivna za razvijalce, vendar pa nudi </w:t>
      </w:r>
      <w:r w:rsidR="00F95BF4">
        <w:rPr>
          <w:lang w:val="sl-SI"/>
        </w:rPr>
        <w:t>veliko svobode pri prilagoditvi gostitelja aplikacije.</w:t>
      </w:r>
    </w:p>
    <w:p w14:paraId="0DD06D71" w14:textId="475812E6" w:rsidR="00DA4A5D" w:rsidRDefault="00DA4A5D" w:rsidP="00DC2B2E">
      <w:pPr>
        <w:pStyle w:val="Naslov3"/>
        <w:rPr>
          <w:lang w:val="sl-SI"/>
        </w:rPr>
      </w:pPr>
      <w:bookmarkStart w:id="10" w:name="_Toc44925153"/>
      <w:r>
        <w:rPr>
          <w:lang w:val="sl-SI"/>
        </w:rPr>
        <w:t>Okolje kot storitev</w:t>
      </w:r>
      <w:bookmarkEnd w:id="10"/>
    </w:p>
    <w:p w14:paraId="0B4656B3" w14:textId="1AD7788B" w:rsidR="00557245" w:rsidRDefault="00F95BF4" w:rsidP="001A1994">
      <w:pPr>
        <w:rPr>
          <w:lang w:val="sl-SI"/>
        </w:rPr>
      </w:pPr>
      <w:r>
        <w:rPr>
          <w:lang w:val="sl-SI"/>
        </w:rPr>
        <w:t xml:space="preserve">Okolje kot storitev oz. </w:t>
      </w:r>
      <w:r w:rsidRPr="00F95BF4">
        <w:rPr>
          <w:lang w:val="en-GB"/>
        </w:rPr>
        <w:t>Platform as a Service</w:t>
      </w:r>
      <w:r>
        <w:rPr>
          <w:lang w:val="sl-SI"/>
        </w:rPr>
        <w:t xml:space="preserve"> (PaaS)</w:t>
      </w:r>
      <w:r w:rsidR="001A1994">
        <w:rPr>
          <w:lang w:val="sl-SI"/>
        </w:rPr>
        <w:t xml:space="preserve"> je naslednja strategija za oblačno računalništvo. Zagotovi boljši nivo abstrakcije na strojno opremo in OS, ter namestitev aplikacije v primerjavi z IaaS. PaaS rešitve so po zasnovi visoko razpoložljive in razširljive. V primerjavi z rešitvami ki gostujejo na IaaS, so na PaaS rešitvah vse aktivnosti povezane s strojno opremo, vključno s posodobitvami OS in varnostnimi krpami obravnavane s strani ponudnika storitve.</w:t>
      </w:r>
    </w:p>
    <w:p w14:paraId="57382477" w14:textId="77777777" w:rsidR="00557245" w:rsidRDefault="00557245">
      <w:pPr>
        <w:spacing w:line="259" w:lineRule="auto"/>
        <w:jc w:val="left"/>
        <w:rPr>
          <w:lang w:val="sl-SI"/>
        </w:rPr>
      </w:pPr>
      <w:r>
        <w:rPr>
          <w:lang w:val="sl-SI"/>
        </w:rPr>
        <w:br w:type="page"/>
      </w:r>
    </w:p>
    <w:p w14:paraId="2D4D9DD3" w14:textId="77777777" w:rsidR="00557245" w:rsidRDefault="00557245" w:rsidP="00DC2B2E">
      <w:pPr>
        <w:pStyle w:val="Naslov3"/>
        <w:rPr>
          <w:lang w:val="sl-SI"/>
        </w:rPr>
      </w:pPr>
      <w:bookmarkStart w:id="11" w:name="_Toc44925154"/>
      <w:r w:rsidRPr="00557245">
        <w:rPr>
          <w:lang w:val="sl-SI"/>
        </w:rPr>
        <w:lastRenderedPageBreak/>
        <w:t>Samopostrežne oblačne rešitve</w:t>
      </w:r>
      <w:bookmarkEnd w:id="11"/>
    </w:p>
    <w:p w14:paraId="0AEE9861" w14:textId="77777777" w:rsidR="00F440B0" w:rsidRDefault="00557245" w:rsidP="00557245">
      <w:pPr>
        <w:rPr>
          <w:lang w:val="sl-SI"/>
        </w:rPr>
      </w:pPr>
      <w:r>
        <w:rPr>
          <w:lang w:val="sl-SI"/>
        </w:rPr>
        <w:t>Samopostrežne oblačne rešitve so zadnja strategija ponudnikov oblačnih storitev, kje so razvijalci aplikacij popolnoma izolirani od upravljanja strojne opreme. Angleški izraz za to je »</w:t>
      </w:r>
      <w:r w:rsidRPr="00EB6704">
        <w:rPr>
          <w:i/>
          <w:iCs/>
          <w:lang w:val="en-GB"/>
        </w:rPr>
        <w:t>serverless</w:t>
      </w:r>
      <w:r>
        <w:rPr>
          <w:lang w:val="sl-SI"/>
        </w:rPr>
        <w:t>«, ki dobesedno preveden pomeni »</w:t>
      </w:r>
      <w:r w:rsidRPr="00EB6704">
        <w:rPr>
          <w:i/>
          <w:iCs/>
          <w:lang w:val="sl-SI"/>
        </w:rPr>
        <w:t>brez strežnika</w:t>
      </w:r>
      <w:r>
        <w:rPr>
          <w:lang w:val="sl-SI"/>
        </w:rPr>
        <w:t>«, kar pa ni res. Za tem izrazom se skriva nakazovanje, na to da je nivo abstrakcije upravljanja strežnika popolna</w:t>
      </w:r>
      <w:r w:rsidR="00EB6704">
        <w:rPr>
          <w:lang w:val="sl-SI"/>
        </w:rPr>
        <w:t xml:space="preserve">. Samopostrežne storitve so se v osnovi začele kot </w:t>
      </w:r>
      <w:r w:rsidR="00EB6704" w:rsidRPr="00EB6704">
        <w:rPr>
          <w:i/>
          <w:iCs/>
          <w:lang w:val="en-GB"/>
        </w:rPr>
        <w:t>Backend as a Service</w:t>
      </w:r>
      <w:r w:rsidR="00EB6704">
        <w:rPr>
          <w:lang w:val="en-GB"/>
        </w:rPr>
        <w:t xml:space="preserve"> (BaaS)</w:t>
      </w:r>
      <w:r w:rsidR="00EB6704">
        <w:rPr>
          <w:lang w:val="sl-SI"/>
        </w:rPr>
        <w:t xml:space="preserve"> in se počasi razvile v </w:t>
      </w:r>
      <w:r w:rsidR="00EB6704" w:rsidRPr="00EB6704">
        <w:rPr>
          <w:i/>
          <w:iCs/>
          <w:lang w:val="en-GB"/>
        </w:rPr>
        <w:t>Function as a Service</w:t>
      </w:r>
      <w:r w:rsidR="00EB6704">
        <w:rPr>
          <w:i/>
          <w:iCs/>
          <w:lang w:val="sl-SI"/>
        </w:rPr>
        <w:t xml:space="preserve"> (FaaS).</w:t>
      </w:r>
      <w:r w:rsidR="00EB6704">
        <w:rPr>
          <w:lang w:val="sl-SI"/>
        </w:rPr>
        <w:t xml:space="preserve"> BaaS rešitve so popolnoma spletno gostovane, kot na primer Google-ov Firebase in Microsoft-ov Azure Mobile App storitev, itd. te ponujajo sklop funkcionalnosti kot so shranjevanje podatkov, overitev, obvestila itd. Na drugi strani pa FaaS izvaja funkcije, zasnovane s strani razvijalcev z uporabo programskih jezikov kot so C#, Python, itd. Te funkcije so izvedene na osnovi dogodkovno-vodenega modela s pomočjo prožilcev.</w:t>
      </w:r>
    </w:p>
    <w:p w14:paraId="25D61B9E" w14:textId="2FE2AAB2" w:rsidR="00F440B0" w:rsidRDefault="00F440B0" w:rsidP="00DC2B2E">
      <w:pPr>
        <w:pStyle w:val="Naslov3"/>
        <w:rPr>
          <w:lang w:val="sl-SI"/>
        </w:rPr>
      </w:pPr>
      <w:bookmarkStart w:id="12" w:name="_Toc44925155"/>
      <w:r>
        <w:rPr>
          <w:lang w:val="sl-SI"/>
        </w:rPr>
        <w:t>Funkcija kot storitev</w:t>
      </w:r>
      <w:bookmarkEnd w:id="12"/>
    </w:p>
    <w:p w14:paraId="25BB4090" w14:textId="3B3C8ACE" w:rsidR="00F440B0" w:rsidRPr="00F440B0" w:rsidRDefault="00F440B0" w:rsidP="00F440B0">
      <w:pPr>
        <w:rPr>
          <w:lang w:val="sl-SI"/>
        </w:rPr>
      </w:pPr>
      <w:r>
        <w:rPr>
          <w:i/>
          <w:iCs/>
          <w:lang w:val="sl-SI"/>
        </w:rPr>
        <w:t>Funkcija kot storitev oz.</w:t>
      </w:r>
      <w:r>
        <w:rPr>
          <w:i/>
          <w:iCs/>
          <w:lang w:val="en-GB"/>
        </w:rPr>
        <w:t xml:space="preserve"> </w:t>
      </w:r>
      <w:r w:rsidRPr="00F440B0">
        <w:rPr>
          <w:i/>
          <w:iCs/>
          <w:lang w:val="en-GB"/>
        </w:rPr>
        <w:t>Function as a Service</w:t>
      </w:r>
      <w:r>
        <w:rPr>
          <w:lang w:val="en-GB"/>
        </w:rPr>
        <w:t xml:space="preserve"> </w:t>
      </w:r>
      <w:r>
        <w:rPr>
          <w:lang w:val="sl-SI"/>
        </w:rPr>
        <w:t>(FaaS) vzpodbudi razvijalce da izlušči majhne sklope funkcionalnosti iz več nivojske aplikacije in jih gostovati kot funkcije, ki se lahko razširijo neodvisno. Ta pristop je cenovno zelo učinkovit, lahko individualno funkcijo razširimo na osnovi njene individualne obremenitve in ne celotne aplikacije. Faa</w:t>
      </w:r>
      <w:r w:rsidR="00FC26B2">
        <w:rPr>
          <w:lang w:val="sl-SI"/>
        </w:rPr>
        <w:t xml:space="preserve">S se razlikuje od tradicionalnih monolitnih oblik, kjer je celotna aplikacija stisnjena v eno enoto. Gre celo nivo nižje od mikrostoritve in razčleni aplikacijo v manjše funkcije. Slika </w:t>
      </w:r>
      <w:r w:rsidR="00CF12DA">
        <w:rPr>
          <w:lang w:val="sl-SI"/>
        </w:rPr>
        <w:t>2.1</w:t>
      </w:r>
      <w:r w:rsidR="00FC26B2">
        <w:rPr>
          <w:lang w:val="sl-SI"/>
        </w:rPr>
        <w:t xml:space="preserve"> prikazuje razlike med monolitnimi, mikrostoritvenimi in FaaS arhitekturami na enostavnem modelu za upravljanje naročil.</w:t>
      </w:r>
    </w:p>
    <w:p w14:paraId="2386B642" w14:textId="77777777" w:rsidR="003110DB" w:rsidRDefault="00FC26B2" w:rsidP="00207A11">
      <w:pPr>
        <w:keepNext/>
        <w:jc w:val="center"/>
      </w:pPr>
      <w:r w:rsidRPr="00FC26B2">
        <w:rPr>
          <w:noProof/>
          <w:lang w:val="sl-SI"/>
        </w:rPr>
        <w:lastRenderedPageBreak/>
        <w:drawing>
          <wp:inline distT="0" distB="0" distL="0" distR="0" wp14:anchorId="4F10B78F" wp14:editId="39820FB6">
            <wp:extent cx="4126044" cy="42581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128" cy="4263348"/>
                    </a:xfrm>
                    <a:prstGeom prst="rect">
                      <a:avLst/>
                    </a:prstGeom>
                  </pic:spPr>
                </pic:pic>
              </a:graphicData>
            </a:graphic>
          </wp:inline>
        </w:drawing>
      </w:r>
    </w:p>
    <w:p w14:paraId="4C688EC4" w14:textId="557671AD" w:rsidR="00AD0280" w:rsidRDefault="003110DB" w:rsidP="00207A11">
      <w:pPr>
        <w:pStyle w:val="PictureCaption"/>
      </w:pPr>
      <w:bookmarkStart w:id="13" w:name="_Toc44026261"/>
      <w:r w:rsidRPr="00207A11">
        <w:t xml:space="preserve">Slika </w:t>
      </w:r>
      <w:r w:rsidR="00497EF8">
        <w:fldChar w:fldCharType="begin"/>
      </w:r>
      <w:r w:rsidR="00497EF8">
        <w:instrText xml:space="preserve"> STYLEREF 1 \s </w:instrText>
      </w:r>
      <w:r w:rsidR="00497EF8">
        <w:fldChar w:fldCharType="separate"/>
      </w:r>
      <w:r w:rsidR="00497EF8">
        <w:rPr>
          <w:noProof/>
        </w:rPr>
        <w:t>2</w:t>
      </w:r>
      <w:r w:rsidR="00497EF8">
        <w:fldChar w:fldCharType="end"/>
      </w:r>
      <w:r w:rsidR="00497EF8">
        <w:noBreakHyphen/>
      </w:r>
      <w:r w:rsidR="00497EF8">
        <w:fldChar w:fldCharType="begin"/>
      </w:r>
      <w:r w:rsidR="00497EF8">
        <w:instrText xml:space="preserve"> SEQ Slika \* ARABIC \s 1 </w:instrText>
      </w:r>
      <w:r w:rsidR="00497EF8">
        <w:fldChar w:fldCharType="separate"/>
      </w:r>
      <w:r w:rsidR="00497EF8">
        <w:rPr>
          <w:noProof/>
        </w:rPr>
        <w:t>1</w:t>
      </w:r>
      <w:r w:rsidR="00497EF8">
        <w:fldChar w:fldCharType="end"/>
      </w:r>
      <w:r w:rsidRPr="00207A11">
        <w:rPr>
          <w:lang w:val="en-GB"/>
        </w:rPr>
        <w:t xml:space="preserve">: </w:t>
      </w:r>
      <w:r w:rsidRPr="00207A11">
        <w:t>Razlike med monolitnimi, mikrostoritvenimi in FaaS modeli</w:t>
      </w:r>
      <w:bookmarkEnd w:id="13"/>
    </w:p>
    <w:p w14:paraId="52126F93" w14:textId="6301C0EC" w:rsidR="00DC0241" w:rsidRPr="00DC0241" w:rsidRDefault="00DC0241" w:rsidP="00DC0241">
      <w:pPr>
        <w:rPr>
          <w:lang w:val="sl-SI"/>
        </w:rPr>
      </w:pPr>
      <w:r w:rsidRPr="00DC0241">
        <w:rPr>
          <w:lang w:val="sl-SI"/>
        </w:rPr>
        <w:t>Na sl</w:t>
      </w:r>
      <w:r>
        <w:rPr>
          <w:lang w:val="sl-SI"/>
        </w:rPr>
        <w:t xml:space="preserve">iki 2.2 je </w:t>
      </w:r>
      <w:r w:rsidR="00887792">
        <w:rPr>
          <w:lang w:val="sl-SI"/>
        </w:rPr>
        <w:t>ponazorjeno</w:t>
      </w:r>
      <w:r>
        <w:rPr>
          <w:lang w:val="sl-SI"/>
        </w:rPr>
        <w:t xml:space="preserve"> kako izgledajo bolj poznane storitve </w:t>
      </w:r>
      <w:r w:rsidR="00887792">
        <w:rPr>
          <w:lang w:val="sl-SI"/>
        </w:rPr>
        <w:t>na</w:t>
      </w:r>
      <w:r>
        <w:rPr>
          <w:lang w:val="sl-SI"/>
        </w:rPr>
        <w:t xml:space="preserve"> Microsoft Azure z prej omenjenimi strategijami oblačnega računalništva.</w:t>
      </w:r>
    </w:p>
    <w:p w14:paraId="592786D7" w14:textId="77777777" w:rsidR="00DC0241" w:rsidRDefault="00DC0241" w:rsidP="00DC0241">
      <w:pPr>
        <w:keepNext/>
        <w:spacing w:line="259" w:lineRule="auto"/>
        <w:jc w:val="center"/>
      </w:pPr>
      <w:r w:rsidRPr="00DC0241">
        <w:rPr>
          <w:noProof/>
          <w:lang w:val="sl-SI"/>
        </w:rPr>
        <w:drawing>
          <wp:inline distT="0" distB="0" distL="0" distR="0" wp14:anchorId="2C2C532A" wp14:editId="3B7F4C2C">
            <wp:extent cx="5039360" cy="8547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360" cy="854710"/>
                    </a:xfrm>
                    <a:prstGeom prst="rect">
                      <a:avLst/>
                    </a:prstGeom>
                  </pic:spPr>
                </pic:pic>
              </a:graphicData>
            </a:graphic>
          </wp:inline>
        </w:drawing>
      </w:r>
    </w:p>
    <w:p w14:paraId="5C6CCF61" w14:textId="7116532A" w:rsidR="00DC0241" w:rsidRPr="00887792" w:rsidRDefault="00DC0241" w:rsidP="00887792">
      <w:pPr>
        <w:pStyle w:val="PictureCaption"/>
      </w:pPr>
      <w:r w:rsidRPr="00887792">
        <w:t xml:space="preserve">Slika </w:t>
      </w:r>
      <w:r w:rsidR="00497EF8">
        <w:fldChar w:fldCharType="begin"/>
      </w:r>
      <w:r w:rsidR="00497EF8">
        <w:instrText xml:space="preserve"> STYLEREF 1 \s </w:instrText>
      </w:r>
      <w:r w:rsidR="00497EF8">
        <w:fldChar w:fldCharType="separate"/>
      </w:r>
      <w:r w:rsidR="00497EF8">
        <w:rPr>
          <w:noProof/>
        </w:rPr>
        <w:t>2</w:t>
      </w:r>
      <w:r w:rsidR="00497EF8">
        <w:fldChar w:fldCharType="end"/>
      </w:r>
      <w:r w:rsidR="00497EF8">
        <w:noBreakHyphen/>
      </w:r>
      <w:r w:rsidR="00497EF8">
        <w:fldChar w:fldCharType="begin"/>
      </w:r>
      <w:r w:rsidR="00497EF8">
        <w:instrText xml:space="preserve"> SEQ Slika \* ARABIC \s 1 </w:instrText>
      </w:r>
      <w:r w:rsidR="00497EF8">
        <w:fldChar w:fldCharType="separate"/>
      </w:r>
      <w:r w:rsidR="00497EF8">
        <w:rPr>
          <w:noProof/>
        </w:rPr>
        <w:t>2</w:t>
      </w:r>
      <w:r w:rsidR="00497EF8">
        <w:fldChar w:fldCharType="end"/>
      </w:r>
      <w:r w:rsidRPr="00887792">
        <w:t>: Oblačne storitve Microsoft Azure z različnimi modeli oblačnega računalništva</w:t>
      </w:r>
    </w:p>
    <w:p w14:paraId="0353F124" w14:textId="77777777" w:rsidR="001A4EA6" w:rsidRDefault="00887792" w:rsidP="00887792">
      <w:pPr>
        <w:pStyle w:val="Naslov2"/>
        <w:rPr>
          <w:lang w:val="sl-SI"/>
        </w:rPr>
      </w:pPr>
      <w:bookmarkStart w:id="14" w:name="_Toc44925156"/>
      <w:r w:rsidRPr="00887792">
        <w:rPr>
          <w:lang w:val="sl-SI"/>
        </w:rPr>
        <w:t>Prednosti in omejitve samopostrežnih zalednih sistemov</w:t>
      </w:r>
      <w:bookmarkEnd w:id="14"/>
    </w:p>
    <w:p w14:paraId="4E587361" w14:textId="1CA27FFE" w:rsidR="005744A7" w:rsidRDefault="003450A2" w:rsidP="001A4EA6">
      <w:pPr>
        <w:rPr>
          <w:lang w:val="sl-SI"/>
        </w:rPr>
      </w:pPr>
      <w:r>
        <w:rPr>
          <w:lang w:val="sl-SI"/>
        </w:rPr>
        <w:t>Sedaj ko poznamo kaj je samopostrežni zaledni sistem in kako smo do njega sčasoma prišli, definirajmo</w:t>
      </w:r>
      <w:r w:rsidR="005744A7">
        <w:rPr>
          <w:lang w:val="sl-SI"/>
        </w:rPr>
        <w:t xml:space="preserve"> še</w:t>
      </w:r>
      <w:r>
        <w:rPr>
          <w:lang w:val="sl-SI"/>
        </w:rPr>
        <w:t xml:space="preserve"> kaj dobrega nam omogoča in kje nas omejuje.</w:t>
      </w:r>
    </w:p>
    <w:p w14:paraId="59F4B776" w14:textId="790EA760" w:rsidR="00476392" w:rsidRDefault="00476392" w:rsidP="001A4EA6">
      <w:pPr>
        <w:rPr>
          <w:lang w:val="sl-SI"/>
        </w:rPr>
      </w:pPr>
      <w:r>
        <w:rPr>
          <w:lang w:val="sl-SI"/>
        </w:rPr>
        <w:t>Prvo si oglejmo prednosti:</w:t>
      </w:r>
    </w:p>
    <w:p w14:paraId="4237FFFE" w14:textId="1BC8D84B" w:rsidR="00476392" w:rsidRDefault="00476392" w:rsidP="00476392">
      <w:pPr>
        <w:pStyle w:val="Odstavekseznama"/>
        <w:numPr>
          <w:ilvl w:val="0"/>
          <w:numId w:val="2"/>
        </w:numPr>
        <w:rPr>
          <w:lang w:val="sl-SI"/>
        </w:rPr>
      </w:pPr>
      <w:r>
        <w:rPr>
          <w:lang w:val="sl-SI"/>
        </w:rPr>
        <w:t>Najboljša samostojna razširljivost ob velikih bremenih</w:t>
      </w:r>
    </w:p>
    <w:p w14:paraId="031E77DD" w14:textId="03724B58" w:rsidR="00476392" w:rsidRDefault="00476392" w:rsidP="00476392">
      <w:pPr>
        <w:pStyle w:val="Odstavekseznama"/>
        <w:numPr>
          <w:ilvl w:val="0"/>
          <w:numId w:val="2"/>
        </w:numPr>
        <w:rPr>
          <w:lang w:val="sl-SI"/>
        </w:rPr>
      </w:pPr>
      <w:r>
        <w:rPr>
          <w:lang w:val="sl-SI"/>
        </w:rPr>
        <w:t>Brez vzdrževanja arhitekture</w:t>
      </w:r>
    </w:p>
    <w:p w14:paraId="52C11BA0" w14:textId="54077543" w:rsidR="00F33D70" w:rsidRDefault="00F33D70" w:rsidP="00476392">
      <w:pPr>
        <w:pStyle w:val="Odstavekseznama"/>
        <w:numPr>
          <w:ilvl w:val="0"/>
          <w:numId w:val="2"/>
        </w:numPr>
        <w:rPr>
          <w:lang w:val="sl-SI"/>
        </w:rPr>
      </w:pPr>
      <w:r>
        <w:rPr>
          <w:lang w:val="sl-SI"/>
        </w:rPr>
        <w:lastRenderedPageBreak/>
        <w:t>Manjši čas odziva</w:t>
      </w:r>
    </w:p>
    <w:p w14:paraId="7D5DB632" w14:textId="1CAD86C9" w:rsidR="00476392" w:rsidRDefault="00476392" w:rsidP="00476392">
      <w:pPr>
        <w:pStyle w:val="Odstavekseznama"/>
        <w:numPr>
          <w:ilvl w:val="0"/>
          <w:numId w:val="2"/>
        </w:numPr>
        <w:rPr>
          <w:lang w:val="sl-SI"/>
        </w:rPr>
      </w:pPr>
      <w:r>
        <w:rPr>
          <w:lang w:val="sl-SI"/>
        </w:rPr>
        <w:t>Podpora agilnih in hitrih razvojnih ciklov</w:t>
      </w:r>
    </w:p>
    <w:p w14:paraId="48187FE5" w14:textId="4D4D4A35" w:rsidR="00476392" w:rsidRDefault="00476392" w:rsidP="00476392">
      <w:pPr>
        <w:pStyle w:val="Odstavekseznama"/>
        <w:numPr>
          <w:ilvl w:val="0"/>
          <w:numId w:val="2"/>
        </w:numPr>
        <w:rPr>
          <w:lang w:val="sl-SI"/>
        </w:rPr>
      </w:pPr>
      <w:r>
        <w:rPr>
          <w:lang w:val="sl-SI"/>
        </w:rPr>
        <w:t>Nizki stroški obratovanja</w:t>
      </w:r>
      <w:r w:rsidR="00264400">
        <w:rPr>
          <w:lang w:val="sl-SI"/>
        </w:rPr>
        <w:t xml:space="preserve"> – plačaj kot porabiš</w:t>
      </w:r>
    </w:p>
    <w:p w14:paraId="1EC737AB" w14:textId="140E17AB" w:rsidR="00476392" w:rsidRDefault="00476392" w:rsidP="00476392">
      <w:pPr>
        <w:pStyle w:val="Odstavekseznama"/>
        <w:numPr>
          <w:ilvl w:val="0"/>
          <w:numId w:val="2"/>
        </w:numPr>
        <w:rPr>
          <w:lang w:val="sl-SI"/>
        </w:rPr>
      </w:pPr>
      <w:r>
        <w:rPr>
          <w:lang w:val="sl-SI"/>
        </w:rPr>
        <w:t>Enostaven model namestitve</w:t>
      </w:r>
    </w:p>
    <w:p w14:paraId="7BAEC6B8" w14:textId="3028EF8D" w:rsidR="00476392" w:rsidRDefault="00F756C2" w:rsidP="00476392">
      <w:pPr>
        <w:pStyle w:val="Odstavekseznama"/>
        <w:numPr>
          <w:ilvl w:val="0"/>
          <w:numId w:val="2"/>
        </w:numPr>
        <w:rPr>
          <w:lang w:val="sl-SI"/>
        </w:rPr>
      </w:pPr>
      <w:r>
        <w:rPr>
          <w:lang w:val="sl-SI"/>
        </w:rPr>
        <w:t>V splošnem se zapletenost zmanjša</w:t>
      </w:r>
    </w:p>
    <w:p w14:paraId="2D7AD315" w14:textId="534EC2A1" w:rsidR="00F756C2" w:rsidRDefault="00F756C2" w:rsidP="00F756C2">
      <w:pPr>
        <w:rPr>
          <w:lang w:val="sl-SI"/>
        </w:rPr>
      </w:pPr>
      <w:r>
        <w:rPr>
          <w:lang w:val="sl-SI"/>
        </w:rPr>
        <w:t>Omejitve:</w:t>
      </w:r>
    </w:p>
    <w:p w14:paraId="0F8D8018" w14:textId="613EF558" w:rsidR="00F756C2" w:rsidRDefault="00F756C2" w:rsidP="00F756C2">
      <w:pPr>
        <w:pStyle w:val="Odstavekseznama"/>
        <w:numPr>
          <w:ilvl w:val="0"/>
          <w:numId w:val="3"/>
        </w:numPr>
        <w:rPr>
          <w:lang w:val="sl-SI"/>
        </w:rPr>
      </w:pPr>
      <w:r>
        <w:rPr>
          <w:lang w:val="sl-SI"/>
        </w:rPr>
        <w:t>Orodja monitoringa, beleženja in razhroščevanja so še vedno v zgodnjih fazah razvoja</w:t>
      </w:r>
    </w:p>
    <w:p w14:paraId="475722EF" w14:textId="4126118F" w:rsidR="00F756C2" w:rsidRDefault="00F756C2" w:rsidP="00F756C2">
      <w:pPr>
        <w:pStyle w:val="Odstavekseznama"/>
        <w:numPr>
          <w:ilvl w:val="0"/>
          <w:numId w:val="3"/>
        </w:numPr>
        <w:rPr>
          <w:lang w:val="sl-SI"/>
        </w:rPr>
      </w:pPr>
      <w:r>
        <w:rPr>
          <w:lang w:val="sl-SI"/>
        </w:rPr>
        <w:t>Nekompatibilnost med ponudniki</w:t>
      </w:r>
    </w:p>
    <w:p w14:paraId="6C7C778F" w14:textId="09DE0DFD" w:rsidR="00F756C2" w:rsidRDefault="00F756C2" w:rsidP="00F756C2">
      <w:pPr>
        <w:pStyle w:val="Odstavekseznama"/>
        <w:numPr>
          <w:ilvl w:val="0"/>
          <w:numId w:val="3"/>
        </w:numPr>
        <w:rPr>
          <w:lang w:val="sl-SI"/>
        </w:rPr>
      </w:pPr>
      <w:r>
        <w:rPr>
          <w:lang w:val="sl-SI"/>
        </w:rPr>
        <w:t>Zmogljivost je lahko v določenih primerih ozko grlo, kjer so potrebni klici med funkcijami</w:t>
      </w:r>
    </w:p>
    <w:p w14:paraId="26CB6992" w14:textId="426C1F39" w:rsidR="00F756C2" w:rsidRDefault="00F756C2" w:rsidP="00F756C2">
      <w:pPr>
        <w:pStyle w:val="Odstavekseznama"/>
        <w:numPr>
          <w:ilvl w:val="0"/>
          <w:numId w:val="3"/>
        </w:numPr>
        <w:rPr>
          <w:lang w:val="sl-SI"/>
        </w:rPr>
      </w:pPr>
      <w:r>
        <w:rPr>
          <w:lang w:val="sl-SI"/>
        </w:rPr>
        <w:t>Potrebno je utrditi varnostne sisteme</w:t>
      </w:r>
    </w:p>
    <w:p w14:paraId="48F699AF" w14:textId="20F30C8B" w:rsidR="00F756C2" w:rsidRDefault="00F756C2" w:rsidP="00F756C2">
      <w:pPr>
        <w:pStyle w:val="Odstavekseznama"/>
        <w:numPr>
          <w:ilvl w:val="0"/>
          <w:numId w:val="3"/>
        </w:numPr>
        <w:rPr>
          <w:lang w:val="sl-SI"/>
        </w:rPr>
      </w:pPr>
      <w:r>
        <w:rPr>
          <w:lang w:val="sl-SI"/>
        </w:rPr>
        <w:t>Upravljanje stanj naj bo centralizirano</w:t>
      </w:r>
    </w:p>
    <w:p w14:paraId="27350325" w14:textId="33CC27E6" w:rsidR="00F756C2" w:rsidRDefault="00F756C2" w:rsidP="00F756C2">
      <w:pPr>
        <w:pStyle w:val="Odstavekseznama"/>
        <w:numPr>
          <w:ilvl w:val="0"/>
          <w:numId w:val="3"/>
        </w:numPr>
        <w:rPr>
          <w:lang w:val="sl-SI"/>
        </w:rPr>
      </w:pPr>
      <w:r>
        <w:rPr>
          <w:lang w:val="sl-SI"/>
        </w:rPr>
        <w:t>Funkcije niso vedno idealne</w:t>
      </w:r>
    </w:p>
    <w:p w14:paraId="3DF01440" w14:textId="6C28D5C3" w:rsidR="00A17A39" w:rsidRDefault="001E350D" w:rsidP="00A17A39">
      <w:pPr>
        <w:rPr>
          <w:lang w:val="sl-SI"/>
        </w:rPr>
      </w:pPr>
      <w:r>
        <w:rPr>
          <w:lang w:val="sl-SI"/>
        </w:rPr>
        <w:t>Hiter tempo po katerem samopostrežno računalništvo in temu sorodne rešitve zorijo kaže, da bo zahteven tekmovalec za svoje predhodnike. Trenutno je smatran kot najbolj zanesljiva nastajajoča paradigma. Podrobneje si poglejmo določene prednosti in omejitve, ki nam povedo več o sodelovanju tega paradigma z enostranskimi spletnimi aplikacijami.</w:t>
      </w:r>
      <w:sdt>
        <w:sdtPr>
          <w:rPr>
            <w:lang w:val="sl-SI"/>
          </w:rPr>
          <w:id w:val="107632267"/>
          <w:citation/>
        </w:sdtPr>
        <w:sdtContent>
          <w:r w:rsidR="00F33D70">
            <w:rPr>
              <w:lang w:val="sl-SI"/>
            </w:rPr>
            <w:fldChar w:fldCharType="begin"/>
          </w:r>
          <w:r w:rsidR="00F33D70">
            <w:rPr>
              <w:lang w:val="sl-SI"/>
            </w:rPr>
            <w:instrText xml:space="preserve"> CITATION Ram19 \l 1060 </w:instrText>
          </w:r>
          <w:r w:rsidR="00F33D70">
            <w:rPr>
              <w:lang w:val="sl-SI"/>
            </w:rPr>
            <w:fldChar w:fldCharType="separate"/>
          </w:r>
          <w:r w:rsidR="00AF0981">
            <w:rPr>
              <w:noProof/>
              <w:lang w:val="sl-SI"/>
            </w:rPr>
            <w:t xml:space="preserve"> </w:t>
          </w:r>
          <w:r w:rsidR="00AF0981" w:rsidRPr="00AF0981">
            <w:rPr>
              <w:noProof/>
              <w:lang w:val="sl-SI"/>
            </w:rPr>
            <w:t>[1]</w:t>
          </w:r>
          <w:r w:rsidR="00F33D70">
            <w:rPr>
              <w:lang w:val="sl-SI"/>
            </w:rPr>
            <w:fldChar w:fldCharType="end"/>
          </w:r>
        </w:sdtContent>
      </w:sdt>
      <w:sdt>
        <w:sdtPr>
          <w:rPr>
            <w:lang w:val="sl-SI"/>
          </w:rPr>
          <w:id w:val="1705358117"/>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AF0981">
            <w:rPr>
              <w:noProof/>
              <w:lang w:val="sl-SI"/>
            </w:rPr>
            <w:t xml:space="preserve"> </w:t>
          </w:r>
          <w:r w:rsidR="00AF0981" w:rsidRPr="00AF0981">
            <w:rPr>
              <w:noProof/>
              <w:lang w:val="sl-SI"/>
            </w:rPr>
            <w:t>[5]</w:t>
          </w:r>
          <w:r w:rsidR="00F33D70">
            <w:rPr>
              <w:lang w:val="sl-SI"/>
            </w:rPr>
            <w:fldChar w:fldCharType="end"/>
          </w:r>
        </w:sdtContent>
      </w:sdt>
    </w:p>
    <w:p w14:paraId="57B129C5" w14:textId="77777777" w:rsidR="0044084F" w:rsidRPr="0044084F" w:rsidRDefault="0044084F" w:rsidP="0044084F">
      <w:pPr>
        <w:pStyle w:val="Naslov3"/>
        <w:rPr>
          <w:lang w:val="sl-SI"/>
        </w:rPr>
      </w:pPr>
      <w:bookmarkStart w:id="15" w:name="_Toc44925157"/>
      <w:r w:rsidRPr="0044084F">
        <w:rPr>
          <w:lang w:val="sl-SI"/>
        </w:rPr>
        <w:t>Najboljša samostojna razširljivost ob velikih bremenih</w:t>
      </w:r>
      <w:bookmarkEnd w:id="15"/>
    </w:p>
    <w:p w14:paraId="32857BFE" w14:textId="3EB72E38" w:rsidR="00F33D70" w:rsidRDefault="0044084F" w:rsidP="00F33D70">
      <w:pPr>
        <w:rPr>
          <w:lang w:val="sl-SI"/>
        </w:rPr>
      </w:pPr>
      <w:r>
        <w:rPr>
          <w:lang w:val="sl-SI"/>
        </w:rPr>
        <w:t>Ker sami ne upravljamo virov, ki so potrebni za tekoče delovanje infrastrukture se naša rešitev avtomatsko razširi po potrebi. Ker je naša aplikacija enostranska, pomeni tudi, da se ta prenese na stran uporabnika in se tam izvajajo ostale enostavnejše operacije. Posledica je, da vse kar bi lahko naši aplikacijo preobremenilo, je v rokah ponudnikov samopostrežnih storitev in ti urejajo vse probleme.</w:t>
      </w:r>
      <w:r w:rsidR="00F33D70">
        <w:rPr>
          <w:lang w:val="sl-SI"/>
        </w:rPr>
        <w:t xml:space="preserve"> Če se mora funkcija izvesti v več instancah se bodo strežniki ponudnika zagnali in ob koncu delovanja tudi ugasnili. To nas reši klasične fizične omejitve kapacitete strežnika, saj jih imajo ti ponudniki ogromno na zalogi – pogosto se to </w:t>
      </w:r>
      <w:r w:rsidR="00F33D70">
        <w:rPr>
          <w:lang w:val="sl-SI"/>
        </w:rPr>
        <w:lastRenderedPageBreak/>
        <w:t xml:space="preserve">implementira z zabojniki. Posledica je tudi, da funkcije ki imajo pogosto obremenitev so vedno pripravljene, da uporabnike postrežejo z odgovori in tako zagotovijo nenavadni hitre odzive. </w:t>
      </w:r>
      <w:sdt>
        <w:sdtPr>
          <w:rPr>
            <w:lang w:val="sl-SI"/>
          </w:rPr>
          <w:id w:val="-1947689201"/>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AF0981" w:rsidRPr="00AF0981">
            <w:rPr>
              <w:noProof/>
              <w:lang w:val="sl-SI"/>
            </w:rPr>
            <w:t>[5]</w:t>
          </w:r>
          <w:r w:rsidR="00F33D70">
            <w:rPr>
              <w:lang w:val="sl-SI"/>
            </w:rPr>
            <w:fldChar w:fldCharType="end"/>
          </w:r>
        </w:sdtContent>
      </w:sdt>
      <w:r w:rsidR="00F33D70">
        <w:rPr>
          <w:lang w:val="sl-SI"/>
        </w:rPr>
        <w:t xml:space="preserve"> </w:t>
      </w:r>
    </w:p>
    <w:p w14:paraId="4F376B97" w14:textId="77777777" w:rsidR="00F33D70" w:rsidRDefault="00F33D70" w:rsidP="00F33D70">
      <w:pPr>
        <w:pStyle w:val="Naslov3"/>
        <w:rPr>
          <w:lang w:val="sl-SI"/>
        </w:rPr>
      </w:pPr>
      <w:bookmarkStart w:id="16" w:name="_Toc44925158"/>
      <w:r>
        <w:rPr>
          <w:lang w:val="sl-SI"/>
        </w:rPr>
        <w:t>Manjši čas odziva</w:t>
      </w:r>
      <w:bookmarkEnd w:id="16"/>
    </w:p>
    <w:p w14:paraId="766F6B9A" w14:textId="13DDA88F" w:rsidR="00F33D70" w:rsidRDefault="00F33D70" w:rsidP="00F33D70">
      <w:pPr>
        <w:rPr>
          <w:lang w:val="sl-SI"/>
        </w:rPr>
      </w:pPr>
      <w:r>
        <w:rPr>
          <w:lang w:val="sl-SI"/>
        </w:rPr>
        <w:t>Ponudniki samopostrežnih zalednih storitev imajo zelo dodelano arhitekturo in infrastrukturo. Za nas to pomeni, da bodo vedno lahko zagotovili dobre odzivne čase, ne glede na lokacijo uporabnika.</w:t>
      </w:r>
      <w:r w:rsidR="008C7FF2">
        <w:rPr>
          <w:lang w:val="sl-SI"/>
        </w:rPr>
        <w:t xml:space="preserve"> Na Sliki 2-3 vidimo uporabnika na zahodu Afrike</w:t>
      </w:r>
      <w:r w:rsidR="003E04E5">
        <w:rPr>
          <w:lang w:val="sl-SI"/>
        </w:rPr>
        <w:t>, Aljaske in vzhoda Rusije</w:t>
      </w:r>
      <w:r w:rsidR="008C7FF2">
        <w:rPr>
          <w:lang w:val="sl-SI"/>
        </w:rPr>
        <w:t>, ki se želi</w:t>
      </w:r>
      <w:r w:rsidR="003E04E5">
        <w:rPr>
          <w:lang w:val="sl-SI"/>
        </w:rPr>
        <w:t>jo</w:t>
      </w:r>
      <w:r w:rsidR="008C7FF2">
        <w:rPr>
          <w:lang w:val="sl-SI"/>
        </w:rPr>
        <w:t xml:space="preserve"> povezati na našo aplikacijo. Vidimo mrežo porazdeljenih storitev</w:t>
      </w:r>
      <w:r w:rsidR="003E04E5">
        <w:rPr>
          <w:lang w:val="sl-SI"/>
        </w:rPr>
        <w:t xml:space="preserve"> (rdeče pike)</w:t>
      </w:r>
      <w:r w:rsidR="008C7FF2">
        <w:rPr>
          <w:lang w:val="sl-SI"/>
        </w:rPr>
        <w:t>, zaledij</w:t>
      </w:r>
      <w:r w:rsidR="003E04E5">
        <w:rPr>
          <w:lang w:val="sl-SI"/>
        </w:rPr>
        <w:t xml:space="preserve"> (temneje modre pike)</w:t>
      </w:r>
      <w:r w:rsidR="008C7FF2">
        <w:rPr>
          <w:lang w:val="sl-SI"/>
        </w:rPr>
        <w:t xml:space="preserve"> in podatkovnih baz</w:t>
      </w:r>
      <w:r w:rsidR="003E04E5">
        <w:rPr>
          <w:lang w:val="sl-SI"/>
        </w:rPr>
        <w:t xml:space="preserve"> (vijolični valji)</w:t>
      </w:r>
      <w:r w:rsidR="008C7FF2">
        <w:rPr>
          <w:lang w:val="sl-SI"/>
        </w:rPr>
        <w:t>, ki nam jo zagotavlja naš izbrani oblačni ponudnik</w:t>
      </w:r>
      <w:r w:rsidR="003E04E5">
        <w:rPr>
          <w:lang w:val="sl-SI"/>
        </w:rPr>
        <w:t xml:space="preserve"> (ali več teh)</w:t>
      </w:r>
      <w:r w:rsidR="008C7FF2">
        <w:rPr>
          <w:lang w:val="sl-SI"/>
        </w:rPr>
        <w:t>. Ko uporabnik zahteva izvesti določeno funkcionalnost, mu naš ponudnik</w:t>
      </w:r>
      <w:r w:rsidR="003E04E5">
        <w:rPr>
          <w:lang w:val="sl-SI"/>
        </w:rPr>
        <w:t>/i</w:t>
      </w:r>
      <w:r w:rsidR="008C7FF2">
        <w:rPr>
          <w:lang w:val="sl-SI"/>
        </w:rPr>
        <w:t xml:space="preserve"> zagotovi</w:t>
      </w:r>
      <w:r w:rsidR="003E04E5">
        <w:rPr>
          <w:lang w:val="sl-SI"/>
        </w:rPr>
        <w:t>/jo</w:t>
      </w:r>
      <w:r w:rsidR="008C7FF2">
        <w:rPr>
          <w:lang w:val="sl-SI"/>
        </w:rPr>
        <w:t xml:space="preserve"> izvedbo na tisti točki, ki bo to opravila najhitreje.</w:t>
      </w:r>
    </w:p>
    <w:p w14:paraId="73D1CF21" w14:textId="77777777" w:rsidR="00F33D70" w:rsidRDefault="00F33D70" w:rsidP="008C7FF2">
      <w:pPr>
        <w:keepNext/>
        <w:jc w:val="center"/>
      </w:pPr>
      <w:r>
        <w:rPr>
          <w:noProof/>
        </w:rPr>
        <w:drawing>
          <wp:inline distT="0" distB="0" distL="0" distR="0" wp14:anchorId="0821CB98" wp14:editId="605DF870">
            <wp:extent cx="5039360" cy="2899410"/>
            <wp:effectExtent l="0" t="0" r="8890" b="0"/>
            <wp:docPr id="3" name="Slika 3" descr="What’s next for serverless architecture? | Inf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next for serverless architecture? | Info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2899410"/>
                    </a:xfrm>
                    <a:prstGeom prst="rect">
                      <a:avLst/>
                    </a:prstGeom>
                    <a:noFill/>
                    <a:ln>
                      <a:noFill/>
                    </a:ln>
                  </pic:spPr>
                </pic:pic>
              </a:graphicData>
            </a:graphic>
          </wp:inline>
        </w:drawing>
      </w:r>
    </w:p>
    <w:p w14:paraId="53040964" w14:textId="5FD3A271" w:rsidR="00F33D70" w:rsidRPr="008C7FF2" w:rsidRDefault="00F33D70" w:rsidP="008C7FF2">
      <w:pPr>
        <w:pStyle w:val="PictureCaption"/>
      </w:pPr>
      <w:r w:rsidRPr="008C7FF2">
        <w:t xml:space="preserve">Slika </w:t>
      </w:r>
      <w:r w:rsidR="00497EF8">
        <w:fldChar w:fldCharType="begin"/>
      </w:r>
      <w:r w:rsidR="00497EF8">
        <w:instrText xml:space="preserve"> STYLEREF 1 \s </w:instrText>
      </w:r>
      <w:r w:rsidR="00497EF8">
        <w:fldChar w:fldCharType="separate"/>
      </w:r>
      <w:r w:rsidR="00497EF8">
        <w:rPr>
          <w:noProof/>
        </w:rPr>
        <w:t>2</w:t>
      </w:r>
      <w:r w:rsidR="00497EF8">
        <w:fldChar w:fldCharType="end"/>
      </w:r>
      <w:r w:rsidR="00497EF8">
        <w:noBreakHyphen/>
      </w:r>
      <w:r w:rsidR="00497EF8">
        <w:fldChar w:fldCharType="begin"/>
      </w:r>
      <w:r w:rsidR="00497EF8">
        <w:instrText xml:space="preserve"> SEQ Slika \* ARABIC \s 1 </w:instrText>
      </w:r>
      <w:r w:rsidR="00497EF8">
        <w:fldChar w:fldCharType="separate"/>
      </w:r>
      <w:r w:rsidR="00497EF8">
        <w:rPr>
          <w:noProof/>
        </w:rPr>
        <w:t>3</w:t>
      </w:r>
      <w:r w:rsidR="00497EF8">
        <w:fldChar w:fldCharType="end"/>
      </w:r>
      <w:r w:rsidRPr="008C7FF2">
        <w:t>: Porazdeljena arhitektura samopostrežnih zalednih sistemov</w:t>
      </w:r>
    </w:p>
    <w:p w14:paraId="6DEA59E6" w14:textId="1187F861" w:rsidR="00264400" w:rsidRDefault="008C7FF2" w:rsidP="00F33D70">
      <w:pPr>
        <w:rPr>
          <w:lang w:val="sl-SI"/>
        </w:rPr>
      </w:pPr>
      <w:r>
        <w:rPr>
          <w:lang w:val="sl-SI"/>
        </w:rPr>
        <w:t>Ko to uparimo z načinom, na katerega delujejo enostranske spletne aplikacije (SPA), imamo recept za zelo odzivno in z malo truda progresivno aplikacijo, ki je uporabnikom privlačna. O delovanju SPA in specifikah teh, si bomo pogledali v poglavju 2.3</w:t>
      </w:r>
      <w:r w:rsidR="00264400">
        <w:rPr>
          <w:lang w:val="sl-SI"/>
        </w:rPr>
        <w:t xml:space="preserve">. </w:t>
      </w:r>
      <w:sdt>
        <w:sdtPr>
          <w:rPr>
            <w:lang w:val="sl-SI"/>
          </w:rPr>
          <w:id w:val="1602684595"/>
          <w:citation/>
        </w:sdtPr>
        <w:sdtContent>
          <w:r w:rsidR="00264400">
            <w:rPr>
              <w:lang w:val="sl-SI"/>
            </w:rPr>
            <w:fldChar w:fldCharType="begin"/>
          </w:r>
          <w:r w:rsidR="00264400">
            <w:rPr>
              <w:lang w:val="sl-SI"/>
            </w:rPr>
            <w:instrText xml:space="preserve"> CITATION Clo20 \l 1060 </w:instrText>
          </w:r>
          <w:r w:rsidR="00264400">
            <w:rPr>
              <w:lang w:val="sl-SI"/>
            </w:rPr>
            <w:fldChar w:fldCharType="separate"/>
          </w:r>
          <w:r w:rsidR="00AF0981" w:rsidRPr="00AF0981">
            <w:rPr>
              <w:noProof/>
              <w:lang w:val="sl-SI"/>
            </w:rPr>
            <w:t>[6]</w:t>
          </w:r>
          <w:r w:rsidR="00264400">
            <w:rPr>
              <w:lang w:val="sl-SI"/>
            </w:rPr>
            <w:fldChar w:fldCharType="end"/>
          </w:r>
        </w:sdtContent>
      </w:sdt>
    </w:p>
    <w:p w14:paraId="30D2D27C" w14:textId="77777777" w:rsidR="00264400" w:rsidRDefault="00264400" w:rsidP="00264400">
      <w:pPr>
        <w:pStyle w:val="Naslov3"/>
        <w:rPr>
          <w:lang w:val="sl-SI"/>
        </w:rPr>
      </w:pPr>
      <w:bookmarkStart w:id="17" w:name="_Toc44925159"/>
      <w:r>
        <w:rPr>
          <w:lang w:val="sl-SI"/>
        </w:rPr>
        <w:lastRenderedPageBreak/>
        <w:t>Nizki stroški delovanja – plačaj kot porabiš</w:t>
      </w:r>
      <w:bookmarkEnd w:id="17"/>
    </w:p>
    <w:p w14:paraId="3CADF5D3" w14:textId="0FC40655" w:rsidR="00C422C4" w:rsidRDefault="00C422C4" w:rsidP="00264400">
      <w:pPr>
        <w:rPr>
          <w:lang w:val="sl-SI"/>
        </w:rPr>
      </w:pPr>
      <w:r>
        <w:rPr>
          <w:lang w:val="sl-SI"/>
        </w:rPr>
        <w:t>Kar se tiče računalniške moči in človeških virov se samopostrežne storitve obrestujejo. Nesmiselno je plačevati za ponovno implementacijo avtorizacije, zaznavanja prisotnosti, obdelave slik, prepoznavanja obrazov in drugih operacij. Enako je s stroški za vzdrževanje strojne opreme in človeških virov, ki so za to potrebni. Za boljšo idejo o tem kaki cenovno ugodno so lahko funkcije ima AWS Lambda storitev zelo nazorno nakazano v svojen modelu cenitve Slika 2-4.</w:t>
      </w:r>
    </w:p>
    <w:p w14:paraId="47B183EF" w14:textId="77777777" w:rsidR="00C422C4" w:rsidRDefault="00C422C4" w:rsidP="00C422C4">
      <w:pPr>
        <w:keepNext/>
        <w:jc w:val="center"/>
      </w:pPr>
      <w:r w:rsidRPr="00C422C4">
        <w:rPr>
          <w:noProof/>
          <w:lang w:val="sl-SI"/>
        </w:rPr>
        <w:drawing>
          <wp:inline distT="0" distB="0" distL="0" distR="0" wp14:anchorId="4D1F50DB" wp14:editId="28002406">
            <wp:extent cx="5039360" cy="4083685"/>
            <wp:effectExtent l="0" t="0" r="889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4083685"/>
                    </a:xfrm>
                    <a:prstGeom prst="rect">
                      <a:avLst/>
                    </a:prstGeom>
                  </pic:spPr>
                </pic:pic>
              </a:graphicData>
            </a:graphic>
          </wp:inline>
        </w:drawing>
      </w:r>
    </w:p>
    <w:p w14:paraId="6E4C0DF3" w14:textId="61E2A736" w:rsidR="00C422C4" w:rsidRDefault="00C422C4" w:rsidP="00C422C4">
      <w:pPr>
        <w:pStyle w:val="PictureCaption"/>
      </w:pPr>
      <w:r w:rsidRPr="00C422C4">
        <w:t xml:space="preserve">Slika </w:t>
      </w:r>
      <w:r w:rsidR="00497EF8">
        <w:fldChar w:fldCharType="begin"/>
      </w:r>
      <w:r w:rsidR="00497EF8">
        <w:instrText xml:space="preserve"> STYLEREF 1 \s </w:instrText>
      </w:r>
      <w:r w:rsidR="00497EF8">
        <w:fldChar w:fldCharType="separate"/>
      </w:r>
      <w:r w:rsidR="00497EF8">
        <w:rPr>
          <w:noProof/>
        </w:rPr>
        <w:t>2</w:t>
      </w:r>
      <w:r w:rsidR="00497EF8">
        <w:fldChar w:fldCharType="end"/>
      </w:r>
      <w:r w:rsidR="00497EF8">
        <w:noBreakHyphen/>
      </w:r>
      <w:r w:rsidR="00497EF8">
        <w:fldChar w:fldCharType="begin"/>
      </w:r>
      <w:r w:rsidR="00497EF8">
        <w:instrText xml:space="preserve"> SEQ Slika \* ARABIC \s 1 </w:instrText>
      </w:r>
      <w:r w:rsidR="00497EF8">
        <w:fldChar w:fldCharType="separate"/>
      </w:r>
      <w:r w:rsidR="00497EF8">
        <w:rPr>
          <w:noProof/>
        </w:rPr>
        <w:t>4</w:t>
      </w:r>
      <w:r w:rsidR="00497EF8">
        <w:fldChar w:fldCharType="end"/>
      </w:r>
      <w:r w:rsidRPr="00C422C4">
        <w:t>: Cenovni model AWS Lambda</w:t>
      </w:r>
      <w:r w:rsidR="00C571B6">
        <w:t xml:space="preserve"> </w:t>
      </w:r>
      <w:sdt>
        <w:sdtPr>
          <w:id w:val="208930063"/>
          <w:citation/>
        </w:sdtPr>
        <w:sdtContent>
          <w:r w:rsidR="00C571B6">
            <w:fldChar w:fldCharType="begin"/>
          </w:r>
          <w:r w:rsidR="00C571B6">
            <w:instrText xml:space="preserve"> CITATION Ama201 \l 1060 </w:instrText>
          </w:r>
          <w:r w:rsidR="00C571B6">
            <w:fldChar w:fldCharType="separate"/>
          </w:r>
          <w:r w:rsidR="00AF0981" w:rsidRPr="00AF0981">
            <w:rPr>
              <w:noProof/>
            </w:rPr>
            <w:t>[7]</w:t>
          </w:r>
          <w:r w:rsidR="00C571B6">
            <w:fldChar w:fldCharType="end"/>
          </w:r>
        </w:sdtContent>
      </w:sdt>
    </w:p>
    <w:p w14:paraId="1DC60BD5" w14:textId="1B4E75FC" w:rsidR="00C571B6" w:rsidRDefault="00C571B6" w:rsidP="00C571B6">
      <w:pPr>
        <w:rPr>
          <w:lang w:val="sl-SI"/>
        </w:rPr>
      </w:pPr>
      <w:r>
        <w:rPr>
          <w:lang w:val="sl-SI"/>
        </w:rPr>
        <w:t>Za boljšo predstavo kako cenovno ugodno je to, so pri Amazon-u pripravili še nekaj konkretnih primerov, kako bi deloval njihov cenik v produkciji Slika 2-5.</w:t>
      </w:r>
    </w:p>
    <w:p w14:paraId="20EBBF80" w14:textId="77777777" w:rsidR="00C571B6" w:rsidRDefault="00C571B6" w:rsidP="00C571B6">
      <w:pPr>
        <w:keepNext/>
        <w:jc w:val="center"/>
      </w:pPr>
      <w:r w:rsidRPr="00C571B6">
        <w:rPr>
          <w:noProof/>
          <w:lang w:val="sl-SI"/>
        </w:rPr>
        <w:lastRenderedPageBreak/>
        <w:drawing>
          <wp:inline distT="0" distB="0" distL="0" distR="0" wp14:anchorId="1F3701B5" wp14:editId="3DF3066E">
            <wp:extent cx="5039360" cy="5612130"/>
            <wp:effectExtent l="0" t="0" r="889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5612130"/>
                    </a:xfrm>
                    <a:prstGeom prst="rect">
                      <a:avLst/>
                    </a:prstGeom>
                  </pic:spPr>
                </pic:pic>
              </a:graphicData>
            </a:graphic>
          </wp:inline>
        </w:drawing>
      </w:r>
    </w:p>
    <w:p w14:paraId="2C111565" w14:textId="24D823DF" w:rsidR="00C571B6" w:rsidRDefault="00C571B6" w:rsidP="00C571B6">
      <w:pPr>
        <w:pStyle w:val="PictureCaption"/>
      </w:pPr>
      <w:r w:rsidRPr="00C571B6">
        <w:t xml:space="preserve">Slika </w:t>
      </w:r>
      <w:r w:rsidR="00497EF8">
        <w:fldChar w:fldCharType="begin"/>
      </w:r>
      <w:r w:rsidR="00497EF8">
        <w:instrText xml:space="preserve"> STYLEREF 1 \s </w:instrText>
      </w:r>
      <w:r w:rsidR="00497EF8">
        <w:fldChar w:fldCharType="separate"/>
      </w:r>
      <w:r w:rsidR="00497EF8">
        <w:rPr>
          <w:noProof/>
        </w:rPr>
        <w:t>2</w:t>
      </w:r>
      <w:r w:rsidR="00497EF8">
        <w:fldChar w:fldCharType="end"/>
      </w:r>
      <w:r w:rsidR="00497EF8">
        <w:noBreakHyphen/>
      </w:r>
      <w:r w:rsidR="00497EF8">
        <w:fldChar w:fldCharType="begin"/>
      </w:r>
      <w:r w:rsidR="00497EF8">
        <w:instrText xml:space="preserve"> SEQ Slika \* ARABIC \s 1 </w:instrText>
      </w:r>
      <w:r w:rsidR="00497EF8">
        <w:fldChar w:fldCharType="separate"/>
      </w:r>
      <w:r w:rsidR="00497EF8">
        <w:rPr>
          <w:noProof/>
        </w:rPr>
        <w:t>5</w:t>
      </w:r>
      <w:r w:rsidR="00497EF8">
        <w:fldChar w:fldCharType="end"/>
      </w:r>
      <w:r w:rsidRPr="00C571B6">
        <w:t>: Primer zaračunanja stroškov delovanja konkretne funkcije</w:t>
      </w:r>
      <w:r>
        <w:t xml:space="preserve"> </w:t>
      </w:r>
      <w:sdt>
        <w:sdtPr>
          <w:id w:val="1449123769"/>
          <w:citation/>
        </w:sdtPr>
        <w:sdtContent>
          <w:r>
            <w:fldChar w:fldCharType="begin"/>
          </w:r>
          <w:r>
            <w:instrText xml:space="preserve"> CITATION Ama201 \l 1060 </w:instrText>
          </w:r>
          <w:r>
            <w:fldChar w:fldCharType="separate"/>
          </w:r>
          <w:r w:rsidR="00AF0981" w:rsidRPr="00AF0981">
            <w:rPr>
              <w:noProof/>
            </w:rPr>
            <w:t>[7]</w:t>
          </w:r>
          <w:r>
            <w:fldChar w:fldCharType="end"/>
          </w:r>
        </w:sdtContent>
      </w:sdt>
    </w:p>
    <w:p w14:paraId="4F398D16" w14:textId="77777777" w:rsidR="00C13DDE" w:rsidRPr="00C571B6" w:rsidRDefault="00C13DDE" w:rsidP="00C571B6">
      <w:pPr>
        <w:pStyle w:val="PictureCaption"/>
      </w:pPr>
    </w:p>
    <w:p w14:paraId="5980F7B4" w14:textId="13E2CFFB" w:rsidR="00C571B6" w:rsidRPr="00C571B6" w:rsidRDefault="00C571B6" w:rsidP="00C571B6">
      <w:pPr>
        <w:rPr>
          <w:lang w:val="sl-SI"/>
        </w:rPr>
      </w:pPr>
      <w:r>
        <w:rPr>
          <w:lang w:val="sl-SI"/>
        </w:rPr>
        <w:t>Torej če naši funkciji dodelimo 512MB spomina, jo izvedemo 3 milijon-krat v enem mesecu in se vsakič izvaja eno sekundo, bi bila skupna cena za ta mesec, za to funkcijo $18.74.</w:t>
      </w:r>
    </w:p>
    <w:p w14:paraId="18686B0C" w14:textId="73C32E80" w:rsidR="00C13DDE" w:rsidRDefault="00C422C4" w:rsidP="00264400">
      <w:pPr>
        <w:rPr>
          <w:lang w:val="sl-SI"/>
        </w:rPr>
      </w:pPr>
      <w:r>
        <w:rPr>
          <w:lang w:val="sl-SI"/>
        </w:rPr>
        <w:t xml:space="preserve"> Poleg že tako ugodnega modela plačevanja, pa če funkcij nikoli ne uporabimo nas ne stanejo ničesar.</w:t>
      </w:r>
      <w:sdt>
        <w:sdtPr>
          <w:rPr>
            <w:lang w:val="sl-SI"/>
          </w:rPr>
          <w:id w:val="-1086839876"/>
          <w:citation/>
        </w:sdtPr>
        <w:sdtContent>
          <w:r w:rsidR="001D1BD7">
            <w:rPr>
              <w:lang w:val="sl-SI"/>
            </w:rPr>
            <w:fldChar w:fldCharType="begin"/>
          </w:r>
          <w:r w:rsidR="001D1BD7">
            <w:rPr>
              <w:lang w:val="sl-SI"/>
            </w:rPr>
            <w:instrText xml:space="preserve"> CITATION Joe17 \l 1060 </w:instrText>
          </w:r>
          <w:r w:rsidR="001D1BD7">
            <w:rPr>
              <w:lang w:val="sl-SI"/>
            </w:rPr>
            <w:fldChar w:fldCharType="separate"/>
          </w:r>
          <w:r w:rsidR="00AF0981">
            <w:rPr>
              <w:noProof/>
              <w:lang w:val="sl-SI"/>
            </w:rPr>
            <w:t xml:space="preserve"> </w:t>
          </w:r>
          <w:r w:rsidR="00AF0981" w:rsidRPr="00AF0981">
            <w:rPr>
              <w:noProof/>
              <w:lang w:val="sl-SI"/>
            </w:rPr>
            <w:t>[8]</w:t>
          </w:r>
          <w:r w:rsidR="001D1BD7">
            <w:rPr>
              <w:lang w:val="sl-SI"/>
            </w:rPr>
            <w:fldChar w:fldCharType="end"/>
          </w:r>
        </w:sdtContent>
      </w:sdt>
    </w:p>
    <w:p w14:paraId="44A054DC" w14:textId="77777777" w:rsidR="00C13DDE" w:rsidRDefault="00C13DDE" w:rsidP="00C13DDE">
      <w:pPr>
        <w:pStyle w:val="Naslov3"/>
        <w:rPr>
          <w:lang w:val="sl-SI"/>
        </w:rPr>
      </w:pPr>
      <w:bookmarkStart w:id="18" w:name="_Toc44925160"/>
      <w:r>
        <w:rPr>
          <w:lang w:val="sl-SI"/>
        </w:rPr>
        <w:lastRenderedPageBreak/>
        <w:t>V splošnem se zmanjša kompleksnost aplikacije</w:t>
      </w:r>
      <w:bookmarkEnd w:id="18"/>
    </w:p>
    <w:p w14:paraId="4DFEBC0C" w14:textId="77777777" w:rsidR="00B74F6D" w:rsidRDefault="00387E3B" w:rsidP="00C13DDE">
      <w:pPr>
        <w:rPr>
          <w:lang w:val="sl-SI"/>
        </w:rPr>
      </w:pPr>
      <w:r>
        <w:rPr>
          <w:lang w:val="sl-SI"/>
        </w:rPr>
        <w:t>Nekatere omejitve samopostrežnih funkcij delujejo tudi razvijalcem v prid. Med te omejitve štejemo to, da morajo te funkcije delovati ne glede na strojno opremo kjerkoli, brez potrebe po dodatnih zunanjih virov za dodatno kodo. To pomeni, da so te funkcije samostojne enote in da morajo biti enostavno napisane. To naredi pregrado vstopa razvijalcem zelo nizko.</w:t>
      </w:r>
      <w:r w:rsidR="00B74F6D">
        <w:rPr>
          <w:lang w:val="sl-SI"/>
        </w:rPr>
        <w:t xml:space="preserve"> Za enostranske aplikacije je to še posebno dobro, saj pomeni da se ponavljajoča koda in poslovna logika ne mešata s kodo, ki se izvaja v brskalniku uporabnika.</w:t>
      </w:r>
    </w:p>
    <w:p w14:paraId="0E80DF6B" w14:textId="77777777" w:rsidR="00B74F6D" w:rsidRDefault="00B74F6D" w:rsidP="00B74F6D">
      <w:pPr>
        <w:pStyle w:val="Naslov3"/>
        <w:rPr>
          <w:lang w:val="sl-SI"/>
        </w:rPr>
      </w:pPr>
      <w:bookmarkStart w:id="19" w:name="_Toc44925161"/>
      <w:r>
        <w:rPr>
          <w:lang w:val="sl-SI"/>
        </w:rPr>
        <w:t>Potrebno je utrditi varnost</w:t>
      </w:r>
      <w:bookmarkEnd w:id="19"/>
    </w:p>
    <w:p w14:paraId="0D9EE2F7" w14:textId="1EB28EAF" w:rsidR="00D705AB" w:rsidRDefault="00B74F6D" w:rsidP="00D705AB">
      <w:pPr>
        <w:rPr>
          <w:lang w:val="sl-SI"/>
        </w:rPr>
      </w:pPr>
      <w:r>
        <w:rPr>
          <w:lang w:val="sl-SI"/>
        </w:rPr>
        <w:t>Noben pregled samopostrežnih zalednih sistemov ne bi bil popoln brez da omenimo varnost in potencialne probleme s to, ko se odločamo za tak način razvoja.</w:t>
      </w:r>
      <w:r w:rsidR="00D705AB">
        <w:rPr>
          <w:lang w:val="sl-SI"/>
        </w:rPr>
        <w:t xml:space="preserve"> Zaradi skrbi o teh varnostnih problemih je ZDNet ustvaril seznam 10 takšnih potencialnih varnostnih tveganj </w:t>
      </w:r>
      <w:sdt>
        <w:sdtPr>
          <w:rPr>
            <w:lang w:val="sl-SI"/>
          </w:rPr>
          <w:id w:val="-1241332237"/>
          <w:citation/>
        </w:sdtPr>
        <w:sdtContent>
          <w:r w:rsidR="00D705AB">
            <w:rPr>
              <w:lang w:val="sl-SI"/>
            </w:rPr>
            <w:fldChar w:fldCharType="begin"/>
          </w:r>
          <w:r w:rsidR="00D705AB">
            <w:rPr>
              <w:lang w:val="sl-SI"/>
            </w:rPr>
            <w:instrText xml:space="preserve"> CITATION Cha18 \l 1060 </w:instrText>
          </w:r>
          <w:r w:rsidR="00D705AB">
            <w:rPr>
              <w:lang w:val="sl-SI"/>
            </w:rPr>
            <w:fldChar w:fldCharType="separate"/>
          </w:r>
          <w:r w:rsidR="00AF0981" w:rsidRPr="00AF0981">
            <w:rPr>
              <w:noProof/>
              <w:lang w:val="sl-SI"/>
            </w:rPr>
            <w:t>[9]</w:t>
          </w:r>
          <w:r w:rsidR="00D705AB">
            <w:rPr>
              <w:lang w:val="sl-SI"/>
            </w:rPr>
            <w:fldChar w:fldCharType="end"/>
          </w:r>
        </w:sdtContent>
      </w:sdt>
      <w:r w:rsidR="00D705AB">
        <w:rPr>
          <w:lang w:val="sl-SI"/>
        </w:rPr>
        <w:t>, med katere sodijo:</w:t>
      </w:r>
    </w:p>
    <w:p w14:paraId="2DF79126" w14:textId="77777777" w:rsidR="00D705AB" w:rsidRPr="009E4F51" w:rsidRDefault="00D705AB" w:rsidP="009E4F51">
      <w:pPr>
        <w:pStyle w:val="Odstavekseznama"/>
        <w:numPr>
          <w:ilvl w:val="0"/>
          <w:numId w:val="6"/>
        </w:numPr>
        <w:rPr>
          <w:lang w:val="sl-SI"/>
        </w:rPr>
      </w:pPr>
      <w:r w:rsidRPr="009E4F51">
        <w:rPr>
          <w:lang w:val="sl-SI"/>
        </w:rPr>
        <w:t>Vrivanje podatkov dogodka, kar je napad vrivanja SQL stavka na strežnik, ki poganja samopostrežne funkcije;</w:t>
      </w:r>
    </w:p>
    <w:p w14:paraId="4A843662" w14:textId="77777777" w:rsidR="00D705AB" w:rsidRPr="009E4F51" w:rsidRDefault="00D705AB" w:rsidP="009E4F51">
      <w:pPr>
        <w:pStyle w:val="Odstavekseznama"/>
        <w:numPr>
          <w:ilvl w:val="0"/>
          <w:numId w:val="6"/>
        </w:numPr>
        <w:rPr>
          <w:lang w:val="sl-SI"/>
        </w:rPr>
      </w:pPr>
      <w:r w:rsidRPr="009E4F51">
        <w:rPr>
          <w:lang w:val="sl-SI"/>
        </w:rPr>
        <w:t>Nevarno samopostrežno namestitev, ki lahko povzroči vrsto napak na administratorskem delu in pusti samopostrežni računalnik odprt na napade prestrezanja;</w:t>
      </w:r>
    </w:p>
    <w:p w14:paraId="06466B81" w14:textId="77777777" w:rsidR="00D705AB" w:rsidRPr="009E4F51" w:rsidRDefault="00D705AB" w:rsidP="009E4F51">
      <w:pPr>
        <w:pStyle w:val="Odstavekseznama"/>
        <w:numPr>
          <w:ilvl w:val="0"/>
          <w:numId w:val="6"/>
        </w:numPr>
        <w:rPr>
          <w:lang w:val="sl-SI"/>
        </w:rPr>
      </w:pPr>
      <w:r w:rsidRPr="009E4F51">
        <w:rPr>
          <w:lang w:val="sl-SI"/>
        </w:rPr>
        <w:t>Nezadostno nadzorovanje in beleženje funkcij, katere bi lahko administratorjem namignile o tem da napadalci izvajajo preiskovalne akcije;</w:t>
      </w:r>
    </w:p>
    <w:p w14:paraId="7A558998" w14:textId="77777777" w:rsidR="003C5502" w:rsidRPr="009E4F51" w:rsidRDefault="00D705AB" w:rsidP="009E4F51">
      <w:pPr>
        <w:pStyle w:val="Odstavekseznama"/>
        <w:numPr>
          <w:ilvl w:val="0"/>
          <w:numId w:val="6"/>
        </w:numPr>
        <w:rPr>
          <w:lang w:val="sl-SI"/>
        </w:rPr>
      </w:pPr>
      <w:r w:rsidRPr="009E4F51">
        <w:rPr>
          <w:lang w:val="sl-SI"/>
        </w:rPr>
        <w:t>Nevarn</w:t>
      </w:r>
      <w:r w:rsidR="003C5502" w:rsidRPr="009E4F51">
        <w:rPr>
          <w:lang w:val="sl-SI"/>
        </w:rPr>
        <w:t>e</w:t>
      </w:r>
      <w:r w:rsidRPr="009E4F51">
        <w:rPr>
          <w:lang w:val="sl-SI"/>
        </w:rPr>
        <w:t xml:space="preserve"> </w:t>
      </w:r>
      <w:r w:rsidR="003C5502" w:rsidRPr="009E4F51">
        <w:rPr>
          <w:lang w:val="sl-SI"/>
        </w:rPr>
        <w:t xml:space="preserve">knjižnice </w:t>
      </w:r>
      <w:r w:rsidRPr="009E4F51">
        <w:rPr>
          <w:lang w:val="sl-SI"/>
        </w:rPr>
        <w:t xml:space="preserve">tretjih oseb, </w:t>
      </w:r>
      <w:r w:rsidR="003C5502" w:rsidRPr="009E4F51">
        <w:rPr>
          <w:lang w:val="sl-SI"/>
        </w:rPr>
        <w:t>samopostrežne funkcije lahko kličejo knjižnice tretjih oseb, ki potencialno vsebujejo zlonamerno kodo in izpostavijo podatke nevarnosti;</w:t>
      </w:r>
    </w:p>
    <w:p w14:paraId="2747E873" w14:textId="5A6E8DB0" w:rsidR="009E4F51" w:rsidRDefault="003C5502" w:rsidP="009E4F51">
      <w:pPr>
        <w:pStyle w:val="Odstavekseznama"/>
        <w:numPr>
          <w:ilvl w:val="0"/>
          <w:numId w:val="6"/>
        </w:numPr>
        <w:rPr>
          <w:lang w:val="sl-SI"/>
        </w:rPr>
      </w:pPr>
      <w:r w:rsidRPr="009E4F51">
        <w:rPr>
          <w:lang w:val="sl-SI"/>
        </w:rPr>
        <w:t>Napadi zanikanja storitve (</w:t>
      </w:r>
      <w:r w:rsidRPr="0039133F">
        <w:rPr>
          <w:lang w:val="en-GB"/>
        </w:rPr>
        <w:t>DDoS</w:t>
      </w:r>
      <w:r w:rsidRPr="009E4F51">
        <w:rPr>
          <w:lang w:val="sl-SI"/>
        </w:rPr>
        <w:t>), če so napadi na samopostrežne platforme uspešno preobremenjene lahko te spodletijo v nudenju storitev več strankam naenkrat.</w:t>
      </w:r>
    </w:p>
    <w:p w14:paraId="5E3E8DAD" w14:textId="079BE0B5" w:rsidR="009E4F51" w:rsidRPr="009E4F51" w:rsidRDefault="00487479" w:rsidP="009E4F51">
      <w:pPr>
        <w:ind w:left="360"/>
        <w:rPr>
          <w:lang w:val="sl-SI"/>
        </w:rPr>
      </w:pPr>
      <w:sdt>
        <w:sdtPr>
          <w:rPr>
            <w:lang w:val="sl-SI"/>
          </w:rPr>
          <w:id w:val="490522011"/>
          <w:citation/>
        </w:sdtPr>
        <w:sdtContent>
          <w:r w:rsidR="009E4F51">
            <w:rPr>
              <w:lang w:val="sl-SI"/>
            </w:rPr>
            <w:fldChar w:fldCharType="begin"/>
          </w:r>
          <w:r w:rsidR="009E4F51">
            <w:rPr>
              <w:lang w:val="sl-SI"/>
            </w:rPr>
            <w:instrText xml:space="preserve"> CITATION Bra19 \l 1060 </w:instrText>
          </w:r>
          <w:r w:rsidR="009E4F51">
            <w:rPr>
              <w:lang w:val="sl-SI"/>
            </w:rPr>
            <w:fldChar w:fldCharType="separate"/>
          </w:r>
          <w:r w:rsidR="00AF0981" w:rsidRPr="00AF0981">
            <w:rPr>
              <w:noProof/>
              <w:lang w:val="sl-SI"/>
            </w:rPr>
            <w:t>[5]</w:t>
          </w:r>
          <w:r w:rsidR="009E4F51">
            <w:rPr>
              <w:lang w:val="sl-SI"/>
            </w:rPr>
            <w:fldChar w:fldCharType="end"/>
          </w:r>
        </w:sdtContent>
      </w:sdt>
      <w:r w:rsidR="009E4F51">
        <w:rPr>
          <w:lang w:val="sl-SI"/>
        </w:rPr>
        <w:t>.</w:t>
      </w:r>
      <w:r w:rsidR="001413D7">
        <w:rPr>
          <w:lang w:val="sl-SI"/>
        </w:rPr>
        <w:t xml:space="preserve"> Pri enostranskih aplikacijah je varnost še posebej ogrožena, saj teče komunikacijski kanal med napravo uporabnika in ponudniki oblačnih storitev.</w:t>
      </w:r>
    </w:p>
    <w:p w14:paraId="424E25FB" w14:textId="77777777" w:rsidR="009E4F51" w:rsidRDefault="009E4F51" w:rsidP="009E4F51">
      <w:pPr>
        <w:pStyle w:val="Naslov3"/>
        <w:rPr>
          <w:lang w:val="sl-SI"/>
        </w:rPr>
      </w:pPr>
      <w:bookmarkStart w:id="20" w:name="_Toc44925162"/>
      <w:r>
        <w:rPr>
          <w:lang w:val="sl-SI"/>
        </w:rPr>
        <w:lastRenderedPageBreak/>
        <w:t>Funkcije niso vedno idealne</w:t>
      </w:r>
      <w:bookmarkEnd w:id="20"/>
    </w:p>
    <w:p w14:paraId="6BCF0F98" w14:textId="6FA49F51" w:rsidR="001C07D1" w:rsidRDefault="001C07D1" w:rsidP="009E4F51">
      <w:pPr>
        <w:rPr>
          <w:lang w:val="sl-SI"/>
        </w:rPr>
      </w:pPr>
      <w:r>
        <w:rPr>
          <w:lang w:val="sl-SI"/>
        </w:rPr>
        <w:t>Samopostrežne storitve delujejo najbolj optimalno, ko so klicane pogosto v kratkih intervalih. To zagotovi da so vedno pripravljene na delovanje in nimajo zamika da se storitev zažene. Vendar pa funkcije naj ne tečejo več časa, saj lahko tako postanejo zelo cenovno potratne in se lahko veliko bolj izplača postaviti lastno strežniško arhitekturo. Torej v tem primeru ne gre za snovalno napako, temveč za vprašanje cenovne ugodnosti naše odločitve in potencialnih alternativah</w:t>
      </w:r>
      <w:r w:rsidR="00F37764">
        <w:rPr>
          <w:lang w:val="sl-SI"/>
        </w:rPr>
        <w:t xml:space="preserve"> </w:t>
      </w:r>
      <w:sdt>
        <w:sdtPr>
          <w:rPr>
            <w:lang w:val="sl-SI"/>
          </w:rPr>
          <w:id w:val="1027445575"/>
          <w:citation/>
        </w:sdtPr>
        <w:sdtContent>
          <w:r w:rsidR="00F37764">
            <w:rPr>
              <w:lang w:val="sl-SI"/>
            </w:rPr>
            <w:fldChar w:fldCharType="begin"/>
          </w:r>
          <w:r w:rsidR="00F37764">
            <w:rPr>
              <w:lang w:val="sl-SI"/>
            </w:rPr>
            <w:instrText xml:space="preserve"> CITATION Clo20 \l 1060 </w:instrText>
          </w:r>
          <w:r w:rsidR="00F37764">
            <w:rPr>
              <w:lang w:val="sl-SI"/>
            </w:rPr>
            <w:fldChar w:fldCharType="separate"/>
          </w:r>
          <w:r w:rsidR="00AF0981" w:rsidRPr="00AF0981">
            <w:rPr>
              <w:noProof/>
              <w:lang w:val="sl-SI"/>
            </w:rPr>
            <w:t>[6]</w:t>
          </w:r>
          <w:r w:rsidR="00F37764">
            <w:rPr>
              <w:lang w:val="sl-SI"/>
            </w:rPr>
            <w:fldChar w:fldCharType="end"/>
          </w:r>
        </w:sdtContent>
      </w:sdt>
      <w:r>
        <w:rPr>
          <w:lang w:val="sl-SI"/>
        </w:rPr>
        <w:t>.</w:t>
      </w:r>
    </w:p>
    <w:p w14:paraId="29670F1D" w14:textId="77777777" w:rsidR="001C07D1" w:rsidRDefault="001C07D1" w:rsidP="001C07D1">
      <w:pPr>
        <w:pStyle w:val="Naslov2"/>
        <w:rPr>
          <w:lang w:val="sl-SI"/>
        </w:rPr>
      </w:pPr>
      <w:bookmarkStart w:id="21" w:name="_Toc44925163"/>
      <w:r>
        <w:rPr>
          <w:lang w:val="sl-SI"/>
        </w:rPr>
        <w:t>Enostranske spletne aplikacije</w:t>
      </w:r>
      <w:bookmarkEnd w:id="21"/>
    </w:p>
    <w:p w14:paraId="4ACD324B" w14:textId="77777777" w:rsidR="00BA299A" w:rsidRDefault="00B0059D" w:rsidP="0028146F">
      <w:pPr>
        <w:rPr>
          <w:lang w:val="sl-SI"/>
        </w:rPr>
      </w:pPr>
      <w:r>
        <w:rPr>
          <w:lang w:val="sl-SI"/>
        </w:rPr>
        <w:t>Splet se je začel s statičnimi spletnimi stranmi, ki so postregle HTML dokumente. Ti si vsebovali hiperpovezave do drugih dokumentov, porazdeljenih po drugih spletnih strežnikih po celem svetu. Kasneje so spletne strani postale spletne aplikacije, ko so spletni strežniki bili sposobni generiranja dinamičnih vsebin na podlagi uporabnikovih vnosov in navigacij. Ti so uporabljali tehnologijo na strani strežnika, kot so ASP, JSP ali PHP za pridobivanje in posodabljanje podatkov s podatkovnih baz in generiranja HTML strani dinamično.</w:t>
      </w:r>
      <w:r w:rsidR="000707B8">
        <w:rPr>
          <w:lang w:val="sl-SI"/>
        </w:rPr>
        <w:t xml:space="preserve"> </w:t>
      </w:r>
      <w:r w:rsidR="0032071A">
        <w:rPr>
          <w:lang w:val="sl-SI"/>
        </w:rPr>
        <w:t xml:space="preserve">Temu pravimo </w:t>
      </w:r>
      <w:r w:rsidR="0032071A" w:rsidRPr="0032071A">
        <w:rPr>
          <w:i/>
          <w:iCs/>
          <w:lang w:val="en-GB"/>
        </w:rPr>
        <w:t xml:space="preserve">server-side rendering </w:t>
      </w:r>
      <w:r w:rsidR="0032071A">
        <w:rPr>
          <w:lang w:val="sl-SI"/>
        </w:rPr>
        <w:t>(SSR).</w:t>
      </w:r>
    </w:p>
    <w:p w14:paraId="338CAF08" w14:textId="77777777" w:rsidR="009962CD" w:rsidRDefault="00BA299A" w:rsidP="0028146F">
      <w:pPr>
        <w:rPr>
          <w:lang w:val="sl-SI"/>
        </w:rPr>
      </w:pPr>
      <w:r>
        <w:rPr>
          <w:lang w:val="sl-SI"/>
        </w:rPr>
        <w:t>Običajno ima SSR problem, da za vsako interakcijo uporabnika zahtevan osvežitev celotne spletne strani. Uporabniške interakcije, kot so pritiski na gumbe, izpolnjevanje obrazcev sprožijo GET ali pa POST zahtevno na spletni strežnik in ta mora ponovno pripraviti celotno HTML stran. To pa povzroči kratko utripanje strani v belo, ki poslabša uporabniško izkušnjo in je moteče.</w:t>
      </w:r>
      <w:r w:rsidR="009962CD">
        <w:rPr>
          <w:lang w:val="sl-SI"/>
        </w:rPr>
        <w:t xml:space="preserve"> Vsekakor tudi dodatno in nepotrebno obremeni strežnik. Strežnik mora poznati celotno stanje aplikacije v brskalniku, kot recimo ID vpisanega uporabnike, številko strani, vsebino obrazcev za ponovno upodobitev spletne strani. Usklajevanje stanja med brskalnikom in strežnikom je težavno.</w:t>
      </w:r>
    </w:p>
    <w:p w14:paraId="416B8B4E" w14:textId="77777777" w:rsidR="009962CD" w:rsidRDefault="009962CD" w:rsidP="0028146F">
      <w:pPr>
        <w:rPr>
          <w:lang w:val="sl-SI"/>
        </w:rPr>
      </w:pPr>
      <w:r>
        <w:rPr>
          <w:lang w:val="sl-SI"/>
        </w:rPr>
        <w:t xml:space="preserve">Programski vmesnik spletne aplikacije (API), ter Asinhroni JavaScript in XML (Ajax) sta bila ustvarjena, da rešita probleme SSR, kar pa je postopoma vodilo v enostranske spletne aplikacije (SPA). SPA so tehnologije, ki urejajo stanje aplikacije in logiko v glavnem v brskalniku. Ko aplikacija potrebuje dinamične podatke, pošlje </w:t>
      </w:r>
      <w:r>
        <w:rPr>
          <w:lang w:val="sl-SI"/>
        </w:rPr>
        <w:lastRenderedPageBreak/>
        <w:t>svoje zahteve na spletni API. Ta nato pridobi podatke iz podatkovne baze in jih pošlje nazaj pridobljene podatke v JSON obliki. Spletna aplikacija upodobi stran v brskalniku in tako smo se rešili problema ponovnega nalaganja celotne strani. Pridobili smo sposobnost, da posodobimo le del spletne strani, kar zagotovi tekočo uporabniško izkušnjo, podobno kot bi uporabljali namizno aplikacijo, naložena na računalnik.</w:t>
      </w:r>
    </w:p>
    <w:p w14:paraId="66DDBD0A" w14:textId="0BDD98EC" w:rsidR="00F37764" w:rsidRDefault="009962CD" w:rsidP="0028146F">
      <w:pPr>
        <w:rPr>
          <w:lang w:val="sl-SI"/>
        </w:rPr>
      </w:pPr>
      <w:r>
        <w:rPr>
          <w:lang w:val="sl-SI"/>
        </w:rPr>
        <w:t xml:space="preserve">Stanje SPA ostane v brskalniku in JavaScript ogrodja kot so ReactJS, VueJS, AppRun,... upravljajo s stanji v brskalniku in posodabljajo prikazano vsebino deloma in dinamično. </w:t>
      </w:r>
      <w:r w:rsidR="003F7FD8">
        <w:rPr>
          <w:lang w:val="sl-SI"/>
        </w:rPr>
        <w:t>Da aplikacije ne postanejo neobvladljivo velike, ta ogrodja podpirajo uporabo komponent, kot gradniki za gradnjo SPA. Ti gradniki so organizirani in upravljani s pomočjo ECMAScript (ES) moduli. Komponente med seboj komunicirajo preko dogodkov</w:t>
      </w:r>
      <w:r w:rsidR="00F37764">
        <w:rPr>
          <w:lang w:val="sl-SI"/>
        </w:rPr>
        <w:t xml:space="preserve"> </w:t>
      </w:r>
      <w:sdt>
        <w:sdtPr>
          <w:rPr>
            <w:lang w:val="sl-SI"/>
          </w:rPr>
          <w:id w:val="-1807309310"/>
          <w:citation/>
        </w:sdtPr>
        <w:sdtContent>
          <w:r w:rsidR="00F37764">
            <w:rPr>
              <w:lang w:val="sl-SI"/>
            </w:rPr>
            <w:fldChar w:fldCharType="begin"/>
          </w:r>
          <w:r w:rsidR="00F37764">
            <w:rPr>
              <w:lang w:val="sl-SI"/>
            </w:rPr>
            <w:instrText xml:space="preserve"> CITATION Yiy19 \l 1060 </w:instrText>
          </w:r>
          <w:r w:rsidR="00F37764">
            <w:rPr>
              <w:lang w:val="sl-SI"/>
            </w:rPr>
            <w:fldChar w:fldCharType="separate"/>
          </w:r>
          <w:r w:rsidR="00AF0981" w:rsidRPr="00AF0981">
            <w:rPr>
              <w:noProof/>
              <w:lang w:val="sl-SI"/>
            </w:rPr>
            <w:t>[10]</w:t>
          </w:r>
          <w:r w:rsidR="00F37764">
            <w:rPr>
              <w:lang w:val="sl-SI"/>
            </w:rPr>
            <w:fldChar w:fldCharType="end"/>
          </w:r>
        </w:sdtContent>
      </w:sdt>
      <w:r w:rsidR="00C077E7">
        <w:rPr>
          <w:lang w:val="sl-SI"/>
        </w:rPr>
        <w:t xml:space="preserve"> </w:t>
      </w:r>
      <w:sdt>
        <w:sdtPr>
          <w:rPr>
            <w:lang w:val="sl-SI"/>
          </w:rPr>
          <w:id w:val="-1910685560"/>
          <w:citation/>
        </w:sdtPr>
        <w:sdtContent>
          <w:r w:rsidR="00C077E7">
            <w:rPr>
              <w:lang w:val="sl-SI"/>
            </w:rPr>
            <w:fldChar w:fldCharType="begin"/>
          </w:r>
          <w:r w:rsidR="00C077E7">
            <w:rPr>
              <w:lang w:val="sl-SI"/>
            </w:rPr>
            <w:instrText xml:space="preserve"> CITATION Pet19 \l 1060 </w:instrText>
          </w:r>
          <w:r w:rsidR="00C077E7">
            <w:rPr>
              <w:lang w:val="sl-SI"/>
            </w:rPr>
            <w:fldChar w:fldCharType="separate"/>
          </w:r>
          <w:r w:rsidR="00AF0981" w:rsidRPr="00AF0981">
            <w:rPr>
              <w:noProof/>
              <w:lang w:val="sl-SI"/>
            </w:rPr>
            <w:t>[11]</w:t>
          </w:r>
          <w:r w:rsidR="00C077E7">
            <w:rPr>
              <w:lang w:val="sl-SI"/>
            </w:rPr>
            <w:fldChar w:fldCharType="end"/>
          </w:r>
        </w:sdtContent>
      </w:sdt>
      <w:r w:rsidR="003F7FD8">
        <w:rPr>
          <w:lang w:val="sl-SI"/>
        </w:rPr>
        <w:t>.</w:t>
      </w:r>
      <w:r w:rsidR="00F37764">
        <w:rPr>
          <w:lang w:val="sl-SI"/>
        </w:rPr>
        <w:t xml:space="preserve"> </w:t>
      </w:r>
    </w:p>
    <w:p w14:paraId="2C578918" w14:textId="77777777" w:rsidR="00F37764" w:rsidRDefault="00F37764" w:rsidP="00C56902">
      <w:pPr>
        <w:pStyle w:val="Naslov3"/>
        <w:rPr>
          <w:lang w:val="sl-SI"/>
        </w:rPr>
      </w:pPr>
      <w:bookmarkStart w:id="22" w:name="_Toc44925164"/>
      <w:r>
        <w:rPr>
          <w:lang w:val="sl-SI"/>
        </w:rPr>
        <w:t>Progresivne spletne aplikacije</w:t>
      </w:r>
      <w:bookmarkEnd w:id="22"/>
    </w:p>
    <w:p w14:paraId="15878272" w14:textId="77777777" w:rsidR="00085050" w:rsidRDefault="00085050" w:rsidP="00F37764">
      <w:pPr>
        <w:rPr>
          <w:lang w:val="sl-SI"/>
        </w:rPr>
      </w:pPr>
      <w:r>
        <w:rPr>
          <w:lang w:val="sl-SI"/>
        </w:rPr>
        <w:t>Na hitro še beseda o progresivnih spletnih aplikacija (PWA), tu pa ne gre zgolj za eno orodje ampak za način razmišljanja, kako uporabnikom zagotoviti čim boljšo izkušnjo z našo aplikacijo. Ko uparimo samopostrežne zaledne rešitve in SPA, lahko zelo elegantno pridemo do PWA rešitve z malo dodatnega truda.</w:t>
      </w:r>
    </w:p>
    <w:p w14:paraId="0B0AC52E" w14:textId="77777777" w:rsidR="00085050" w:rsidRDefault="00085050" w:rsidP="00F37764">
      <w:pPr>
        <w:rPr>
          <w:lang w:val="sl-SI"/>
        </w:rPr>
      </w:pPr>
      <w:r>
        <w:rPr>
          <w:lang w:val="sl-SI"/>
        </w:rPr>
        <w:t>Pod ime PWA sodijo spletne aplikacije ki so odzivne, zanesljive in pritegnejo uporabnike tako, da jim postopoma popestrijo uporabniško izkušnjo ne glede na brskalnik, platformo ali napravo. Tu je ključnega pomena uporaba modernih API-jev, ki nam jih nudijo brskalniki.</w:t>
      </w:r>
    </w:p>
    <w:p w14:paraId="12BF727B" w14:textId="1250DC93" w:rsidR="00085050" w:rsidRDefault="00085050" w:rsidP="00F37764">
      <w:pPr>
        <w:rPr>
          <w:lang w:val="sl-SI"/>
        </w:rPr>
      </w:pPr>
      <w:r>
        <w:rPr>
          <w:lang w:val="sl-SI"/>
        </w:rPr>
        <w:t>Ne glede na izbiro orodja, ogrodja, platforme in programskega jezika, PWA morajo imeti sledeče lastnosti</w:t>
      </w:r>
      <w:r w:rsidR="00BD4BC3" w:rsidRPr="00BD4BC3">
        <w:rPr>
          <w:lang w:val="sl-SI"/>
        </w:rPr>
        <w:t xml:space="preserve"> </w:t>
      </w:r>
      <w:sdt>
        <w:sdtPr>
          <w:rPr>
            <w:lang w:val="sl-SI"/>
          </w:rPr>
          <w:id w:val="-809017905"/>
          <w:citation/>
        </w:sdtPr>
        <w:sdtContent>
          <w:r w:rsidR="00BD4BC3">
            <w:rPr>
              <w:lang w:val="sl-SI"/>
            </w:rPr>
            <w:fldChar w:fldCharType="begin"/>
          </w:r>
          <w:r w:rsidR="00BD4BC3">
            <w:rPr>
              <w:lang w:val="sl-SI"/>
            </w:rPr>
            <w:instrText xml:space="preserve"> CITATION Maj19 \l 1060 </w:instrText>
          </w:r>
          <w:r w:rsidR="00BD4BC3">
            <w:rPr>
              <w:lang w:val="sl-SI"/>
            </w:rPr>
            <w:fldChar w:fldCharType="separate"/>
          </w:r>
          <w:r w:rsidR="00AF0981" w:rsidRPr="00AF0981">
            <w:rPr>
              <w:noProof/>
              <w:lang w:val="sl-SI"/>
            </w:rPr>
            <w:t>[12]</w:t>
          </w:r>
          <w:r w:rsidR="00BD4BC3">
            <w:rPr>
              <w:lang w:val="sl-SI"/>
            </w:rPr>
            <w:fldChar w:fldCharType="end"/>
          </w:r>
        </w:sdtContent>
      </w:sdt>
      <w:r>
        <w:rPr>
          <w:lang w:val="sl-SI"/>
        </w:rPr>
        <w:t>:</w:t>
      </w:r>
    </w:p>
    <w:p w14:paraId="66CD9C66" w14:textId="77777777" w:rsidR="00085050" w:rsidRDefault="00085050" w:rsidP="00085050">
      <w:pPr>
        <w:pStyle w:val="Odstavekseznama"/>
        <w:numPr>
          <w:ilvl w:val="0"/>
          <w:numId w:val="9"/>
        </w:numPr>
        <w:rPr>
          <w:lang w:val="sl-SI"/>
        </w:rPr>
      </w:pPr>
      <w:r w:rsidRPr="00085050">
        <w:rPr>
          <w:lang w:val="sl-SI"/>
        </w:rPr>
        <w:t>Takojšnja naložitev, aplikacija naj se naloži hitro in naj bo interaktivna čimprej.</w:t>
      </w:r>
    </w:p>
    <w:p w14:paraId="4EA59A18" w14:textId="77777777" w:rsidR="00085050" w:rsidRDefault="00085050" w:rsidP="00085050">
      <w:pPr>
        <w:pStyle w:val="Odstavekseznama"/>
        <w:numPr>
          <w:ilvl w:val="0"/>
          <w:numId w:val="9"/>
        </w:numPr>
        <w:rPr>
          <w:lang w:val="sl-SI"/>
        </w:rPr>
      </w:pPr>
      <w:r>
        <w:rPr>
          <w:lang w:val="sl-SI"/>
        </w:rPr>
        <w:t>Neodvisna od povezave, z nič ali počasno nestabilno povezavo, mora aplikacija delovati nemoteno.</w:t>
      </w:r>
    </w:p>
    <w:p w14:paraId="2CF45C9C" w14:textId="77777777" w:rsidR="00085050" w:rsidRDefault="00085050" w:rsidP="00085050">
      <w:pPr>
        <w:pStyle w:val="Odstavekseznama"/>
        <w:numPr>
          <w:ilvl w:val="0"/>
          <w:numId w:val="9"/>
        </w:numPr>
        <w:rPr>
          <w:lang w:val="sl-SI"/>
        </w:rPr>
      </w:pPr>
      <w:r>
        <w:rPr>
          <w:lang w:val="sl-SI"/>
        </w:rPr>
        <w:lastRenderedPageBreak/>
        <w:t>Odzivni, mobilno-prvi, brez interneta-prvo snovanje, osredotočimo se na podobo na mobilni napravi prvo, ki ima manjše strojne zmogljivosti in mora biti popolnoma uporabna na mobilnih napravah.</w:t>
      </w:r>
    </w:p>
    <w:p w14:paraId="1DBCF1E5" w14:textId="77777777" w:rsidR="005F10FD" w:rsidRDefault="005F10FD" w:rsidP="00085050">
      <w:pPr>
        <w:pStyle w:val="Odstavekseznama"/>
        <w:numPr>
          <w:ilvl w:val="0"/>
          <w:numId w:val="9"/>
        </w:numPr>
        <w:rPr>
          <w:lang w:val="sl-SI"/>
        </w:rPr>
      </w:pPr>
      <w:r>
        <w:rPr>
          <w:lang w:val="sl-SI"/>
        </w:rPr>
        <w:t>Opomniki, obveščanje uporabnika na posodobitve na spletni strani</w:t>
      </w:r>
    </w:p>
    <w:p w14:paraId="23EA68F9" w14:textId="77777777" w:rsidR="005F10FD" w:rsidRDefault="005F10FD" w:rsidP="00085050">
      <w:pPr>
        <w:pStyle w:val="Odstavekseznama"/>
        <w:numPr>
          <w:ilvl w:val="0"/>
          <w:numId w:val="9"/>
        </w:numPr>
        <w:rPr>
          <w:lang w:val="sl-SI"/>
        </w:rPr>
      </w:pPr>
      <w:r>
        <w:rPr>
          <w:lang w:val="sl-SI"/>
        </w:rPr>
        <w:t xml:space="preserve">Občutek domorodnosti, aplikacija naj daje vtis domorodne rešitve. To se lahko zagotovi s pomočjo strojnih API-jev kot je </w:t>
      </w:r>
      <w:r w:rsidRPr="005F10FD">
        <w:rPr>
          <w:lang w:val="en-GB"/>
        </w:rPr>
        <w:t>Web Bluetooth</w:t>
      </w:r>
      <w:r>
        <w:rPr>
          <w:lang w:val="sl-SI"/>
        </w:rPr>
        <w:t>.</w:t>
      </w:r>
    </w:p>
    <w:p w14:paraId="7C33F1BC" w14:textId="77777777" w:rsidR="005F10FD" w:rsidRDefault="005F10FD" w:rsidP="00085050">
      <w:pPr>
        <w:pStyle w:val="Odstavekseznama"/>
        <w:numPr>
          <w:ilvl w:val="0"/>
          <w:numId w:val="9"/>
        </w:numPr>
        <w:rPr>
          <w:lang w:val="sl-SI"/>
        </w:rPr>
      </w:pPr>
      <w:r>
        <w:rPr>
          <w:lang w:val="sl-SI"/>
        </w:rPr>
        <w:t>Varnost, ta je največje prioritete, PWA mora delovati preko HTTPS.</w:t>
      </w:r>
    </w:p>
    <w:p w14:paraId="42C77557" w14:textId="77777777" w:rsidR="005F10FD" w:rsidRDefault="005F10FD" w:rsidP="00085050">
      <w:pPr>
        <w:pStyle w:val="Odstavekseznama"/>
        <w:numPr>
          <w:ilvl w:val="0"/>
          <w:numId w:val="9"/>
        </w:numPr>
        <w:rPr>
          <w:lang w:val="sl-SI"/>
        </w:rPr>
      </w:pPr>
      <w:r>
        <w:rPr>
          <w:lang w:val="sl-SI"/>
        </w:rPr>
        <w:t>Naložljiva, pomeni da bo dodana na domačo stran naprave in poganjana kot domorodna aplikacija</w:t>
      </w:r>
    </w:p>
    <w:p w14:paraId="48E2EC54" w14:textId="77777777" w:rsidR="005F10FD" w:rsidRDefault="005F10FD" w:rsidP="00085050">
      <w:pPr>
        <w:pStyle w:val="Odstavekseznama"/>
        <w:numPr>
          <w:ilvl w:val="0"/>
          <w:numId w:val="9"/>
        </w:numPr>
        <w:rPr>
          <w:lang w:val="sl-SI"/>
        </w:rPr>
      </w:pPr>
      <w:r>
        <w:rPr>
          <w:lang w:val="sl-SI"/>
        </w:rPr>
        <w:t>Progresivna, ne glede na napravo mora naša aplikacija razvijati in pokriti nove funkcionalnosti in dati vsaki najboljšo možno uporabniško izkušnjo.</w:t>
      </w:r>
    </w:p>
    <w:p w14:paraId="5171D1F0" w14:textId="09710DAB" w:rsidR="002D17B0" w:rsidRDefault="00497EF8" w:rsidP="002D17B0">
      <w:pPr>
        <w:pStyle w:val="Naslov3"/>
        <w:rPr>
          <w:lang w:val="sl-SI"/>
        </w:rPr>
      </w:pPr>
      <w:r>
        <w:rPr>
          <w:lang w:val="sl-SI"/>
        </w:rPr>
        <w:t>Utemeljitev izbora React-a</w:t>
      </w:r>
    </w:p>
    <w:p w14:paraId="1C6DF029" w14:textId="714D8849" w:rsidR="00487479" w:rsidRPr="00487479" w:rsidRDefault="00487479" w:rsidP="00487479">
      <w:pPr>
        <w:rPr>
          <w:lang w:val="sl-SI"/>
        </w:rPr>
      </w:pPr>
      <w:r>
        <w:rPr>
          <w:lang w:val="sl-SI"/>
        </w:rPr>
        <w:t>Za namene tega diplomskega dela sem kot reprezentativnega predstavnika delovanja SPA izbral knjižnico React. React je JavaScript knjižnica za gradnjo uporabniških vmesnikov.</w:t>
      </w:r>
      <w:r w:rsidR="009A58FF">
        <w:rPr>
          <w:lang w:val="sl-SI"/>
        </w:rPr>
        <w:t xml:space="preserve"> Je deklarativna, osnovana na komponentah in deluje na več platformah. React sem izbral, saj je StackOverflow Developer Study 2020 pokazala, da je ta tehnologija, med spletnimi ogrodji, najbolj popularna</w:t>
      </w:r>
      <w:r w:rsidR="00497EF8">
        <w:rPr>
          <w:lang w:val="sl-SI"/>
        </w:rPr>
        <w:t xml:space="preserve"> – razvidno s slike 2-6,</w:t>
      </w:r>
      <w:r w:rsidR="009A58FF">
        <w:rPr>
          <w:lang w:val="sl-SI"/>
        </w:rPr>
        <w:t xml:space="preserve"> in hkrati tudi</w:t>
      </w:r>
      <w:r w:rsidR="00497EF8">
        <w:rPr>
          <w:lang w:val="sl-SI"/>
        </w:rPr>
        <w:t xml:space="preserve"> najbolj</w:t>
      </w:r>
      <w:r w:rsidR="009A58FF">
        <w:rPr>
          <w:lang w:val="sl-SI"/>
        </w:rPr>
        <w:t xml:space="preserve"> priljubljena</w:t>
      </w:r>
      <w:r w:rsidR="00497EF8">
        <w:rPr>
          <w:lang w:val="sl-SI"/>
        </w:rPr>
        <w:t xml:space="preserve"> med SPA ogrodji</w:t>
      </w:r>
      <w:r w:rsidR="009A58FF">
        <w:rPr>
          <w:lang w:val="sl-SI"/>
        </w:rPr>
        <w:t xml:space="preserve">. Ta podatek je veljal za 42.279 vseh udeležencev ankete in </w:t>
      </w:r>
      <w:r w:rsidR="009A58FF">
        <w:rPr>
          <w:lang w:val="sl-SI"/>
        </w:rPr>
        <w:t>36.291</w:t>
      </w:r>
      <w:r w:rsidR="009A58FF">
        <w:rPr>
          <w:lang w:val="sl-SI"/>
        </w:rPr>
        <w:t xml:space="preserve"> poklicnih udeležencev ankete</w:t>
      </w:r>
      <w:sdt>
        <w:sdtPr>
          <w:rPr>
            <w:lang w:val="sl-SI"/>
          </w:rPr>
          <w:id w:val="-1743942850"/>
          <w:citation/>
        </w:sdtPr>
        <w:sdtContent>
          <w:r w:rsidR="009A58FF">
            <w:rPr>
              <w:lang w:val="sl-SI"/>
            </w:rPr>
            <w:fldChar w:fldCharType="begin"/>
          </w:r>
          <w:r w:rsidR="009A58FF">
            <w:rPr>
              <w:lang w:val="sl-SI"/>
            </w:rPr>
            <w:instrText xml:space="preserve"> CITATION Sta20 \l 1060 </w:instrText>
          </w:r>
          <w:r w:rsidR="009A58FF">
            <w:rPr>
              <w:lang w:val="sl-SI"/>
            </w:rPr>
            <w:fldChar w:fldCharType="separate"/>
          </w:r>
          <w:r w:rsidR="00AF0981">
            <w:rPr>
              <w:noProof/>
              <w:lang w:val="sl-SI"/>
            </w:rPr>
            <w:t xml:space="preserve"> </w:t>
          </w:r>
          <w:r w:rsidR="00AF0981" w:rsidRPr="00AF0981">
            <w:rPr>
              <w:noProof/>
              <w:lang w:val="sl-SI"/>
            </w:rPr>
            <w:t>[13]</w:t>
          </w:r>
          <w:r w:rsidR="009A58FF">
            <w:rPr>
              <w:lang w:val="sl-SI"/>
            </w:rPr>
            <w:fldChar w:fldCharType="end"/>
          </w:r>
        </w:sdtContent>
      </w:sdt>
      <w:r w:rsidR="009A58FF">
        <w:rPr>
          <w:lang w:val="sl-SI"/>
        </w:rPr>
        <w:t xml:space="preserve">. Več o njihovi metodologiji je dostopno na njihovi spletni strani. Na voljo so tudi podatki o samih udeležencih, njihovem delu, lokaciji ipd. tako, da smemo sklepati, da je React dobro razširjen po vsem svetu in v </w:t>
      </w:r>
      <w:r w:rsidR="000B6FC5">
        <w:rPr>
          <w:lang w:val="sl-SI"/>
        </w:rPr>
        <w:t>profesionalni in ljubiteljski uporabi</w:t>
      </w:r>
      <w:r w:rsidR="009A58FF">
        <w:rPr>
          <w:lang w:val="sl-SI"/>
        </w:rPr>
        <w:t xml:space="preserve">. </w:t>
      </w:r>
    </w:p>
    <w:p w14:paraId="2359701A" w14:textId="77777777" w:rsidR="00497EF8" w:rsidRDefault="00497EF8" w:rsidP="00497EF8">
      <w:pPr>
        <w:keepNext/>
      </w:pPr>
      <w:r w:rsidRPr="00497EF8">
        <w:rPr>
          <w:lang w:val="sl-SI"/>
        </w:rPr>
        <w:lastRenderedPageBreak/>
        <w:drawing>
          <wp:inline distT="0" distB="0" distL="0" distR="0" wp14:anchorId="24FC60AB" wp14:editId="05DFBF4A">
            <wp:extent cx="5039360" cy="5222875"/>
            <wp:effectExtent l="0" t="0" r="889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5222875"/>
                    </a:xfrm>
                    <a:prstGeom prst="rect">
                      <a:avLst/>
                    </a:prstGeom>
                  </pic:spPr>
                </pic:pic>
              </a:graphicData>
            </a:graphic>
          </wp:inline>
        </w:drawing>
      </w:r>
    </w:p>
    <w:p w14:paraId="392E69BE" w14:textId="2058D237" w:rsidR="00497EF8" w:rsidRDefault="00497EF8" w:rsidP="00497EF8">
      <w:pPr>
        <w:pStyle w:val="PictureCaption"/>
      </w:pPr>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6</w:t>
      </w:r>
      <w:r>
        <w:fldChar w:fldCharType="end"/>
      </w:r>
      <w:r>
        <w:t>: Rezultati raziskave o spletnih ogrodjih.</w:t>
      </w:r>
    </w:p>
    <w:p w14:paraId="73943CF4" w14:textId="6F6E9B88" w:rsidR="00AD0280" w:rsidRPr="00085050" w:rsidRDefault="00AF0981" w:rsidP="002D17B0">
      <w:pPr>
        <w:rPr>
          <w:lang w:val="sl-SI"/>
        </w:rPr>
      </w:pPr>
      <w:r>
        <w:rPr>
          <w:lang w:val="sl-SI"/>
        </w:rPr>
        <w:t xml:space="preserve">Kot že omenjeno je React orientiran na komponente. Skoraj vsa vsebina in element v aplikaciji sta predstavljena kot ponovno uporabljiva komponenta. Podpira tudi navidezni </w:t>
      </w:r>
      <w:r w:rsidRPr="00AF0981">
        <w:rPr>
          <w:i/>
          <w:iCs/>
          <w:lang w:val="en-GB"/>
        </w:rPr>
        <w:t xml:space="preserve">Document </w:t>
      </w:r>
      <w:r>
        <w:rPr>
          <w:i/>
          <w:iCs/>
          <w:lang w:val="en-GB"/>
        </w:rPr>
        <w:t>Object</w:t>
      </w:r>
      <w:r w:rsidRPr="00AF0981">
        <w:rPr>
          <w:i/>
          <w:iCs/>
          <w:lang w:val="en-GB"/>
        </w:rPr>
        <w:t xml:space="preserve"> Model</w:t>
      </w:r>
      <w:r>
        <w:rPr>
          <w:lang w:val="sl-SI"/>
        </w:rPr>
        <w:t xml:space="preserve"> (DOM), kar naredi proces upodabljanja in spreminjanja komponent opazno hitreje in nadzorljivo. Poleg tega omogoča pisanje HTML in JavaScript datotek z uporabo </w:t>
      </w:r>
      <w:r w:rsidRPr="00AF0981">
        <w:rPr>
          <w:i/>
          <w:iCs/>
          <w:lang w:val="sl-SI"/>
        </w:rPr>
        <w:t>JavaScript XML</w:t>
      </w:r>
      <w:r>
        <w:rPr>
          <w:lang w:val="sl-SI"/>
        </w:rPr>
        <w:t xml:space="preserve"> (JSX) sintakse. </w:t>
      </w:r>
      <w:r w:rsidR="00434AB6">
        <w:rPr>
          <w:lang w:val="sl-SI"/>
        </w:rPr>
        <w:t xml:space="preserve"> Nato prevajalniki kot so Babel pretvorijo JSX v JavaScript kodo. Ti pripomore k temu, da razvijalci urejajo obnašanje in izgled komponent zelo učinkovito. Kljub vsej tej moči, pa React ostaja zelo lahko</w:t>
      </w:r>
      <w:r w:rsidR="00E30B00">
        <w:rPr>
          <w:lang w:val="sl-SI"/>
        </w:rPr>
        <w:t xml:space="preserve"> ogrodje v primerjavi z ostalimi bolj uporabljenimi</w:t>
      </w:r>
      <w:r w:rsidR="00FF175D">
        <w:rPr>
          <w:lang w:val="sl-SI"/>
        </w:rPr>
        <w:t xml:space="preserve"> </w:t>
      </w:r>
      <w:sdt>
        <w:sdtPr>
          <w:rPr>
            <w:lang w:val="sl-SI"/>
          </w:rPr>
          <w:id w:val="1037466812"/>
          <w:citation/>
        </w:sdtPr>
        <w:sdtContent>
          <w:r w:rsidR="00FF175D">
            <w:rPr>
              <w:lang w:val="sl-SI"/>
            </w:rPr>
            <w:fldChar w:fldCharType="begin"/>
          </w:r>
          <w:r w:rsidR="00FF175D">
            <w:rPr>
              <w:lang w:val="sl-SI"/>
            </w:rPr>
            <w:instrText xml:space="preserve"> CITATION Tun20 \l 1060 </w:instrText>
          </w:r>
          <w:r w:rsidR="00FF175D">
            <w:rPr>
              <w:lang w:val="sl-SI"/>
            </w:rPr>
            <w:fldChar w:fldCharType="separate"/>
          </w:r>
          <w:r w:rsidR="00FF175D" w:rsidRPr="00FF175D">
            <w:rPr>
              <w:noProof/>
              <w:lang w:val="sl-SI"/>
            </w:rPr>
            <w:t>[14]</w:t>
          </w:r>
          <w:r w:rsidR="00FF175D">
            <w:rPr>
              <w:lang w:val="sl-SI"/>
            </w:rPr>
            <w:fldChar w:fldCharType="end"/>
          </w:r>
        </w:sdtContent>
      </w:sdt>
      <w:r w:rsidR="00E30B00">
        <w:rPr>
          <w:lang w:val="sl-SI"/>
        </w:rPr>
        <w:t>.</w:t>
      </w:r>
      <w:r w:rsidR="00AD0280" w:rsidRPr="00085050">
        <w:rPr>
          <w:lang w:val="sl-SI"/>
        </w:rPr>
        <w:br w:type="page"/>
      </w:r>
    </w:p>
    <w:bookmarkStart w:id="23" w:name="_Toc44925166" w:displacedByCustomXml="next"/>
    <w:sdt>
      <w:sdtPr>
        <w:rPr>
          <w:rFonts w:eastAsiaTheme="minorHAnsi" w:cstheme="minorBidi"/>
          <w:b w:val="0"/>
          <w:caps w:val="0"/>
          <w:sz w:val="24"/>
          <w:szCs w:val="22"/>
          <w:lang w:val="en-SI"/>
        </w:rPr>
        <w:id w:val="361089197"/>
        <w:docPartObj>
          <w:docPartGallery w:val="Bibliographies"/>
          <w:docPartUnique/>
        </w:docPartObj>
      </w:sdtPr>
      <w:sdtContent>
        <w:p w14:paraId="79F60BB3" w14:textId="24B81A5E" w:rsidR="001277FE" w:rsidRDefault="00B4351E" w:rsidP="002C21FC">
          <w:pPr>
            <w:pStyle w:val="Naslov1"/>
          </w:pPr>
          <w:r>
            <w:t>Viri in Literatura</w:t>
          </w:r>
          <w:bookmarkEnd w:id="23"/>
        </w:p>
        <w:sdt>
          <w:sdtPr>
            <w:id w:val="-573587230"/>
            <w:bibliography/>
          </w:sdtPr>
          <w:sdtContent>
            <w:p w14:paraId="68FD0EB4" w14:textId="77777777" w:rsidR="00AF0981" w:rsidRDefault="001277F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70"/>
              </w:tblGrid>
              <w:tr w:rsidR="00AF0981" w14:paraId="2C90F332" w14:textId="77777777">
                <w:trPr>
                  <w:divId w:val="697661907"/>
                  <w:tblCellSpacing w:w="15" w:type="dxa"/>
                </w:trPr>
                <w:tc>
                  <w:tcPr>
                    <w:tcW w:w="50" w:type="pct"/>
                    <w:hideMark/>
                  </w:tcPr>
                  <w:p w14:paraId="30C25A82" w14:textId="2C0F7B61" w:rsidR="00AF0981" w:rsidRDefault="00AF0981">
                    <w:pPr>
                      <w:pStyle w:val="Bibliografija"/>
                      <w:rPr>
                        <w:noProof/>
                        <w:szCs w:val="24"/>
                      </w:rPr>
                    </w:pPr>
                    <w:r>
                      <w:rPr>
                        <w:noProof/>
                      </w:rPr>
                      <w:t xml:space="preserve">[1] </w:t>
                    </w:r>
                  </w:p>
                </w:tc>
                <w:tc>
                  <w:tcPr>
                    <w:tcW w:w="0" w:type="auto"/>
                    <w:hideMark/>
                  </w:tcPr>
                  <w:p w14:paraId="2B170113" w14:textId="77777777" w:rsidR="00AF0981" w:rsidRDefault="00AF0981">
                    <w:pPr>
                      <w:pStyle w:val="Bibliografija"/>
                      <w:rPr>
                        <w:noProof/>
                      </w:rPr>
                    </w:pPr>
                    <w:r>
                      <w:rPr>
                        <w:noProof/>
                      </w:rPr>
                      <w:t xml:space="preserve">R. Vemula, Integrating Serverless Architecture, Visakhapatnam: Apress, 2019. </w:t>
                    </w:r>
                  </w:p>
                </w:tc>
              </w:tr>
              <w:tr w:rsidR="00AF0981" w14:paraId="02559D10" w14:textId="77777777">
                <w:trPr>
                  <w:divId w:val="697661907"/>
                  <w:tblCellSpacing w:w="15" w:type="dxa"/>
                </w:trPr>
                <w:tc>
                  <w:tcPr>
                    <w:tcW w:w="50" w:type="pct"/>
                    <w:hideMark/>
                  </w:tcPr>
                  <w:p w14:paraId="4FCE8EF8" w14:textId="77777777" w:rsidR="00AF0981" w:rsidRDefault="00AF0981">
                    <w:pPr>
                      <w:pStyle w:val="Bibliografija"/>
                      <w:rPr>
                        <w:noProof/>
                      </w:rPr>
                    </w:pPr>
                    <w:r>
                      <w:rPr>
                        <w:noProof/>
                      </w:rPr>
                      <w:t xml:space="preserve">[2] </w:t>
                    </w:r>
                  </w:p>
                </w:tc>
                <w:tc>
                  <w:tcPr>
                    <w:tcW w:w="0" w:type="auto"/>
                    <w:hideMark/>
                  </w:tcPr>
                  <w:p w14:paraId="424F96B6" w14:textId="77777777" w:rsidR="00AF0981" w:rsidRDefault="00AF0981">
                    <w:pPr>
                      <w:pStyle w:val="Bibliografija"/>
                      <w:rPr>
                        <w:noProof/>
                      </w:rPr>
                    </w:pPr>
                    <w:r>
                      <w:rPr>
                        <w:noProof/>
                      </w:rPr>
                      <w:t>C. Wodehouse, „Upwork,“ 2 10 2018. [Elektronski]. Available: https://www.upwork.com/hiring/development/a-beginners-guide-to-back-end-development/. [Poskus dostopa 24 6 2020].</w:t>
                    </w:r>
                  </w:p>
                </w:tc>
              </w:tr>
              <w:tr w:rsidR="00AF0981" w14:paraId="4A9C0DF4" w14:textId="77777777">
                <w:trPr>
                  <w:divId w:val="697661907"/>
                  <w:tblCellSpacing w:w="15" w:type="dxa"/>
                </w:trPr>
                <w:tc>
                  <w:tcPr>
                    <w:tcW w:w="50" w:type="pct"/>
                    <w:hideMark/>
                  </w:tcPr>
                  <w:p w14:paraId="2977133B" w14:textId="77777777" w:rsidR="00AF0981" w:rsidRDefault="00AF0981">
                    <w:pPr>
                      <w:pStyle w:val="Bibliografija"/>
                      <w:rPr>
                        <w:noProof/>
                      </w:rPr>
                    </w:pPr>
                    <w:r>
                      <w:rPr>
                        <w:noProof/>
                      </w:rPr>
                      <w:t xml:space="preserve">[3] </w:t>
                    </w:r>
                  </w:p>
                </w:tc>
                <w:tc>
                  <w:tcPr>
                    <w:tcW w:w="0" w:type="auto"/>
                    <w:hideMark/>
                  </w:tcPr>
                  <w:p w14:paraId="58297C8D" w14:textId="77777777" w:rsidR="00AF0981" w:rsidRDefault="00AF0981">
                    <w:pPr>
                      <w:pStyle w:val="Bibliografija"/>
                      <w:rPr>
                        <w:noProof/>
                      </w:rPr>
                    </w:pPr>
                    <w:r>
                      <w:rPr>
                        <w:noProof/>
                      </w:rPr>
                      <w:t xml:space="preserve">C. G. Kim, A Study of Utilizing Backend as a Service, Springer, Cham, 2019. </w:t>
                    </w:r>
                  </w:p>
                </w:tc>
              </w:tr>
              <w:tr w:rsidR="00AF0981" w14:paraId="725AB190" w14:textId="77777777">
                <w:trPr>
                  <w:divId w:val="697661907"/>
                  <w:tblCellSpacing w:w="15" w:type="dxa"/>
                </w:trPr>
                <w:tc>
                  <w:tcPr>
                    <w:tcW w:w="50" w:type="pct"/>
                    <w:hideMark/>
                  </w:tcPr>
                  <w:p w14:paraId="5FD03696" w14:textId="77777777" w:rsidR="00AF0981" w:rsidRDefault="00AF0981">
                    <w:pPr>
                      <w:pStyle w:val="Bibliografija"/>
                      <w:rPr>
                        <w:noProof/>
                      </w:rPr>
                    </w:pPr>
                    <w:r>
                      <w:rPr>
                        <w:noProof/>
                      </w:rPr>
                      <w:t xml:space="preserve">[4] </w:t>
                    </w:r>
                  </w:p>
                </w:tc>
                <w:tc>
                  <w:tcPr>
                    <w:tcW w:w="0" w:type="auto"/>
                    <w:hideMark/>
                  </w:tcPr>
                  <w:p w14:paraId="51CAF660" w14:textId="77777777" w:rsidR="00AF0981" w:rsidRDefault="00AF0981">
                    <w:pPr>
                      <w:pStyle w:val="Bibliografija"/>
                      <w:rPr>
                        <w:noProof/>
                      </w:rPr>
                    </w:pPr>
                    <w:r>
                      <w:rPr>
                        <w:noProof/>
                      </w:rPr>
                      <w:t>C. SPOIALA, „Assist Software,“ 23 April 2019. [Elektronski]. Available: https://assist-software.net/blog/pros-and-cons-serverless-computing-faas-comparison-aws-lambda-vs-azure-functions-vs-google. [Poskus dostopa 29 6 2020].</w:t>
                    </w:r>
                  </w:p>
                </w:tc>
              </w:tr>
              <w:tr w:rsidR="00AF0981" w14:paraId="6194A6E3" w14:textId="77777777">
                <w:trPr>
                  <w:divId w:val="697661907"/>
                  <w:tblCellSpacing w:w="15" w:type="dxa"/>
                </w:trPr>
                <w:tc>
                  <w:tcPr>
                    <w:tcW w:w="50" w:type="pct"/>
                    <w:hideMark/>
                  </w:tcPr>
                  <w:p w14:paraId="1C5AE8B6" w14:textId="77777777" w:rsidR="00AF0981" w:rsidRDefault="00AF0981">
                    <w:pPr>
                      <w:pStyle w:val="Bibliografija"/>
                      <w:rPr>
                        <w:noProof/>
                      </w:rPr>
                    </w:pPr>
                    <w:r>
                      <w:rPr>
                        <w:noProof/>
                      </w:rPr>
                      <w:t xml:space="preserve">[5] </w:t>
                    </w:r>
                  </w:p>
                </w:tc>
                <w:tc>
                  <w:tcPr>
                    <w:tcW w:w="0" w:type="auto"/>
                    <w:hideMark/>
                  </w:tcPr>
                  <w:p w14:paraId="669E4A48" w14:textId="77777777" w:rsidR="00AF0981" w:rsidRDefault="00AF0981">
                    <w:pPr>
                      <w:pStyle w:val="Bibliografija"/>
                      <w:rPr>
                        <w:noProof/>
                      </w:rPr>
                    </w:pPr>
                    <w:r>
                      <w:rPr>
                        <w:noProof/>
                      </w:rPr>
                      <w:t>B. Vigliarolo, „Tech Republic,“ 1 Maj 2019. [Elektronski]. Available: https://www.techrepublic.com/article/serverless-computing-pros-and-cons-5-benefits-and-3-drawbacks/. [Poskus dostopa 29 Junij 2020].</w:t>
                    </w:r>
                  </w:p>
                </w:tc>
              </w:tr>
              <w:tr w:rsidR="00AF0981" w14:paraId="53CD9A98" w14:textId="77777777">
                <w:trPr>
                  <w:divId w:val="697661907"/>
                  <w:tblCellSpacing w:w="15" w:type="dxa"/>
                </w:trPr>
                <w:tc>
                  <w:tcPr>
                    <w:tcW w:w="50" w:type="pct"/>
                    <w:hideMark/>
                  </w:tcPr>
                  <w:p w14:paraId="1ED34089" w14:textId="77777777" w:rsidR="00AF0981" w:rsidRDefault="00AF0981">
                    <w:pPr>
                      <w:pStyle w:val="Bibliografija"/>
                      <w:rPr>
                        <w:noProof/>
                      </w:rPr>
                    </w:pPr>
                    <w:r>
                      <w:rPr>
                        <w:noProof/>
                      </w:rPr>
                      <w:t xml:space="preserve">[6] </w:t>
                    </w:r>
                  </w:p>
                </w:tc>
                <w:tc>
                  <w:tcPr>
                    <w:tcW w:w="0" w:type="auto"/>
                    <w:hideMark/>
                  </w:tcPr>
                  <w:p w14:paraId="295F9B17" w14:textId="77777777" w:rsidR="00AF0981" w:rsidRDefault="00AF0981">
                    <w:pPr>
                      <w:pStyle w:val="Bibliografija"/>
                      <w:rPr>
                        <w:noProof/>
                      </w:rPr>
                    </w:pPr>
                    <w:r>
                      <w:rPr>
                        <w:noProof/>
                      </w:rPr>
                      <w:t>Cloudflare, „Cloudflare,“ [Elektronski]. Available: https://www.cloudflare.com/learning/serverless/why-use-serverless/. [Poskus dostopa 30 6 2020].</w:t>
                    </w:r>
                  </w:p>
                </w:tc>
              </w:tr>
              <w:tr w:rsidR="00AF0981" w14:paraId="4243D1F4" w14:textId="77777777">
                <w:trPr>
                  <w:divId w:val="697661907"/>
                  <w:tblCellSpacing w:w="15" w:type="dxa"/>
                </w:trPr>
                <w:tc>
                  <w:tcPr>
                    <w:tcW w:w="50" w:type="pct"/>
                    <w:hideMark/>
                  </w:tcPr>
                  <w:p w14:paraId="11B09FE0" w14:textId="77777777" w:rsidR="00AF0981" w:rsidRDefault="00AF0981">
                    <w:pPr>
                      <w:pStyle w:val="Bibliografija"/>
                      <w:rPr>
                        <w:noProof/>
                      </w:rPr>
                    </w:pPr>
                    <w:r>
                      <w:rPr>
                        <w:noProof/>
                      </w:rPr>
                      <w:t xml:space="preserve">[7] </w:t>
                    </w:r>
                  </w:p>
                </w:tc>
                <w:tc>
                  <w:tcPr>
                    <w:tcW w:w="0" w:type="auto"/>
                    <w:hideMark/>
                  </w:tcPr>
                  <w:p w14:paraId="3FF20202" w14:textId="77777777" w:rsidR="00AF0981" w:rsidRDefault="00AF0981">
                    <w:pPr>
                      <w:pStyle w:val="Bibliografija"/>
                      <w:rPr>
                        <w:noProof/>
                      </w:rPr>
                    </w:pPr>
                    <w:r>
                      <w:rPr>
                        <w:noProof/>
                      </w:rPr>
                      <w:t>Amazon, „AWS Lambda Pricing,“ [Elektronski]. Available: https://aws.amazon.com/lambda/pricing/. [Poskus dostopa 30 5 2020].</w:t>
                    </w:r>
                  </w:p>
                </w:tc>
              </w:tr>
              <w:tr w:rsidR="00AF0981" w14:paraId="0953CEE5" w14:textId="77777777">
                <w:trPr>
                  <w:divId w:val="697661907"/>
                  <w:tblCellSpacing w:w="15" w:type="dxa"/>
                </w:trPr>
                <w:tc>
                  <w:tcPr>
                    <w:tcW w:w="50" w:type="pct"/>
                    <w:hideMark/>
                  </w:tcPr>
                  <w:p w14:paraId="3EDA6591" w14:textId="77777777" w:rsidR="00AF0981" w:rsidRDefault="00AF0981">
                    <w:pPr>
                      <w:pStyle w:val="Bibliografija"/>
                      <w:rPr>
                        <w:noProof/>
                      </w:rPr>
                    </w:pPr>
                    <w:r>
                      <w:rPr>
                        <w:noProof/>
                      </w:rPr>
                      <w:t xml:space="preserve">[8] </w:t>
                    </w:r>
                  </w:p>
                </w:tc>
                <w:tc>
                  <w:tcPr>
                    <w:tcW w:w="0" w:type="auto"/>
                    <w:hideMark/>
                  </w:tcPr>
                  <w:p w14:paraId="5B77430A" w14:textId="77777777" w:rsidR="00AF0981" w:rsidRDefault="00AF0981">
                    <w:pPr>
                      <w:pStyle w:val="Bibliografija"/>
                      <w:rPr>
                        <w:noProof/>
                      </w:rPr>
                    </w:pPr>
                    <w:r>
                      <w:rPr>
                        <w:noProof/>
                      </w:rPr>
                      <w:t>J. Hanson, „Hackernoon,“ 26 6 2017. [Elektronski]. Available: https://hackernoon.com/five-advantages-of-serverless-technology-68160c1f884e. [Poskus dostopa 30 6 2020].</w:t>
                    </w:r>
                  </w:p>
                </w:tc>
              </w:tr>
              <w:tr w:rsidR="00AF0981" w14:paraId="4170685D" w14:textId="77777777">
                <w:trPr>
                  <w:divId w:val="697661907"/>
                  <w:tblCellSpacing w:w="15" w:type="dxa"/>
                </w:trPr>
                <w:tc>
                  <w:tcPr>
                    <w:tcW w:w="50" w:type="pct"/>
                    <w:hideMark/>
                  </w:tcPr>
                  <w:p w14:paraId="6F34EF1F" w14:textId="77777777" w:rsidR="00AF0981" w:rsidRDefault="00AF0981">
                    <w:pPr>
                      <w:pStyle w:val="Bibliografija"/>
                      <w:rPr>
                        <w:noProof/>
                      </w:rPr>
                    </w:pPr>
                    <w:r>
                      <w:rPr>
                        <w:noProof/>
                      </w:rPr>
                      <w:lastRenderedPageBreak/>
                      <w:t xml:space="preserve">[9] </w:t>
                    </w:r>
                  </w:p>
                </w:tc>
                <w:tc>
                  <w:tcPr>
                    <w:tcW w:w="0" w:type="auto"/>
                    <w:hideMark/>
                  </w:tcPr>
                  <w:p w14:paraId="5CC6607C" w14:textId="77777777" w:rsidR="00AF0981" w:rsidRDefault="00AF0981">
                    <w:pPr>
                      <w:pStyle w:val="Bibliografija"/>
                      <w:rPr>
                        <w:noProof/>
                      </w:rPr>
                    </w:pPr>
                    <w:r>
                      <w:rPr>
                        <w:noProof/>
                      </w:rPr>
                      <w:t>C. Osborn, „ZDNet,“ Zero Day, 17 1 2018. [Elektronski]. Available: https://www.zdnet.com/article/the-top-10-risks-for-apps-on-serverless-architectures/. [Poskus dostopa 1 7 2020].</w:t>
                    </w:r>
                  </w:p>
                </w:tc>
              </w:tr>
              <w:tr w:rsidR="00AF0981" w14:paraId="6573A2F9" w14:textId="77777777">
                <w:trPr>
                  <w:divId w:val="697661907"/>
                  <w:tblCellSpacing w:w="15" w:type="dxa"/>
                </w:trPr>
                <w:tc>
                  <w:tcPr>
                    <w:tcW w:w="50" w:type="pct"/>
                    <w:hideMark/>
                  </w:tcPr>
                  <w:p w14:paraId="1060802B" w14:textId="77777777" w:rsidR="00AF0981" w:rsidRDefault="00AF0981">
                    <w:pPr>
                      <w:pStyle w:val="Bibliografija"/>
                      <w:rPr>
                        <w:noProof/>
                      </w:rPr>
                    </w:pPr>
                    <w:r>
                      <w:rPr>
                        <w:noProof/>
                      </w:rPr>
                      <w:t xml:space="preserve">[10] </w:t>
                    </w:r>
                  </w:p>
                </w:tc>
                <w:tc>
                  <w:tcPr>
                    <w:tcW w:w="0" w:type="auto"/>
                    <w:hideMark/>
                  </w:tcPr>
                  <w:p w14:paraId="6121B6EE" w14:textId="77777777" w:rsidR="00AF0981" w:rsidRDefault="00AF0981">
                    <w:pPr>
                      <w:pStyle w:val="Bibliografija"/>
                      <w:rPr>
                        <w:noProof/>
                      </w:rPr>
                    </w:pPr>
                    <w:r>
                      <w:rPr>
                        <w:noProof/>
                      </w:rPr>
                      <w:t xml:space="preserve">Y. Sun, Practical Application Development with AppRun, Berkeley: Apress, 2019. </w:t>
                    </w:r>
                  </w:p>
                </w:tc>
              </w:tr>
              <w:tr w:rsidR="00AF0981" w14:paraId="276160EE" w14:textId="77777777">
                <w:trPr>
                  <w:divId w:val="697661907"/>
                  <w:tblCellSpacing w:w="15" w:type="dxa"/>
                </w:trPr>
                <w:tc>
                  <w:tcPr>
                    <w:tcW w:w="50" w:type="pct"/>
                    <w:hideMark/>
                  </w:tcPr>
                  <w:p w14:paraId="2040147C" w14:textId="77777777" w:rsidR="00AF0981" w:rsidRDefault="00AF0981">
                    <w:pPr>
                      <w:pStyle w:val="Bibliografija"/>
                      <w:rPr>
                        <w:noProof/>
                      </w:rPr>
                    </w:pPr>
                    <w:r>
                      <w:rPr>
                        <w:noProof/>
                      </w:rPr>
                      <w:t xml:space="preserve">[11] </w:t>
                    </w:r>
                  </w:p>
                </w:tc>
                <w:tc>
                  <w:tcPr>
                    <w:tcW w:w="0" w:type="auto"/>
                    <w:hideMark/>
                  </w:tcPr>
                  <w:p w14:paraId="555E8D59" w14:textId="77777777" w:rsidR="00AF0981" w:rsidRDefault="00AF0981">
                    <w:pPr>
                      <w:pStyle w:val="Bibliografija"/>
                      <w:rPr>
                        <w:noProof/>
                      </w:rPr>
                    </w:pPr>
                    <w:r>
                      <w:rPr>
                        <w:noProof/>
                      </w:rPr>
                      <w:t xml:space="preserve">P. Späth, „Building Single-Page Web Applications with REST and JSON,“ v </w:t>
                    </w:r>
                    <w:r>
                      <w:rPr>
                        <w:i/>
                        <w:iCs/>
                        <w:noProof/>
                      </w:rPr>
                      <w:t>Beginning Jakarta EE</w:t>
                    </w:r>
                    <w:r>
                      <w:rPr>
                        <w:noProof/>
                      </w:rPr>
                      <w:t>, APress, 2019, pp. 113-143.</w:t>
                    </w:r>
                  </w:p>
                </w:tc>
              </w:tr>
              <w:tr w:rsidR="00AF0981" w14:paraId="09B83329" w14:textId="77777777">
                <w:trPr>
                  <w:divId w:val="697661907"/>
                  <w:tblCellSpacing w:w="15" w:type="dxa"/>
                </w:trPr>
                <w:tc>
                  <w:tcPr>
                    <w:tcW w:w="50" w:type="pct"/>
                    <w:hideMark/>
                  </w:tcPr>
                  <w:p w14:paraId="5DD05CE1" w14:textId="77777777" w:rsidR="00AF0981" w:rsidRDefault="00AF0981">
                    <w:pPr>
                      <w:pStyle w:val="Bibliografija"/>
                      <w:rPr>
                        <w:noProof/>
                      </w:rPr>
                    </w:pPr>
                    <w:r>
                      <w:rPr>
                        <w:noProof/>
                      </w:rPr>
                      <w:t xml:space="preserve">[12] </w:t>
                    </w:r>
                  </w:p>
                </w:tc>
                <w:tc>
                  <w:tcPr>
                    <w:tcW w:w="0" w:type="auto"/>
                    <w:hideMark/>
                  </w:tcPr>
                  <w:p w14:paraId="1D881C73" w14:textId="77777777" w:rsidR="00AF0981" w:rsidRDefault="00AF0981">
                    <w:pPr>
                      <w:pStyle w:val="Bibliografija"/>
                      <w:rPr>
                        <w:noProof/>
                      </w:rPr>
                    </w:pPr>
                    <w:r>
                      <w:rPr>
                        <w:noProof/>
                      </w:rPr>
                      <w:t xml:space="preserve">M. Hajian, Progressive Web Apps with Angular, Berkeley: Apress, 2019. </w:t>
                    </w:r>
                  </w:p>
                </w:tc>
              </w:tr>
              <w:tr w:rsidR="00AF0981" w14:paraId="7ABB7C8D" w14:textId="77777777">
                <w:trPr>
                  <w:divId w:val="697661907"/>
                  <w:tblCellSpacing w:w="15" w:type="dxa"/>
                </w:trPr>
                <w:tc>
                  <w:tcPr>
                    <w:tcW w:w="50" w:type="pct"/>
                    <w:hideMark/>
                  </w:tcPr>
                  <w:p w14:paraId="7A8F5507" w14:textId="77777777" w:rsidR="00AF0981" w:rsidRDefault="00AF0981">
                    <w:pPr>
                      <w:pStyle w:val="Bibliografija"/>
                      <w:rPr>
                        <w:noProof/>
                      </w:rPr>
                    </w:pPr>
                    <w:r>
                      <w:rPr>
                        <w:noProof/>
                      </w:rPr>
                      <w:t xml:space="preserve">[13] </w:t>
                    </w:r>
                  </w:p>
                </w:tc>
                <w:tc>
                  <w:tcPr>
                    <w:tcW w:w="0" w:type="auto"/>
                    <w:hideMark/>
                  </w:tcPr>
                  <w:p w14:paraId="67BDE307" w14:textId="77777777" w:rsidR="00AF0981" w:rsidRDefault="00AF0981">
                    <w:pPr>
                      <w:pStyle w:val="Bibliografija"/>
                      <w:rPr>
                        <w:noProof/>
                      </w:rPr>
                    </w:pPr>
                    <w:r>
                      <w:rPr>
                        <w:noProof/>
                      </w:rPr>
                      <w:t>StackOverflow, „StackOverflow,“ 2 2020. [Elektronski]. Available: https://insights.stackoverflow.com/survey/2020#technology-web-frameworks-all-respondents2. [Poskus dostopa 6 7 2020].</w:t>
                    </w:r>
                  </w:p>
                </w:tc>
              </w:tr>
              <w:tr w:rsidR="00AF0981" w14:paraId="0898B29C" w14:textId="77777777">
                <w:trPr>
                  <w:divId w:val="697661907"/>
                  <w:tblCellSpacing w:w="15" w:type="dxa"/>
                </w:trPr>
                <w:tc>
                  <w:tcPr>
                    <w:tcW w:w="50" w:type="pct"/>
                    <w:hideMark/>
                  </w:tcPr>
                  <w:p w14:paraId="05A6147A" w14:textId="77777777" w:rsidR="00AF0981" w:rsidRDefault="00AF0981">
                    <w:pPr>
                      <w:pStyle w:val="Bibliografija"/>
                      <w:rPr>
                        <w:noProof/>
                      </w:rPr>
                    </w:pPr>
                    <w:r>
                      <w:rPr>
                        <w:noProof/>
                      </w:rPr>
                      <w:t xml:space="preserve">[14] </w:t>
                    </w:r>
                  </w:p>
                </w:tc>
                <w:tc>
                  <w:tcPr>
                    <w:tcW w:w="0" w:type="auto"/>
                    <w:hideMark/>
                  </w:tcPr>
                  <w:p w14:paraId="4F6C4B7C" w14:textId="77777777" w:rsidR="00AF0981" w:rsidRDefault="00AF0981">
                    <w:pPr>
                      <w:pStyle w:val="Bibliografija"/>
                      <w:rPr>
                        <w:noProof/>
                      </w:rPr>
                    </w:pPr>
                    <w:r>
                      <w:rPr>
                        <w:noProof/>
                      </w:rPr>
                      <w:t>Google, „Firebase,“ Google, [Elektronski]. Available: https://firebase.google.com/docs. [Poskus dostopa 16 3 2020].</w:t>
                    </w:r>
                  </w:p>
                </w:tc>
              </w:tr>
              <w:tr w:rsidR="00AF0981" w14:paraId="0EE2B5D0" w14:textId="77777777">
                <w:trPr>
                  <w:divId w:val="697661907"/>
                  <w:tblCellSpacing w:w="15" w:type="dxa"/>
                </w:trPr>
                <w:tc>
                  <w:tcPr>
                    <w:tcW w:w="50" w:type="pct"/>
                    <w:hideMark/>
                  </w:tcPr>
                  <w:p w14:paraId="6508C6FD" w14:textId="77777777" w:rsidR="00AF0981" w:rsidRDefault="00AF0981">
                    <w:pPr>
                      <w:pStyle w:val="Bibliografija"/>
                      <w:rPr>
                        <w:noProof/>
                      </w:rPr>
                    </w:pPr>
                    <w:r>
                      <w:rPr>
                        <w:noProof/>
                      </w:rPr>
                      <w:t xml:space="preserve">[15] </w:t>
                    </w:r>
                  </w:p>
                </w:tc>
                <w:tc>
                  <w:tcPr>
                    <w:tcW w:w="0" w:type="auto"/>
                    <w:hideMark/>
                  </w:tcPr>
                  <w:p w14:paraId="1CC6BA38" w14:textId="77777777" w:rsidR="00AF0981" w:rsidRDefault="00AF0981">
                    <w:pPr>
                      <w:pStyle w:val="Bibliografija"/>
                      <w:rPr>
                        <w:noProof/>
                      </w:rPr>
                    </w:pPr>
                    <w:r>
                      <w:rPr>
                        <w:noProof/>
                      </w:rPr>
                      <w:t>Amazon, „AWS Amplify,“ Amazon, [Elektronski]. Available: https://docs.aws.amazon.com/index.html?nc2=h_ql_doc_do_v. [Poskus dostopa 16 3 2020].</w:t>
                    </w:r>
                  </w:p>
                </w:tc>
              </w:tr>
              <w:tr w:rsidR="00AF0981" w14:paraId="150EBD26" w14:textId="77777777">
                <w:trPr>
                  <w:divId w:val="697661907"/>
                  <w:tblCellSpacing w:w="15" w:type="dxa"/>
                </w:trPr>
                <w:tc>
                  <w:tcPr>
                    <w:tcW w:w="50" w:type="pct"/>
                    <w:hideMark/>
                  </w:tcPr>
                  <w:p w14:paraId="2A659A45" w14:textId="77777777" w:rsidR="00AF0981" w:rsidRDefault="00AF0981">
                    <w:pPr>
                      <w:pStyle w:val="Bibliografija"/>
                      <w:rPr>
                        <w:noProof/>
                      </w:rPr>
                    </w:pPr>
                    <w:r>
                      <w:rPr>
                        <w:noProof/>
                      </w:rPr>
                      <w:t xml:space="preserve">[16] </w:t>
                    </w:r>
                  </w:p>
                </w:tc>
                <w:tc>
                  <w:tcPr>
                    <w:tcW w:w="0" w:type="auto"/>
                    <w:hideMark/>
                  </w:tcPr>
                  <w:p w14:paraId="16DC1B44" w14:textId="77777777" w:rsidR="00AF0981" w:rsidRDefault="00AF0981">
                    <w:pPr>
                      <w:pStyle w:val="Bibliografija"/>
                      <w:rPr>
                        <w:noProof/>
                      </w:rPr>
                    </w:pPr>
                    <w:r>
                      <w:rPr>
                        <w:noProof/>
                      </w:rPr>
                      <w:t>Facebook, „React,“ Facebook, [Elektronski]. Available: https://reactjs.org/. [Poskus dostopa 16 3 2020].</w:t>
                    </w:r>
                  </w:p>
                </w:tc>
              </w:tr>
              <w:tr w:rsidR="00AF0981" w14:paraId="4902569E" w14:textId="77777777">
                <w:trPr>
                  <w:divId w:val="697661907"/>
                  <w:tblCellSpacing w:w="15" w:type="dxa"/>
                </w:trPr>
                <w:tc>
                  <w:tcPr>
                    <w:tcW w:w="50" w:type="pct"/>
                    <w:hideMark/>
                  </w:tcPr>
                  <w:p w14:paraId="717B0C2E" w14:textId="77777777" w:rsidR="00AF0981" w:rsidRDefault="00AF0981">
                    <w:pPr>
                      <w:pStyle w:val="Bibliografija"/>
                      <w:rPr>
                        <w:noProof/>
                      </w:rPr>
                    </w:pPr>
                    <w:r>
                      <w:rPr>
                        <w:noProof/>
                      </w:rPr>
                      <w:t xml:space="preserve">[17] </w:t>
                    </w:r>
                  </w:p>
                </w:tc>
                <w:tc>
                  <w:tcPr>
                    <w:tcW w:w="0" w:type="auto"/>
                    <w:hideMark/>
                  </w:tcPr>
                  <w:p w14:paraId="188F3574" w14:textId="77777777" w:rsidR="00AF0981" w:rsidRDefault="00AF0981">
                    <w:pPr>
                      <w:pStyle w:val="Bibliografija"/>
                      <w:rPr>
                        <w:noProof/>
                      </w:rPr>
                    </w:pPr>
                    <w:r>
                      <w:rPr>
                        <w:noProof/>
                      </w:rPr>
                      <w:t xml:space="preserve">D. Lamas, F. Loizides, L. Nacke, H. Petrie, M. Winckler in P. Zaphiris, Human-Computer Interaction – INTERACT 2019, Cham: Springer, 2019. </w:t>
                    </w:r>
                  </w:p>
                </w:tc>
              </w:tr>
              <w:tr w:rsidR="00AF0981" w14:paraId="631E5CC2" w14:textId="77777777">
                <w:trPr>
                  <w:divId w:val="697661907"/>
                  <w:tblCellSpacing w:w="15" w:type="dxa"/>
                </w:trPr>
                <w:tc>
                  <w:tcPr>
                    <w:tcW w:w="50" w:type="pct"/>
                    <w:hideMark/>
                  </w:tcPr>
                  <w:p w14:paraId="79C1BD11" w14:textId="77777777" w:rsidR="00AF0981" w:rsidRDefault="00AF0981">
                    <w:pPr>
                      <w:pStyle w:val="Bibliografija"/>
                      <w:rPr>
                        <w:noProof/>
                      </w:rPr>
                    </w:pPr>
                    <w:r>
                      <w:rPr>
                        <w:noProof/>
                      </w:rPr>
                      <w:t xml:space="preserve">[18] </w:t>
                    </w:r>
                  </w:p>
                </w:tc>
                <w:tc>
                  <w:tcPr>
                    <w:tcW w:w="0" w:type="auto"/>
                    <w:hideMark/>
                  </w:tcPr>
                  <w:p w14:paraId="187F34EE" w14:textId="77777777" w:rsidR="00AF0981" w:rsidRDefault="00AF0981">
                    <w:pPr>
                      <w:pStyle w:val="Bibliografija"/>
                      <w:rPr>
                        <w:noProof/>
                      </w:rPr>
                    </w:pPr>
                    <w:r>
                      <w:rPr>
                        <w:noProof/>
                      </w:rPr>
                      <w:t xml:space="preserve">M. Podplatnik, Primerjava ogrodij za zaledne sisteme mobilnih aplikacij : diplomsko delo, Maribor: M. Podplatnik, 2019. </w:t>
                    </w:r>
                  </w:p>
                </w:tc>
              </w:tr>
              <w:tr w:rsidR="00AF0981" w14:paraId="1ED02DE1" w14:textId="77777777">
                <w:trPr>
                  <w:divId w:val="697661907"/>
                  <w:tblCellSpacing w:w="15" w:type="dxa"/>
                </w:trPr>
                <w:tc>
                  <w:tcPr>
                    <w:tcW w:w="50" w:type="pct"/>
                    <w:hideMark/>
                  </w:tcPr>
                  <w:p w14:paraId="1ED97790" w14:textId="77777777" w:rsidR="00AF0981" w:rsidRDefault="00AF0981">
                    <w:pPr>
                      <w:pStyle w:val="Bibliografija"/>
                      <w:rPr>
                        <w:noProof/>
                      </w:rPr>
                    </w:pPr>
                    <w:r>
                      <w:rPr>
                        <w:noProof/>
                      </w:rPr>
                      <w:t xml:space="preserve">[19] </w:t>
                    </w:r>
                  </w:p>
                </w:tc>
                <w:tc>
                  <w:tcPr>
                    <w:tcW w:w="0" w:type="auto"/>
                    <w:hideMark/>
                  </w:tcPr>
                  <w:p w14:paraId="17CC972C" w14:textId="77777777" w:rsidR="00AF0981" w:rsidRDefault="00AF0981">
                    <w:pPr>
                      <w:pStyle w:val="Bibliografija"/>
                      <w:rPr>
                        <w:noProof/>
                      </w:rPr>
                    </w:pPr>
                    <w:r>
                      <w:rPr>
                        <w:noProof/>
                      </w:rPr>
                      <w:t xml:space="preserve">L. Moroney, The Definitive Guide to Firebase, Berkeley: Apress, 2017. </w:t>
                    </w:r>
                  </w:p>
                </w:tc>
              </w:tr>
              <w:tr w:rsidR="00AF0981" w14:paraId="100F2FFB" w14:textId="77777777">
                <w:trPr>
                  <w:divId w:val="697661907"/>
                  <w:tblCellSpacing w:w="15" w:type="dxa"/>
                </w:trPr>
                <w:tc>
                  <w:tcPr>
                    <w:tcW w:w="50" w:type="pct"/>
                    <w:hideMark/>
                  </w:tcPr>
                  <w:p w14:paraId="337CE1BD" w14:textId="77777777" w:rsidR="00AF0981" w:rsidRDefault="00AF0981">
                    <w:pPr>
                      <w:pStyle w:val="Bibliografija"/>
                      <w:rPr>
                        <w:noProof/>
                      </w:rPr>
                    </w:pPr>
                    <w:r>
                      <w:rPr>
                        <w:noProof/>
                      </w:rPr>
                      <w:lastRenderedPageBreak/>
                      <w:t xml:space="preserve">[20] </w:t>
                    </w:r>
                  </w:p>
                </w:tc>
                <w:tc>
                  <w:tcPr>
                    <w:tcW w:w="0" w:type="auto"/>
                    <w:hideMark/>
                  </w:tcPr>
                  <w:p w14:paraId="58ECD0B2" w14:textId="77777777" w:rsidR="00AF0981" w:rsidRDefault="00AF0981">
                    <w:pPr>
                      <w:pStyle w:val="Bibliografija"/>
                      <w:rPr>
                        <w:noProof/>
                      </w:rPr>
                    </w:pPr>
                    <w:r>
                      <w:rPr>
                        <w:noProof/>
                      </w:rPr>
                      <w:t xml:space="preserve">B. Choudhary, C. Pophale, A. Gutte, A. Dani in S. S. Sonawani, Case Study: Use of AWS Lambda for Building a Serverless Chat Application, Singapore: Springer, 2020. </w:t>
                    </w:r>
                  </w:p>
                </w:tc>
              </w:tr>
              <w:tr w:rsidR="00AF0981" w14:paraId="69BAF90F" w14:textId="77777777">
                <w:trPr>
                  <w:divId w:val="697661907"/>
                  <w:tblCellSpacing w:w="15" w:type="dxa"/>
                </w:trPr>
                <w:tc>
                  <w:tcPr>
                    <w:tcW w:w="50" w:type="pct"/>
                    <w:hideMark/>
                  </w:tcPr>
                  <w:p w14:paraId="31B07891" w14:textId="77777777" w:rsidR="00AF0981" w:rsidRDefault="00AF0981">
                    <w:pPr>
                      <w:pStyle w:val="Bibliografija"/>
                      <w:rPr>
                        <w:noProof/>
                      </w:rPr>
                    </w:pPr>
                    <w:r>
                      <w:rPr>
                        <w:noProof/>
                      </w:rPr>
                      <w:t xml:space="preserve">[21] </w:t>
                    </w:r>
                  </w:p>
                </w:tc>
                <w:tc>
                  <w:tcPr>
                    <w:tcW w:w="0" w:type="auto"/>
                    <w:hideMark/>
                  </w:tcPr>
                  <w:p w14:paraId="5A0E17FC" w14:textId="77777777" w:rsidR="00AF0981" w:rsidRDefault="00AF0981">
                    <w:pPr>
                      <w:pStyle w:val="Bibliografija"/>
                      <w:rPr>
                        <w:noProof/>
                      </w:rPr>
                    </w:pPr>
                    <w:r>
                      <w:rPr>
                        <w:noProof/>
                      </w:rPr>
                      <w:t xml:space="preserve">A. Freeman, Pro Windows 8 Development with HTML5 and JavaScript, Berkeley: Apress, 2012. </w:t>
                    </w:r>
                  </w:p>
                </w:tc>
              </w:tr>
              <w:tr w:rsidR="00AF0981" w14:paraId="74293F5B" w14:textId="77777777">
                <w:trPr>
                  <w:divId w:val="697661907"/>
                  <w:tblCellSpacing w:w="15" w:type="dxa"/>
                </w:trPr>
                <w:tc>
                  <w:tcPr>
                    <w:tcW w:w="50" w:type="pct"/>
                    <w:hideMark/>
                  </w:tcPr>
                  <w:p w14:paraId="44F19E79" w14:textId="77777777" w:rsidR="00AF0981" w:rsidRDefault="00AF0981">
                    <w:pPr>
                      <w:pStyle w:val="Bibliografija"/>
                      <w:rPr>
                        <w:noProof/>
                      </w:rPr>
                    </w:pPr>
                    <w:r>
                      <w:rPr>
                        <w:noProof/>
                      </w:rPr>
                      <w:t xml:space="preserve">[22] </w:t>
                    </w:r>
                  </w:p>
                </w:tc>
                <w:tc>
                  <w:tcPr>
                    <w:tcW w:w="0" w:type="auto"/>
                    <w:hideMark/>
                  </w:tcPr>
                  <w:p w14:paraId="045962A0" w14:textId="77777777" w:rsidR="00AF0981" w:rsidRDefault="00AF0981">
                    <w:pPr>
                      <w:pStyle w:val="Bibliografija"/>
                      <w:rPr>
                        <w:noProof/>
                      </w:rPr>
                    </w:pPr>
                    <w:r>
                      <w:rPr>
                        <w:noProof/>
                      </w:rPr>
                      <w:t xml:space="preserve">L. Baresi in M. Garriga, Microservices: The Evolution and Extinction of Web Services?, Cham: Springer, 2019. </w:t>
                    </w:r>
                  </w:p>
                </w:tc>
              </w:tr>
            </w:tbl>
            <w:p w14:paraId="6D707ED7" w14:textId="77777777" w:rsidR="00AF0981" w:rsidRDefault="00AF0981">
              <w:pPr>
                <w:divId w:val="697661907"/>
                <w:rPr>
                  <w:rFonts w:eastAsia="Times New Roman"/>
                  <w:noProof/>
                </w:rPr>
              </w:pPr>
            </w:p>
            <w:p w14:paraId="6F2BDDEA" w14:textId="379368EF" w:rsidR="001277FE" w:rsidRDefault="001277FE">
              <w:r>
                <w:rPr>
                  <w:b/>
                  <w:bCs/>
                  <w:noProof/>
                </w:rPr>
                <w:fldChar w:fldCharType="end"/>
              </w:r>
            </w:p>
          </w:sdtContent>
        </w:sdt>
      </w:sdtContent>
    </w:sdt>
    <w:p w14:paraId="418C33AC" w14:textId="77777777" w:rsidR="00AD0280" w:rsidRPr="00AD0280" w:rsidRDefault="00AD0280" w:rsidP="00AD0280">
      <w:pPr>
        <w:rPr>
          <w:lang w:val="sl-SI"/>
        </w:rPr>
      </w:pPr>
    </w:p>
    <w:sectPr w:rsidR="00AD0280" w:rsidRPr="00AD0280" w:rsidSect="002C21FC">
      <w:pgSz w:w="11906" w:h="16838" w:code="9"/>
      <w:pgMar w:top="1701" w:right="1418" w:bottom="1701" w:left="1985"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B1AE0" w14:textId="77777777" w:rsidR="009856FC" w:rsidRDefault="009856FC" w:rsidP="00184E1E">
      <w:pPr>
        <w:spacing w:after="0" w:line="240" w:lineRule="auto"/>
      </w:pPr>
      <w:r>
        <w:separator/>
      </w:r>
    </w:p>
  </w:endnote>
  <w:endnote w:type="continuationSeparator" w:id="0">
    <w:p w14:paraId="3FA5E1A3" w14:textId="77777777" w:rsidR="009856FC" w:rsidRDefault="009856FC"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683445"/>
      <w:docPartObj>
        <w:docPartGallery w:val="Page Numbers (Bottom of Page)"/>
        <w:docPartUnique/>
      </w:docPartObj>
    </w:sdtPr>
    <w:sdtEndPr>
      <w:rPr>
        <w:noProof/>
      </w:rPr>
    </w:sdtEndPr>
    <w:sdtContent>
      <w:p w14:paraId="23BC2E1C" w14:textId="419B19DD" w:rsidR="00487479" w:rsidRDefault="00487479">
        <w:pPr>
          <w:pStyle w:val="Noga"/>
          <w:jc w:val="center"/>
        </w:pPr>
        <w:r>
          <w:fldChar w:fldCharType="begin"/>
        </w:r>
        <w:r>
          <w:instrText xml:space="preserve"> PAGE   \* MERGEFORMAT </w:instrText>
        </w:r>
        <w:r>
          <w:fldChar w:fldCharType="separate"/>
        </w:r>
        <w:r>
          <w:rPr>
            <w:noProof/>
          </w:rPr>
          <w:t>2</w:t>
        </w:r>
        <w:r>
          <w:rPr>
            <w:noProof/>
          </w:rPr>
          <w:fldChar w:fldCharType="end"/>
        </w:r>
      </w:p>
    </w:sdtContent>
  </w:sdt>
  <w:p w14:paraId="73B932E3" w14:textId="77777777" w:rsidR="00487479" w:rsidRDefault="0048747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34558" w14:textId="77777777" w:rsidR="009856FC" w:rsidRDefault="009856FC" w:rsidP="00184E1E">
      <w:pPr>
        <w:spacing w:after="0" w:line="240" w:lineRule="auto"/>
      </w:pPr>
      <w:r>
        <w:separator/>
      </w:r>
    </w:p>
  </w:footnote>
  <w:footnote w:type="continuationSeparator" w:id="0">
    <w:p w14:paraId="5D5D9DE0" w14:textId="77777777" w:rsidR="009856FC" w:rsidRDefault="009856FC"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3343"/>
    <w:multiLevelType w:val="hybridMultilevel"/>
    <w:tmpl w:val="984652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FAE0A15"/>
    <w:multiLevelType w:val="hybridMultilevel"/>
    <w:tmpl w:val="0922AF60"/>
    <w:lvl w:ilvl="0" w:tplc="04240001">
      <w:start w:val="1"/>
      <w:numFmt w:val="bullet"/>
      <w:lvlText w:val=""/>
      <w:lvlJc w:val="left"/>
      <w:pPr>
        <w:ind w:left="2520" w:hanging="360"/>
      </w:pPr>
      <w:rPr>
        <w:rFonts w:ascii="Symbol" w:hAnsi="Symbol" w:hint="default"/>
      </w:rPr>
    </w:lvl>
    <w:lvl w:ilvl="1" w:tplc="04240003" w:tentative="1">
      <w:start w:val="1"/>
      <w:numFmt w:val="bullet"/>
      <w:lvlText w:val="o"/>
      <w:lvlJc w:val="left"/>
      <w:pPr>
        <w:ind w:left="3240" w:hanging="360"/>
      </w:pPr>
      <w:rPr>
        <w:rFonts w:ascii="Courier New" w:hAnsi="Courier New" w:cs="Courier New" w:hint="default"/>
      </w:rPr>
    </w:lvl>
    <w:lvl w:ilvl="2" w:tplc="04240005" w:tentative="1">
      <w:start w:val="1"/>
      <w:numFmt w:val="bullet"/>
      <w:lvlText w:val=""/>
      <w:lvlJc w:val="left"/>
      <w:pPr>
        <w:ind w:left="3960" w:hanging="360"/>
      </w:pPr>
      <w:rPr>
        <w:rFonts w:ascii="Wingdings" w:hAnsi="Wingdings" w:hint="default"/>
      </w:rPr>
    </w:lvl>
    <w:lvl w:ilvl="3" w:tplc="04240001" w:tentative="1">
      <w:start w:val="1"/>
      <w:numFmt w:val="bullet"/>
      <w:lvlText w:val=""/>
      <w:lvlJc w:val="left"/>
      <w:pPr>
        <w:ind w:left="4680" w:hanging="360"/>
      </w:pPr>
      <w:rPr>
        <w:rFonts w:ascii="Symbol" w:hAnsi="Symbol" w:hint="default"/>
      </w:rPr>
    </w:lvl>
    <w:lvl w:ilvl="4" w:tplc="04240003" w:tentative="1">
      <w:start w:val="1"/>
      <w:numFmt w:val="bullet"/>
      <w:lvlText w:val="o"/>
      <w:lvlJc w:val="left"/>
      <w:pPr>
        <w:ind w:left="5400" w:hanging="360"/>
      </w:pPr>
      <w:rPr>
        <w:rFonts w:ascii="Courier New" w:hAnsi="Courier New" w:cs="Courier New" w:hint="default"/>
      </w:rPr>
    </w:lvl>
    <w:lvl w:ilvl="5" w:tplc="04240005" w:tentative="1">
      <w:start w:val="1"/>
      <w:numFmt w:val="bullet"/>
      <w:lvlText w:val=""/>
      <w:lvlJc w:val="left"/>
      <w:pPr>
        <w:ind w:left="6120" w:hanging="360"/>
      </w:pPr>
      <w:rPr>
        <w:rFonts w:ascii="Wingdings" w:hAnsi="Wingdings" w:hint="default"/>
      </w:rPr>
    </w:lvl>
    <w:lvl w:ilvl="6" w:tplc="04240001" w:tentative="1">
      <w:start w:val="1"/>
      <w:numFmt w:val="bullet"/>
      <w:lvlText w:val=""/>
      <w:lvlJc w:val="left"/>
      <w:pPr>
        <w:ind w:left="6840" w:hanging="360"/>
      </w:pPr>
      <w:rPr>
        <w:rFonts w:ascii="Symbol" w:hAnsi="Symbol" w:hint="default"/>
      </w:rPr>
    </w:lvl>
    <w:lvl w:ilvl="7" w:tplc="04240003" w:tentative="1">
      <w:start w:val="1"/>
      <w:numFmt w:val="bullet"/>
      <w:lvlText w:val="o"/>
      <w:lvlJc w:val="left"/>
      <w:pPr>
        <w:ind w:left="7560" w:hanging="360"/>
      </w:pPr>
      <w:rPr>
        <w:rFonts w:ascii="Courier New" w:hAnsi="Courier New" w:cs="Courier New" w:hint="default"/>
      </w:rPr>
    </w:lvl>
    <w:lvl w:ilvl="8" w:tplc="04240005" w:tentative="1">
      <w:start w:val="1"/>
      <w:numFmt w:val="bullet"/>
      <w:lvlText w:val=""/>
      <w:lvlJc w:val="left"/>
      <w:pPr>
        <w:ind w:left="8280" w:hanging="360"/>
      </w:pPr>
      <w:rPr>
        <w:rFonts w:ascii="Wingdings" w:hAnsi="Wingdings" w:hint="default"/>
      </w:rPr>
    </w:lvl>
  </w:abstractNum>
  <w:abstractNum w:abstractNumId="2" w15:restartNumberingAfterBreak="0">
    <w:nsid w:val="23076EFA"/>
    <w:multiLevelType w:val="hybridMultilevel"/>
    <w:tmpl w:val="616275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3757815"/>
    <w:multiLevelType w:val="hybridMultilevel"/>
    <w:tmpl w:val="02FE0D10"/>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4" w15:restartNumberingAfterBreak="0">
    <w:nsid w:val="42770AA1"/>
    <w:multiLevelType w:val="hybridMultilevel"/>
    <w:tmpl w:val="49E434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0526BA2"/>
    <w:multiLevelType w:val="multilevel"/>
    <w:tmpl w:val="9566109E"/>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6" w15:restartNumberingAfterBreak="0">
    <w:nsid w:val="611D577D"/>
    <w:multiLevelType w:val="hybridMultilevel"/>
    <w:tmpl w:val="3C4A5F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760164BE"/>
    <w:multiLevelType w:val="hybridMultilevel"/>
    <w:tmpl w:val="18A612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8290973"/>
    <w:multiLevelType w:val="hybridMultilevel"/>
    <w:tmpl w:val="53EE6C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mirrorMargi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2770C"/>
    <w:rsid w:val="00046B40"/>
    <w:rsid w:val="000707B8"/>
    <w:rsid w:val="00085050"/>
    <w:rsid w:val="000B6FC5"/>
    <w:rsid w:val="000D7BD8"/>
    <w:rsid w:val="001277FE"/>
    <w:rsid w:val="001413D7"/>
    <w:rsid w:val="0015633D"/>
    <w:rsid w:val="00156AE0"/>
    <w:rsid w:val="00184E1E"/>
    <w:rsid w:val="001A1994"/>
    <w:rsid w:val="001A4EA6"/>
    <w:rsid w:val="001C07D1"/>
    <w:rsid w:val="001D1BD7"/>
    <w:rsid w:val="001E350D"/>
    <w:rsid w:val="00207A11"/>
    <w:rsid w:val="00216028"/>
    <w:rsid w:val="00242B00"/>
    <w:rsid w:val="00262098"/>
    <w:rsid w:val="00264400"/>
    <w:rsid w:val="0028146F"/>
    <w:rsid w:val="002B4082"/>
    <w:rsid w:val="002C21FC"/>
    <w:rsid w:val="002D17B0"/>
    <w:rsid w:val="002E676B"/>
    <w:rsid w:val="002F22A0"/>
    <w:rsid w:val="003110DB"/>
    <w:rsid w:val="0032071A"/>
    <w:rsid w:val="003450A2"/>
    <w:rsid w:val="00386CA4"/>
    <w:rsid w:val="00387E3B"/>
    <w:rsid w:val="0039133F"/>
    <w:rsid w:val="00397F68"/>
    <w:rsid w:val="003B60DC"/>
    <w:rsid w:val="003C5502"/>
    <w:rsid w:val="003E04E5"/>
    <w:rsid w:val="003F7FD8"/>
    <w:rsid w:val="00424464"/>
    <w:rsid w:val="00434AB6"/>
    <w:rsid w:val="0043713A"/>
    <w:rsid w:val="0044084F"/>
    <w:rsid w:val="00464F18"/>
    <w:rsid w:val="00472350"/>
    <w:rsid w:val="00476392"/>
    <w:rsid w:val="004770FC"/>
    <w:rsid w:val="00487479"/>
    <w:rsid w:val="00497EF8"/>
    <w:rsid w:val="004D60C7"/>
    <w:rsid w:val="0052287D"/>
    <w:rsid w:val="00557245"/>
    <w:rsid w:val="005744A7"/>
    <w:rsid w:val="00597FB5"/>
    <w:rsid w:val="005B58B9"/>
    <w:rsid w:val="005E5659"/>
    <w:rsid w:val="005F10FD"/>
    <w:rsid w:val="005F35F0"/>
    <w:rsid w:val="006631EF"/>
    <w:rsid w:val="006D65D3"/>
    <w:rsid w:val="0070652E"/>
    <w:rsid w:val="0077195E"/>
    <w:rsid w:val="007824CA"/>
    <w:rsid w:val="007B17DE"/>
    <w:rsid w:val="007C18E1"/>
    <w:rsid w:val="00887792"/>
    <w:rsid w:val="008C7FF2"/>
    <w:rsid w:val="0090013B"/>
    <w:rsid w:val="00905995"/>
    <w:rsid w:val="00951249"/>
    <w:rsid w:val="00966216"/>
    <w:rsid w:val="009856FC"/>
    <w:rsid w:val="009962CD"/>
    <w:rsid w:val="009A58FF"/>
    <w:rsid w:val="009A59ED"/>
    <w:rsid w:val="009E4F51"/>
    <w:rsid w:val="00A17A39"/>
    <w:rsid w:val="00A26493"/>
    <w:rsid w:val="00AD0280"/>
    <w:rsid w:val="00AF0981"/>
    <w:rsid w:val="00B0059D"/>
    <w:rsid w:val="00B07689"/>
    <w:rsid w:val="00B16238"/>
    <w:rsid w:val="00B4351E"/>
    <w:rsid w:val="00B51DA8"/>
    <w:rsid w:val="00B61EC6"/>
    <w:rsid w:val="00B74F6D"/>
    <w:rsid w:val="00BA299A"/>
    <w:rsid w:val="00BC075E"/>
    <w:rsid w:val="00BC6773"/>
    <w:rsid w:val="00BD4BC3"/>
    <w:rsid w:val="00C00BB9"/>
    <w:rsid w:val="00C077E7"/>
    <w:rsid w:val="00C13DDE"/>
    <w:rsid w:val="00C23B51"/>
    <w:rsid w:val="00C30405"/>
    <w:rsid w:val="00C36942"/>
    <w:rsid w:val="00C422C4"/>
    <w:rsid w:val="00C56902"/>
    <w:rsid w:val="00C571B6"/>
    <w:rsid w:val="00C9629F"/>
    <w:rsid w:val="00CB0A44"/>
    <w:rsid w:val="00CF12DA"/>
    <w:rsid w:val="00D705AB"/>
    <w:rsid w:val="00DA4A5D"/>
    <w:rsid w:val="00DC0241"/>
    <w:rsid w:val="00DC2B2E"/>
    <w:rsid w:val="00DE06E0"/>
    <w:rsid w:val="00E30B00"/>
    <w:rsid w:val="00EB6704"/>
    <w:rsid w:val="00EE25BC"/>
    <w:rsid w:val="00EF667E"/>
    <w:rsid w:val="00F31FF3"/>
    <w:rsid w:val="00F33D70"/>
    <w:rsid w:val="00F37764"/>
    <w:rsid w:val="00F417FA"/>
    <w:rsid w:val="00F42514"/>
    <w:rsid w:val="00F440B0"/>
    <w:rsid w:val="00F756C2"/>
    <w:rsid w:val="00F93743"/>
    <w:rsid w:val="00F95BF4"/>
    <w:rsid w:val="00FC26B2"/>
    <w:rsid w:val="00FF175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6631EF"/>
    <w:pPr>
      <w:spacing w:line="360" w:lineRule="auto"/>
      <w:jc w:val="both"/>
    </w:pPr>
    <w:rPr>
      <w:rFonts w:ascii="Calibri" w:hAnsi="Calibri"/>
      <w:sz w:val="24"/>
    </w:rPr>
  </w:style>
  <w:style w:type="paragraph" w:styleId="Naslov1">
    <w:name w:val="heading 1"/>
    <w:basedOn w:val="Navaden"/>
    <w:next w:val="Navaden"/>
    <w:link w:val="Naslov1Znak"/>
    <w:autoRedefine/>
    <w:uiPriority w:val="9"/>
    <w:qFormat/>
    <w:rsid w:val="002C21FC"/>
    <w:pPr>
      <w:keepNext/>
      <w:keepLines/>
      <w:numPr>
        <w:numId w:val="1"/>
      </w:numPr>
      <w:spacing w:before="360" w:after="240" w:line="259" w:lineRule="auto"/>
      <w:jc w:val="left"/>
      <w:outlineLvl w:val="0"/>
    </w:pPr>
    <w:rPr>
      <w:rFonts w:eastAsiaTheme="majorEastAsia" w:cstheme="majorBidi"/>
      <w:b/>
      <w:caps/>
      <w:sz w:val="36"/>
      <w:szCs w:val="32"/>
      <w:lang w:val="sl-SI"/>
    </w:rPr>
  </w:style>
  <w:style w:type="paragraph" w:styleId="Naslov2">
    <w:name w:val="heading 2"/>
    <w:basedOn w:val="Navaden"/>
    <w:next w:val="Navaden"/>
    <w:link w:val="Naslov2Znak"/>
    <w:uiPriority w:val="9"/>
    <w:unhideWhenUsed/>
    <w:qFormat/>
    <w:rsid w:val="00472350"/>
    <w:pPr>
      <w:keepNext/>
      <w:keepLines/>
      <w:numPr>
        <w:ilvl w:val="1"/>
        <w:numId w:val="1"/>
      </w:numPr>
      <w:spacing w:before="160" w:after="120" w:line="259" w:lineRule="auto"/>
      <w:jc w:val="left"/>
      <w:outlineLvl w:val="1"/>
    </w:pPr>
    <w:rPr>
      <w:rFonts w:eastAsiaTheme="majorEastAsia" w:cstheme="majorBidi"/>
      <w:sz w:val="28"/>
      <w:szCs w:val="26"/>
    </w:rPr>
  </w:style>
  <w:style w:type="paragraph" w:styleId="Naslov3">
    <w:name w:val="heading 3"/>
    <w:basedOn w:val="Navaden"/>
    <w:next w:val="Navaden"/>
    <w:link w:val="Naslov3Znak"/>
    <w:uiPriority w:val="9"/>
    <w:unhideWhenUsed/>
    <w:qFormat/>
    <w:rsid w:val="00DA4A5D"/>
    <w:pPr>
      <w:keepNext/>
      <w:keepLines/>
      <w:numPr>
        <w:ilvl w:val="2"/>
        <w:numId w:val="1"/>
      </w:numPr>
      <w:spacing w:before="40" w:after="0"/>
      <w:outlineLvl w:val="2"/>
    </w:pPr>
    <w:rPr>
      <w:rFonts w:eastAsiaTheme="majorEastAsia" w:cstheme="majorBidi"/>
      <w:sz w:val="28"/>
      <w:szCs w:val="24"/>
    </w:rPr>
  </w:style>
  <w:style w:type="paragraph" w:styleId="Naslov4">
    <w:name w:val="heading 4"/>
    <w:basedOn w:val="Navaden"/>
    <w:next w:val="Navaden"/>
    <w:link w:val="Naslov4Znak"/>
    <w:uiPriority w:val="9"/>
    <w:semiHidden/>
    <w:unhideWhenUsed/>
    <w:qFormat/>
    <w:rsid w:val="00DC2B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DC2B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DC2B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DC2B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DC2B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C2B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05995"/>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2C21FC"/>
    <w:rPr>
      <w:rFonts w:ascii="Calibri" w:eastAsiaTheme="majorEastAsia" w:hAnsi="Calibri" w:cstheme="majorBidi"/>
      <w:b/>
      <w:caps/>
      <w:sz w:val="36"/>
      <w:szCs w:val="32"/>
      <w:lang w:val="sl-SI"/>
    </w:rPr>
  </w:style>
  <w:style w:type="character" w:customStyle="1" w:styleId="Naslov2Znak">
    <w:name w:val="Naslov 2 Znak"/>
    <w:basedOn w:val="Privzetapisavaodstavka"/>
    <w:link w:val="Naslov2"/>
    <w:uiPriority w:val="9"/>
    <w:rsid w:val="00472350"/>
    <w:rPr>
      <w:rFonts w:ascii="Calibri" w:eastAsiaTheme="majorEastAsia" w:hAnsi="Calibri" w:cstheme="majorBidi"/>
      <w:sz w:val="28"/>
      <w:szCs w:val="26"/>
    </w:rPr>
  </w:style>
  <w:style w:type="paragraph" w:styleId="Odstavekseznama">
    <w:name w:val="List Paragraph"/>
    <w:basedOn w:val="Navaden"/>
    <w:uiPriority w:val="34"/>
    <w:qFormat/>
    <w:rsid w:val="00A17A39"/>
    <w:pPr>
      <w:ind w:left="720"/>
      <w:contextualSpacing/>
      <w:jc w:val="left"/>
    </w:pPr>
  </w:style>
  <w:style w:type="paragraph" w:styleId="Glava">
    <w:name w:val="header"/>
    <w:basedOn w:val="Navaden"/>
    <w:link w:val="GlavaZnak"/>
    <w:uiPriority w:val="99"/>
    <w:unhideWhenUsed/>
    <w:rsid w:val="00184E1E"/>
    <w:pPr>
      <w:tabs>
        <w:tab w:val="center" w:pos="4513"/>
        <w:tab w:val="right" w:pos="9026"/>
      </w:tabs>
      <w:spacing w:after="0" w:line="240" w:lineRule="auto"/>
    </w:pPr>
  </w:style>
  <w:style w:type="character" w:customStyle="1" w:styleId="GlavaZnak">
    <w:name w:val="Glava Znak"/>
    <w:basedOn w:val="Privzetapisavaodstavka"/>
    <w:link w:val="Glava"/>
    <w:uiPriority w:val="99"/>
    <w:rsid w:val="00184E1E"/>
    <w:rPr>
      <w:rFonts w:ascii="Calibri" w:hAnsi="Calibri"/>
      <w:sz w:val="24"/>
    </w:rPr>
  </w:style>
  <w:style w:type="paragraph" w:styleId="Noga">
    <w:name w:val="footer"/>
    <w:basedOn w:val="Navaden"/>
    <w:link w:val="NogaZnak"/>
    <w:uiPriority w:val="99"/>
    <w:unhideWhenUsed/>
    <w:rsid w:val="00184E1E"/>
    <w:pPr>
      <w:tabs>
        <w:tab w:val="center" w:pos="4513"/>
        <w:tab w:val="right" w:pos="9026"/>
      </w:tabs>
      <w:spacing w:after="0" w:line="240" w:lineRule="auto"/>
    </w:pPr>
  </w:style>
  <w:style w:type="character" w:customStyle="1" w:styleId="NogaZnak">
    <w:name w:val="Noga Znak"/>
    <w:basedOn w:val="Privzetapisavaodstavka"/>
    <w:link w:val="Noga"/>
    <w:uiPriority w:val="99"/>
    <w:rsid w:val="00184E1E"/>
    <w:rPr>
      <w:rFonts w:ascii="Calibri" w:hAnsi="Calibri"/>
      <w:sz w:val="24"/>
    </w:rPr>
  </w:style>
  <w:style w:type="paragraph" w:styleId="NaslovTOC">
    <w:name w:val="TOC Heading"/>
    <w:basedOn w:val="Naslov1"/>
    <w:next w:val="Navaden"/>
    <w:uiPriority w:val="39"/>
    <w:unhideWhenUsed/>
    <w:qFormat/>
    <w:rsid w:val="00472350"/>
    <w:pPr>
      <w:numPr>
        <w:numId w:val="0"/>
      </w:numPr>
      <w:spacing w:before="240" w:after="0"/>
      <w:outlineLvl w:val="9"/>
    </w:pPr>
    <w:rPr>
      <w:rFonts w:asciiTheme="majorHAnsi" w:hAnsiTheme="majorHAnsi"/>
      <w:b w:val="0"/>
      <w:color w:val="2F5496" w:themeColor="accent1" w:themeShade="BF"/>
      <w:sz w:val="32"/>
      <w:lang w:val="en-US"/>
    </w:rPr>
  </w:style>
  <w:style w:type="paragraph" w:styleId="Kazalovsebine1">
    <w:name w:val="toc 1"/>
    <w:basedOn w:val="Navaden"/>
    <w:next w:val="Navaden"/>
    <w:autoRedefine/>
    <w:uiPriority w:val="39"/>
    <w:unhideWhenUsed/>
    <w:rsid w:val="00472350"/>
    <w:pPr>
      <w:spacing w:after="100"/>
    </w:pPr>
  </w:style>
  <w:style w:type="paragraph" w:styleId="Kazalovsebine2">
    <w:name w:val="toc 2"/>
    <w:basedOn w:val="Navaden"/>
    <w:next w:val="Navaden"/>
    <w:autoRedefine/>
    <w:uiPriority w:val="39"/>
    <w:unhideWhenUsed/>
    <w:rsid w:val="00472350"/>
    <w:pPr>
      <w:spacing w:after="100"/>
      <w:ind w:left="240"/>
    </w:pPr>
  </w:style>
  <w:style w:type="character" w:styleId="Hiperpovezava">
    <w:name w:val="Hyperlink"/>
    <w:basedOn w:val="Privzetapisavaodstavka"/>
    <w:uiPriority w:val="99"/>
    <w:unhideWhenUsed/>
    <w:rsid w:val="00472350"/>
    <w:rPr>
      <w:color w:val="0563C1" w:themeColor="hyperlink"/>
      <w:u w:val="single"/>
    </w:rPr>
  </w:style>
  <w:style w:type="paragraph" w:styleId="Bibliografija">
    <w:name w:val="Bibliography"/>
    <w:basedOn w:val="Navaden"/>
    <w:next w:val="Navaden"/>
    <w:uiPriority w:val="37"/>
    <w:unhideWhenUsed/>
    <w:rsid w:val="001277FE"/>
  </w:style>
  <w:style w:type="character" w:customStyle="1" w:styleId="Naslov3Znak">
    <w:name w:val="Naslov 3 Znak"/>
    <w:basedOn w:val="Privzetapisavaodstavka"/>
    <w:link w:val="Naslov3"/>
    <w:uiPriority w:val="9"/>
    <w:rsid w:val="00DA4A5D"/>
    <w:rPr>
      <w:rFonts w:ascii="Calibri" w:eastAsiaTheme="majorEastAsia" w:hAnsi="Calibri" w:cstheme="majorBidi"/>
      <w:sz w:val="28"/>
      <w:szCs w:val="24"/>
    </w:rPr>
  </w:style>
  <w:style w:type="table" w:styleId="Tabelamrea">
    <w:name w:val="Table Grid"/>
    <w:basedOn w:val="Navadnatabela"/>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3">
    <w:name w:val="toc 3"/>
    <w:basedOn w:val="Navaden"/>
    <w:next w:val="Navaden"/>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Naslov1Znak"/>
    <w:link w:val="NotAggregatedHeading1"/>
    <w:rsid w:val="004D60C7"/>
    <w:rPr>
      <w:rFonts w:ascii="Calibri" w:eastAsiaTheme="majorEastAsia" w:hAnsi="Calibri" w:cstheme="majorBidi"/>
      <w:b/>
      <w:caps/>
      <w:sz w:val="36"/>
      <w:szCs w:val="32"/>
      <w:lang w:val="sl-SI"/>
    </w:rPr>
  </w:style>
  <w:style w:type="paragraph" w:styleId="Napis">
    <w:name w:val="caption"/>
    <w:basedOn w:val="Navaden"/>
    <w:next w:val="Navaden"/>
    <w:link w:val="NapisZnak"/>
    <w:uiPriority w:val="35"/>
    <w:unhideWhenUsed/>
    <w:qFormat/>
    <w:rsid w:val="00DC2B2E"/>
    <w:pPr>
      <w:spacing w:after="200" w:line="240" w:lineRule="auto"/>
    </w:pPr>
    <w:rPr>
      <w:i/>
      <w:iCs/>
      <w:color w:val="44546A" w:themeColor="text2"/>
      <w:sz w:val="18"/>
      <w:szCs w:val="18"/>
    </w:rPr>
  </w:style>
  <w:style w:type="character" w:customStyle="1" w:styleId="Naslov4Znak">
    <w:name w:val="Naslov 4 Znak"/>
    <w:basedOn w:val="Privzetapisavaodstavka"/>
    <w:link w:val="Naslov4"/>
    <w:uiPriority w:val="9"/>
    <w:semiHidden/>
    <w:rsid w:val="00DC2B2E"/>
    <w:rPr>
      <w:rFonts w:asciiTheme="majorHAnsi" w:eastAsiaTheme="majorEastAsia" w:hAnsiTheme="majorHAnsi" w:cstheme="majorBidi"/>
      <w:i/>
      <w:iCs/>
      <w:color w:val="2F5496" w:themeColor="accent1" w:themeShade="BF"/>
      <w:sz w:val="24"/>
    </w:rPr>
  </w:style>
  <w:style w:type="character" w:customStyle="1" w:styleId="Naslov5Znak">
    <w:name w:val="Naslov 5 Znak"/>
    <w:basedOn w:val="Privzetapisavaodstavka"/>
    <w:link w:val="Naslov5"/>
    <w:uiPriority w:val="9"/>
    <w:semiHidden/>
    <w:rsid w:val="00DC2B2E"/>
    <w:rPr>
      <w:rFonts w:asciiTheme="majorHAnsi" w:eastAsiaTheme="majorEastAsia" w:hAnsiTheme="majorHAnsi" w:cstheme="majorBidi"/>
      <w:color w:val="2F5496" w:themeColor="accent1" w:themeShade="BF"/>
      <w:sz w:val="24"/>
    </w:rPr>
  </w:style>
  <w:style w:type="character" w:customStyle="1" w:styleId="Naslov6Znak">
    <w:name w:val="Naslov 6 Znak"/>
    <w:basedOn w:val="Privzetapisavaodstavka"/>
    <w:link w:val="Naslov6"/>
    <w:uiPriority w:val="9"/>
    <w:semiHidden/>
    <w:rsid w:val="00DC2B2E"/>
    <w:rPr>
      <w:rFonts w:asciiTheme="majorHAnsi" w:eastAsiaTheme="majorEastAsia" w:hAnsiTheme="majorHAnsi" w:cstheme="majorBidi"/>
      <w:color w:val="1F3763" w:themeColor="accent1" w:themeShade="7F"/>
      <w:sz w:val="24"/>
    </w:rPr>
  </w:style>
  <w:style w:type="character" w:customStyle="1" w:styleId="Naslov7Znak">
    <w:name w:val="Naslov 7 Znak"/>
    <w:basedOn w:val="Privzetapisavaodstavka"/>
    <w:link w:val="Naslov7"/>
    <w:uiPriority w:val="9"/>
    <w:semiHidden/>
    <w:rsid w:val="00DC2B2E"/>
    <w:rPr>
      <w:rFonts w:asciiTheme="majorHAnsi" w:eastAsiaTheme="majorEastAsia" w:hAnsiTheme="majorHAnsi" w:cstheme="majorBidi"/>
      <w:i/>
      <w:iCs/>
      <w:color w:val="1F3763" w:themeColor="accent1" w:themeShade="7F"/>
      <w:sz w:val="24"/>
    </w:rPr>
  </w:style>
  <w:style w:type="character" w:customStyle="1" w:styleId="Naslov8Znak">
    <w:name w:val="Naslov 8 Znak"/>
    <w:basedOn w:val="Privzetapisavaodstavka"/>
    <w:link w:val="Naslov8"/>
    <w:uiPriority w:val="9"/>
    <w:semiHidden/>
    <w:rsid w:val="00DC2B2E"/>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DC2B2E"/>
    <w:rPr>
      <w:rFonts w:asciiTheme="majorHAnsi" w:eastAsiaTheme="majorEastAsia" w:hAnsiTheme="majorHAnsi" w:cstheme="majorBidi"/>
      <w:i/>
      <w:iCs/>
      <w:color w:val="272727" w:themeColor="text1" w:themeTint="D8"/>
      <w:sz w:val="21"/>
      <w:szCs w:val="21"/>
    </w:rPr>
  </w:style>
  <w:style w:type="paragraph" w:customStyle="1" w:styleId="PictureCaption">
    <w:name w:val="PictureCaption"/>
    <w:basedOn w:val="Napis"/>
    <w:link w:val="PictureCaptionChar"/>
    <w:qFormat/>
    <w:rsid w:val="00CF12DA"/>
    <w:pPr>
      <w:jc w:val="center"/>
    </w:pPr>
    <w:rPr>
      <w:i w:val="0"/>
      <w:color w:val="auto"/>
      <w:sz w:val="22"/>
      <w:lang w:val="sl-SI"/>
    </w:rPr>
  </w:style>
  <w:style w:type="character" w:customStyle="1" w:styleId="NapisZnak">
    <w:name w:val="Napis Znak"/>
    <w:basedOn w:val="Privzetapisavaodstavka"/>
    <w:link w:val="Napis"/>
    <w:uiPriority w:val="35"/>
    <w:rsid w:val="00DC2B2E"/>
    <w:rPr>
      <w:rFonts w:ascii="Calibri" w:hAnsi="Calibri"/>
      <w:i/>
      <w:iCs/>
      <w:color w:val="44546A" w:themeColor="text2"/>
      <w:sz w:val="18"/>
      <w:szCs w:val="18"/>
    </w:rPr>
  </w:style>
  <w:style w:type="character" w:customStyle="1" w:styleId="PictureCaptionChar">
    <w:name w:val="PictureCaption Char"/>
    <w:basedOn w:val="NapisZnak"/>
    <w:link w:val="PictureCaption"/>
    <w:rsid w:val="00CF12DA"/>
    <w:rPr>
      <w:rFonts w:ascii="Calibri" w:hAnsi="Calibri"/>
      <w:i w:val="0"/>
      <w:iCs/>
      <w:color w:val="44546A" w:themeColor="text2"/>
      <w:sz w:val="18"/>
      <w:szCs w:val="1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09827">
      <w:bodyDiv w:val="1"/>
      <w:marLeft w:val="0"/>
      <w:marRight w:val="0"/>
      <w:marTop w:val="0"/>
      <w:marBottom w:val="0"/>
      <w:divBdr>
        <w:top w:val="none" w:sz="0" w:space="0" w:color="auto"/>
        <w:left w:val="none" w:sz="0" w:space="0" w:color="auto"/>
        <w:bottom w:val="none" w:sz="0" w:space="0" w:color="auto"/>
        <w:right w:val="none" w:sz="0" w:space="0" w:color="auto"/>
      </w:divBdr>
    </w:div>
    <w:div w:id="38747291">
      <w:bodyDiv w:val="1"/>
      <w:marLeft w:val="0"/>
      <w:marRight w:val="0"/>
      <w:marTop w:val="0"/>
      <w:marBottom w:val="0"/>
      <w:divBdr>
        <w:top w:val="none" w:sz="0" w:space="0" w:color="auto"/>
        <w:left w:val="none" w:sz="0" w:space="0" w:color="auto"/>
        <w:bottom w:val="none" w:sz="0" w:space="0" w:color="auto"/>
        <w:right w:val="none" w:sz="0" w:space="0" w:color="auto"/>
      </w:divBdr>
    </w:div>
    <w:div w:id="53428690">
      <w:bodyDiv w:val="1"/>
      <w:marLeft w:val="0"/>
      <w:marRight w:val="0"/>
      <w:marTop w:val="0"/>
      <w:marBottom w:val="0"/>
      <w:divBdr>
        <w:top w:val="none" w:sz="0" w:space="0" w:color="auto"/>
        <w:left w:val="none" w:sz="0" w:space="0" w:color="auto"/>
        <w:bottom w:val="none" w:sz="0" w:space="0" w:color="auto"/>
        <w:right w:val="none" w:sz="0" w:space="0" w:color="auto"/>
      </w:divBdr>
    </w:div>
    <w:div w:id="96491207">
      <w:bodyDiv w:val="1"/>
      <w:marLeft w:val="0"/>
      <w:marRight w:val="0"/>
      <w:marTop w:val="0"/>
      <w:marBottom w:val="0"/>
      <w:divBdr>
        <w:top w:val="none" w:sz="0" w:space="0" w:color="auto"/>
        <w:left w:val="none" w:sz="0" w:space="0" w:color="auto"/>
        <w:bottom w:val="none" w:sz="0" w:space="0" w:color="auto"/>
        <w:right w:val="none" w:sz="0" w:space="0" w:color="auto"/>
      </w:divBdr>
    </w:div>
    <w:div w:id="111829181">
      <w:bodyDiv w:val="1"/>
      <w:marLeft w:val="0"/>
      <w:marRight w:val="0"/>
      <w:marTop w:val="0"/>
      <w:marBottom w:val="0"/>
      <w:divBdr>
        <w:top w:val="none" w:sz="0" w:space="0" w:color="auto"/>
        <w:left w:val="none" w:sz="0" w:space="0" w:color="auto"/>
        <w:bottom w:val="none" w:sz="0" w:space="0" w:color="auto"/>
        <w:right w:val="none" w:sz="0" w:space="0" w:color="auto"/>
      </w:divBdr>
    </w:div>
    <w:div w:id="117843017">
      <w:bodyDiv w:val="1"/>
      <w:marLeft w:val="0"/>
      <w:marRight w:val="0"/>
      <w:marTop w:val="0"/>
      <w:marBottom w:val="0"/>
      <w:divBdr>
        <w:top w:val="none" w:sz="0" w:space="0" w:color="auto"/>
        <w:left w:val="none" w:sz="0" w:space="0" w:color="auto"/>
        <w:bottom w:val="none" w:sz="0" w:space="0" w:color="auto"/>
        <w:right w:val="none" w:sz="0" w:space="0" w:color="auto"/>
      </w:divBdr>
    </w:div>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131027605">
      <w:bodyDiv w:val="1"/>
      <w:marLeft w:val="0"/>
      <w:marRight w:val="0"/>
      <w:marTop w:val="0"/>
      <w:marBottom w:val="0"/>
      <w:divBdr>
        <w:top w:val="none" w:sz="0" w:space="0" w:color="auto"/>
        <w:left w:val="none" w:sz="0" w:space="0" w:color="auto"/>
        <w:bottom w:val="none" w:sz="0" w:space="0" w:color="auto"/>
        <w:right w:val="none" w:sz="0" w:space="0" w:color="auto"/>
      </w:divBdr>
    </w:div>
    <w:div w:id="135025228">
      <w:bodyDiv w:val="1"/>
      <w:marLeft w:val="0"/>
      <w:marRight w:val="0"/>
      <w:marTop w:val="0"/>
      <w:marBottom w:val="0"/>
      <w:divBdr>
        <w:top w:val="none" w:sz="0" w:space="0" w:color="auto"/>
        <w:left w:val="none" w:sz="0" w:space="0" w:color="auto"/>
        <w:bottom w:val="none" w:sz="0" w:space="0" w:color="auto"/>
        <w:right w:val="none" w:sz="0" w:space="0" w:color="auto"/>
      </w:divBdr>
    </w:div>
    <w:div w:id="201554569">
      <w:bodyDiv w:val="1"/>
      <w:marLeft w:val="0"/>
      <w:marRight w:val="0"/>
      <w:marTop w:val="0"/>
      <w:marBottom w:val="0"/>
      <w:divBdr>
        <w:top w:val="none" w:sz="0" w:space="0" w:color="auto"/>
        <w:left w:val="none" w:sz="0" w:space="0" w:color="auto"/>
        <w:bottom w:val="none" w:sz="0" w:space="0" w:color="auto"/>
        <w:right w:val="none" w:sz="0" w:space="0" w:color="auto"/>
      </w:divBdr>
    </w:div>
    <w:div w:id="219679781">
      <w:bodyDiv w:val="1"/>
      <w:marLeft w:val="0"/>
      <w:marRight w:val="0"/>
      <w:marTop w:val="0"/>
      <w:marBottom w:val="0"/>
      <w:divBdr>
        <w:top w:val="none" w:sz="0" w:space="0" w:color="auto"/>
        <w:left w:val="none" w:sz="0" w:space="0" w:color="auto"/>
        <w:bottom w:val="none" w:sz="0" w:space="0" w:color="auto"/>
        <w:right w:val="none" w:sz="0" w:space="0" w:color="auto"/>
      </w:divBdr>
    </w:div>
    <w:div w:id="223026983">
      <w:bodyDiv w:val="1"/>
      <w:marLeft w:val="0"/>
      <w:marRight w:val="0"/>
      <w:marTop w:val="0"/>
      <w:marBottom w:val="0"/>
      <w:divBdr>
        <w:top w:val="none" w:sz="0" w:space="0" w:color="auto"/>
        <w:left w:val="none" w:sz="0" w:space="0" w:color="auto"/>
        <w:bottom w:val="none" w:sz="0" w:space="0" w:color="auto"/>
        <w:right w:val="none" w:sz="0" w:space="0" w:color="auto"/>
      </w:divBdr>
    </w:div>
    <w:div w:id="227960058">
      <w:bodyDiv w:val="1"/>
      <w:marLeft w:val="0"/>
      <w:marRight w:val="0"/>
      <w:marTop w:val="0"/>
      <w:marBottom w:val="0"/>
      <w:divBdr>
        <w:top w:val="none" w:sz="0" w:space="0" w:color="auto"/>
        <w:left w:val="none" w:sz="0" w:space="0" w:color="auto"/>
        <w:bottom w:val="none" w:sz="0" w:space="0" w:color="auto"/>
        <w:right w:val="none" w:sz="0" w:space="0" w:color="auto"/>
      </w:divBdr>
    </w:div>
    <w:div w:id="257491042">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311568010">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392973744">
      <w:bodyDiv w:val="1"/>
      <w:marLeft w:val="0"/>
      <w:marRight w:val="0"/>
      <w:marTop w:val="0"/>
      <w:marBottom w:val="0"/>
      <w:divBdr>
        <w:top w:val="none" w:sz="0" w:space="0" w:color="auto"/>
        <w:left w:val="none" w:sz="0" w:space="0" w:color="auto"/>
        <w:bottom w:val="none" w:sz="0" w:space="0" w:color="auto"/>
        <w:right w:val="none" w:sz="0" w:space="0" w:color="auto"/>
      </w:divBdr>
    </w:div>
    <w:div w:id="457189111">
      <w:bodyDiv w:val="1"/>
      <w:marLeft w:val="0"/>
      <w:marRight w:val="0"/>
      <w:marTop w:val="0"/>
      <w:marBottom w:val="0"/>
      <w:divBdr>
        <w:top w:val="none" w:sz="0" w:space="0" w:color="auto"/>
        <w:left w:val="none" w:sz="0" w:space="0" w:color="auto"/>
        <w:bottom w:val="none" w:sz="0" w:space="0" w:color="auto"/>
        <w:right w:val="none" w:sz="0" w:space="0" w:color="auto"/>
      </w:divBdr>
    </w:div>
    <w:div w:id="468983656">
      <w:bodyDiv w:val="1"/>
      <w:marLeft w:val="0"/>
      <w:marRight w:val="0"/>
      <w:marTop w:val="0"/>
      <w:marBottom w:val="0"/>
      <w:divBdr>
        <w:top w:val="none" w:sz="0" w:space="0" w:color="auto"/>
        <w:left w:val="none" w:sz="0" w:space="0" w:color="auto"/>
        <w:bottom w:val="none" w:sz="0" w:space="0" w:color="auto"/>
        <w:right w:val="none" w:sz="0" w:space="0" w:color="auto"/>
      </w:divBdr>
    </w:div>
    <w:div w:id="471604917">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01508730">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610285164">
      <w:bodyDiv w:val="1"/>
      <w:marLeft w:val="0"/>
      <w:marRight w:val="0"/>
      <w:marTop w:val="0"/>
      <w:marBottom w:val="0"/>
      <w:divBdr>
        <w:top w:val="none" w:sz="0" w:space="0" w:color="auto"/>
        <w:left w:val="none" w:sz="0" w:space="0" w:color="auto"/>
        <w:bottom w:val="none" w:sz="0" w:space="0" w:color="auto"/>
        <w:right w:val="none" w:sz="0" w:space="0" w:color="auto"/>
      </w:divBdr>
    </w:div>
    <w:div w:id="615260621">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634992118">
      <w:bodyDiv w:val="1"/>
      <w:marLeft w:val="0"/>
      <w:marRight w:val="0"/>
      <w:marTop w:val="0"/>
      <w:marBottom w:val="0"/>
      <w:divBdr>
        <w:top w:val="none" w:sz="0" w:space="0" w:color="auto"/>
        <w:left w:val="none" w:sz="0" w:space="0" w:color="auto"/>
        <w:bottom w:val="none" w:sz="0" w:space="0" w:color="auto"/>
        <w:right w:val="none" w:sz="0" w:space="0" w:color="auto"/>
      </w:divBdr>
    </w:div>
    <w:div w:id="660621003">
      <w:bodyDiv w:val="1"/>
      <w:marLeft w:val="0"/>
      <w:marRight w:val="0"/>
      <w:marTop w:val="0"/>
      <w:marBottom w:val="0"/>
      <w:divBdr>
        <w:top w:val="none" w:sz="0" w:space="0" w:color="auto"/>
        <w:left w:val="none" w:sz="0" w:space="0" w:color="auto"/>
        <w:bottom w:val="none" w:sz="0" w:space="0" w:color="auto"/>
        <w:right w:val="none" w:sz="0" w:space="0" w:color="auto"/>
      </w:divBdr>
    </w:div>
    <w:div w:id="697661907">
      <w:bodyDiv w:val="1"/>
      <w:marLeft w:val="0"/>
      <w:marRight w:val="0"/>
      <w:marTop w:val="0"/>
      <w:marBottom w:val="0"/>
      <w:divBdr>
        <w:top w:val="none" w:sz="0" w:space="0" w:color="auto"/>
        <w:left w:val="none" w:sz="0" w:space="0" w:color="auto"/>
        <w:bottom w:val="none" w:sz="0" w:space="0" w:color="auto"/>
        <w:right w:val="none" w:sz="0" w:space="0" w:color="auto"/>
      </w:divBdr>
    </w:div>
    <w:div w:id="788935087">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882401749">
      <w:bodyDiv w:val="1"/>
      <w:marLeft w:val="0"/>
      <w:marRight w:val="0"/>
      <w:marTop w:val="0"/>
      <w:marBottom w:val="0"/>
      <w:divBdr>
        <w:top w:val="none" w:sz="0" w:space="0" w:color="auto"/>
        <w:left w:val="none" w:sz="0" w:space="0" w:color="auto"/>
        <w:bottom w:val="none" w:sz="0" w:space="0" w:color="auto"/>
        <w:right w:val="none" w:sz="0" w:space="0" w:color="auto"/>
      </w:divBdr>
    </w:div>
    <w:div w:id="936984689">
      <w:bodyDiv w:val="1"/>
      <w:marLeft w:val="0"/>
      <w:marRight w:val="0"/>
      <w:marTop w:val="0"/>
      <w:marBottom w:val="0"/>
      <w:divBdr>
        <w:top w:val="none" w:sz="0" w:space="0" w:color="auto"/>
        <w:left w:val="none" w:sz="0" w:space="0" w:color="auto"/>
        <w:bottom w:val="none" w:sz="0" w:space="0" w:color="auto"/>
        <w:right w:val="none" w:sz="0" w:space="0" w:color="auto"/>
      </w:divBdr>
    </w:div>
    <w:div w:id="977413688">
      <w:bodyDiv w:val="1"/>
      <w:marLeft w:val="0"/>
      <w:marRight w:val="0"/>
      <w:marTop w:val="0"/>
      <w:marBottom w:val="0"/>
      <w:divBdr>
        <w:top w:val="none" w:sz="0" w:space="0" w:color="auto"/>
        <w:left w:val="none" w:sz="0" w:space="0" w:color="auto"/>
        <w:bottom w:val="none" w:sz="0" w:space="0" w:color="auto"/>
        <w:right w:val="none" w:sz="0" w:space="0" w:color="auto"/>
      </w:divBdr>
    </w:div>
    <w:div w:id="980038035">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58822882">
      <w:bodyDiv w:val="1"/>
      <w:marLeft w:val="0"/>
      <w:marRight w:val="0"/>
      <w:marTop w:val="0"/>
      <w:marBottom w:val="0"/>
      <w:divBdr>
        <w:top w:val="none" w:sz="0" w:space="0" w:color="auto"/>
        <w:left w:val="none" w:sz="0" w:space="0" w:color="auto"/>
        <w:bottom w:val="none" w:sz="0" w:space="0" w:color="auto"/>
        <w:right w:val="none" w:sz="0" w:space="0" w:color="auto"/>
      </w:divBdr>
    </w:div>
    <w:div w:id="1062557019">
      <w:bodyDiv w:val="1"/>
      <w:marLeft w:val="0"/>
      <w:marRight w:val="0"/>
      <w:marTop w:val="0"/>
      <w:marBottom w:val="0"/>
      <w:divBdr>
        <w:top w:val="none" w:sz="0" w:space="0" w:color="auto"/>
        <w:left w:val="none" w:sz="0" w:space="0" w:color="auto"/>
        <w:bottom w:val="none" w:sz="0" w:space="0" w:color="auto"/>
        <w:right w:val="none" w:sz="0" w:space="0" w:color="auto"/>
      </w:divBdr>
    </w:div>
    <w:div w:id="1092507622">
      <w:bodyDiv w:val="1"/>
      <w:marLeft w:val="0"/>
      <w:marRight w:val="0"/>
      <w:marTop w:val="0"/>
      <w:marBottom w:val="0"/>
      <w:divBdr>
        <w:top w:val="none" w:sz="0" w:space="0" w:color="auto"/>
        <w:left w:val="none" w:sz="0" w:space="0" w:color="auto"/>
        <w:bottom w:val="none" w:sz="0" w:space="0" w:color="auto"/>
        <w:right w:val="none" w:sz="0" w:space="0" w:color="auto"/>
      </w:divBdr>
    </w:div>
    <w:div w:id="1101878348">
      <w:bodyDiv w:val="1"/>
      <w:marLeft w:val="0"/>
      <w:marRight w:val="0"/>
      <w:marTop w:val="0"/>
      <w:marBottom w:val="0"/>
      <w:divBdr>
        <w:top w:val="none" w:sz="0" w:space="0" w:color="auto"/>
        <w:left w:val="none" w:sz="0" w:space="0" w:color="auto"/>
        <w:bottom w:val="none" w:sz="0" w:space="0" w:color="auto"/>
        <w:right w:val="none" w:sz="0" w:space="0" w:color="auto"/>
      </w:divBdr>
    </w:div>
    <w:div w:id="1121220179">
      <w:bodyDiv w:val="1"/>
      <w:marLeft w:val="0"/>
      <w:marRight w:val="0"/>
      <w:marTop w:val="0"/>
      <w:marBottom w:val="0"/>
      <w:divBdr>
        <w:top w:val="none" w:sz="0" w:space="0" w:color="auto"/>
        <w:left w:val="none" w:sz="0" w:space="0" w:color="auto"/>
        <w:bottom w:val="none" w:sz="0" w:space="0" w:color="auto"/>
        <w:right w:val="none" w:sz="0" w:space="0" w:color="auto"/>
      </w:divBdr>
    </w:div>
    <w:div w:id="1166825405">
      <w:bodyDiv w:val="1"/>
      <w:marLeft w:val="0"/>
      <w:marRight w:val="0"/>
      <w:marTop w:val="0"/>
      <w:marBottom w:val="0"/>
      <w:divBdr>
        <w:top w:val="none" w:sz="0" w:space="0" w:color="auto"/>
        <w:left w:val="none" w:sz="0" w:space="0" w:color="auto"/>
        <w:bottom w:val="none" w:sz="0" w:space="0" w:color="auto"/>
        <w:right w:val="none" w:sz="0" w:space="0" w:color="auto"/>
      </w:divBdr>
    </w:div>
    <w:div w:id="1193492284">
      <w:bodyDiv w:val="1"/>
      <w:marLeft w:val="0"/>
      <w:marRight w:val="0"/>
      <w:marTop w:val="0"/>
      <w:marBottom w:val="0"/>
      <w:divBdr>
        <w:top w:val="none" w:sz="0" w:space="0" w:color="auto"/>
        <w:left w:val="none" w:sz="0" w:space="0" w:color="auto"/>
        <w:bottom w:val="none" w:sz="0" w:space="0" w:color="auto"/>
        <w:right w:val="none" w:sz="0" w:space="0" w:color="auto"/>
      </w:divBdr>
    </w:div>
    <w:div w:id="1196194158">
      <w:bodyDiv w:val="1"/>
      <w:marLeft w:val="0"/>
      <w:marRight w:val="0"/>
      <w:marTop w:val="0"/>
      <w:marBottom w:val="0"/>
      <w:divBdr>
        <w:top w:val="none" w:sz="0" w:space="0" w:color="auto"/>
        <w:left w:val="none" w:sz="0" w:space="0" w:color="auto"/>
        <w:bottom w:val="none" w:sz="0" w:space="0" w:color="auto"/>
        <w:right w:val="none" w:sz="0" w:space="0" w:color="auto"/>
      </w:divBdr>
    </w:div>
    <w:div w:id="1215388218">
      <w:bodyDiv w:val="1"/>
      <w:marLeft w:val="0"/>
      <w:marRight w:val="0"/>
      <w:marTop w:val="0"/>
      <w:marBottom w:val="0"/>
      <w:divBdr>
        <w:top w:val="none" w:sz="0" w:space="0" w:color="auto"/>
        <w:left w:val="none" w:sz="0" w:space="0" w:color="auto"/>
        <w:bottom w:val="none" w:sz="0" w:space="0" w:color="auto"/>
        <w:right w:val="none" w:sz="0" w:space="0" w:color="auto"/>
      </w:divBdr>
    </w:div>
    <w:div w:id="1273516497">
      <w:bodyDiv w:val="1"/>
      <w:marLeft w:val="0"/>
      <w:marRight w:val="0"/>
      <w:marTop w:val="0"/>
      <w:marBottom w:val="0"/>
      <w:divBdr>
        <w:top w:val="none" w:sz="0" w:space="0" w:color="auto"/>
        <w:left w:val="none" w:sz="0" w:space="0" w:color="auto"/>
        <w:bottom w:val="none" w:sz="0" w:space="0" w:color="auto"/>
        <w:right w:val="none" w:sz="0" w:space="0" w:color="auto"/>
      </w:divBdr>
    </w:div>
    <w:div w:id="1304195194">
      <w:bodyDiv w:val="1"/>
      <w:marLeft w:val="0"/>
      <w:marRight w:val="0"/>
      <w:marTop w:val="0"/>
      <w:marBottom w:val="0"/>
      <w:divBdr>
        <w:top w:val="none" w:sz="0" w:space="0" w:color="auto"/>
        <w:left w:val="none" w:sz="0" w:space="0" w:color="auto"/>
        <w:bottom w:val="none" w:sz="0" w:space="0" w:color="auto"/>
        <w:right w:val="none" w:sz="0" w:space="0" w:color="auto"/>
      </w:divBdr>
    </w:div>
    <w:div w:id="1317684491">
      <w:bodyDiv w:val="1"/>
      <w:marLeft w:val="0"/>
      <w:marRight w:val="0"/>
      <w:marTop w:val="0"/>
      <w:marBottom w:val="0"/>
      <w:divBdr>
        <w:top w:val="none" w:sz="0" w:space="0" w:color="auto"/>
        <w:left w:val="none" w:sz="0" w:space="0" w:color="auto"/>
        <w:bottom w:val="none" w:sz="0" w:space="0" w:color="auto"/>
        <w:right w:val="none" w:sz="0" w:space="0" w:color="auto"/>
      </w:divBdr>
    </w:div>
    <w:div w:id="1440103369">
      <w:bodyDiv w:val="1"/>
      <w:marLeft w:val="0"/>
      <w:marRight w:val="0"/>
      <w:marTop w:val="0"/>
      <w:marBottom w:val="0"/>
      <w:divBdr>
        <w:top w:val="none" w:sz="0" w:space="0" w:color="auto"/>
        <w:left w:val="none" w:sz="0" w:space="0" w:color="auto"/>
        <w:bottom w:val="none" w:sz="0" w:space="0" w:color="auto"/>
        <w:right w:val="none" w:sz="0" w:space="0" w:color="auto"/>
      </w:divBdr>
    </w:div>
    <w:div w:id="1443651306">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480079040">
      <w:bodyDiv w:val="1"/>
      <w:marLeft w:val="0"/>
      <w:marRight w:val="0"/>
      <w:marTop w:val="0"/>
      <w:marBottom w:val="0"/>
      <w:divBdr>
        <w:top w:val="none" w:sz="0" w:space="0" w:color="auto"/>
        <w:left w:val="none" w:sz="0" w:space="0" w:color="auto"/>
        <w:bottom w:val="none" w:sz="0" w:space="0" w:color="auto"/>
        <w:right w:val="none" w:sz="0" w:space="0" w:color="auto"/>
      </w:divBdr>
    </w:div>
    <w:div w:id="1498228011">
      <w:bodyDiv w:val="1"/>
      <w:marLeft w:val="0"/>
      <w:marRight w:val="0"/>
      <w:marTop w:val="0"/>
      <w:marBottom w:val="0"/>
      <w:divBdr>
        <w:top w:val="none" w:sz="0" w:space="0" w:color="auto"/>
        <w:left w:val="none" w:sz="0" w:space="0" w:color="auto"/>
        <w:bottom w:val="none" w:sz="0" w:space="0" w:color="auto"/>
        <w:right w:val="none" w:sz="0" w:space="0" w:color="auto"/>
      </w:divBdr>
    </w:div>
    <w:div w:id="1539048854">
      <w:bodyDiv w:val="1"/>
      <w:marLeft w:val="0"/>
      <w:marRight w:val="0"/>
      <w:marTop w:val="0"/>
      <w:marBottom w:val="0"/>
      <w:divBdr>
        <w:top w:val="none" w:sz="0" w:space="0" w:color="auto"/>
        <w:left w:val="none" w:sz="0" w:space="0" w:color="auto"/>
        <w:bottom w:val="none" w:sz="0" w:space="0" w:color="auto"/>
        <w:right w:val="none" w:sz="0" w:space="0" w:color="auto"/>
      </w:divBdr>
    </w:div>
    <w:div w:id="1545288493">
      <w:bodyDiv w:val="1"/>
      <w:marLeft w:val="0"/>
      <w:marRight w:val="0"/>
      <w:marTop w:val="0"/>
      <w:marBottom w:val="0"/>
      <w:divBdr>
        <w:top w:val="none" w:sz="0" w:space="0" w:color="auto"/>
        <w:left w:val="none" w:sz="0" w:space="0" w:color="auto"/>
        <w:bottom w:val="none" w:sz="0" w:space="0" w:color="auto"/>
        <w:right w:val="none" w:sz="0" w:space="0" w:color="auto"/>
      </w:divBdr>
    </w:div>
    <w:div w:id="1545747272">
      <w:bodyDiv w:val="1"/>
      <w:marLeft w:val="0"/>
      <w:marRight w:val="0"/>
      <w:marTop w:val="0"/>
      <w:marBottom w:val="0"/>
      <w:divBdr>
        <w:top w:val="none" w:sz="0" w:space="0" w:color="auto"/>
        <w:left w:val="none" w:sz="0" w:space="0" w:color="auto"/>
        <w:bottom w:val="none" w:sz="0" w:space="0" w:color="auto"/>
        <w:right w:val="none" w:sz="0" w:space="0" w:color="auto"/>
      </w:divBdr>
    </w:div>
    <w:div w:id="1591550432">
      <w:bodyDiv w:val="1"/>
      <w:marLeft w:val="0"/>
      <w:marRight w:val="0"/>
      <w:marTop w:val="0"/>
      <w:marBottom w:val="0"/>
      <w:divBdr>
        <w:top w:val="none" w:sz="0" w:space="0" w:color="auto"/>
        <w:left w:val="none" w:sz="0" w:space="0" w:color="auto"/>
        <w:bottom w:val="none" w:sz="0" w:space="0" w:color="auto"/>
        <w:right w:val="none" w:sz="0" w:space="0" w:color="auto"/>
      </w:divBdr>
    </w:div>
    <w:div w:id="1614165303">
      <w:bodyDiv w:val="1"/>
      <w:marLeft w:val="0"/>
      <w:marRight w:val="0"/>
      <w:marTop w:val="0"/>
      <w:marBottom w:val="0"/>
      <w:divBdr>
        <w:top w:val="none" w:sz="0" w:space="0" w:color="auto"/>
        <w:left w:val="none" w:sz="0" w:space="0" w:color="auto"/>
        <w:bottom w:val="none" w:sz="0" w:space="0" w:color="auto"/>
        <w:right w:val="none" w:sz="0" w:space="0" w:color="auto"/>
      </w:divBdr>
    </w:div>
    <w:div w:id="1622147849">
      <w:bodyDiv w:val="1"/>
      <w:marLeft w:val="0"/>
      <w:marRight w:val="0"/>
      <w:marTop w:val="0"/>
      <w:marBottom w:val="0"/>
      <w:divBdr>
        <w:top w:val="none" w:sz="0" w:space="0" w:color="auto"/>
        <w:left w:val="none" w:sz="0" w:space="0" w:color="auto"/>
        <w:bottom w:val="none" w:sz="0" w:space="0" w:color="auto"/>
        <w:right w:val="none" w:sz="0" w:space="0" w:color="auto"/>
      </w:divBdr>
    </w:div>
    <w:div w:id="1674071087">
      <w:bodyDiv w:val="1"/>
      <w:marLeft w:val="0"/>
      <w:marRight w:val="0"/>
      <w:marTop w:val="0"/>
      <w:marBottom w:val="0"/>
      <w:divBdr>
        <w:top w:val="none" w:sz="0" w:space="0" w:color="auto"/>
        <w:left w:val="none" w:sz="0" w:space="0" w:color="auto"/>
        <w:bottom w:val="none" w:sz="0" w:space="0" w:color="auto"/>
        <w:right w:val="none" w:sz="0" w:space="0" w:color="auto"/>
      </w:divBdr>
    </w:div>
    <w:div w:id="1695033062">
      <w:bodyDiv w:val="1"/>
      <w:marLeft w:val="0"/>
      <w:marRight w:val="0"/>
      <w:marTop w:val="0"/>
      <w:marBottom w:val="0"/>
      <w:divBdr>
        <w:top w:val="none" w:sz="0" w:space="0" w:color="auto"/>
        <w:left w:val="none" w:sz="0" w:space="0" w:color="auto"/>
        <w:bottom w:val="none" w:sz="0" w:space="0" w:color="auto"/>
        <w:right w:val="none" w:sz="0" w:space="0" w:color="auto"/>
      </w:divBdr>
    </w:div>
    <w:div w:id="1769158386">
      <w:bodyDiv w:val="1"/>
      <w:marLeft w:val="0"/>
      <w:marRight w:val="0"/>
      <w:marTop w:val="0"/>
      <w:marBottom w:val="0"/>
      <w:divBdr>
        <w:top w:val="none" w:sz="0" w:space="0" w:color="auto"/>
        <w:left w:val="none" w:sz="0" w:space="0" w:color="auto"/>
        <w:bottom w:val="none" w:sz="0" w:space="0" w:color="auto"/>
        <w:right w:val="none" w:sz="0" w:space="0" w:color="auto"/>
      </w:divBdr>
    </w:div>
    <w:div w:id="1786273505">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825975732">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864317073">
      <w:bodyDiv w:val="1"/>
      <w:marLeft w:val="0"/>
      <w:marRight w:val="0"/>
      <w:marTop w:val="0"/>
      <w:marBottom w:val="0"/>
      <w:divBdr>
        <w:top w:val="none" w:sz="0" w:space="0" w:color="auto"/>
        <w:left w:val="none" w:sz="0" w:space="0" w:color="auto"/>
        <w:bottom w:val="none" w:sz="0" w:space="0" w:color="auto"/>
        <w:right w:val="none" w:sz="0" w:space="0" w:color="auto"/>
      </w:divBdr>
    </w:div>
    <w:div w:id="1913805998">
      <w:bodyDiv w:val="1"/>
      <w:marLeft w:val="0"/>
      <w:marRight w:val="0"/>
      <w:marTop w:val="0"/>
      <w:marBottom w:val="0"/>
      <w:divBdr>
        <w:top w:val="none" w:sz="0" w:space="0" w:color="auto"/>
        <w:left w:val="none" w:sz="0" w:space="0" w:color="auto"/>
        <w:bottom w:val="none" w:sz="0" w:space="0" w:color="auto"/>
        <w:right w:val="none" w:sz="0" w:space="0" w:color="auto"/>
      </w:divBdr>
    </w:div>
    <w:div w:id="1929381853">
      <w:bodyDiv w:val="1"/>
      <w:marLeft w:val="0"/>
      <w:marRight w:val="0"/>
      <w:marTop w:val="0"/>
      <w:marBottom w:val="0"/>
      <w:divBdr>
        <w:top w:val="none" w:sz="0" w:space="0" w:color="auto"/>
        <w:left w:val="none" w:sz="0" w:space="0" w:color="auto"/>
        <w:bottom w:val="none" w:sz="0" w:space="0" w:color="auto"/>
        <w:right w:val="none" w:sz="0" w:space="0" w:color="auto"/>
      </w:divBdr>
    </w:div>
    <w:div w:id="1948585869">
      <w:bodyDiv w:val="1"/>
      <w:marLeft w:val="0"/>
      <w:marRight w:val="0"/>
      <w:marTop w:val="0"/>
      <w:marBottom w:val="0"/>
      <w:divBdr>
        <w:top w:val="none" w:sz="0" w:space="0" w:color="auto"/>
        <w:left w:val="none" w:sz="0" w:space="0" w:color="auto"/>
        <w:bottom w:val="none" w:sz="0" w:space="0" w:color="auto"/>
        <w:right w:val="none" w:sz="0" w:space="0" w:color="auto"/>
      </w:divBdr>
    </w:div>
    <w:div w:id="1953054281">
      <w:bodyDiv w:val="1"/>
      <w:marLeft w:val="0"/>
      <w:marRight w:val="0"/>
      <w:marTop w:val="0"/>
      <w:marBottom w:val="0"/>
      <w:divBdr>
        <w:top w:val="none" w:sz="0" w:space="0" w:color="auto"/>
        <w:left w:val="none" w:sz="0" w:space="0" w:color="auto"/>
        <w:bottom w:val="none" w:sz="0" w:space="0" w:color="auto"/>
        <w:right w:val="none" w:sz="0" w:space="0" w:color="auto"/>
      </w:divBdr>
    </w:div>
    <w:div w:id="1957323136">
      <w:bodyDiv w:val="1"/>
      <w:marLeft w:val="0"/>
      <w:marRight w:val="0"/>
      <w:marTop w:val="0"/>
      <w:marBottom w:val="0"/>
      <w:divBdr>
        <w:top w:val="none" w:sz="0" w:space="0" w:color="auto"/>
        <w:left w:val="none" w:sz="0" w:space="0" w:color="auto"/>
        <w:bottom w:val="none" w:sz="0" w:space="0" w:color="auto"/>
        <w:right w:val="none" w:sz="0" w:space="0" w:color="auto"/>
      </w:divBdr>
    </w:div>
    <w:div w:id="1958372057">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 w:id="2038267686">
      <w:bodyDiv w:val="1"/>
      <w:marLeft w:val="0"/>
      <w:marRight w:val="0"/>
      <w:marTop w:val="0"/>
      <w:marBottom w:val="0"/>
      <w:divBdr>
        <w:top w:val="none" w:sz="0" w:space="0" w:color="auto"/>
        <w:left w:val="none" w:sz="0" w:space="0" w:color="auto"/>
        <w:bottom w:val="none" w:sz="0" w:space="0" w:color="auto"/>
        <w:right w:val="none" w:sz="0" w:space="0" w:color="auto"/>
      </w:divBdr>
    </w:div>
    <w:div w:id="2069524180">
      <w:bodyDiv w:val="1"/>
      <w:marLeft w:val="0"/>
      <w:marRight w:val="0"/>
      <w:marTop w:val="0"/>
      <w:marBottom w:val="0"/>
      <w:divBdr>
        <w:top w:val="none" w:sz="0" w:space="0" w:color="auto"/>
        <w:left w:val="none" w:sz="0" w:space="0" w:color="auto"/>
        <w:bottom w:val="none" w:sz="0" w:space="0" w:color="auto"/>
        <w:right w:val="none" w:sz="0" w:space="0" w:color="auto"/>
      </w:divBdr>
    </w:div>
    <w:div w:id="2075274342">
      <w:bodyDiv w:val="1"/>
      <w:marLeft w:val="0"/>
      <w:marRight w:val="0"/>
      <w:marTop w:val="0"/>
      <w:marBottom w:val="0"/>
      <w:divBdr>
        <w:top w:val="none" w:sz="0" w:space="0" w:color="auto"/>
        <w:left w:val="none" w:sz="0" w:space="0" w:color="auto"/>
        <w:bottom w:val="none" w:sz="0" w:space="0" w:color="auto"/>
        <w:right w:val="none" w:sz="0" w:space="0" w:color="auto"/>
      </w:divBdr>
    </w:div>
    <w:div w:id="20973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15</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16</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17</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18</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19</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20</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21</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22</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10</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23</b:RefOrder>
  </b:Source>
  <b:Source>
    <b:Tag>SPO19</b:Tag>
    <b:SourceType>InternetSite</b:SourceType>
    <b:Guid>{346E1DE4-1DEB-4C71-9481-69BF6B2F9618}</b:Guid>
    <b:Title>Assist Software</b:Title>
    <b:Year>2019</b:Year>
    <b:Author>
      <b:Author>
        <b:NameList>
          <b:Person>
            <b:Last>SPOIALA</b:Last>
            <b:First>Cristian</b:First>
          </b:Person>
        </b:NameList>
      </b:Author>
    </b:Author>
    <b:Month>April</b:Month>
    <b:Day>23</b:Day>
    <b:YearAccessed>2020</b:YearAccessed>
    <b:MonthAccessed>6</b:MonthAccessed>
    <b:DayAccessed>29</b:DayAccessed>
    <b:URL>https://assist-software.net/blog/pros-and-cons-serverless-computing-faas-comparison-aws-lambda-vs-azure-functions-vs-google</b:URL>
    <b:RefOrder>4</b:RefOrder>
  </b:Source>
  <b:Source>
    <b:Tag>Bra19</b:Tag>
    <b:SourceType>InternetSite</b:SourceType>
    <b:Guid>{B2DFDE80-D34D-4D72-9723-69AE283204B8}</b:Guid>
    <b:Author>
      <b:Author>
        <b:NameList>
          <b:Person>
            <b:Last>Vigliarolo</b:Last>
            <b:First>Brandon</b:First>
          </b:Person>
        </b:NameList>
      </b:Author>
    </b:Author>
    <b:Title>Tech Republic</b:Title>
    <b:Year>2019</b:Year>
    <b:Month>Maj</b:Month>
    <b:Day>1</b:Day>
    <b:YearAccessed>2020</b:YearAccessed>
    <b:MonthAccessed>Junij</b:MonthAccessed>
    <b:DayAccessed>29</b:DayAccessed>
    <b:URL>https://www.techrepublic.com/article/serverless-computing-pros-and-cons-5-benefits-and-3-drawbacks/</b:URL>
    <b:RefOrder>5</b:RefOrder>
  </b:Source>
  <b:Source>
    <b:Tag>Clo20</b:Tag>
    <b:SourceType>InternetSite</b:SourceType>
    <b:Guid>{C04C859D-419A-493F-B3DC-97A58D108007}</b:Guid>
    <b:Author>
      <b:Author>
        <b:Corporate>Cloudflare</b:Corporate>
      </b:Author>
    </b:Author>
    <b:Title>Cloudflare</b:Title>
    <b:YearAccessed>2020</b:YearAccessed>
    <b:MonthAccessed>6</b:MonthAccessed>
    <b:DayAccessed>30</b:DayAccessed>
    <b:URL>https://www.cloudflare.com/learning/serverless/why-use-serverless/</b:URL>
    <b:RefOrder>6</b:RefOrder>
  </b:Source>
  <b:Source>
    <b:Tag>Ama201</b:Tag>
    <b:SourceType>InternetSite</b:SourceType>
    <b:Guid>{D726A46D-9FE8-476E-B74B-119DA32843A7}</b:Guid>
    <b:Title>AWS Lambda Pricing</b:Title>
    <b:YearAccessed>2020</b:YearAccessed>
    <b:MonthAccessed>5</b:MonthAccessed>
    <b:DayAccessed>30</b:DayAccessed>
    <b:URL>https://aws.amazon.com/lambda/pricing/</b:URL>
    <b:Author>
      <b:Author>
        <b:Corporate>Amazon</b:Corporate>
      </b:Author>
    </b:Author>
    <b:RefOrder>7</b:RefOrder>
  </b:Source>
  <b:Source>
    <b:Tag>Joe17</b:Tag>
    <b:SourceType>InternetSite</b:SourceType>
    <b:Guid>{31C9A7F7-FEA8-49D9-9E6E-D74310F1D2AB}</b:Guid>
    <b:Author>
      <b:Author>
        <b:NameList>
          <b:Person>
            <b:Last>Hanson</b:Last>
            <b:First>Joe</b:First>
          </b:Person>
        </b:NameList>
      </b:Author>
    </b:Author>
    <b:Title>Hackernoon</b:Title>
    <b:Year>2017</b:Year>
    <b:Month>6</b:Month>
    <b:Day>26</b:Day>
    <b:YearAccessed>2020</b:YearAccessed>
    <b:MonthAccessed>6</b:MonthAccessed>
    <b:DayAccessed>30</b:DayAccessed>
    <b:URL>https://hackernoon.com/five-advantages-of-serverless-technology-68160c1f884e</b:URL>
    <b:RefOrder>8</b:RefOrder>
  </b:Source>
  <b:Source>
    <b:Tag>Cha18</b:Tag>
    <b:SourceType>InternetSite</b:SourceType>
    <b:Guid>{E5259FA8-3F9A-4688-819F-FB2F730D7E2F}</b:Guid>
    <b:Author>
      <b:Author>
        <b:NameList>
          <b:Person>
            <b:Last>Osborn</b:Last>
            <b:First>Charlie</b:First>
          </b:Person>
        </b:NameList>
      </b:Author>
    </b:Author>
    <b:Title>ZDNet</b:Title>
    <b:ProductionCompany>Zero Day</b:ProductionCompany>
    <b:Year>2018</b:Year>
    <b:Month>1</b:Month>
    <b:Day>17</b:Day>
    <b:YearAccessed>2020</b:YearAccessed>
    <b:MonthAccessed>7</b:MonthAccessed>
    <b:DayAccessed>1</b:DayAccessed>
    <b:URL>https://www.zdnet.com/article/the-top-10-risks-for-apps-on-serverless-architectures/</b:URL>
    <b:RefOrder>9</b:RefOrder>
  </b:Source>
  <b:Source>
    <b:Tag>Pet19</b:Tag>
    <b:SourceType>BookSection</b:SourceType>
    <b:Guid>{ED213107-E9A6-499E-B39C-C109C6AAFB5B}</b:Guid>
    <b:Title>Building Single-Page Web Applications with REST and JSON</b:Title>
    <b:Year>2019</b:Year>
    <b:Author>
      <b:Author>
        <b:NameList>
          <b:Person>
            <b:Last>Späth</b:Last>
            <b:First>Peter</b:First>
          </b:Person>
        </b:NameList>
      </b:Author>
    </b:Author>
    <b:BookTitle>Beginning Jakarta EE</b:BookTitle>
    <b:Pages>113-143</b:Pages>
    <b:Publisher>APress</b:Publisher>
    <b:RefOrder>11</b:RefOrder>
  </b:Source>
  <b:Source>
    <b:Tag>Maj19</b:Tag>
    <b:SourceType>Book</b:SourceType>
    <b:Guid>{FBCC8D7A-2C1E-44F7-A9E6-60BF2EA88C5B}</b:Guid>
    <b:Author>
      <b:Author>
        <b:NameList>
          <b:Person>
            <b:Last>Hajian</b:Last>
            <b:First>Majid</b:First>
          </b:Person>
        </b:NameList>
      </b:Author>
    </b:Author>
    <b:Title>Progressive Web Apps with Angular</b:Title>
    <b:Year>2019</b:Year>
    <b:City>Berkeley</b:City>
    <b:Publisher>Apress</b:Publisher>
    <b:RefOrder>12</b:RefOrder>
  </b:Source>
  <b:Source>
    <b:Tag>Sta20</b:Tag>
    <b:SourceType>InternetSite</b:SourceType>
    <b:Guid>{84F94684-D2AB-4688-9014-10446CC5E06B}</b:Guid>
    <b:Title>StackOverflow</b:Title>
    <b:Year>2020</b:Year>
    <b:Month>2</b:Month>
    <b:YearAccessed>2020</b:YearAccessed>
    <b:MonthAccessed>7</b:MonthAccessed>
    <b:DayAccessed>6</b:DayAccessed>
    <b:URL>https://insights.stackoverflow.com/survey/2020#technology-web-frameworks-all-respondents2</b:URL>
    <b:Author>
      <b:Author>
        <b:Corporate>StackOverflow</b:Corporate>
      </b:Author>
    </b:Author>
    <b:RefOrder>13</b:RefOrder>
  </b:Source>
  <b:Source>
    <b:Tag>Tun20</b:Tag>
    <b:SourceType>Book</b:SourceType>
    <b:Guid>{CB4B72C9-3B46-4C21-82C1-9BAC52C7C263}</b:Guid>
    <b:Title>Web Application Development with React and Google Firebase</b:Title>
    <b:Year>2020</b:Year>
    <b:Author>
      <b:Author>
        <b:NameList>
          <b:Person>
            <b:Last>Vo</b:Last>
            <b:First>Tung</b:First>
          </b:Person>
        </b:NameList>
      </b:Author>
    </b:Author>
    <b:City>Turku, Finland</b:City>
    <b:Publisher>Turku University of Applied Sciences</b:Publisher>
    <b:RefOrder>14</b:RefOrder>
  </b:Source>
</b:Sources>
</file>

<file path=customXml/itemProps1.xml><?xml version="1.0" encoding="utf-8"?>
<ds:datastoreItem xmlns:ds="http://schemas.openxmlformats.org/officeDocument/2006/customXml" ds:itemID="{AC1CD128-91CE-4618-ACF9-7FF1521A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26</Pages>
  <Words>4201</Words>
  <Characters>23950</Characters>
  <Application>Microsoft Office Word</Application>
  <DocSecurity>0</DocSecurity>
  <Lines>199</Lines>
  <Paragraphs>56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MerceneX</cp:lastModifiedBy>
  <cp:revision>61</cp:revision>
  <dcterms:created xsi:type="dcterms:W3CDTF">2020-06-18T14:31:00Z</dcterms:created>
  <dcterms:modified xsi:type="dcterms:W3CDTF">2020-07-06T14:24:00Z</dcterms:modified>
</cp:coreProperties>
</file>