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4325C" w14:textId="5FD7D720" w:rsidR="00CB0A44" w:rsidRDefault="00905995" w:rsidP="00905995">
      <w:pPr>
        <w:jc w:val="center"/>
        <w:rPr>
          <w:lang w:val="en-GB"/>
        </w:rPr>
      </w:pPr>
      <w:r>
        <w:rPr>
          <w:lang w:val="en-GB"/>
        </w:rPr>
        <w:t>UNIVERZA V MARIBORU</w:t>
      </w:r>
    </w:p>
    <w:p w14:paraId="7664C0E9" w14:textId="50AF4BC2" w:rsidR="00905995" w:rsidRDefault="00905995" w:rsidP="00905995">
      <w:pPr>
        <w:jc w:val="center"/>
        <w:rPr>
          <w:lang w:val="en-GB"/>
        </w:rPr>
      </w:pPr>
      <w:r>
        <w:rPr>
          <w:lang w:val="en-GB"/>
        </w:rPr>
        <w:t>FAKULTETA ZA ELEKTROTEHNIKO,</w:t>
      </w:r>
      <w:r>
        <w:rPr>
          <w:lang w:val="en-GB"/>
        </w:rPr>
        <w:br/>
        <w:t>RAČUNALNIŠTVO IN INFORMATIKO</w:t>
      </w:r>
    </w:p>
    <w:p w14:paraId="6FFA29E4" w14:textId="6B25F68D" w:rsidR="00905995" w:rsidRDefault="00905995" w:rsidP="00905995">
      <w:pPr>
        <w:jc w:val="center"/>
        <w:rPr>
          <w:lang w:val="en-GB"/>
        </w:rPr>
      </w:pPr>
    </w:p>
    <w:p w14:paraId="2A7080A0" w14:textId="39034847" w:rsidR="00905995" w:rsidRDefault="00905995" w:rsidP="00905995">
      <w:pPr>
        <w:jc w:val="center"/>
        <w:rPr>
          <w:lang w:val="en-GB"/>
        </w:rPr>
      </w:pPr>
    </w:p>
    <w:p w14:paraId="4DF89094" w14:textId="53CF4DDD" w:rsidR="00905995" w:rsidRDefault="00905995" w:rsidP="00905995">
      <w:pPr>
        <w:jc w:val="center"/>
        <w:rPr>
          <w:lang w:val="en-GB"/>
        </w:rPr>
      </w:pPr>
    </w:p>
    <w:p w14:paraId="52EAF7CB" w14:textId="1B30FECA" w:rsidR="00905995" w:rsidRDefault="00905995" w:rsidP="00905995">
      <w:pPr>
        <w:jc w:val="center"/>
        <w:rPr>
          <w:lang w:val="en-GB"/>
        </w:rPr>
      </w:pPr>
    </w:p>
    <w:p w14:paraId="3885621E" w14:textId="397C3233" w:rsidR="00905995" w:rsidRDefault="00905995" w:rsidP="00905995">
      <w:pPr>
        <w:jc w:val="center"/>
        <w:rPr>
          <w:lang w:val="en-GB"/>
        </w:rPr>
      </w:pPr>
      <w:r>
        <w:rPr>
          <w:lang w:val="en-GB"/>
        </w:rPr>
        <w:t>Marko Gluhak</w:t>
      </w:r>
    </w:p>
    <w:p w14:paraId="6C9E9914" w14:textId="757FCBCF" w:rsidR="00905995" w:rsidRDefault="00905995" w:rsidP="00905995">
      <w:pPr>
        <w:pStyle w:val="Title"/>
        <w:jc w:val="center"/>
        <w:rPr>
          <w:lang w:val="sl-SI"/>
        </w:rPr>
      </w:pPr>
      <w:r>
        <w:rPr>
          <w:lang w:val="sl-SI"/>
        </w:rPr>
        <w:t>Posebnosti razvoja spletnih rešitev s samopostrežnim zalednim sistemom v oblaku</w:t>
      </w:r>
    </w:p>
    <w:p w14:paraId="42BAC9F2" w14:textId="2A0766F1" w:rsidR="00905995" w:rsidRDefault="00905995" w:rsidP="00905995">
      <w:pPr>
        <w:jc w:val="center"/>
        <w:rPr>
          <w:lang w:val="sl-SI"/>
        </w:rPr>
      </w:pPr>
      <w:r>
        <w:rPr>
          <w:lang w:val="sl-SI"/>
        </w:rPr>
        <w:t>Zaključno delo</w:t>
      </w:r>
    </w:p>
    <w:p w14:paraId="7905040A" w14:textId="5078E154" w:rsidR="00905995" w:rsidRDefault="00905995" w:rsidP="00905995">
      <w:pPr>
        <w:jc w:val="center"/>
        <w:rPr>
          <w:lang w:val="sl-SI"/>
        </w:rPr>
      </w:pPr>
    </w:p>
    <w:p w14:paraId="48692A5B" w14:textId="058AD2E8" w:rsidR="00905995" w:rsidRDefault="00905995" w:rsidP="00905995">
      <w:pPr>
        <w:jc w:val="center"/>
        <w:rPr>
          <w:lang w:val="sl-SI"/>
        </w:rPr>
      </w:pPr>
    </w:p>
    <w:p w14:paraId="39C9CCB2" w14:textId="0DBEAE45" w:rsidR="00905995" w:rsidRDefault="00905995" w:rsidP="00905995">
      <w:pPr>
        <w:jc w:val="center"/>
        <w:rPr>
          <w:lang w:val="sl-SI"/>
        </w:rPr>
      </w:pPr>
    </w:p>
    <w:p w14:paraId="67304C3B" w14:textId="42E951FE" w:rsidR="00905995" w:rsidRDefault="00905995" w:rsidP="00905995">
      <w:pPr>
        <w:jc w:val="center"/>
        <w:rPr>
          <w:lang w:val="sl-SI"/>
        </w:rPr>
      </w:pPr>
    </w:p>
    <w:p w14:paraId="0BFB5FF5" w14:textId="459CF5F2" w:rsidR="00905995" w:rsidRDefault="00905995" w:rsidP="00905995">
      <w:pPr>
        <w:jc w:val="center"/>
        <w:rPr>
          <w:lang w:val="sl-SI"/>
        </w:rPr>
      </w:pPr>
    </w:p>
    <w:p w14:paraId="31942ABE" w14:textId="1C388F18" w:rsidR="00905995" w:rsidRDefault="00905995" w:rsidP="00905995">
      <w:pPr>
        <w:jc w:val="center"/>
        <w:rPr>
          <w:lang w:val="sl-SI"/>
        </w:rPr>
      </w:pPr>
    </w:p>
    <w:p w14:paraId="40D65DEA" w14:textId="7ADDBDCF" w:rsidR="00905995" w:rsidRDefault="00905995" w:rsidP="00905995">
      <w:pPr>
        <w:jc w:val="center"/>
        <w:rPr>
          <w:lang w:val="sl-SI"/>
        </w:rPr>
      </w:pPr>
    </w:p>
    <w:p w14:paraId="27C7AC4E" w14:textId="3229FAC9" w:rsidR="00905995" w:rsidRDefault="00905995" w:rsidP="00905995">
      <w:pPr>
        <w:jc w:val="center"/>
        <w:rPr>
          <w:lang w:val="sl-SI"/>
        </w:rPr>
      </w:pPr>
    </w:p>
    <w:p w14:paraId="0F86D1AE" w14:textId="11C4A671" w:rsidR="007824CA" w:rsidRDefault="00905995" w:rsidP="00905995">
      <w:pPr>
        <w:jc w:val="center"/>
        <w:rPr>
          <w:lang w:val="sl-SI"/>
        </w:rPr>
      </w:pPr>
      <w:r>
        <w:rPr>
          <w:lang w:val="sl-SI"/>
        </w:rPr>
        <w:t xml:space="preserve">Maribor, avgust </w:t>
      </w:r>
      <w:r w:rsidR="00B51DA8">
        <w:rPr>
          <w:lang w:val="sl-SI"/>
        </w:rPr>
        <w:t>2020</w:t>
      </w:r>
    </w:p>
    <w:p w14:paraId="4031F552" w14:textId="77777777" w:rsidR="007824CA" w:rsidRDefault="007824CA">
      <w:pPr>
        <w:rPr>
          <w:lang w:val="sl-SI"/>
        </w:rPr>
      </w:pPr>
      <w:r>
        <w:rPr>
          <w:lang w:val="sl-SI"/>
        </w:rPr>
        <w:br w:type="page"/>
      </w:r>
    </w:p>
    <w:p w14:paraId="7A57B4EB" w14:textId="579D3470" w:rsidR="00905995" w:rsidRDefault="00905995" w:rsidP="00905995">
      <w:pPr>
        <w:jc w:val="center"/>
        <w:rPr>
          <w:lang w:val="sl-SI"/>
        </w:rPr>
      </w:pPr>
    </w:p>
    <w:p w14:paraId="44F18ADF" w14:textId="01697338" w:rsidR="007824CA" w:rsidRDefault="007824CA" w:rsidP="00905995">
      <w:pPr>
        <w:jc w:val="center"/>
        <w:rPr>
          <w:lang w:val="sl-SI"/>
        </w:rPr>
      </w:pPr>
    </w:p>
    <w:p w14:paraId="4575D587" w14:textId="548D7FFF" w:rsidR="007824CA" w:rsidRDefault="007824CA" w:rsidP="00905995">
      <w:pPr>
        <w:jc w:val="center"/>
        <w:rPr>
          <w:lang w:val="sl-SI"/>
        </w:rPr>
      </w:pPr>
    </w:p>
    <w:p w14:paraId="53744AC7" w14:textId="2F6598C6" w:rsidR="007824CA" w:rsidRDefault="007824CA" w:rsidP="00905995">
      <w:pPr>
        <w:jc w:val="center"/>
        <w:rPr>
          <w:lang w:val="sl-SI"/>
        </w:rPr>
      </w:pPr>
    </w:p>
    <w:p w14:paraId="66ECFC0B" w14:textId="77777777" w:rsidR="007824CA" w:rsidRPr="00AF4C50" w:rsidRDefault="007824CA" w:rsidP="007824CA">
      <w:pPr>
        <w:pStyle w:val="Title"/>
        <w:jc w:val="center"/>
        <w:rPr>
          <w:lang w:val="sl-SI"/>
        </w:rPr>
      </w:pPr>
      <w:r>
        <w:rPr>
          <w:lang w:val="sl-SI"/>
        </w:rPr>
        <w:t>Posebnosti razvoja spletnih rešitev s samopostrežnim zalednim sistemom v oblaku</w:t>
      </w:r>
    </w:p>
    <w:p w14:paraId="67A2ADA8" w14:textId="70CEA3E6" w:rsidR="007824CA" w:rsidRDefault="007824CA" w:rsidP="00905995">
      <w:pPr>
        <w:jc w:val="center"/>
        <w:rPr>
          <w:lang w:val="sl-SI"/>
        </w:rPr>
      </w:pPr>
      <w:r>
        <w:rPr>
          <w:lang w:val="sl-SI"/>
        </w:rPr>
        <w:t>Diplomsko delo</w:t>
      </w:r>
    </w:p>
    <w:p w14:paraId="42729AD4" w14:textId="41AA7CA0" w:rsidR="007824CA" w:rsidRDefault="007824CA" w:rsidP="00905995">
      <w:pPr>
        <w:jc w:val="center"/>
        <w:rPr>
          <w:lang w:val="sl-SI"/>
        </w:rPr>
      </w:pPr>
    </w:p>
    <w:p w14:paraId="447BD626" w14:textId="5DD34958" w:rsidR="007824CA" w:rsidRDefault="007824CA" w:rsidP="00905995">
      <w:pPr>
        <w:jc w:val="center"/>
        <w:rPr>
          <w:lang w:val="sl-SI"/>
        </w:rPr>
      </w:pPr>
    </w:p>
    <w:p w14:paraId="0DB19122" w14:textId="701988DC" w:rsidR="007824CA" w:rsidRDefault="007824CA" w:rsidP="00905995">
      <w:pPr>
        <w:jc w:val="center"/>
        <w:rPr>
          <w:lang w:val="sl-SI"/>
        </w:rPr>
      </w:pPr>
    </w:p>
    <w:p w14:paraId="1EA45304" w14:textId="211173EE" w:rsidR="007824CA" w:rsidRDefault="007824CA" w:rsidP="00905995">
      <w:pPr>
        <w:jc w:val="center"/>
        <w:rPr>
          <w:lang w:val="sl-SI"/>
        </w:rPr>
      </w:pPr>
    </w:p>
    <w:p w14:paraId="35994322" w14:textId="53B148BD" w:rsidR="007824CA" w:rsidRDefault="007824CA" w:rsidP="00905995">
      <w:pPr>
        <w:jc w:val="center"/>
        <w:rPr>
          <w:lang w:val="sl-SI"/>
        </w:rPr>
      </w:pPr>
    </w:p>
    <w:p w14:paraId="53406F3F" w14:textId="69F8B600" w:rsidR="007824CA" w:rsidRDefault="007824CA" w:rsidP="00905995">
      <w:pPr>
        <w:jc w:val="center"/>
        <w:rPr>
          <w:lang w:val="sl-SI"/>
        </w:rPr>
      </w:pPr>
    </w:p>
    <w:p w14:paraId="056B1058" w14:textId="658889A2" w:rsidR="007824CA" w:rsidRDefault="007824CA" w:rsidP="007824CA">
      <w:pPr>
        <w:rPr>
          <w:lang w:val="sl-SI"/>
        </w:rPr>
      </w:pPr>
      <w:r>
        <w:rPr>
          <w:lang w:val="sl-SI"/>
        </w:rPr>
        <w:t>Študent:</w:t>
      </w:r>
      <w:r>
        <w:rPr>
          <w:lang w:val="sl-SI"/>
        </w:rPr>
        <w:tab/>
      </w:r>
      <w:r>
        <w:rPr>
          <w:lang w:val="sl-SI"/>
        </w:rPr>
        <w:tab/>
        <w:t>Marko Gluhak</w:t>
      </w:r>
    </w:p>
    <w:p w14:paraId="4214FCFE" w14:textId="3FF3808A" w:rsidR="007824CA" w:rsidRDefault="007824CA" w:rsidP="007824CA">
      <w:pPr>
        <w:rPr>
          <w:lang w:val="sl-SI"/>
        </w:rPr>
      </w:pPr>
      <w:r>
        <w:rPr>
          <w:lang w:val="sl-SI"/>
        </w:rPr>
        <w:t>Študijski program:</w:t>
      </w:r>
      <w:r>
        <w:rPr>
          <w:lang w:val="sl-SI"/>
        </w:rPr>
        <w:tab/>
        <w:t>Informatika in tehnologije komuniciranja</w:t>
      </w:r>
    </w:p>
    <w:p w14:paraId="7B970D4A" w14:textId="125FFC5B" w:rsidR="007824CA" w:rsidRDefault="007824CA" w:rsidP="007824CA">
      <w:pPr>
        <w:rPr>
          <w:lang w:val="sl-SI"/>
        </w:rPr>
      </w:pPr>
      <w:r>
        <w:rPr>
          <w:lang w:val="sl-SI"/>
        </w:rPr>
        <w:t>Smer:</w:t>
      </w:r>
      <w:r>
        <w:rPr>
          <w:lang w:val="sl-SI"/>
        </w:rPr>
        <w:tab/>
      </w:r>
      <w:r>
        <w:rPr>
          <w:lang w:val="sl-SI"/>
        </w:rPr>
        <w:tab/>
      </w:r>
      <w:r>
        <w:rPr>
          <w:lang w:val="sl-SI"/>
        </w:rPr>
        <w:tab/>
        <w:t>Informacijski sistemi</w:t>
      </w:r>
    </w:p>
    <w:p w14:paraId="0760F412" w14:textId="75FF89C5" w:rsidR="007824CA" w:rsidRDefault="007824CA" w:rsidP="007824CA">
      <w:pPr>
        <w:rPr>
          <w:lang w:val="sl-SI"/>
        </w:rPr>
      </w:pPr>
      <w:r>
        <w:rPr>
          <w:lang w:val="sl-SI"/>
        </w:rPr>
        <w:t>Mentor (ica):</w:t>
      </w:r>
      <w:r>
        <w:rPr>
          <w:lang w:val="sl-SI"/>
        </w:rPr>
        <w:tab/>
      </w:r>
      <w:r>
        <w:rPr>
          <w:lang w:val="sl-SI"/>
        </w:rPr>
        <w:tab/>
        <w:t>doc. dr. Luka Pavlič, univ. dipl. inž. rač. in inf.</w:t>
      </w:r>
    </w:p>
    <w:p w14:paraId="67553D5B" w14:textId="355A780C" w:rsidR="000D7BD8" w:rsidRDefault="007824CA" w:rsidP="007824CA">
      <w:pPr>
        <w:rPr>
          <w:lang w:val="sl-SI"/>
        </w:rPr>
      </w:pPr>
      <w:r>
        <w:rPr>
          <w:lang w:val="sl-SI"/>
        </w:rPr>
        <w:t>Lektor (ica):</w:t>
      </w:r>
      <w:r>
        <w:rPr>
          <w:lang w:val="sl-SI"/>
        </w:rPr>
        <w:tab/>
      </w:r>
      <w:r>
        <w:rPr>
          <w:lang w:val="sl-SI"/>
        </w:rPr>
        <w:tab/>
        <w:t>TBA</w:t>
      </w:r>
    </w:p>
    <w:p w14:paraId="6ABC229F" w14:textId="77777777" w:rsidR="000D7BD8" w:rsidRDefault="000D7BD8">
      <w:pPr>
        <w:rPr>
          <w:lang w:val="sl-SI"/>
        </w:rPr>
      </w:pPr>
      <w:r>
        <w:rPr>
          <w:lang w:val="sl-SI"/>
        </w:rPr>
        <w:br w:type="page"/>
      </w:r>
    </w:p>
    <w:p w14:paraId="560267F1" w14:textId="62155E48" w:rsidR="007824CA" w:rsidRDefault="000D7BD8" w:rsidP="007824CA">
      <w:pPr>
        <w:rPr>
          <w:lang w:val="sl-SI"/>
        </w:rPr>
      </w:pPr>
      <w:r w:rsidRPr="000D7BD8">
        <w:rPr>
          <w:lang w:val="sl-SI"/>
        </w:rPr>
        <w:lastRenderedPageBreak/>
        <w:t>Posebnosti razvoja spletnih rešitev s samopostrežnim zalednim sistemom v oblaku</w:t>
      </w:r>
    </w:p>
    <w:p w14:paraId="2238CBE7" w14:textId="411F86AB" w:rsidR="000D7BD8" w:rsidRDefault="000D7BD8" w:rsidP="007824CA">
      <w:pPr>
        <w:rPr>
          <w:b/>
          <w:bCs/>
          <w:lang w:val="sl-SI"/>
        </w:rPr>
      </w:pPr>
      <w:r>
        <w:rPr>
          <w:b/>
          <w:bCs/>
          <w:lang w:val="sl-SI"/>
        </w:rPr>
        <w:t>Ključne besede:</w:t>
      </w:r>
    </w:p>
    <w:p w14:paraId="717E1633" w14:textId="3053FB20" w:rsidR="000D7BD8" w:rsidRDefault="000D7BD8" w:rsidP="007824CA">
      <w:pPr>
        <w:rPr>
          <w:b/>
          <w:bCs/>
          <w:lang w:val="sl-SI"/>
        </w:rPr>
      </w:pPr>
      <w:r>
        <w:rPr>
          <w:b/>
          <w:bCs/>
          <w:lang w:val="sl-SI"/>
        </w:rPr>
        <w:t>UDK:</w:t>
      </w:r>
    </w:p>
    <w:p w14:paraId="20D5C209" w14:textId="30D43DD5" w:rsidR="000D7BD8" w:rsidRDefault="000D7BD8" w:rsidP="007824CA">
      <w:pPr>
        <w:rPr>
          <w:b/>
          <w:bCs/>
          <w:lang w:val="sl-SI"/>
        </w:rPr>
      </w:pPr>
      <w:r>
        <w:rPr>
          <w:b/>
          <w:bCs/>
          <w:lang w:val="sl-SI"/>
        </w:rPr>
        <w:t>Povzetek</w:t>
      </w:r>
    </w:p>
    <w:p w14:paraId="5954DD22" w14:textId="27B44981" w:rsidR="000D7BD8" w:rsidRDefault="000D7BD8" w:rsidP="007824CA">
      <w:pPr>
        <w:rPr>
          <w:lang w:val="sl-SI"/>
        </w:rPr>
      </w:pPr>
    </w:p>
    <w:p w14:paraId="4A749FC5" w14:textId="77223476" w:rsidR="000D7BD8" w:rsidRDefault="000D7BD8">
      <w:pPr>
        <w:rPr>
          <w:lang w:val="sl-SI"/>
        </w:rPr>
      </w:pPr>
      <w:r>
        <w:rPr>
          <w:lang w:val="sl-SI"/>
        </w:rPr>
        <w:br w:type="page"/>
      </w:r>
    </w:p>
    <w:p w14:paraId="1C7D3079" w14:textId="77777777" w:rsidR="00951249" w:rsidRDefault="00951249" w:rsidP="007824CA">
      <w:pPr>
        <w:rPr>
          <w:lang w:val="en-GB"/>
        </w:rPr>
      </w:pPr>
      <w:r w:rsidRPr="00951249">
        <w:rPr>
          <w:lang w:val="en-GB"/>
        </w:rPr>
        <w:lastRenderedPageBreak/>
        <w:t xml:space="preserve">The specifics of the single page application development while using cloud-based backend as a service </w:t>
      </w:r>
    </w:p>
    <w:p w14:paraId="7F7C57E5" w14:textId="47DA4B07" w:rsidR="000D7BD8" w:rsidRDefault="000D7BD8" w:rsidP="007824CA">
      <w:pPr>
        <w:rPr>
          <w:b/>
          <w:bCs/>
          <w:lang w:val="en-US"/>
        </w:rPr>
      </w:pPr>
      <w:r w:rsidRPr="000D7BD8">
        <w:rPr>
          <w:b/>
          <w:bCs/>
          <w:lang w:val="en-US"/>
        </w:rPr>
        <w:t>Keywords:</w:t>
      </w:r>
    </w:p>
    <w:p w14:paraId="61384846" w14:textId="2FA7CC6B" w:rsidR="000D7BD8" w:rsidRDefault="000D7BD8" w:rsidP="007824CA">
      <w:pPr>
        <w:rPr>
          <w:b/>
          <w:bCs/>
          <w:lang w:val="en-US"/>
        </w:rPr>
      </w:pPr>
      <w:r>
        <w:rPr>
          <w:b/>
          <w:bCs/>
          <w:lang w:val="en-US"/>
        </w:rPr>
        <w:t>UDK:</w:t>
      </w:r>
    </w:p>
    <w:p w14:paraId="1A06E484" w14:textId="6BB20C11" w:rsidR="000D7BD8" w:rsidRDefault="000D7BD8" w:rsidP="007824CA">
      <w:pPr>
        <w:rPr>
          <w:lang w:val="en-US"/>
        </w:rPr>
      </w:pPr>
      <w:r>
        <w:rPr>
          <w:b/>
          <w:bCs/>
          <w:lang w:val="en-US"/>
        </w:rPr>
        <w:t>Abstract</w:t>
      </w:r>
    </w:p>
    <w:p w14:paraId="2885E4DC" w14:textId="33A988FD" w:rsidR="000D7BD8" w:rsidRDefault="000D7BD8" w:rsidP="007824CA">
      <w:pPr>
        <w:rPr>
          <w:lang w:val="en-US"/>
        </w:rPr>
      </w:pPr>
    </w:p>
    <w:p w14:paraId="466A3AC4" w14:textId="5BF6E51F" w:rsidR="00C9629F" w:rsidRPr="00C9629F" w:rsidRDefault="000D7BD8" w:rsidP="00C9629F">
      <w:pPr>
        <w:rPr>
          <w:lang w:val="en-US"/>
        </w:rPr>
      </w:pPr>
      <w:r>
        <w:rPr>
          <w:lang w:val="en-US"/>
        </w:rPr>
        <w:br w:type="page"/>
      </w:r>
    </w:p>
    <w:sdt>
      <w:sdtPr>
        <w:rPr>
          <w:rFonts w:eastAsiaTheme="minorHAnsi" w:cstheme="minorBidi"/>
          <w:b w:val="0"/>
          <w:caps w:val="0"/>
          <w:sz w:val="24"/>
          <w:szCs w:val="22"/>
          <w:lang w:val="en-SI"/>
        </w:rPr>
        <w:id w:val="2012025039"/>
        <w:docPartObj>
          <w:docPartGallery w:val="Table of Contents"/>
          <w:docPartUnique/>
        </w:docPartObj>
      </w:sdtPr>
      <w:sdtEndPr>
        <w:rPr>
          <w:bCs/>
          <w:noProof/>
        </w:rPr>
      </w:sdtEndPr>
      <w:sdtContent>
        <w:p w14:paraId="54237780" w14:textId="5E47B4D3" w:rsidR="004D60C7" w:rsidRPr="00C9629F" w:rsidRDefault="00C9629F" w:rsidP="00C9629F">
          <w:pPr>
            <w:pStyle w:val="NotAggregatedHeading1"/>
            <w:rPr>
              <w:lang w:val="en-US"/>
            </w:rPr>
          </w:pPr>
          <w:r>
            <w:t>Kazalo</w:t>
          </w:r>
          <w:r w:rsidR="0052287D">
            <w:t xml:space="preserve"> VSEBINE</w:t>
          </w:r>
        </w:p>
        <w:p w14:paraId="5CEAFB2D" w14:textId="39501B64" w:rsidR="006D133C" w:rsidRDefault="004D60C7">
          <w:pPr>
            <w:pStyle w:val="TOC1"/>
            <w:tabs>
              <w:tab w:val="left" w:pos="440"/>
              <w:tab w:val="right" w:leader="dot" w:pos="7926"/>
            </w:tabs>
            <w:rPr>
              <w:rFonts w:asciiTheme="minorHAnsi" w:eastAsiaTheme="minorEastAsia" w:hAnsiTheme="minorHAnsi"/>
              <w:noProof/>
              <w:sz w:val="22"/>
              <w:lang w:eastAsia="en-SI"/>
            </w:rPr>
          </w:pPr>
          <w:r>
            <w:fldChar w:fldCharType="begin"/>
          </w:r>
          <w:r>
            <w:instrText xml:space="preserve"> TOC \o "1-3" \h \z \u </w:instrText>
          </w:r>
          <w:r>
            <w:fldChar w:fldCharType="separate"/>
          </w:r>
          <w:hyperlink w:anchor="_Toc45210215" w:history="1">
            <w:r w:rsidR="006D133C" w:rsidRPr="0085568E">
              <w:rPr>
                <w:rStyle w:val="Hyperlink"/>
                <w:noProof/>
              </w:rPr>
              <w:t>1</w:t>
            </w:r>
            <w:r w:rsidR="006D133C">
              <w:rPr>
                <w:rFonts w:asciiTheme="minorHAnsi" w:eastAsiaTheme="minorEastAsia" w:hAnsiTheme="minorHAnsi"/>
                <w:noProof/>
                <w:sz w:val="22"/>
                <w:lang w:eastAsia="en-SI"/>
              </w:rPr>
              <w:tab/>
            </w:r>
            <w:r w:rsidR="006D133C" w:rsidRPr="0085568E">
              <w:rPr>
                <w:rStyle w:val="Hyperlink"/>
                <w:noProof/>
              </w:rPr>
              <w:t>UVOD</w:t>
            </w:r>
            <w:r w:rsidR="006D133C">
              <w:rPr>
                <w:noProof/>
                <w:webHidden/>
              </w:rPr>
              <w:tab/>
            </w:r>
            <w:r w:rsidR="006D133C">
              <w:rPr>
                <w:noProof/>
                <w:webHidden/>
              </w:rPr>
              <w:fldChar w:fldCharType="begin"/>
            </w:r>
            <w:r w:rsidR="006D133C">
              <w:rPr>
                <w:noProof/>
                <w:webHidden/>
              </w:rPr>
              <w:instrText xml:space="preserve"> PAGEREF _Toc45210215 \h </w:instrText>
            </w:r>
            <w:r w:rsidR="006D133C">
              <w:rPr>
                <w:noProof/>
                <w:webHidden/>
              </w:rPr>
            </w:r>
            <w:r w:rsidR="006D133C">
              <w:rPr>
                <w:noProof/>
                <w:webHidden/>
              </w:rPr>
              <w:fldChar w:fldCharType="separate"/>
            </w:r>
            <w:r w:rsidR="006D133C">
              <w:rPr>
                <w:noProof/>
                <w:webHidden/>
              </w:rPr>
              <w:t>1</w:t>
            </w:r>
            <w:r w:rsidR="006D133C">
              <w:rPr>
                <w:noProof/>
                <w:webHidden/>
              </w:rPr>
              <w:fldChar w:fldCharType="end"/>
            </w:r>
          </w:hyperlink>
        </w:p>
        <w:p w14:paraId="3DB2CC35" w14:textId="37F83E6F"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16" w:history="1">
            <w:r w:rsidR="006D133C" w:rsidRPr="0085568E">
              <w:rPr>
                <w:rStyle w:val="Hyperlink"/>
                <w:noProof/>
                <w:lang w:val="sl-SI"/>
              </w:rPr>
              <w:t>1.1</w:t>
            </w:r>
            <w:r w:rsidR="006D133C">
              <w:rPr>
                <w:rFonts w:asciiTheme="minorHAnsi" w:eastAsiaTheme="minorEastAsia" w:hAnsiTheme="minorHAnsi"/>
                <w:noProof/>
                <w:sz w:val="22"/>
                <w:lang w:eastAsia="en-SI"/>
              </w:rPr>
              <w:tab/>
            </w:r>
            <w:r w:rsidR="006D133C" w:rsidRPr="0085568E">
              <w:rPr>
                <w:rStyle w:val="Hyperlink"/>
                <w:noProof/>
                <w:lang w:val="sl-SI"/>
              </w:rPr>
              <w:t>Opredelitev problema</w:t>
            </w:r>
            <w:r w:rsidR="006D133C">
              <w:rPr>
                <w:noProof/>
                <w:webHidden/>
              </w:rPr>
              <w:tab/>
            </w:r>
            <w:r w:rsidR="006D133C">
              <w:rPr>
                <w:noProof/>
                <w:webHidden/>
              </w:rPr>
              <w:fldChar w:fldCharType="begin"/>
            </w:r>
            <w:r w:rsidR="006D133C">
              <w:rPr>
                <w:noProof/>
                <w:webHidden/>
              </w:rPr>
              <w:instrText xml:space="preserve"> PAGEREF _Toc45210216 \h </w:instrText>
            </w:r>
            <w:r w:rsidR="006D133C">
              <w:rPr>
                <w:noProof/>
                <w:webHidden/>
              </w:rPr>
            </w:r>
            <w:r w:rsidR="006D133C">
              <w:rPr>
                <w:noProof/>
                <w:webHidden/>
              </w:rPr>
              <w:fldChar w:fldCharType="separate"/>
            </w:r>
            <w:r w:rsidR="006D133C">
              <w:rPr>
                <w:noProof/>
                <w:webHidden/>
              </w:rPr>
              <w:t>1</w:t>
            </w:r>
            <w:r w:rsidR="006D133C">
              <w:rPr>
                <w:noProof/>
                <w:webHidden/>
              </w:rPr>
              <w:fldChar w:fldCharType="end"/>
            </w:r>
          </w:hyperlink>
        </w:p>
        <w:p w14:paraId="0F50E573" w14:textId="499CCB22"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17" w:history="1">
            <w:r w:rsidR="006D133C" w:rsidRPr="0085568E">
              <w:rPr>
                <w:rStyle w:val="Hyperlink"/>
                <w:noProof/>
                <w:lang w:val="sl-SI"/>
              </w:rPr>
              <w:t>1.2</w:t>
            </w:r>
            <w:r w:rsidR="006D133C">
              <w:rPr>
                <w:rFonts w:asciiTheme="minorHAnsi" w:eastAsiaTheme="minorEastAsia" w:hAnsiTheme="minorHAnsi"/>
                <w:noProof/>
                <w:sz w:val="22"/>
                <w:lang w:eastAsia="en-SI"/>
              </w:rPr>
              <w:tab/>
            </w:r>
            <w:r w:rsidR="006D133C" w:rsidRPr="0085568E">
              <w:rPr>
                <w:rStyle w:val="Hyperlink"/>
                <w:noProof/>
                <w:lang w:val="sl-SI"/>
              </w:rPr>
              <w:t>Cilji zaključnega dela</w:t>
            </w:r>
            <w:r w:rsidR="006D133C">
              <w:rPr>
                <w:noProof/>
                <w:webHidden/>
              </w:rPr>
              <w:tab/>
            </w:r>
            <w:r w:rsidR="006D133C">
              <w:rPr>
                <w:noProof/>
                <w:webHidden/>
              </w:rPr>
              <w:fldChar w:fldCharType="begin"/>
            </w:r>
            <w:r w:rsidR="006D133C">
              <w:rPr>
                <w:noProof/>
                <w:webHidden/>
              </w:rPr>
              <w:instrText xml:space="preserve"> PAGEREF _Toc45210217 \h </w:instrText>
            </w:r>
            <w:r w:rsidR="006D133C">
              <w:rPr>
                <w:noProof/>
                <w:webHidden/>
              </w:rPr>
            </w:r>
            <w:r w:rsidR="006D133C">
              <w:rPr>
                <w:noProof/>
                <w:webHidden/>
              </w:rPr>
              <w:fldChar w:fldCharType="separate"/>
            </w:r>
            <w:r w:rsidR="006D133C">
              <w:rPr>
                <w:noProof/>
                <w:webHidden/>
              </w:rPr>
              <w:t>2</w:t>
            </w:r>
            <w:r w:rsidR="006D133C">
              <w:rPr>
                <w:noProof/>
                <w:webHidden/>
              </w:rPr>
              <w:fldChar w:fldCharType="end"/>
            </w:r>
          </w:hyperlink>
        </w:p>
        <w:p w14:paraId="2D7F183D" w14:textId="51EDB2F0"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18" w:history="1">
            <w:r w:rsidR="006D133C" w:rsidRPr="0085568E">
              <w:rPr>
                <w:rStyle w:val="Hyperlink"/>
                <w:noProof/>
                <w:lang w:val="sl-SI"/>
              </w:rPr>
              <w:t>1.3</w:t>
            </w:r>
            <w:r w:rsidR="006D133C">
              <w:rPr>
                <w:rFonts w:asciiTheme="minorHAnsi" w:eastAsiaTheme="minorEastAsia" w:hAnsiTheme="minorHAnsi"/>
                <w:noProof/>
                <w:sz w:val="22"/>
                <w:lang w:eastAsia="en-SI"/>
              </w:rPr>
              <w:tab/>
            </w:r>
            <w:r w:rsidR="006D133C" w:rsidRPr="0085568E">
              <w:rPr>
                <w:rStyle w:val="Hyperlink"/>
                <w:noProof/>
                <w:lang w:val="sl-SI"/>
              </w:rPr>
              <w:t>Predpostavke in omejitve</w:t>
            </w:r>
            <w:r w:rsidR="006D133C">
              <w:rPr>
                <w:noProof/>
                <w:webHidden/>
              </w:rPr>
              <w:tab/>
            </w:r>
            <w:r w:rsidR="006D133C">
              <w:rPr>
                <w:noProof/>
                <w:webHidden/>
              </w:rPr>
              <w:fldChar w:fldCharType="begin"/>
            </w:r>
            <w:r w:rsidR="006D133C">
              <w:rPr>
                <w:noProof/>
                <w:webHidden/>
              </w:rPr>
              <w:instrText xml:space="preserve"> PAGEREF _Toc45210218 \h </w:instrText>
            </w:r>
            <w:r w:rsidR="006D133C">
              <w:rPr>
                <w:noProof/>
                <w:webHidden/>
              </w:rPr>
            </w:r>
            <w:r w:rsidR="006D133C">
              <w:rPr>
                <w:noProof/>
                <w:webHidden/>
              </w:rPr>
              <w:fldChar w:fldCharType="separate"/>
            </w:r>
            <w:r w:rsidR="006D133C">
              <w:rPr>
                <w:noProof/>
                <w:webHidden/>
              </w:rPr>
              <w:t>2</w:t>
            </w:r>
            <w:r w:rsidR="006D133C">
              <w:rPr>
                <w:noProof/>
                <w:webHidden/>
              </w:rPr>
              <w:fldChar w:fldCharType="end"/>
            </w:r>
          </w:hyperlink>
        </w:p>
        <w:p w14:paraId="7FD19D1F" w14:textId="41F1EDE4" w:rsidR="006D133C" w:rsidRDefault="00F75398">
          <w:pPr>
            <w:pStyle w:val="TOC1"/>
            <w:tabs>
              <w:tab w:val="left" w:pos="440"/>
              <w:tab w:val="right" w:leader="dot" w:pos="7926"/>
            </w:tabs>
            <w:rPr>
              <w:rFonts w:asciiTheme="minorHAnsi" w:eastAsiaTheme="minorEastAsia" w:hAnsiTheme="minorHAnsi"/>
              <w:noProof/>
              <w:sz w:val="22"/>
              <w:lang w:eastAsia="en-SI"/>
            </w:rPr>
          </w:pPr>
          <w:hyperlink w:anchor="_Toc45210219" w:history="1">
            <w:r w:rsidR="006D133C" w:rsidRPr="0085568E">
              <w:rPr>
                <w:rStyle w:val="Hyperlink"/>
                <w:noProof/>
              </w:rPr>
              <w:t>2</w:t>
            </w:r>
            <w:r w:rsidR="006D133C">
              <w:rPr>
                <w:rFonts w:asciiTheme="minorHAnsi" w:eastAsiaTheme="minorEastAsia" w:hAnsiTheme="minorHAnsi"/>
                <w:noProof/>
                <w:sz w:val="22"/>
                <w:lang w:eastAsia="en-SI"/>
              </w:rPr>
              <w:tab/>
            </w:r>
            <w:r w:rsidR="006D133C" w:rsidRPr="0085568E">
              <w:rPr>
                <w:rStyle w:val="Hyperlink"/>
                <w:noProof/>
              </w:rPr>
              <w:t>SAMOPOSTREŽNI ZALEDNI SISTEMI V OBLAKU ZA ENOSTRANSKE SPLETNE APLIKACIJE</w:t>
            </w:r>
            <w:r w:rsidR="006D133C">
              <w:rPr>
                <w:noProof/>
                <w:webHidden/>
              </w:rPr>
              <w:tab/>
            </w:r>
            <w:r w:rsidR="006D133C">
              <w:rPr>
                <w:noProof/>
                <w:webHidden/>
              </w:rPr>
              <w:fldChar w:fldCharType="begin"/>
            </w:r>
            <w:r w:rsidR="006D133C">
              <w:rPr>
                <w:noProof/>
                <w:webHidden/>
              </w:rPr>
              <w:instrText xml:space="preserve"> PAGEREF _Toc45210219 \h </w:instrText>
            </w:r>
            <w:r w:rsidR="006D133C">
              <w:rPr>
                <w:noProof/>
                <w:webHidden/>
              </w:rPr>
            </w:r>
            <w:r w:rsidR="006D133C">
              <w:rPr>
                <w:noProof/>
                <w:webHidden/>
              </w:rPr>
              <w:fldChar w:fldCharType="separate"/>
            </w:r>
            <w:r w:rsidR="006D133C">
              <w:rPr>
                <w:noProof/>
                <w:webHidden/>
              </w:rPr>
              <w:t>3</w:t>
            </w:r>
            <w:r w:rsidR="006D133C">
              <w:rPr>
                <w:noProof/>
                <w:webHidden/>
              </w:rPr>
              <w:fldChar w:fldCharType="end"/>
            </w:r>
          </w:hyperlink>
        </w:p>
        <w:p w14:paraId="27859A9C" w14:textId="1DAE6C26"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20" w:history="1">
            <w:r w:rsidR="006D133C" w:rsidRPr="0085568E">
              <w:rPr>
                <w:rStyle w:val="Hyperlink"/>
                <w:noProof/>
                <w:lang w:val="sl-SI"/>
              </w:rPr>
              <w:t>2.1</w:t>
            </w:r>
            <w:r w:rsidR="006D133C">
              <w:rPr>
                <w:rFonts w:asciiTheme="minorHAnsi" w:eastAsiaTheme="minorEastAsia" w:hAnsiTheme="minorHAnsi"/>
                <w:noProof/>
                <w:sz w:val="22"/>
                <w:lang w:eastAsia="en-SI"/>
              </w:rPr>
              <w:tab/>
            </w:r>
            <w:r w:rsidR="006D133C" w:rsidRPr="0085568E">
              <w:rPr>
                <w:rStyle w:val="Hyperlink"/>
                <w:noProof/>
                <w:lang w:val="sl-SI"/>
              </w:rPr>
              <w:t>Evolucija storitev v oblaku</w:t>
            </w:r>
            <w:r w:rsidR="006D133C">
              <w:rPr>
                <w:noProof/>
                <w:webHidden/>
              </w:rPr>
              <w:tab/>
            </w:r>
            <w:r w:rsidR="006D133C">
              <w:rPr>
                <w:noProof/>
                <w:webHidden/>
              </w:rPr>
              <w:fldChar w:fldCharType="begin"/>
            </w:r>
            <w:r w:rsidR="006D133C">
              <w:rPr>
                <w:noProof/>
                <w:webHidden/>
              </w:rPr>
              <w:instrText xml:space="preserve"> PAGEREF _Toc45210220 \h </w:instrText>
            </w:r>
            <w:r w:rsidR="006D133C">
              <w:rPr>
                <w:noProof/>
                <w:webHidden/>
              </w:rPr>
            </w:r>
            <w:r w:rsidR="006D133C">
              <w:rPr>
                <w:noProof/>
                <w:webHidden/>
              </w:rPr>
              <w:fldChar w:fldCharType="separate"/>
            </w:r>
            <w:r w:rsidR="006D133C">
              <w:rPr>
                <w:noProof/>
                <w:webHidden/>
              </w:rPr>
              <w:t>4</w:t>
            </w:r>
            <w:r w:rsidR="006D133C">
              <w:rPr>
                <w:noProof/>
                <w:webHidden/>
              </w:rPr>
              <w:fldChar w:fldCharType="end"/>
            </w:r>
          </w:hyperlink>
        </w:p>
        <w:p w14:paraId="4B891F53" w14:textId="3887076A" w:rsidR="006D133C" w:rsidRDefault="00F75398">
          <w:pPr>
            <w:pStyle w:val="TOC3"/>
            <w:tabs>
              <w:tab w:val="left" w:pos="1320"/>
              <w:tab w:val="right" w:leader="dot" w:pos="7926"/>
            </w:tabs>
            <w:rPr>
              <w:rFonts w:cstheme="minorBidi"/>
              <w:noProof/>
              <w:lang w:val="en-SI" w:eastAsia="en-SI"/>
            </w:rPr>
          </w:pPr>
          <w:hyperlink w:anchor="_Toc45210221" w:history="1">
            <w:r w:rsidR="006D133C" w:rsidRPr="0085568E">
              <w:rPr>
                <w:rStyle w:val="Hyperlink"/>
                <w:noProof/>
                <w:lang w:val="sl-SI"/>
              </w:rPr>
              <w:t>2.1.1</w:t>
            </w:r>
            <w:r w:rsidR="006D133C">
              <w:rPr>
                <w:rFonts w:cstheme="minorBidi"/>
                <w:noProof/>
                <w:lang w:val="en-SI" w:eastAsia="en-SI"/>
              </w:rPr>
              <w:tab/>
            </w:r>
            <w:r w:rsidR="006D133C" w:rsidRPr="0085568E">
              <w:rPr>
                <w:rStyle w:val="Hyperlink"/>
                <w:noProof/>
                <w:lang w:val="sl-SI"/>
              </w:rPr>
              <w:t>Infrastruktura kot storitev</w:t>
            </w:r>
            <w:r w:rsidR="006D133C">
              <w:rPr>
                <w:noProof/>
                <w:webHidden/>
              </w:rPr>
              <w:tab/>
            </w:r>
            <w:r w:rsidR="006D133C">
              <w:rPr>
                <w:noProof/>
                <w:webHidden/>
              </w:rPr>
              <w:fldChar w:fldCharType="begin"/>
            </w:r>
            <w:r w:rsidR="006D133C">
              <w:rPr>
                <w:noProof/>
                <w:webHidden/>
              </w:rPr>
              <w:instrText xml:space="preserve"> PAGEREF _Toc45210221 \h </w:instrText>
            </w:r>
            <w:r w:rsidR="006D133C">
              <w:rPr>
                <w:noProof/>
                <w:webHidden/>
              </w:rPr>
            </w:r>
            <w:r w:rsidR="006D133C">
              <w:rPr>
                <w:noProof/>
                <w:webHidden/>
              </w:rPr>
              <w:fldChar w:fldCharType="separate"/>
            </w:r>
            <w:r w:rsidR="006D133C">
              <w:rPr>
                <w:noProof/>
                <w:webHidden/>
              </w:rPr>
              <w:t>4</w:t>
            </w:r>
            <w:r w:rsidR="006D133C">
              <w:rPr>
                <w:noProof/>
                <w:webHidden/>
              </w:rPr>
              <w:fldChar w:fldCharType="end"/>
            </w:r>
          </w:hyperlink>
        </w:p>
        <w:p w14:paraId="66838605" w14:textId="05321B59" w:rsidR="006D133C" w:rsidRDefault="00F75398">
          <w:pPr>
            <w:pStyle w:val="TOC3"/>
            <w:tabs>
              <w:tab w:val="left" w:pos="1320"/>
              <w:tab w:val="right" w:leader="dot" w:pos="7926"/>
            </w:tabs>
            <w:rPr>
              <w:rFonts w:cstheme="minorBidi"/>
              <w:noProof/>
              <w:lang w:val="en-SI" w:eastAsia="en-SI"/>
            </w:rPr>
          </w:pPr>
          <w:hyperlink w:anchor="_Toc45210222" w:history="1">
            <w:r w:rsidR="006D133C" w:rsidRPr="0085568E">
              <w:rPr>
                <w:rStyle w:val="Hyperlink"/>
                <w:noProof/>
                <w:lang w:val="sl-SI"/>
              </w:rPr>
              <w:t>2.1.2</w:t>
            </w:r>
            <w:r w:rsidR="006D133C">
              <w:rPr>
                <w:rFonts w:cstheme="minorBidi"/>
                <w:noProof/>
                <w:lang w:val="en-SI" w:eastAsia="en-SI"/>
              </w:rPr>
              <w:tab/>
            </w:r>
            <w:r w:rsidR="006D133C" w:rsidRPr="0085568E">
              <w:rPr>
                <w:rStyle w:val="Hyperlink"/>
                <w:noProof/>
                <w:lang w:val="sl-SI"/>
              </w:rPr>
              <w:t>Okolje kot storitev</w:t>
            </w:r>
            <w:r w:rsidR="006D133C">
              <w:rPr>
                <w:noProof/>
                <w:webHidden/>
              </w:rPr>
              <w:tab/>
            </w:r>
            <w:r w:rsidR="006D133C">
              <w:rPr>
                <w:noProof/>
                <w:webHidden/>
              </w:rPr>
              <w:fldChar w:fldCharType="begin"/>
            </w:r>
            <w:r w:rsidR="006D133C">
              <w:rPr>
                <w:noProof/>
                <w:webHidden/>
              </w:rPr>
              <w:instrText xml:space="preserve"> PAGEREF _Toc45210222 \h </w:instrText>
            </w:r>
            <w:r w:rsidR="006D133C">
              <w:rPr>
                <w:noProof/>
                <w:webHidden/>
              </w:rPr>
            </w:r>
            <w:r w:rsidR="006D133C">
              <w:rPr>
                <w:noProof/>
                <w:webHidden/>
              </w:rPr>
              <w:fldChar w:fldCharType="separate"/>
            </w:r>
            <w:r w:rsidR="006D133C">
              <w:rPr>
                <w:noProof/>
                <w:webHidden/>
              </w:rPr>
              <w:t>4</w:t>
            </w:r>
            <w:r w:rsidR="006D133C">
              <w:rPr>
                <w:noProof/>
                <w:webHidden/>
              </w:rPr>
              <w:fldChar w:fldCharType="end"/>
            </w:r>
          </w:hyperlink>
        </w:p>
        <w:p w14:paraId="5EB969F9" w14:textId="32FD6FBA" w:rsidR="006D133C" w:rsidRDefault="00F75398">
          <w:pPr>
            <w:pStyle w:val="TOC3"/>
            <w:tabs>
              <w:tab w:val="left" w:pos="1320"/>
              <w:tab w:val="right" w:leader="dot" w:pos="7926"/>
            </w:tabs>
            <w:rPr>
              <w:rFonts w:cstheme="minorBidi"/>
              <w:noProof/>
              <w:lang w:val="en-SI" w:eastAsia="en-SI"/>
            </w:rPr>
          </w:pPr>
          <w:hyperlink w:anchor="_Toc45210223" w:history="1">
            <w:r w:rsidR="006D133C" w:rsidRPr="0085568E">
              <w:rPr>
                <w:rStyle w:val="Hyperlink"/>
                <w:noProof/>
                <w:lang w:val="sl-SI"/>
              </w:rPr>
              <w:t>2.1.3</w:t>
            </w:r>
            <w:r w:rsidR="006D133C">
              <w:rPr>
                <w:rFonts w:cstheme="minorBidi"/>
                <w:noProof/>
                <w:lang w:val="en-SI" w:eastAsia="en-SI"/>
              </w:rPr>
              <w:tab/>
            </w:r>
            <w:r w:rsidR="006D133C" w:rsidRPr="0085568E">
              <w:rPr>
                <w:rStyle w:val="Hyperlink"/>
                <w:noProof/>
                <w:lang w:val="sl-SI"/>
              </w:rPr>
              <w:t>Samopostrežne oblačne rešitve</w:t>
            </w:r>
            <w:r w:rsidR="006D133C">
              <w:rPr>
                <w:noProof/>
                <w:webHidden/>
              </w:rPr>
              <w:tab/>
            </w:r>
            <w:r w:rsidR="006D133C">
              <w:rPr>
                <w:noProof/>
                <w:webHidden/>
              </w:rPr>
              <w:fldChar w:fldCharType="begin"/>
            </w:r>
            <w:r w:rsidR="006D133C">
              <w:rPr>
                <w:noProof/>
                <w:webHidden/>
              </w:rPr>
              <w:instrText xml:space="preserve"> PAGEREF _Toc45210223 \h </w:instrText>
            </w:r>
            <w:r w:rsidR="006D133C">
              <w:rPr>
                <w:noProof/>
                <w:webHidden/>
              </w:rPr>
            </w:r>
            <w:r w:rsidR="006D133C">
              <w:rPr>
                <w:noProof/>
                <w:webHidden/>
              </w:rPr>
              <w:fldChar w:fldCharType="separate"/>
            </w:r>
            <w:r w:rsidR="006D133C">
              <w:rPr>
                <w:noProof/>
                <w:webHidden/>
              </w:rPr>
              <w:t>5</w:t>
            </w:r>
            <w:r w:rsidR="006D133C">
              <w:rPr>
                <w:noProof/>
                <w:webHidden/>
              </w:rPr>
              <w:fldChar w:fldCharType="end"/>
            </w:r>
          </w:hyperlink>
        </w:p>
        <w:p w14:paraId="0A234E7A" w14:textId="6A8A1073" w:rsidR="006D133C" w:rsidRDefault="00F75398">
          <w:pPr>
            <w:pStyle w:val="TOC3"/>
            <w:tabs>
              <w:tab w:val="left" w:pos="1320"/>
              <w:tab w:val="right" w:leader="dot" w:pos="7926"/>
            </w:tabs>
            <w:rPr>
              <w:rFonts w:cstheme="minorBidi"/>
              <w:noProof/>
              <w:lang w:val="en-SI" w:eastAsia="en-SI"/>
            </w:rPr>
          </w:pPr>
          <w:hyperlink w:anchor="_Toc45210224" w:history="1">
            <w:r w:rsidR="006D133C" w:rsidRPr="0085568E">
              <w:rPr>
                <w:rStyle w:val="Hyperlink"/>
                <w:noProof/>
                <w:lang w:val="sl-SI"/>
              </w:rPr>
              <w:t>2.1.4</w:t>
            </w:r>
            <w:r w:rsidR="006D133C">
              <w:rPr>
                <w:rFonts w:cstheme="minorBidi"/>
                <w:noProof/>
                <w:lang w:val="en-SI" w:eastAsia="en-SI"/>
              </w:rPr>
              <w:tab/>
            </w:r>
            <w:r w:rsidR="006D133C" w:rsidRPr="0085568E">
              <w:rPr>
                <w:rStyle w:val="Hyperlink"/>
                <w:noProof/>
                <w:lang w:val="sl-SI"/>
              </w:rPr>
              <w:t>Funkcija kot storitev</w:t>
            </w:r>
            <w:r w:rsidR="006D133C">
              <w:rPr>
                <w:noProof/>
                <w:webHidden/>
              </w:rPr>
              <w:tab/>
            </w:r>
            <w:r w:rsidR="006D133C">
              <w:rPr>
                <w:noProof/>
                <w:webHidden/>
              </w:rPr>
              <w:fldChar w:fldCharType="begin"/>
            </w:r>
            <w:r w:rsidR="006D133C">
              <w:rPr>
                <w:noProof/>
                <w:webHidden/>
              </w:rPr>
              <w:instrText xml:space="preserve"> PAGEREF _Toc45210224 \h </w:instrText>
            </w:r>
            <w:r w:rsidR="006D133C">
              <w:rPr>
                <w:noProof/>
                <w:webHidden/>
              </w:rPr>
            </w:r>
            <w:r w:rsidR="006D133C">
              <w:rPr>
                <w:noProof/>
                <w:webHidden/>
              </w:rPr>
              <w:fldChar w:fldCharType="separate"/>
            </w:r>
            <w:r w:rsidR="006D133C">
              <w:rPr>
                <w:noProof/>
                <w:webHidden/>
              </w:rPr>
              <w:t>5</w:t>
            </w:r>
            <w:r w:rsidR="006D133C">
              <w:rPr>
                <w:noProof/>
                <w:webHidden/>
              </w:rPr>
              <w:fldChar w:fldCharType="end"/>
            </w:r>
          </w:hyperlink>
        </w:p>
        <w:p w14:paraId="078649B5" w14:textId="2FF25078"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25" w:history="1">
            <w:r w:rsidR="006D133C" w:rsidRPr="0085568E">
              <w:rPr>
                <w:rStyle w:val="Hyperlink"/>
                <w:noProof/>
                <w:lang w:val="sl-SI"/>
              </w:rPr>
              <w:t>2.2</w:t>
            </w:r>
            <w:r w:rsidR="006D133C">
              <w:rPr>
                <w:rFonts w:asciiTheme="minorHAnsi" w:eastAsiaTheme="minorEastAsia" w:hAnsiTheme="minorHAnsi"/>
                <w:noProof/>
                <w:sz w:val="22"/>
                <w:lang w:eastAsia="en-SI"/>
              </w:rPr>
              <w:tab/>
            </w:r>
            <w:r w:rsidR="006D133C" w:rsidRPr="0085568E">
              <w:rPr>
                <w:rStyle w:val="Hyperlink"/>
                <w:noProof/>
                <w:lang w:val="sl-SI"/>
              </w:rPr>
              <w:t>Prednosti in omejitve samopostrežnih zalednih sistemov</w:t>
            </w:r>
            <w:r w:rsidR="006D133C">
              <w:rPr>
                <w:noProof/>
                <w:webHidden/>
              </w:rPr>
              <w:tab/>
            </w:r>
            <w:r w:rsidR="006D133C">
              <w:rPr>
                <w:noProof/>
                <w:webHidden/>
              </w:rPr>
              <w:fldChar w:fldCharType="begin"/>
            </w:r>
            <w:r w:rsidR="006D133C">
              <w:rPr>
                <w:noProof/>
                <w:webHidden/>
              </w:rPr>
              <w:instrText xml:space="preserve"> PAGEREF _Toc45210225 \h </w:instrText>
            </w:r>
            <w:r w:rsidR="006D133C">
              <w:rPr>
                <w:noProof/>
                <w:webHidden/>
              </w:rPr>
            </w:r>
            <w:r w:rsidR="006D133C">
              <w:rPr>
                <w:noProof/>
                <w:webHidden/>
              </w:rPr>
              <w:fldChar w:fldCharType="separate"/>
            </w:r>
            <w:r w:rsidR="006D133C">
              <w:rPr>
                <w:noProof/>
                <w:webHidden/>
              </w:rPr>
              <w:t>6</w:t>
            </w:r>
            <w:r w:rsidR="006D133C">
              <w:rPr>
                <w:noProof/>
                <w:webHidden/>
              </w:rPr>
              <w:fldChar w:fldCharType="end"/>
            </w:r>
          </w:hyperlink>
        </w:p>
        <w:p w14:paraId="45C65EC0" w14:textId="76AD8463" w:rsidR="006D133C" w:rsidRDefault="00F75398">
          <w:pPr>
            <w:pStyle w:val="TOC3"/>
            <w:tabs>
              <w:tab w:val="left" w:pos="1320"/>
              <w:tab w:val="right" w:leader="dot" w:pos="7926"/>
            </w:tabs>
            <w:rPr>
              <w:rFonts w:cstheme="minorBidi"/>
              <w:noProof/>
              <w:lang w:val="en-SI" w:eastAsia="en-SI"/>
            </w:rPr>
          </w:pPr>
          <w:hyperlink w:anchor="_Toc45210226" w:history="1">
            <w:r w:rsidR="006D133C" w:rsidRPr="0085568E">
              <w:rPr>
                <w:rStyle w:val="Hyperlink"/>
                <w:noProof/>
                <w:lang w:val="sl-SI"/>
              </w:rPr>
              <w:t>2.2.1</w:t>
            </w:r>
            <w:r w:rsidR="006D133C">
              <w:rPr>
                <w:rFonts w:cstheme="minorBidi"/>
                <w:noProof/>
                <w:lang w:val="en-SI" w:eastAsia="en-SI"/>
              </w:rPr>
              <w:tab/>
            </w:r>
            <w:r w:rsidR="006D133C" w:rsidRPr="0085568E">
              <w:rPr>
                <w:rStyle w:val="Hyperlink"/>
                <w:noProof/>
                <w:lang w:val="sl-SI"/>
              </w:rPr>
              <w:t>Najboljša samostojna razširljivost ob velikih bremenih</w:t>
            </w:r>
            <w:r w:rsidR="006D133C">
              <w:rPr>
                <w:noProof/>
                <w:webHidden/>
              </w:rPr>
              <w:tab/>
            </w:r>
            <w:r w:rsidR="006D133C">
              <w:rPr>
                <w:noProof/>
                <w:webHidden/>
              </w:rPr>
              <w:fldChar w:fldCharType="begin"/>
            </w:r>
            <w:r w:rsidR="006D133C">
              <w:rPr>
                <w:noProof/>
                <w:webHidden/>
              </w:rPr>
              <w:instrText xml:space="preserve"> PAGEREF _Toc45210226 \h </w:instrText>
            </w:r>
            <w:r w:rsidR="006D133C">
              <w:rPr>
                <w:noProof/>
                <w:webHidden/>
              </w:rPr>
            </w:r>
            <w:r w:rsidR="006D133C">
              <w:rPr>
                <w:noProof/>
                <w:webHidden/>
              </w:rPr>
              <w:fldChar w:fldCharType="separate"/>
            </w:r>
            <w:r w:rsidR="006D133C">
              <w:rPr>
                <w:noProof/>
                <w:webHidden/>
              </w:rPr>
              <w:t>7</w:t>
            </w:r>
            <w:r w:rsidR="006D133C">
              <w:rPr>
                <w:noProof/>
                <w:webHidden/>
              </w:rPr>
              <w:fldChar w:fldCharType="end"/>
            </w:r>
          </w:hyperlink>
        </w:p>
        <w:p w14:paraId="662DB5DA" w14:textId="7F46A406" w:rsidR="006D133C" w:rsidRDefault="00F75398">
          <w:pPr>
            <w:pStyle w:val="TOC3"/>
            <w:tabs>
              <w:tab w:val="left" w:pos="1320"/>
              <w:tab w:val="right" w:leader="dot" w:pos="7926"/>
            </w:tabs>
            <w:rPr>
              <w:rFonts w:cstheme="minorBidi"/>
              <w:noProof/>
              <w:lang w:val="en-SI" w:eastAsia="en-SI"/>
            </w:rPr>
          </w:pPr>
          <w:hyperlink w:anchor="_Toc45210227" w:history="1">
            <w:r w:rsidR="006D133C" w:rsidRPr="0085568E">
              <w:rPr>
                <w:rStyle w:val="Hyperlink"/>
                <w:noProof/>
                <w:lang w:val="sl-SI"/>
              </w:rPr>
              <w:t>2.2.2</w:t>
            </w:r>
            <w:r w:rsidR="006D133C">
              <w:rPr>
                <w:rFonts w:cstheme="minorBidi"/>
                <w:noProof/>
                <w:lang w:val="en-SI" w:eastAsia="en-SI"/>
              </w:rPr>
              <w:tab/>
            </w:r>
            <w:r w:rsidR="006D133C" w:rsidRPr="0085568E">
              <w:rPr>
                <w:rStyle w:val="Hyperlink"/>
                <w:noProof/>
                <w:lang w:val="sl-SI"/>
              </w:rPr>
              <w:t>Manjši čas odziva</w:t>
            </w:r>
            <w:r w:rsidR="006D133C">
              <w:rPr>
                <w:noProof/>
                <w:webHidden/>
              </w:rPr>
              <w:tab/>
            </w:r>
            <w:r w:rsidR="006D133C">
              <w:rPr>
                <w:noProof/>
                <w:webHidden/>
              </w:rPr>
              <w:fldChar w:fldCharType="begin"/>
            </w:r>
            <w:r w:rsidR="006D133C">
              <w:rPr>
                <w:noProof/>
                <w:webHidden/>
              </w:rPr>
              <w:instrText xml:space="preserve"> PAGEREF _Toc45210227 \h </w:instrText>
            </w:r>
            <w:r w:rsidR="006D133C">
              <w:rPr>
                <w:noProof/>
                <w:webHidden/>
              </w:rPr>
            </w:r>
            <w:r w:rsidR="006D133C">
              <w:rPr>
                <w:noProof/>
                <w:webHidden/>
              </w:rPr>
              <w:fldChar w:fldCharType="separate"/>
            </w:r>
            <w:r w:rsidR="006D133C">
              <w:rPr>
                <w:noProof/>
                <w:webHidden/>
              </w:rPr>
              <w:t>8</w:t>
            </w:r>
            <w:r w:rsidR="006D133C">
              <w:rPr>
                <w:noProof/>
                <w:webHidden/>
              </w:rPr>
              <w:fldChar w:fldCharType="end"/>
            </w:r>
          </w:hyperlink>
        </w:p>
        <w:p w14:paraId="02A65EB1" w14:textId="5BE1E8CF" w:rsidR="006D133C" w:rsidRDefault="00F75398">
          <w:pPr>
            <w:pStyle w:val="TOC3"/>
            <w:tabs>
              <w:tab w:val="left" w:pos="1320"/>
              <w:tab w:val="right" w:leader="dot" w:pos="7926"/>
            </w:tabs>
            <w:rPr>
              <w:rFonts w:cstheme="minorBidi"/>
              <w:noProof/>
              <w:lang w:val="en-SI" w:eastAsia="en-SI"/>
            </w:rPr>
          </w:pPr>
          <w:hyperlink w:anchor="_Toc45210228" w:history="1">
            <w:r w:rsidR="006D133C" w:rsidRPr="0085568E">
              <w:rPr>
                <w:rStyle w:val="Hyperlink"/>
                <w:noProof/>
                <w:lang w:val="sl-SI"/>
              </w:rPr>
              <w:t>2.2.3</w:t>
            </w:r>
            <w:r w:rsidR="006D133C">
              <w:rPr>
                <w:rFonts w:cstheme="minorBidi"/>
                <w:noProof/>
                <w:lang w:val="en-SI" w:eastAsia="en-SI"/>
              </w:rPr>
              <w:tab/>
            </w:r>
            <w:r w:rsidR="006D133C" w:rsidRPr="0085568E">
              <w:rPr>
                <w:rStyle w:val="Hyperlink"/>
                <w:noProof/>
                <w:lang w:val="sl-SI"/>
              </w:rPr>
              <w:t>Nizki stroški delovanja – plačaj kot porabiš</w:t>
            </w:r>
            <w:r w:rsidR="006D133C">
              <w:rPr>
                <w:noProof/>
                <w:webHidden/>
              </w:rPr>
              <w:tab/>
            </w:r>
            <w:r w:rsidR="006D133C">
              <w:rPr>
                <w:noProof/>
                <w:webHidden/>
              </w:rPr>
              <w:fldChar w:fldCharType="begin"/>
            </w:r>
            <w:r w:rsidR="006D133C">
              <w:rPr>
                <w:noProof/>
                <w:webHidden/>
              </w:rPr>
              <w:instrText xml:space="preserve"> PAGEREF _Toc45210228 \h </w:instrText>
            </w:r>
            <w:r w:rsidR="006D133C">
              <w:rPr>
                <w:noProof/>
                <w:webHidden/>
              </w:rPr>
            </w:r>
            <w:r w:rsidR="006D133C">
              <w:rPr>
                <w:noProof/>
                <w:webHidden/>
              </w:rPr>
              <w:fldChar w:fldCharType="separate"/>
            </w:r>
            <w:r w:rsidR="006D133C">
              <w:rPr>
                <w:noProof/>
                <w:webHidden/>
              </w:rPr>
              <w:t>9</w:t>
            </w:r>
            <w:r w:rsidR="006D133C">
              <w:rPr>
                <w:noProof/>
                <w:webHidden/>
              </w:rPr>
              <w:fldChar w:fldCharType="end"/>
            </w:r>
          </w:hyperlink>
        </w:p>
        <w:p w14:paraId="438B4E65" w14:textId="2631AB40" w:rsidR="006D133C" w:rsidRDefault="00F75398">
          <w:pPr>
            <w:pStyle w:val="TOC3"/>
            <w:tabs>
              <w:tab w:val="left" w:pos="1320"/>
              <w:tab w:val="right" w:leader="dot" w:pos="7926"/>
            </w:tabs>
            <w:rPr>
              <w:rFonts w:cstheme="minorBidi"/>
              <w:noProof/>
              <w:lang w:val="en-SI" w:eastAsia="en-SI"/>
            </w:rPr>
          </w:pPr>
          <w:hyperlink w:anchor="_Toc45210229" w:history="1">
            <w:r w:rsidR="006D133C" w:rsidRPr="0085568E">
              <w:rPr>
                <w:rStyle w:val="Hyperlink"/>
                <w:noProof/>
                <w:lang w:val="sl-SI"/>
              </w:rPr>
              <w:t>2.2.4</w:t>
            </w:r>
            <w:r w:rsidR="006D133C">
              <w:rPr>
                <w:rFonts w:cstheme="minorBidi"/>
                <w:noProof/>
                <w:lang w:val="en-SI" w:eastAsia="en-SI"/>
              </w:rPr>
              <w:tab/>
            </w:r>
            <w:r w:rsidR="006D133C" w:rsidRPr="0085568E">
              <w:rPr>
                <w:rStyle w:val="Hyperlink"/>
                <w:noProof/>
                <w:lang w:val="sl-SI"/>
              </w:rPr>
              <w:t>V splošnem se zmanjša kompleksnost aplikacije</w:t>
            </w:r>
            <w:r w:rsidR="006D133C">
              <w:rPr>
                <w:noProof/>
                <w:webHidden/>
              </w:rPr>
              <w:tab/>
            </w:r>
            <w:r w:rsidR="006D133C">
              <w:rPr>
                <w:noProof/>
                <w:webHidden/>
              </w:rPr>
              <w:fldChar w:fldCharType="begin"/>
            </w:r>
            <w:r w:rsidR="006D133C">
              <w:rPr>
                <w:noProof/>
                <w:webHidden/>
              </w:rPr>
              <w:instrText xml:space="preserve"> PAGEREF _Toc45210229 \h </w:instrText>
            </w:r>
            <w:r w:rsidR="006D133C">
              <w:rPr>
                <w:noProof/>
                <w:webHidden/>
              </w:rPr>
            </w:r>
            <w:r w:rsidR="006D133C">
              <w:rPr>
                <w:noProof/>
                <w:webHidden/>
              </w:rPr>
              <w:fldChar w:fldCharType="separate"/>
            </w:r>
            <w:r w:rsidR="006D133C">
              <w:rPr>
                <w:noProof/>
                <w:webHidden/>
              </w:rPr>
              <w:t>11</w:t>
            </w:r>
            <w:r w:rsidR="006D133C">
              <w:rPr>
                <w:noProof/>
                <w:webHidden/>
              </w:rPr>
              <w:fldChar w:fldCharType="end"/>
            </w:r>
          </w:hyperlink>
        </w:p>
        <w:p w14:paraId="524B44F8" w14:textId="2BB2BF1D" w:rsidR="006D133C" w:rsidRDefault="00F75398">
          <w:pPr>
            <w:pStyle w:val="TOC3"/>
            <w:tabs>
              <w:tab w:val="left" w:pos="1320"/>
              <w:tab w:val="right" w:leader="dot" w:pos="7926"/>
            </w:tabs>
            <w:rPr>
              <w:rFonts w:cstheme="minorBidi"/>
              <w:noProof/>
              <w:lang w:val="en-SI" w:eastAsia="en-SI"/>
            </w:rPr>
          </w:pPr>
          <w:hyperlink w:anchor="_Toc45210230" w:history="1">
            <w:r w:rsidR="006D133C" w:rsidRPr="0085568E">
              <w:rPr>
                <w:rStyle w:val="Hyperlink"/>
                <w:noProof/>
                <w:lang w:val="sl-SI"/>
              </w:rPr>
              <w:t>2.2.5</w:t>
            </w:r>
            <w:r w:rsidR="006D133C">
              <w:rPr>
                <w:rFonts w:cstheme="minorBidi"/>
                <w:noProof/>
                <w:lang w:val="en-SI" w:eastAsia="en-SI"/>
              </w:rPr>
              <w:tab/>
            </w:r>
            <w:r w:rsidR="006D133C" w:rsidRPr="0085568E">
              <w:rPr>
                <w:rStyle w:val="Hyperlink"/>
                <w:noProof/>
                <w:lang w:val="sl-SI"/>
              </w:rPr>
              <w:t>Potrebno je utrditi varnost</w:t>
            </w:r>
            <w:r w:rsidR="006D133C">
              <w:rPr>
                <w:noProof/>
                <w:webHidden/>
              </w:rPr>
              <w:tab/>
            </w:r>
            <w:r w:rsidR="006D133C">
              <w:rPr>
                <w:noProof/>
                <w:webHidden/>
              </w:rPr>
              <w:fldChar w:fldCharType="begin"/>
            </w:r>
            <w:r w:rsidR="006D133C">
              <w:rPr>
                <w:noProof/>
                <w:webHidden/>
              </w:rPr>
              <w:instrText xml:space="preserve"> PAGEREF _Toc45210230 \h </w:instrText>
            </w:r>
            <w:r w:rsidR="006D133C">
              <w:rPr>
                <w:noProof/>
                <w:webHidden/>
              </w:rPr>
            </w:r>
            <w:r w:rsidR="006D133C">
              <w:rPr>
                <w:noProof/>
                <w:webHidden/>
              </w:rPr>
              <w:fldChar w:fldCharType="separate"/>
            </w:r>
            <w:r w:rsidR="006D133C">
              <w:rPr>
                <w:noProof/>
                <w:webHidden/>
              </w:rPr>
              <w:t>11</w:t>
            </w:r>
            <w:r w:rsidR="006D133C">
              <w:rPr>
                <w:noProof/>
                <w:webHidden/>
              </w:rPr>
              <w:fldChar w:fldCharType="end"/>
            </w:r>
          </w:hyperlink>
        </w:p>
        <w:p w14:paraId="2CA1CB7E" w14:textId="0938218F" w:rsidR="006D133C" w:rsidRDefault="00F75398">
          <w:pPr>
            <w:pStyle w:val="TOC3"/>
            <w:tabs>
              <w:tab w:val="left" w:pos="1320"/>
              <w:tab w:val="right" w:leader="dot" w:pos="7926"/>
            </w:tabs>
            <w:rPr>
              <w:rFonts w:cstheme="minorBidi"/>
              <w:noProof/>
              <w:lang w:val="en-SI" w:eastAsia="en-SI"/>
            </w:rPr>
          </w:pPr>
          <w:hyperlink w:anchor="_Toc45210231" w:history="1">
            <w:r w:rsidR="006D133C" w:rsidRPr="0085568E">
              <w:rPr>
                <w:rStyle w:val="Hyperlink"/>
                <w:noProof/>
                <w:lang w:val="sl-SI"/>
              </w:rPr>
              <w:t>2.2.6</w:t>
            </w:r>
            <w:r w:rsidR="006D133C">
              <w:rPr>
                <w:rFonts w:cstheme="minorBidi"/>
                <w:noProof/>
                <w:lang w:val="en-SI" w:eastAsia="en-SI"/>
              </w:rPr>
              <w:tab/>
            </w:r>
            <w:r w:rsidR="006D133C" w:rsidRPr="0085568E">
              <w:rPr>
                <w:rStyle w:val="Hyperlink"/>
                <w:noProof/>
                <w:lang w:val="sl-SI"/>
              </w:rPr>
              <w:t>Funkcije niso vedno idealne</w:t>
            </w:r>
            <w:r w:rsidR="006D133C">
              <w:rPr>
                <w:noProof/>
                <w:webHidden/>
              </w:rPr>
              <w:tab/>
            </w:r>
            <w:r w:rsidR="006D133C">
              <w:rPr>
                <w:noProof/>
                <w:webHidden/>
              </w:rPr>
              <w:fldChar w:fldCharType="begin"/>
            </w:r>
            <w:r w:rsidR="006D133C">
              <w:rPr>
                <w:noProof/>
                <w:webHidden/>
              </w:rPr>
              <w:instrText xml:space="preserve"> PAGEREF _Toc45210231 \h </w:instrText>
            </w:r>
            <w:r w:rsidR="006D133C">
              <w:rPr>
                <w:noProof/>
                <w:webHidden/>
              </w:rPr>
            </w:r>
            <w:r w:rsidR="006D133C">
              <w:rPr>
                <w:noProof/>
                <w:webHidden/>
              </w:rPr>
              <w:fldChar w:fldCharType="separate"/>
            </w:r>
            <w:r w:rsidR="006D133C">
              <w:rPr>
                <w:noProof/>
                <w:webHidden/>
              </w:rPr>
              <w:t>12</w:t>
            </w:r>
            <w:r w:rsidR="006D133C">
              <w:rPr>
                <w:noProof/>
                <w:webHidden/>
              </w:rPr>
              <w:fldChar w:fldCharType="end"/>
            </w:r>
          </w:hyperlink>
        </w:p>
        <w:p w14:paraId="56085BBE" w14:textId="42C555F0"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32" w:history="1">
            <w:r w:rsidR="006D133C" w:rsidRPr="0085568E">
              <w:rPr>
                <w:rStyle w:val="Hyperlink"/>
                <w:noProof/>
                <w:lang w:val="sl-SI"/>
              </w:rPr>
              <w:t>2.3</w:t>
            </w:r>
            <w:r w:rsidR="006D133C">
              <w:rPr>
                <w:rFonts w:asciiTheme="minorHAnsi" w:eastAsiaTheme="minorEastAsia" w:hAnsiTheme="minorHAnsi"/>
                <w:noProof/>
                <w:sz w:val="22"/>
                <w:lang w:eastAsia="en-SI"/>
              </w:rPr>
              <w:tab/>
            </w:r>
            <w:r w:rsidR="006D133C" w:rsidRPr="0085568E">
              <w:rPr>
                <w:rStyle w:val="Hyperlink"/>
                <w:noProof/>
                <w:lang w:val="sl-SI"/>
              </w:rPr>
              <w:t>Enostranske spletne aplikacije</w:t>
            </w:r>
            <w:r w:rsidR="006D133C">
              <w:rPr>
                <w:noProof/>
                <w:webHidden/>
              </w:rPr>
              <w:tab/>
            </w:r>
            <w:r w:rsidR="006D133C">
              <w:rPr>
                <w:noProof/>
                <w:webHidden/>
              </w:rPr>
              <w:fldChar w:fldCharType="begin"/>
            </w:r>
            <w:r w:rsidR="006D133C">
              <w:rPr>
                <w:noProof/>
                <w:webHidden/>
              </w:rPr>
              <w:instrText xml:space="preserve"> PAGEREF _Toc45210232 \h </w:instrText>
            </w:r>
            <w:r w:rsidR="006D133C">
              <w:rPr>
                <w:noProof/>
                <w:webHidden/>
              </w:rPr>
            </w:r>
            <w:r w:rsidR="006D133C">
              <w:rPr>
                <w:noProof/>
                <w:webHidden/>
              </w:rPr>
              <w:fldChar w:fldCharType="separate"/>
            </w:r>
            <w:r w:rsidR="006D133C">
              <w:rPr>
                <w:noProof/>
                <w:webHidden/>
              </w:rPr>
              <w:t>12</w:t>
            </w:r>
            <w:r w:rsidR="006D133C">
              <w:rPr>
                <w:noProof/>
                <w:webHidden/>
              </w:rPr>
              <w:fldChar w:fldCharType="end"/>
            </w:r>
          </w:hyperlink>
        </w:p>
        <w:p w14:paraId="19B45FFE" w14:textId="2E6121EB" w:rsidR="006D133C" w:rsidRDefault="00F75398">
          <w:pPr>
            <w:pStyle w:val="TOC3"/>
            <w:tabs>
              <w:tab w:val="left" w:pos="1320"/>
              <w:tab w:val="right" w:leader="dot" w:pos="7926"/>
            </w:tabs>
            <w:rPr>
              <w:rFonts w:cstheme="minorBidi"/>
              <w:noProof/>
              <w:lang w:val="en-SI" w:eastAsia="en-SI"/>
            </w:rPr>
          </w:pPr>
          <w:hyperlink w:anchor="_Toc45210233" w:history="1">
            <w:r w:rsidR="006D133C" w:rsidRPr="0085568E">
              <w:rPr>
                <w:rStyle w:val="Hyperlink"/>
                <w:noProof/>
                <w:lang w:val="sl-SI"/>
              </w:rPr>
              <w:t>2.3.1</w:t>
            </w:r>
            <w:r w:rsidR="006D133C">
              <w:rPr>
                <w:rFonts w:cstheme="minorBidi"/>
                <w:noProof/>
                <w:lang w:val="en-SI" w:eastAsia="en-SI"/>
              </w:rPr>
              <w:tab/>
            </w:r>
            <w:r w:rsidR="006D133C" w:rsidRPr="0085568E">
              <w:rPr>
                <w:rStyle w:val="Hyperlink"/>
                <w:noProof/>
                <w:lang w:val="sl-SI"/>
              </w:rPr>
              <w:t>Progresivne spletne aplikacije</w:t>
            </w:r>
            <w:r w:rsidR="006D133C">
              <w:rPr>
                <w:noProof/>
                <w:webHidden/>
              </w:rPr>
              <w:tab/>
            </w:r>
            <w:r w:rsidR="006D133C">
              <w:rPr>
                <w:noProof/>
                <w:webHidden/>
              </w:rPr>
              <w:fldChar w:fldCharType="begin"/>
            </w:r>
            <w:r w:rsidR="006D133C">
              <w:rPr>
                <w:noProof/>
                <w:webHidden/>
              </w:rPr>
              <w:instrText xml:space="preserve"> PAGEREF _Toc45210233 \h </w:instrText>
            </w:r>
            <w:r w:rsidR="006D133C">
              <w:rPr>
                <w:noProof/>
                <w:webHidden/>
              </w:rPr>
            </w:r>
            <w:r w:rsidR="006D133C">
              <w:rPr>
                <w:noProof/>
                <w:webHidden/>
              </w:rPr>
              <w:fldChar w:fldCharType="separate"/>
            </w:r>
            <w:r w:rsidR="006D133C">
              <w:rPr>
                <w:noProof/>
                <w:webHidden/>
              </w:rPr>
              <w:t>13</w:t>
            </w:r>
            <w:r w:rsidR="006D133C">
              <w:rPr>
                <w:noProof/>
                <w:webHidden/>
              </w:rPr>
              <w:fldChar w:fldCharType="end"/>
            </w:r>
          </w:hyperlink>
        </w:p>
        <w:p w14:paraId="37D35031" w14:textId="092CDE22" w:rsidR="006D133C" w:rsidRDefault="00F75398">
          <w:pPr>
            <w:pStyle w:val="TOC3"/>
            <w:tabs>
              <w:tab w:val="left" w:pos="1320"/>
              <w:tab w:val="right" w:leader="dot" w:pos="7926"/>
            </w:tabs>
            <w:rPr>
              <w:rFonts w:cstheme="minorBidi"/>
              <w:noProof/>
              <w:lang w:val="en-SI" w:eastAsia="en-SI"/>
            </w:rPr>
          </w:pPr>
          <w:hyperlink w:anchor="_Toc45210234" w:history="1">
            <w:r w:rsidR="006D133C" w:rsidRPr="0085568E">
              <w:rPr>
                <w:rStyle w:val="Hyperlink"/>
                <w:noProof/>
                <w:lang w:val="sl-SI"/>
              </w:rPr>
              <w:t>2.3.2</w:t>
            </w:r>
            <w:r w:rsidR="006D133C">
              <w:rPr>
                <w:rFonts w:cstheme="minorBidi"/>
                <w:noProof/>
                <w:lang w:val="en-SI" w:eastAsia="en-SI"/>
              </w:rPr>
              <w:tab/>
            </w:r>
            <w:r w:rsidR="006D133C" w:rsidRPr="0085568E">
              <w:rPr>
                <w:rStyle w:val="Hyperlink"/>
                <w:noProof/>
                <w:lang w:val="sl-SI"/>
              </w:rPr>
              <w:t>Utemeljitev izbora React-a</w:t>
            </w:r>
            <w:r w:rsidR="006D133C">
              <w:rPr>
                <w:noProof/>
                <w:webHidden/>
              </w:rPr>
              <w:tab/>
            </w:r>
            <w:r w:rsidR="006D133C">
              <w:rPr>
                <w:noProof/>
                <w:webHidden/>
              </w:rPr>
              <w:fldChar w:fldCharType="begin"/>
            </w:r>
            <w:r w:rsidR="006D133C">
              <w:rPr>
                <w:noProof/>
                <w:webHidden/>
              </w:rPr>
              <w:instrText xml:space="preserve"> PAGEREF _Toc45210234 \h </w:instrText>
            </w:r>
            <w:r w:rsidR="006D133C">
              <w:rPr>
                <w:noProof/>
                <w:webHidden/>
              </w:rPr>
            </w:r>
            <w:r w:rsidR="006D133C">
              <w:rPr>
                <w:noProof/>
                <w:webHidden/>
              </w:rPr>
              <w:fldChar w:fldCharType="separate"/>
            </w:r>
            <w:r w:rsidR="006D133C">
              <w:rPr>
                <w:noProof/>
                <w:webHidden/>
              </w:rPr>
              <w:t>14</w:t>
            </w:r>
            <w:r w:rsidR="006D133C">
              <w:rPr>
                <w:noProof/>
                <w:webHidden/>
              </w:rPr>
              <w:fldChar w:fldCharType="end"/>
            </w:r>
          </w:hyperlink>
        </w:p>
        <w:p w14:paraId="40B83521" w14:textId="5BCB5401" w:rsidR="006D133C" w:rsidRDefault="00F75398">
          <w:pPr>
            <w:pStyle w:val="TOC1"/>
            <w:tabs>
              <w:tab w:val="left" w:pos="440"/>
              <w:tab w:val="right" w:leader="dot" w:pos="7926"/>
            </w:tabs>
            <w:rPr>
              <w:rFonts w:asciiTheme="minorHAnsi" w:eastAsiaTheme="minorEastAsia" w:hAnsiTheme="minorHAnsi"/>
              <w:noProof/>
              <w:sz w:val="22"/>
              <w:lang w:eastAsia="en-SI"/>
            </w:rPr>
          </w:pPr>
          <w:hyperlink w:anchor="_Toc45210235" w:history="1">
            <w:r w:rsidR="006D133C" w:rsidRPr="0085568E">
              <w:rPr>
                <w:rStyle w:val="Hyperlink"/>
                <w:noProof/>
              </w:rPr>
              <w:t>3</w:t>
            </w:r>
            <w:r w:rsidR="006D133C">
              <w:rPr>
                <w:rFonts w:asciiTheme="minorHAnsi" w:eastAsiaTheme="minorEastAsia" w:hAnsiTheme="minorHAnsi"/>
                <w:noProof/>
                <w:sz w:val="22"/>
                <w:lang w:eastAsia="en-SI"/>
              </w:rPr>
              <w:tab/>
            </w:r>
            <w:r w:rsidR="006D133C" w:rsidRPr="0085568E">
              <w:rPr>
                <w:rStyle w:val="Hyperlink"/>
                <w:noProof/>
              </w:rPr>
              <w:t>Definiranje kriterijev in izbor samopostrežnega zalednega sistema v oblaku</w:t>
            </w:r>
            <w:r w:rsidR="006D133C">
              <w:rPr>
                <w:noProof/>
                <w:webHidden/>
              </w:rPr>
              <w:tab/>
            </w:r>
            <w:r w:rsidR="006D133C">
              <w:rPr>
                <w:noProof/>
                <w:webHidden/>
              </w:rPr>
              <w:fldChar w:fldCharType="begin"/>
            </w:r>
            <w:r w:rsidR="006D133C">
              <w:rPr>
                <w:noProof/>
                <w:webHidden/>
              </w:rPr>
              <w:instrText xml:space="preserve"> PAGEREF _Toc45210235 \h </w:instrText>
            </w:r>
            <w:r w:rsidR="006D133C">
              <w:rPr>
                <w:noProof/>
                <w:webHidden/>
              </w:rPr>
            </w:r>
            <w:r w:rsidR="006D133C">
              <w:rPr>
                <w:noProof/>
                <w:webHidden/>
              </w:rPr>
              <w:fldChar w:fldCharType="separate"/>
            </w:r>
            <w:r w:rsidR="006D133C">
              <w:rPr>
                <w:noProof/>
                <w:webHidden/>
              </w:rPr>
              <w:t>16</w:t>
            </w:r>
            <w:r w:rsidR="006D133C">
              <w:rPr>
                <w:noProof/>
                <w:webHidden/>
              </w:rPr>
              <w:fldChar w:fldCharType="end"/>
            </w:r>
          </w:hyperlink>
        </w:p>
        <w:p w14:paraId="75DAF7D8" w14:textId="11CDE518"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36" w:history="1">
            <w:r w:rsidR="006D133C" w:rsidRPr="0085568E">
              <w:rPr>
                <w:rStyle w:val="Hyperlink"/>
                <w:noProof/>
                <w:lang w:val="sl-SI"/>
              </w:rPr>
              <w:t>3.1</w:t>
            </w:r>
            <w:r w:rsidR="006D133C">
              <w:rPr>
                <w:rFonts w:asciiTheme="minorHAnsi" w:eastAsiaTheme="minorEastAsia" w:hAnsiTheme="minorHAnsi"/>
                <w:noProof/>
                <w:sz w:val="22"/>
                <w:lang w:eastAsia="en-SI"/>
              </w:rPr>
              <w:tab/>
            </w:r>
            <w:r w:rsidR="006D133C" w:rsidRPr="0085568E">
              <w:rPr>
                <w:rStyle w:val="Hyperlink"/>
                <w:noProof/>
                <w:lang w:val="sl-SI"/>
              </w:rPr>
              <w:t>Definicija kriterijev</w:t>
            </w:r>
            <w:r w:rsidR="006D133C">
              <w:rPr>
                <w:noProof/>
                <w:webHidden/>
              </w:rPr>
              <w:tab/>
            </w:r>
            <w:r w:rsidR="006D133C">
              <w:rPr>
                <w:noProof/>
                <w:webHidden/>
              </w:rPr>
              <w:fldChar w:fldCharType="begin"/>
            </w:r>
            <w:r w:rsidR="006D133C">
              <w:rPr>
                <w:noProof/>
                <w:webHidden/>
              </w:rPr>
              <w:instrText xml:space="preserve"> PAGEREF _Toc45210236 \h </w:instrText>
            </w:r>
            <w:r w:rsidR="006D133C">
              <w:rPr>
                <w:noProof/>
                <w:webHidden/>
              </w:rPr>
            </w:r>
            <w:r w:rsidR="006D133C">
              <w:rPr>
                <w:noProof/>
                <w:webHidden/>
              </w:rPr>
              <w:fldChar w:fldCharType="separate"/>
            </w:r>
            <w:r w:rsidR="006D133C">
              <w:rPr>
                <w:noProof/>
                <w:webHidden/>
              </w:rPr>
              <w:t>16</w:t>
            </w:r>
            <w:r w:rsidR="006D133C">
              <w:rPr>
                <w:noProof/>
                <w:webHidden/>
              </w:rPr>
              <w:fldChar w:fldCharType="end"/>
            </w:r>
          </w:hyperlink>
        </w:p>
        <w:p w14:paraId="6C6316E5" w14:textId="4B2F6DAC"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37" w:history="1">
            <w:r w:rsidR="006D133C" w:rsidRPr="0085568E">
              <w:rPr>
                <w:rStyle w:val="Hyperlink"/>
                <w:noProof/>
                <w:lang w:val="sl-SI"/>
              </w:rPr>
              <w:t>3.2</w:t>
            </w:r>
            <w:r w:rsidR="006D133C">
              <w:rPr>
                <w:rFonts w:asciiTheme="minorHAnsi" w:eastAsiaTheme="minorEastAsia" w:hAnsiTheme="minorHAnsi"/>
                <w:noProof/>
                <w:sz w:val="22"/>
                <w:lang w:eastAsia="en-SI"/>
              </w:rPr>
              <w:tab/>
            </w:r>
            <w:r w:rsidR="006D133C" w:rsidRPr="0085568E">
              <w:rPr>
                <w:rStyle w:val="Hyperlink"/>
                <w:noProof/>
                <w:lang w:val="sl-SI"/>
              </w:rPr>
              <w:t>Lastna REST rešitev</w:t>
            </w:r>
            <w:r w:rsidR="006D133C">
              <w:rPr>
                <w:noProof/>
                <w:webHidden/>
              </w:rPr>
              <w:tab/>
            </w:r>
            <w:r w:rsidR="006D133C">
              <w:rPr>
                <w:noProof/>
                <w:webHidden/>
              </w:rPr>
              <w:fldChar w:fldCharType="begin"/>
            </w:r>
            <w:r w:rsidR="006D133C">
              <w:rPr>
                <w:noProof/>
                <w:webHidden/>
              </w:rPr>
              <w:instrText xml:space="preserve"> PAGEREF _Toc45210237 \h </w:instrText>
            </w:r>
            <w:r w:rsidR="006D133C">
              <w:rPr>
                <w:noProof/>
                <w:webHidden/>
              </w:rPr>
            </w:r>
            <w:r w:rsidR="006D133C">
              <w:rPr>
                <w:noProof/>
                <w:webHidden/>
              </w:rPr>
              <w:fldChar w:fldCharType="separate"/>
            </w:r>
            <w:r w:rsidR="006D133C">
              <w:rPr>
                <w:noProof/>
                <w:webHidden/>
              </w:rPr>
              <w:t>18</w:t>
            </w:r>
            <w:r w:rsidR="006D133C">
              <w:rPr>
                <w:noProof/>
                <w:webHidden/>
              </w:rPr>
              <w:fldChar w:fldCharType="end"/>
            </w:r>
          </w:hyperlink>
        </w:p>
        <w:p w14:paraId="30725218" w14:textId="227E27B7"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38" w:history="1">
            <w:r w:rsidR="006D133C" w:rsidRPr="0085568E">
              <w:rPr>
                <w:rStyle w:val="Hyperlink"/>
                <w:noProof/>
                <w:lang w:val="en-GB"/>
              </w:rPr>
              <w:t>3.3</w:t>
            </w:r>
            <w:r w:rsidR="006D133C">
              <w:rPr>
                <w:rFonts w:asciiTheme="minorHAnsi" w:eastAsiaTheme="minorEastAsia" w:hAnsiTheme="minorHAnsi"/>
                <w:noProof/>
                <w:sz w:val="22"/>
                <w:lang w:eastAsia="en-SI"/>
              </w:rPr>
              <w:tab/>
            </w:r>
            <w:r w:rsidR="006D133C" w:rsidRPr="0085568E">
              <w:rPr>
                <w:rStyle w:val="Hyperlink"/>
                <w:noProof/>
                <w:lang w:val="en-GB"/>
              </w:rPr>
              <w:t>Amazon Web Services Amplify</w:t>
            </w:r>
            <w:r w:rsidR="006D133C">
              <w:rPr>
                <w:noProof/>
                <w:webHidden/>
              </w:rPr>
              <w:tab/>
            </w:r>
            <w:r w:rsidR="006D133C">
              <w:rPr>
                <w:noProof/>
                <w:webHidden/>
              </w:rPr>
              <w:fldChar w:fldCharType="begin"/>
            </w:r>
            <w:r w:rsidR="006D133C">
              <w:rPr>
                <w:noProof/>
                <w:webHidden/>
              </w:rPr>
              <w:instrText xml:space="preserve"> PAGEREF _Toc45210238 \h </w:instrText>
            </w:r>
            <w:r w:rsidR="006D133C">
              <w:rPr>
                <w:noProof/>
                <w:webHidden/>
              </w:rPr>
            </w:r>
            <w:r w:rsidR="006D133C">
              <w:rPr>
                <w:noProof/>
                <w:webHidden/>
              </w:rPr>
              <w:fldChar w:fldCharType="separate"/>
            </w:r>
            <w:r w:rsidR="006D133C">
              <w:rPr>
                <w:noProof/>
                <w:webHidden/>
              </w:rPr>
              <w:t>19</w:t>
            </w:r>
            <w:r w:rsidR="006D133C">
              <w:rPr>
                <w:noProof/>
                <w:webHidden/>
              </w:rPr>
              <w:fldChar w:fldCharType="end"/>
            </w:r>
          </w:hyperlink>
        </w:p>
        <w:p w14:paraId="2CC422C9" w14:textId="4F6E311F"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39" w:history="1">
            <w:r w:rsidR="006D133C" w:rsidRPr="0085568E">
              <w:rPr>
                <w:rStyle w:val="Hyperlink"/>
                <w:noProof/>
                <w:lang w:val="sl-SI"/>
              </w:rPr>
              <w:t>3.4</w:t>
            </w:r>
            <w:r w:rsidR="006D133C">
              <w:rPr>
                <w:rFonts w:asciiTheme="minorHAnsi" w:eastAsiaTheme="minorEastAsia" w:hAnsiTheme="minorHAnsi"/>
                <w:noProof/>
                <w:sz w:val="22"/>
                <w:lang w:eastAsia="en-SI"/>
              </w:rPr>
              <w:tab/>
            </w:r>
            <w:r w:rsidR="006D133C" w:rsidRPr="0085568E">
              <w:rPr>
                <w:rStyle w:val="Hyperlink"/>
                <w:noProof/>
                <w:lang w:val="sl-SI"/>
              </w:rPr>
              <w:t>Firebase</w:t>
            </w:r>
            <w:r w:rsidR="006D133C">
              <w:rPr>
                <w:noProof/>
                <w:webHidden/>
              </w:rPr>
              <w:tab/>
            </w:r>
            <w:r w:rsidR="006D133C">
              <w:rPr>
                <w:noProof/>
                <w:webHidden/>
              </w:rPr>
              <w:fldChar w:fldCharType="begin"/>
            </w:r>
            <w:r w:rsidR="006D133C">
              <w:rPr>
                <w:noProof/>
                <w:webHidden/>
              </w:rPr>
              <w:instrText xml:space="preserve"> PAGEREF _Toc45210239 \h </w:instrText>
            </w:r>
            <w:r w:rsidR="006D133C">
              <w:rPr>
                <w:noProof/>
                <w:webHidden/>
              </w:rPr>
            </w:r>
            <w:r w:rsidR="006D133C">
              <w:rPr>
                <w:noProof/>
                <w:webHidden/>
              </w:rPr>
              <w:fldChar w:fldCharType="separate"/>
            </w:r>
            <w:r w:rsidR="006D133C">
              <w:rPr>
                <w:noProof/>
                <w:webHidden/>
              </w:rPr>
              <w:t>21</w:t>
            </w:r>
            <w:r w:rsidR="006D133C">
              <w:rPr>
                <w:noProof/>
                <w:webHidden/>
              </w:rPr>
              <w:fldChar w:fldCharType="end"/>
            </w:r>
          </w:hyperlink>
        </w:p>
        <w:p w14:paraId="7B77381B" w14:textId="061416C9"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40" w:history="1">
            <w:r w:rsidR="006D133C" w:rsidRPr="0085568E">
              <w:rPr>
                <w:rStyle w:val="Hyperlink"/>
                <w:noProof/>
                <w:lang w:val="sl-SI"/>
              </w:rPr>
              <w:t>3.5</w:t>
            </w:r>
            <w:r w:rsidR="006D133C">
              <w:rPr>
                <w:rFonts w:asciiTheme="minorHAnsi" w:eastAsiaTheme="minorEastAsia" w:hAnsiTheme="minorHAnsi"/>
                <w:noProof/>
                <w:sz w:val="22"/>
                <w:lang w:eastAsia="en-SI"/>
              </w:rPr>
              <w:tab/>
            </w:r>
            <w:r w:rsidR="006D133C" w:rsidRPr="0085568E">
              <w:rPr>
                <w:rStyle w:val="Hyperlink"/>
                <w:noProof/>
                <w:lang w:val="sl-SI"/>
              </w:rPr>
              <w:t>Primerjava</w:t>
            </w:r>
            <w:r w:rsidR="006D133C">
              <w:rPr>
                <w:noProof/>
                <w:webHidden/>
              </w:rPr>
              <w:tab/>
            </w:r>
            <w:r w:rsidR="006D133C">
              <w:rPr>
                <w:noProof/>
                <w:webHidden/>
              </w:rPr>
              <w:fldChar w:fldCharType="begin"/>
            </w:r>
            <w:r w:rsidR="006D133C">
              <w:rPr>
                <w:noProof/>
                <w:webHidden/>
              </w:rPr>
              <w:instrText xml:space="preserve"> PAGEREF _Toc45210240 \h </w:instrText>
            </w:r>
            <w:r w:rsidR="006D133C">
              <w:rPr>
                <w:noProof/>
                <w:webHidden/>
              </w:rPr>
            </w:r>
            <w:r w:rsidR="006D133C">
              <w:rPr>
                <w:noProof/>
                <w:webHidden/>
              </w:rPr>
              <w:fldChar w:fldCharType="separate"/>
            </w:r>
            <w:r w:rsidR="006D133C">
              <w:rPr>
                <w:noProof/>
                <w:webHidden/>
              </w:rPr>
              <w:t>23</w:t>
            </w:r>
            <w:r w:rsidR="006D133C">
              <w:rPr>
                <w:noProof/>
                <w:webHidden/>
              </w:rPr>
              <w:fldChar w:fldCharType="end"/>
            </w:r>
          </w:hyperlink>
        </w:p>
        <w:p w14:paraId="27B061C4" w14:textId="7E0F18C7" w:rsidR="006D133C" w:rsidRDefault="00F75398">
          <w:pPr>
            <w:pStyle w:val="TOC2"/>
            <w:tabs>
              <w:tab w:val="left" w:pos="880"/>
              <w:tab w:val="right" w:leader="dot" w:pos="7926"/>
            </w:tabs>
            <w:rPr>
              <w:rFonts w:asciiTheme="minorHAnsi" w:eastAsiaTheme="minorEastAsia" w:hAnsiTheme="minorHAnsi"/>
              <w:noProof/>
              <w:sz w:val="22"/>
              <w:lang w:eastAsia="en-SI"/>
            </w:rPr>
          </w:pPr>
          <w:hyperlink w:anchor="_Toc45210241" w:history="1">
            <w:r w:rsidR="006D133C" w:rsidRPr="0085568E">
              <w:rPr>
                <w:rStyle w:val="Hyperlink"/>
                <w:noProof/>
              </w:rPr>
              <w:t>3.6</w:t>
            </w:r>
            <w:r w:rsidR="006D133C">
              <w:rPr>
                <w:rFonts w:asciiTheme="minorHAnsi" w:eastAsiaTheme="minorEastAsia" w:hAnsiTheme="minorHAnsi"/>
                <w:noProof/>
                <w:sz w:val="22"/>
                <w:lang w:eastAsia="en-SI"/>
              </w:rPr>
              <w:tab/>
            </w:r>
            <w:r w:rsidR="006D133C" w:rsidRPr="0085568E">
              <w:rPr>
                <w:rStyle w:val="Hyperlink"/>
                <w:noProof/>
                <w:lang w:val="sl-SI"/>
              </w:rPr>
              <w:t>Izbor</w:t>
            </w:r>
            <w:r w:rsidR="006D133C">
              <w:rPr>
                <w:noProof/>
                <w:webHidden/>
              </w:rPr>
              <w:tab/>
            </w:r>
            <w:r w:rsidR="006D133C">
              <w:rPr>
                <w:noProof/>
                <w:webHidden/>
              </w:rPr>
              <w:fldChar w:fldCharType="begin"/>
            </w:r>
            <w:r w:rsidR="006D133C">
              <w:rPr>
                <w:noProof/>
                <w:webHidden/>
              </w:rPr>
              <w:instrText xml:space="preserve"> PAGEREF _Toc45210241 \h </w:instrText>
            </w:r>
            <w:r w:rsidR="006D133C">
              <w:rPr>
                <w:noProof/>
                <w:webHidden/>
              </w:rPr>
            </w:r>
            <w:r w:rsidR="006D133C">
              <w:rPr>
                <w:noProof/>
                <w:webHidden/>
              </w:rPr>
              <w:fldChar w:fldCharType="separate"/>
            </w:r>
            <w:r w:rsidR="006D133C">
              <w:rPr>
                <w:noProof/>
                <w:webHidden/>
              </w:rPr>
              <w:t>24</w:t>
            </w:r>
            <w:r w:rsidR="006D133C">
              <w:rPr>
                <w:noProof/>
                <w:webHidden/>
              </w:rPr>
              <w:fldChar w:fldCharType="end"/>
            </w:r>
          </w:hyperlink>
        </w:p>
        <w:p w14:paraId="34A35CB8" w14:textId="2160D1A4" w:rsidR="006D133C" w:rsidRDefault="00F75398">
          <w:pPr>
            <w:pStyle w:val="TOC1"/>
            <w:tabs>
              <w:tab w:val="left" w:pos="440"/>
              <w:tab w:val="right" w:leader="dot" w:pos="7926"/>
            </w:tabs>
            <w:rPr>
              <w:rFonts w:asciiTheme="minorHAnsi" w:eastAsiaTheme="minorEastAsia" w:hAnsiTheme="minorHAnsi"/>
              <w:noProof/>
              <w:sz w:val="22"/>
              <w:lang w:eastAsia="en-SI"/>
            </w:rPr>
          </w:pPr>
          <w:hyperlink w:anchor="_Toc45210242" w:history="1">
            <w:r w:rsidR="006D133C" w:rsidRPr="0085568E">
              <w:rPr>
                <w:rStyle w:val="Hyperlink"/>
                <w:noProof/>
              </w:rPr>
              <w:t>4</w:t>
            </w:r>
            <w:r w:rsidR="006D133C">
              <w:rPr>
                <w:rFonts w:asciiTheme="minorHAnsi" w:eastAsiaTheme="minorEastAsia" w:hAnsiTheme="minorHAnsi"/>
                <w:noProof/>
                <w:sz w:val="22"/>
                <w:lang w:eastAsia="en-SI"/>
              </w:rPr>
              <w:tab/>
            </w:r>
            <w:r w:rsidR="006D133C" w:rsidRPr="0085568E">
              <w:rPr>
                <w:rStyle w:val="Hyperlink"/>
                <w:noProof/>
              </w:rPr>
              <w:t>Viri in Literatura</w:t>
            </w:r>
            <w:r w:rsidR="006D133C">
              <w:rPr>
                <w:noProof/>
                <w:webHidden/>
              </w:rPr>
              <w:tab/>
            </w:r>
            <w:r w:rsidR="006D133C">
              <w:rPr>
                <w:noProof/>
                <w:webHidden/>
              </w:rPr>
              <w:fldChar w:fldCharType="begin"/>
            </w:r>
            <w:r w:rsidR="006D133C">
              <w:rPr>
                <w:noProof/>
                <w:webHidden/>
              </w:rPr>
              <w:instrText xml:space="preserve"> PAGEREF _Toc45210242 \h </w:instrText>
            </w:r>
            <w:r w:rsidR="006D133C">
              <w:rPr>
                <w:noProof/>
                <w:webHidden/>
              </w:rPr>
            </w:r>
            <w:r w:rsidR="006D133C">
              <w:rPr>
                <w:noProof/>
                <w:webHidden/>
              </w:rPr>
              <w:fldChar w:fldCharType="separate"/>
            </w:r>
            <w:r w:rsidR="006D133C">
              <w:rPr>
                <w:noProof/>
                <w:webHidden/>
              </w:rPr>
              <w:t>25</w:t>
            </w:r>
            <w:r w:rsidR="006D133C">
              <w:rPr>
                <w:noProof/>
                <w:webHidden/>
              </w:rPr>
              <w:fldChar w:fldCharType="end"/>
            </w:r>
          </w:hyperlink>
        </w:p>
        <w:p w14:paraId="6FAC5133" w14:textId="7A28C160" w:rsidR="004D60C7" w:rsidRDefault="004D60C7">
          <w:r>
            <w:rPr>
              <w:b/>
              <w:bCs/>
              <w:noProof/>
            </w:rPr>
            <w:fldChar w:fldCharType="end"/>
          </w:r>
        </w:p>
      </w:sdtContent>
    </w:sdt>
    <w:p w14:paraId="455F6A08" w14:textId="78738ED1" w:rsidR="000D7BD8" w:rsidRDefault="000D7BD8">
      <w:pPr>
        <w:rPr>
          <w:lang w:val="sl-SI"/>
        </w:rPr>
      </w:pPr>
      <w:r>
        <w:rPr>
          <w:lang w:val="sl-SI"/>
        </w:rPr>
        <w:br w:type="page"/>
      </w:r>
    </w:p>
    <w:p w14:paraId="25499553" w14:textId="477DE3B4" w:rsidR="000D7BD8" w:rsidRDefault="000D7BD8" w:rsidP="00597FB5">
      <w:pPr>
        <w:pStyle w:val="NotAggregatedHeading1"/>
      </w:pPr>
      <w:bookmarkStart w:id="0" w:name="_Toc44000508"/>
      <w:r>
        <w:lastRenderedPageBreak/>
        <w:t>Kazalo slik</w:t>
      </w:r>
      <w:bookmarkEnd w:id="0"/>
    </w:p>
    <w:p w14:paraId="7EA60FB2" w14:textId="14E2E9D4" w:rsidR="00207A11" w:rsidRDefault="00207A11">
      <w:pPr>
        <w:pStyle w:val="TOC1"/>
        <w:tabs>
          <w:tab w:val="right" w:leader="dot" w:pos="7926"/>
        </w:tabs>
        <w:rPr>
          <w:rFonts w:asciiTheme="minorHAnsi" w:eastAsiaTheme="minorEastAsia" w:hAnsiTheme="minorHAnsi"/>
          <w:noProof/>
          <w:sz w:val="22"/>
          <w:lang w:eastAsia="en-SI"/>
        </w:rPr>
      </w:pPr>
      <w:r>
        <w:fldChar w:fldCharType="begin"/>
      </w:r>
      <w:r>
        <w:instrText xml:space="preserve"> TOC \h \z \t "PictureCaption,1" </w:instrText>
      </w:r>
      <w:r>
        <w:fldChar w:fldCharType="separate"/>
      </w:r>
      <w:hyperlink w:anchor="_Toc44026261" w:history="1">
        <w:r w:rsidRPr="00E447A7">
          <w:rPr>
            <w:rStyle w:val="Hyperlink"/>
            <w:noProof/>
          </w:rPr>
          <w:t>Slika 2.1</w:t>
        </w:r>
        <w:r w:rsidRPr="00E447A7">
          <w:rPr>
            <w:rStyle w:val="Hyperlink"/>
            <w:noProof/>
            <w:lang w:val="en-GB"/>
          </w:rPr>
          <w:t xml:space="preserve">: </w:t>
        </w:r>
        <w:r w:rsidRPr="00E447A7">
          <w:rPr>
            <w:rStyle w:val="Hyperlink"/>
            <w:noProof/>
          </w:rPr>
          <w:t>Razlike med monolitnimi, mikrostoritvenimi in FaaS modeli</w:t>
        </w:r>
        <w:r>
          <w:rPr>
            <w:noProof/>
            <w:webHidden/>
          </w:rPr>
          <w:tab/>
        </w:r>
        <w:r>
          <w:rPr>
            <w:noProof/>
            <w:webHidden/>
          </w:rPr>
          <w:fldChar w:fldCharType="begin"/>
        </w:r>
        <w:r>
          <w:rPr>
            <w:noProof/>
            <w:webHidden/>
          </w:rPr>
          <w:instrText xml:space="preserve"> PAGEREF _Toc44026261 \h </w:instrText>
        </w:r>
        <w:r>
          <w:rPr>
            <w:noProof/>
            <w:webHidden/>
          </w:rPr>
        </w:r>
        <w:r>
          <w:rPr>
            <w:noProof/>
            <w:webHidden/>
          </w:rPr>
          <w:fldChar w:fldCharType="separate"/>
        </w:r>
        <w:r>
          <w:rPr>
            <w:noProof/>
            <w:webHidden/>
          </w:rPr>
          <w:t>6</w:t>
        </w:r>
        <w:r>
          <w:rPr>
            <w:noProof/>
            <w:webHidden/>
          </w:rPr>
          <w:fldChar w:fldCharType="end"/>
        </w:r>
      </w:hyperlink>
    </w:p>
    <w:p w14:paraId="43955791" w14:textId="43B5129B" w:rsidR="00207A11" w:rsidRDefault="00207A11" w:rsidP="00597FB5">
      <w:pPr>
        <w:pStyle w:val="NotAggregatedHeading1"/>
      </w:pPr>
      <w:r>
        <w:fldChar w:fldCharType="end"/>
      </w:r>
    </w:p>
    <w:p w14:paraId="6FC33184" w14:textId="2E4F8C2A" w:rsidR="000D7BD8" w:rsidRDefault="000D7BD8" w:rsidP="007824CA">
      <w:pPr>
        <w:rPr>
          <w:lang w:val="sl-SI"/>
        </w:rPr>
      </w:pPr>
    </w:p>
    <w:p w14:paraId="3CC100CC" w14:textId="53486E45" w:rsidR="000D7BD8" w:rsidRDefault="000D7BD8">
      <w:pPr>
        <w:rPr>
          <w:lang w:val="sl-SI"/>
        </w:rPr>
      </w:pPr>
      <w:r>
        <w:rPr>
          <w:lang w:val="sl-SI"/>
        </w:rPr>
        <w:br w:type="page"/>
      </w:r>
    </w:p>
    <w:p w14:paraId="1CBB36F1" w14:textId="689000C4" w:rsidR="000D7BD8" w:rsidRDefault="000D7BD8" w:rsidP="00597FB5">
      <w:pPr>
        <w:pStyle w:val="NotAggregatedHeading1"/>
      </w:pPr>
      <w:bookmarkStart w:id="1" w:name="_Toc44000509"/>
      <w:r>
        <w:lastRenderedPageBreak/>
        <w:t>Kazalo tabel</w:t>
      </w:r>
      <w:bookmarkEnd w:id="1"/>
    </w:p>
    <w:p w14:paraId="777A4DA5" w14:textId="2A01A91B" w:rsidR="000D7BD8" w:rsidRDefault="000D7BD8">
      <w:pPr>
        <w:rPr>
          <w:lang w:val="sl-SI"/>
        </w:rPr>
      </w:pPr>
      <w:r>
        <w:rPr>
          <w:lang w:val="sl-SI"/>
        </w:rPr>
        <w:br w:type="page"/>
      </w:r>
    </w:p>
    <w:p w14:paraId="1CC13585" w14:textId="28DB1B46" w:rsidR="000D7BD8" w:rsidRDefault="00F95BF4" w:rsidP="00597FB5">
      <w:pPr>
        <w:pStyle w:val="NotAggregatedHeading1"/>
      </w:pPr>
      <w:bookmarkStart w:id="2" w:name="_Toc44000510"/>
      <w:r>
        <w:lastRenderedPageBreak/>
        <w:t>SEZNAM UPORABLJENIH KRATIC</w:t>
      </w:r>
      <w:bookmarkEnd w:id="2"/>
    </w:p>
    <w:tbl>
      <w:tblPr>
        <w:tblStyle w:val="TableGrid"/>
        <w:tblW w:w="0" w:type="auto"/>
        <w:tblLook w:val="04A0" w:firstRow="1" w:lastRow="0" w:firstColumn="1" w:lastColumn="0" w:noHBand="0" w:noVBand="1"/>
      </w:tblPr>
      <w:tblGrid>
        <w:gridCol w:w="2263"/>
        <w:gridCol w:w="5663"/>
      </w:tblGrid>
      <w:tr w:rsidR="00F95BF4" w14:paraId="503E196F" w14:textId="77777777" w:rsidTr="00F95BF4">
        <w:tc>
          <w:tcPr>
            <w:tcW w:w="2263" w:type="dxa"/>
          </w:tcPr>
          <w:p w14:paraId="7827C870" w14:textId="38BFA2F5" w:rsidR="00F95BF4" w:rsidRDefault="00F95BF4">
            <w:pPr>
              <w:rPr>
                <w:lang w:val="sl-SI"/>
              </w:rPr>
            </w:pPr>
            <w:r>
              <w:rPr>
                <w:lang w:val="sl-SI"/>
              </w:rPr>
              <w:t>REST</w:t>
            </w:r>
          </w:p>
        </w:tc>
        <w:tc>
          <w:tcPr>
            <w:tcW w:w="5663" w:type="dxa"/>
          </w:tcPr>
          <w:p w14:paraId="29417BFB" w14:textId="2C089C47" w:rsidR="00F95BF4" w:rsidRPr="00F95BF4" w:rsidRDefault="00F95BF4">
            <w:pPr>
              <w:rPr>
                <w:i/>
                <w:iCs/>
                <w:lang w:val="en-GB"/>
              </w:rPr>
            </w:pPr>
            <w:r>
              <w:rPr>
                <w:i/>
                <w:iCs/>
                <w:lang w:val="en-GB"/>
              </w:rPr>
              <w:t>Representational State Transfer</w:t>
            </w:r>
          </w:p>
        </w:tc>
      </w:tr>
      <w:tr w:rsidR="00F95BF4" w14:paraId="66F88E30" w14:textId="77777777" w:rsidTr="00F95BF4">
        <w:tc>
          <w:tcPr>
            <w:tcW w:w="2263" w:type="dxa"/>
          </w:tcPr>
          <w:p w14:paraId="2DCA8E5F" w14:textId="7CABCC90" w:rsidR="00F95BF4" w:rsidRDefault="00F95BF4" w:rsidP="00F95BF4">
            <w:pPr>
              <w:rPr>
                <w:lang w:val="sl-SI"/>
              </w:rPr>
            </w:pPr>
            <w:r>
              <w:rPr>
                <w:lang w:val="sl-SI"/>
              </w:rPr>
              <w:t>IaaS</w:t>
            </w:r>
          </w:p>
        </w:tc>
        <w:tc>
          <w:tcPr>
            <w:tcW w:w="5663" w:type="dxa"/>
          </w:tcPr>
          <w:p w14:paraId="4EC49798" w14:textId="65D3A833" w:rsidR="00F95BF4" w:rsidRPr="00F95BF4" w:rsidRDefault="00F95BF4" w:rsidP="00F95BF4">
            <w:pPr>
              <w:rPr>
                <w:i/>
                <w:iCs/>
                <w:lang w:val="en-GB"/>
              </w:rPr>
            </w:pPr>
            <w:r w:rsidRPr="00F95BF4">
              <w:rPr>
                <w:i/>
                <w:iCs/>
                <w:lang w:val="en-GB"/>
              </w:rPr>
              <w:t>Infrastructure as a Service</w:t>
            </w:r>
          </w:p>
        </w:tc>
      </w:tr>
      <w:tr w:rsidR="00F95BF4" w14:paraId="69F607BA" w14:textId="77777777" w:rsidTr="00F95BF4">
        <w:tc>
          <w:tcPr>
            <w:tcW w:w="2263" w:type="dxa"/>
          </w:tcPr>
          <w:p w14:paraId="79629B93" w14:textId="3DF68A9C" w:rsidR="00F95BF4" w:rsidRDefault="00F95BF4" w:rsidP="00F95BF4">
            <w:pPr>
              <w:rPr>
                <w:lang w:val="sl-SI"/>
              </w:rPr>
            </w:pPr>
            <w:r>
              <w:rPr>
                <w:lang w:val="sl-SI"/>
              </w:rPr>
              <w:t>PaaS</w:t>
            </w:r>
          </w:p>
        </w:tc>
        <w:tc>
          <w:tcPr>
            <w:tcW w:w="5663" w:type="dxa"/>
          </w:tcPr>
          <w:p w14:paraId="56F757F4" w14:textId="5EEF122D" w:rsidR="00F95BF4" w:rsidRPr="00F95BF4" w:rsidRDefault="00F95BF4" w:rsidP="00F95BF4">
            <w:pPr>
              <w:rPr>
                <w:i/>
                <w:iCs/>
                <w:lang w:val="en-GB"/>
              </w:rPr>
            </w:pPr>
            <w:r w:rsidRPr="00F95BF4">
              <w:rPr>
                <w:i/>
                <w:iCs/>
                <w:lang w:val="en-GB"/>
              </w:rPr>
              <w:t>Platform as a Service</w:t>
            </w:r>
          </w:p>
        </w:tc>
      </w:tr>
      <w:tr w:rsidR="00F95BF4" w14:paraId="4795D516" w14:textId="77777777" w:rsidTr="00F95BF4">
        <w:tc>
          <w:tcPr>
            <w:tcW w:w="2263" w:type="dxa"/>
          </w:tcPr>
          <w:p w14:paraId="1E934D7A" w14:textId="531A4D97" w:rsidR="00F95BF4" w:rsidRDefault="00F95BF4" w:rsidP="00F95BF4">
            <w:pPr>
              <w:rPr>
                <w:lang w:val="sl-SI"/>
              </w:rPr>
            </w:pPr>
            <w:r>
              <w:rPr>
                <w:lang w:val="sl-SI"/>
              </w:rPr>
              <w:t>OS</w:t>
            </w:r>
          </w:p>
        </w:tc>
        <w:tc>
          <w:tcPr>
            <w:tcW w:w="5663" w:type="dxa"/>
          </w:tcPr>
          <w:p w14:paraId="1410122C" w14:textId="202D1AC2" w:rsidR="00F95BF4" w:rsidRPr="00F95BF4" w:rsidRDefault="00F95BF4" w:rsidP="00F95BF4">
            <w:pPr>
              <w:rPr>
                <w:i/>
                <w:iCs/>
                <w:lang w:val="sl-SI"/>
              </w:rPr>
            </w:pPr>
            <w:r w:rsidRPr="00F95BF4">
              <w:rPr>
                <w:i/>
                <w:iCs/>
                <w:lang w:val="sl-SI"/>
              </w:rPr>
              <w:t>Operacijski sistem</w:t>
            </w:r>
          </w:p>
        </w:tc>
      </w:tr>
      <w:tr w:rsidR="00F95BF4" w14:paraId="32A305E4" w14:textId="77777777" w:rsidTr="00F95BF4">
        <w:tc>
          <w:tcPr>
            <w:tcW w:w="2263" w:type="dxa"/>
          </w:tcPr>
          <w:p w14:paraId="5A1C822F" w14:textId="71D1D27E" w:rsidR="00F95BF4" w:rsidRDefault="00F95BF4" w:rsidP="00F95BF4">
            <w:pPr>
              <w:rPr>
                <w:lang w:val="sl-SI"/>
              </w:rPr>
            </w:pPr>
            <w:r>
              <w:rPr>
                <w:lang w:val="sl-SI"/>
              </w:rPr>
              <w:t>AWS</w:t>
            </w:r>
          </w:p>
        </w:tc>
        <w:tc>
          <w:tcPr>
            <w:tcW w:w="5663" w:type="dxa"/>
          </w:tcPr>
          <w:p w14:paraId="12BB3312" w14:textId="4860E915" w:rsidR="00F95BF4" w:rsidRPr="00F95BF4" w:rsidRDefault="00F95BF4" w:rsidP="00F95BF4">
            <w:pPr>
              <w:rPr>
                <w:i/>
                <w:iCs/>
                <w:lang w:val="en-GB"/>
              </w:rPr>
            </w:pPr>
            <w:r w:rsidRPr="00F95BF4">
              <w:rPr>
                <w:i/>
                <w:iCs/>
                <w:lang w:val="en-GB"/>
              </w:rPr>
              <w:t>Amazon Web Services</w:t>
            </w:r>
          </w:p>
        </w:tc>
      </w:tr>
      <w:tr w:rsidR="00F95BF4" w14:paraId="6DCAFFFF" w14:textId="77777777" w:rsidTr="00F95BF4">
        <w:tc>
          <w:tcPr>
            <w:tcW w:w="2263" w:type="dxa"/>
          </w:tcPr>
          <w:p w14:paraId="3325D931" w14:textId="1F759394" w:rsidR="00F95BF4" w:rsidRDefault="00EB6704" w:rsidP="00F95BF4">
            <w:pPr>
              <w:rPr>
                <w:lang w:val="sl-SI"/>
              </w:rPr>
            </w:pPr>
            <w:r>
              <w:rPr>
                <w:lang w:val="sl-SI"/>
              </w:rPr>
              <w:t>BaaS</w:t>
            </w:r>
          </w:p>
        </w:tc>
        <w:tc>
          <w:tcPr>
            <w:tcW w:w="5663" w:type="dxa"/>
          </w:tcPr>
          <w:p w14:paraId="4E09ECB7" w14:textId="10CC4436" w:rsidR="00F95BF4" w:rsidRPr="00EB6704" w:rsidRDefault="00EB6704" w:rsidP="00F95BF4">
            <w:pPr>
              <w:rPr>
                <w:i/>
                <w:iCs/>
                <w:lang w:val="en-GB"/>
              </w:rPr>
            </w:pPr>
            <w:r w:rsidRPr="00EB6704">
              <w:rPr>
                <w:i/>
                <w:iCs/>
                <w:lang w:val="en-GB"/>
              </w:rPr>
              <w:t>Backend as a Service</w:t>
            </w:r>
          </w:p>
        </w:tc>
      </w:tr>
      <w:tr w:rsidR="00F95BF4" w14:paraId="704F80C9" w14:textId="77777777" w:rsidTr="00F95BF4">
        <w:tc>
          <w:tcPr>
            <w:tcW w:w="2263" w:type="dxa"/>
          </w:tcPr>
          <w:p w14:paraId="1FCBB979" w14:textId="66F7C59C" w:rsidR="00F95BF4" w:rsidRDefault="00EB6704" w:rsidP="00F95BF4">
            <w:pPr>
              <w:rPr>
                <w:lang w:val="sl-SI"/>
              </w:rPr>
            </w:pPr>
            <w:r>
              <w:rPr>
                <w:lang w:val="sl-SI"/>
              </w:rPr>
              <w:t>FaaS</w:t>
            </w:r>
          </w:p>
        </w:tc>
        <w:tc>
          <w:tcPr>
            <w:tcW w:w="5663" w:type="dxa"/>
          </w:tcPr>
          <w:p w14:paraId="659716B8" w14:textId="0884692A" w:rsidR="00F95BF4" w:rsidRPr="00EB6704" w:rsidRDefault="00EB6704" w:rsidP="00F95BF4">
            <w:pPr>
              <w:rPr>
                <w:i/>
                <w:iCs/>
                <w:lang w:val="en-GB"/>
              </w:rPr>
            </w:pPr>
            <w:r w:rsidRPr="00EB6704">
              <w:rPr>
                <w:i/>
                <w:iCs/>
                <w:lang w:val="en-GB"/>
              </w:rPr>
              <w:t>Function as a Service</w:t>
            </w:r>
          </w:p>
        </w:tc>
      </w:tr>
      <w:tr w:rsidR="00F95BF4" w14:paraId="024354B5" w14:textId="77777777" w:rsidTr="00F95BF4">
        <w:tc>
          <w:tcPr>
            <w:tcW w:w="2263" w:type="dxa"/>
          </w:tcPr>
          <w:p w14:paraId="350C8719" w14:textId="2650858B" w:rsidR="00F95BF4" w:rsidRDefault="002E676B" w:rsidP="00F95BF4">
            <w:pPr>
              <w:rPr>
                <w:lang w:val="sl-SI"/>
              </w:rPr>
            </w:pPr>
            <w:r>
              <w:rPr>
                <w:lang w:val="sl-SI"/>
              </w:rPr>
              <w:t>SPA</w:t>
            </w:r>
          </w:p>
        </w:tc>
        <w:tc>
          <w:tcPr>
            <w:tcW w:w="5663" w:type="dxa"/>
          </w:tcPr>
          <w:p w14:paraId="3CA78919" w14:textId="382C0B82" w:rsidR="00F95BF4" w:rsidRPr="002E676B" w:rsidRDefault="002E676B" w:rsidP="00F95BF4">
            <w:pPr>
              <w:rPr>
                <w:i/>
                <w:iCs/>
                <w:lang w:val="en-GB"/>
              </w:rPr>
            </w:pPr>
            <w:r w:rsidRPr="002E676B">
              <w:rPr>
                <w:i/>
                <w:iCs/>
                <w:lang w:val="en-GB"/>
              </w:rPr>
              <w:t>Single Page Application</w:t>
            </w:r>
          </w:p>
        </w:tc>
      </w:tr>
      <w:tr w:rsidR="00F95BF4" w14:paraId="66B7FF58" w14:textId="77777777" w:rsidTr="00F95BF4">
        <w:tc>
          <w:tcPr>
            <w:tcW w:w="2263" w:type="dxa"/>
          </w:tcPr>
          <w:p w14:paraId="6C156850" w14:textId="5C392C02" w:rsidR="00F95BF4" w:rsidRPr="0039133F" w:rsidRDefault="007B17DE" w:rsidP="00F95BF4">
            <w:pPr>
              <w:rPr>
                <w:lang w:val="en-GB"/>
              </w:rPr>
            </w:pPr>
            <w:r w:rsidRPr="0039133F">
              <w:rPr>
                <w:lang w:val="en-GB"/>
              </w:rPr>
              <w:t>DDoS</w:t>
            </w:r>
          </w:p>
        </w:tc>
        <w:tc>
          <w:tcPr>
            <w:tcW w:w="5663" w:type="dxa"/>
          </w:tcPr>
          <w:p w14:paraId="0C4FA6A0" w14:textId="2D3D5715" w:rsidR="004770FC" w:rsidRPr="0039133F" w:rsidRDefault="007B17DE" w:rsidP="00F95BF4">
            <w:pPr>
              <w:rPr>
                <w:i/>
                <w:iCs/>
                <w:lang w:val="en-GB"/>
              </w:rPr>
            </w:pPr>
            <w:r w:rsidRPr="0039133F">
              <w:rPr>
                <w:i/>
                <w:iCs/>
                <w:lang w:val="en-GB"/>
              </w:rPr>
              <w:t>Distributed Denial of Service</w:t>
            </w:r>
          </w:p>
        </w:tc>
      </w:tr>
      <w:tr w:rsidR="004770FC" w14:paraId="6C10CA1B" w14:textId="77777777" w:rsidTr="00F95BF4">
        <w:tc>
          <w:tcPr>
            <w:tcW w:w="2263" w:type="dxa"/>
          </w:tcPr>
          <w:p w14:paraId="78AF2755" w14:textId="730552AA" w:rsidR="004770FC" w:rsidRPr="0039133F" w:rsidRDefault="004770FC" w:rsidP="00F95BF4">
            <w:pPr>
              <w:rPr>
                <w:lang w:val="en-GB"/>
              </w:rPr>
            </w:pPr>
            <w:r>
              <w:rPr>
                <w:lang w:val="en-GB"/>
              </w:rPr>
              <w:t>HTML</w:t>
            </w:r>
          </w:p>
        </w:tc>
        <w:tc>
          <w:tcPr>
            <w:tcW w:w="5663" w:type="dxa"/>
          </w:tcPr>
          <w:p w14:paraId="7284CF47" w14:textId="7BC2AA0D" w:rsidR="004770FC" w:rsidRPr="0039133F" w:rsidRDefault="004770FC" w:rsidP="00F95BF4">
            <w:pPr>
              <w:rPr>
                <w:i/>
                <w:iCs/>
                <w:lang w:val="en-GB"/>
              </w:rPr>
            </w:pPr>
            <w:r>
              <w:rPr>
                <w:i/>
                <w:iCs/>
                <w:lang w:val="en-GB"/>
              </w:rPr>
              <w:t>Hyper Text Markup Language</w:t>
            </w:r>
          </w:p>
        </w:tc>
      </w:tr>
      <w:tr w:rsidR="004770FC" w14:paraId="0C6076D2" w14:textId="77777777" w:rsidTr="00F95BF4">
        <w:tc>
          <w:tcPr>
            <w:tcW w:w="2263" w:type="dxa"/>
          </w:tcPr>
          <w:p w14:paraId="79A90D77" w14:textId="23D0D718" w:rsidR="004770FC" w:rsidRPr="0039133F" w:rsidRDefault="004770FC" w:rsidP="00F95BF4">
            <w:pPr>
              <w:rPr>
                <w:lang w:val="en-GB"/>
              </w:rPr>
            </w:pPr>
            <w:r>
              <w:rPr>
                <w:lang w:val="en-GB"/>
              </w:rPr>
              <w:t>CSS</w:t>
            </w:r>
          </w:p>
        </w:tc>
        <w:tc>
          <w:tcPr>
            <w:tcW w:w="5663" w:type="dxa"/>
          </w:tcPr>
          <w:p w14:paraId="65767481" w14:textId="705413CE" w:rsidR="004770FC" w:rsidRPr="0039133F" w:rsidRDefault="004770FC" w:rsidP="00F95BF4">
            <w:pPr>
              <w:rPr>
                <w:i/>
                <w:iCs/>
                <w:lang w:val="en-GB"/>
              </w:rPr>
            </w:pPr>
            <w:r>
              <w:rPr>
                <w:i/>
                <w:iCs/>
                <w:lang w:val="en-GB"/>
              </w:rPr>
              <w:t>Cascading Style Sheets</w:t>
            </w:r>
          </w:p>
        </w:tc>
      </w:tr>
      <w:tr w:rsidR="004770FC" w14:paraId="76396A20" w14:textId="77777777" w:rsidTr="00F95BF4">
        <w:tc>
          <w:tcPr>
            <w:tcW w:w="2263" w:type="dxa"/>
          </w:tcPr>
          <w:p w14:paraId="4430A2D6" w14:textId="5D76160B" w:rsidR="004770FC" w:rsidRPr="0039133F" w:rsidRDefault="004770FC" w:rsidP="00F95BF4">
            <w:pPr>
              <w:rPr>
                <w:lang w:val="en-GB"/>
              </w:rPr>
            </w:pPr>
            <w:r>
              <w:rPr>
                <w:lang w:val="en-GB"/>
              </w:rPr>
              <w:t>JSON</w:t>
            </w:r>
          </w:p>
        </w:tc>
        <w:tc>
          <w:tcPr>
            <w:tcW w:w="5663" w:type="dxa"/>
          </w:tcPr>
          <w:p w14:paraId="18E3CCED" w14:textId="5EC1926A" w:rsidR="004770FC" w:rsidRPr="0039133F" w:rsidRDefault="004770FC" w:rsidP="00F95BF4">
            <w:pPr>
              <w:rPr>
                <w:i/>
                <w:iCs/>
                <w:lang w:val="en-GB"/>
              </w:rPr>
            </w:pPr>
            <w:r>
              <w:rPr>
                <w:i/>
                <w:iCs/>
                <w:lang w:val="en-GB"/>
              </w:rPr>
              <w:t>JavaScript Object Notation</w:t>
            </w:r>
          </w:p>
        </w:tc>
      </w:tr>
      <w:tr w:rsidR="004770FC" w14:paraId="2A0857FB" w14:textId="77777777" w:rsidTr="00F95BF4">
        <w:tc>
          <w:tcPr>
            <w:tcW w:w="2263" w:type="dxa"/>
          </w:tcPr>
          <w:p w14:paraId="3A21298B" w14:textId="62C963ED" w:rsidR="004770FC" w:rsidRPr="0039133F" w:rsidRDefault="004770FC" w:rsidP="00F95BF4">
            <w:pPr>
              <w:rPr>
                <w:lang w:val="en-GB"/>
              </w:rPr>
            </w:pPr>
            <w:r>
              <w:rPr>
                <w:lang w:val="en-GB"/>
              </w:rPr>
              <w:t>XML</w:t>
            </w:r>
          </w:p>
        </w:tc>
        <w:tc>
          <w:tcPr>
            <w:tcW w:w="5663" w:type="dxa"/>
          </w:tcPr>
          <w:p w14:paraId="25438314" w14:textId="37D18406" w:rsidR="004770FC" w:rsidRPr="0039133F" w:rsidRDefault="004770FC" w:rsidP="00F95BF4">
            <w:pPr>
              <w:rPr>
                <w:i/>
                <w:iCs/>
                <w:lang w:val="en-GB"/>
              </w:rPr>
            </w:pPr>
            <w:r>
              <w:rPr>
                <w:i/>
                <w:iCs/>
                <w:lang w:val="en-GB"/>
              </w:rPr>
              <w:t>Extensible Markup Language</w:t>
            </w:r>
          </w:p>
        </w:tc>
      </w:tr>
      <w:tr w:rsidR="004770FC" w14:paraId="0EB95458" w14:textId="77777777" w:rsidTr="00F95BF4">
        <w:tc>
          <w:tcPr>
            <w:tcW w:w="2263" w:type="dxa"/>
          </w:tcPr>
          <w:p w14:paraId="66605D66" w14:textId="1045A8E5" w:rsidR="004770FC" w:rsidRPr="0039133F" w:rsidRDefault="00262098" w:rsidP="00F95BF4">
            <w:pPr>
              <w:rPr>
                <w:lang w:val="en-GB"/>
              </w:rPr>
            </w:pPr>
            <w:r>
              <w:rPr>
                <w:lang w:val="en-GB"/>
              </w:rPr>
              <w:t>SSR</w:t>
            </w:r>
          </w:p>
        </w:tc>
        <w:tc>
          <w:tcPr>
            <w:tcW w:w="5663" w:type="dxa"/>
          </w:tcPr>
          <w:p w14:paraId="19EC0645" w14:textId="27A4500C" w:rsidR="004770FC" w:rsidRPr="0039133F" w:rsidRDefault="00262098" w:rsidP="00F95BF4">
            <w:pPr>
              <w:rPr>
                <w:i/>
                <w:iCs/>
                <w:lang w:val="en-GB"/>
              </w:rPr>
            </w:pPr>
            <w:r>
              <w:rPr>
                <w:i/>
                <w:iCs/>
                <w:lang w:val="en-GB"/>
              </w:rPr>
              <w:t>Server</w:t>
            </w:r>
            <w:r w:rsidR="005B58B9">
              <w:rPr>
                <w:i/>
                <w:iCs/>
                <w:lang w:val="en-GB"/>
              </w:rPr>
              <w:t>-</w:t>
            </w:r>
            <w:r>
              <w:rPr>
                <w:i/>
                <w:iCs/>
                <w:lang w:val="en-GB"/>
              </w:rPr>
              <w:t>Side Rendering</w:t>
            </w:r>
          </w:p>
        </w:tc>
      </w:tr>
      <w:tr w:rsidR="004770FC" w14:paraId="25EB9DEC" w14:textId="77777777" w:rsidTr="00F95BF4">
        <w:tc>
          <w:tcPr>
            <w:tcW w:w="2263" w:type="dxa"/>
          </w:tcPr>
          <w:p w14:paraId="59B937CC" w14:textId="2F8F1F8D" w:rsidR="004770FC" w:rsidRPr="0039133F" w:rsidRDefault="005B58B9" w:rsidP="00F95BF4">
            <w:pPr>
              <w:rPr>
                <w:lang w:val="en-GB"/>
              </w:rPr>
            </w:pPr>
            <w:r>
              <w:rPr>
                <w:lang w:val="en-GB"/>
              </w:rPr>
              <w:t>ES</w:t>
            </w:r>
          </w:p>
        </w:tc>
        <w:tc>
          <w:tcPr>
            <w:tcW w:w="5663" w:type="dxa"/>
          </w:tcPr>
          <w:p w14:paraId="319E6DEB" w14:textId="7B8B40E9" w:rsidR="004770FC" w:rsidRPr="0039133F" w:rsidRDefault="005B58B9" w:rsidP="00F95BF4">
            <w:pPr>
              <w:rPr>
                <w:i/>
                <w:iCs/>
                <w:lang w:val="en-GB"/>
              </w:rPr>
            </w:pPr>
            <w:r>
              <w:rPr>
                <w:i/>
                <w:iCs/>
                <w:lang w:val="en-GB"/>
              </w:rPr>
              <w:t>ECMAScript</w:t>
            </w:r>
          </w:p>
        </w:tc>
      </w:tr>
      <w:tr w:rsidR="004770FC" w14:paraId="3F43548C" w14:textId="77777777" w:rsidTr="00F95BF4">
        <w:tc>
          <w:tcPr>
            <w:tcW w:w="2263" w:type="dxa"/>
          </w:tcPr>
          <w:p w14:paraId="30499517" w14:textId="7EDC9A29" w:rsidR="004770FC" w:rsidRPr="0039133F" w:rsidRDefault="00085050" w:rsidP="00F95BF4">
            <w:pPr>
              <w:rPr>
                <w:lang w:val="en-GB"/>
              </w:rPr>
            </w:pPr>
            <w:r>
              <w:rPr>
                <w:lang w:val="en-GB"/>
              </w:rPr>
              <w:t>PWA</w:t>
            </w:r>
          </w:p>
        </w:tc>
        <w:tc>
          <w:tcPr>
            <w:tcW w:w="5663" w:type="dxa"/>
          </w:tcPr>
          <w:p w14:paraId="11E953DF" w14:textId="28CCE0C1" w:rsidR="004770FC" w:rsidRPr="0039133F" w:rsidRDefault="00085050" w:rsidP="00F95BF4">
            <w:pPr>
              <w:rPr>
                <w:i/>
                <w:iCs/>
                <w:lang w:val="en-GB"/>
              </w:rPr>
            </w:pPr>
            <w:r>
              <w:rPr>
                <w:i/>
                <w:iCs/>
                <w:lang w:val="en-GB"/>
              </w:rPr>
              <w:t>Progressive Web Apps</w:t>
            </w:r>
          </w:p>
        </w:tc>
      </w:tr>
      <w:tr w:rsidR="004770FC" w14:paraId="386D1871" w14:textId="77777777" w:rsidTr="00F95BF4">
        <w:tc>
          <w:tcPr>
            <w:tcW w:w="2263" w:type="dxa"/>
          </w:tcPr>
          <w:p w14:paraId="24B67AED" w14:textId="3EBE76F4" w:rsidR="004770FC" w:rsidRPr="0039133F" w:rsidRDefault="00AF0981" w:rsidP="00F95BF4">
            <w:pPr>
              <w:rPr>
                <w:lang w:val="en-GB"/>
              </w:rPr>
            </w:pPr>
            <w:r>
              <w:rPr>
                <w:lang w:val="en-GB"/>
              </w:rPr>
              <w:t>DOM</w:t>
            </w:r>
          </w:p>
        </w:tc>
        <w:tc>
          <w:tcPr>
            <w:tcW w:w="5663" w:type="dxa"/>
          </w:tcPr>
          <w:p w14:paraId="07969F62" w14:textId="680D9C16" w:rsidR="004770FC" w:rsidRPr="0039133F" w:rsidRDefault="00AF0981" w:rsidP="00F95BF4">
            <w:pPr>
              <w:rPr>
                <w:i/>
                <w:iCs/>
                <w:lang w:val="en-GB"/>
              </w:rPr>
            </w:pPr>
            <w:r>
              <w:rPr>
                <w:i/>
                <w:iCs/>
                <w:lang w:val="en-GB"/>
              </w:rPr>
              <w:t>Document Object Model</w:t>
            </w:r>
          </w:p>
        </w:tc>
      </w:tr>
      <w:tr w:rsidR="00AF0981" w14:paraId="1FB4E6F3" w14:textId="77777777" w:rsidTr="00F95BF4">
        <w:tc>
          <w:tcPr>
            <w:tcW w:w="2263" w:type="dxa"/>
          </w:tcPr>
          <w:p w14:paraId="4D2CE86D" w14:textId="7D426E64" w:rsidR="00AF0981" w:rsidRPr="0039133F" w:rsidRDefault="00C30405" w:rsidP="00F95BF4">
            <w:pPr>
              <w:rPr>
                <w:lang w:val="en-GB"/>
              </w:rPr>
            </w:pPr>
            <w:r>
              <w:rPr>
                <w:lang w:val="en-GB"/>
              </w:rPr>
              <w:t>JSX</w:t>
            </w:r>
          </w:p>
        </w:tc>
        <w:tc>
          <w:tcPr>
            <w:tcW w:w="5663" w:type="dxa"/>
          </w:tcPr>
          <w:p w14:paraId="4EDD6D3F" w14:textId="5F426B08" w:rsidR="00AF0981" w:rsidRPr="0039133F" w:rsidRDefault="00C30405" w:rsidP="00F95BF4">
            <w:pPr>
              <w:rPr>
                <w:i/>
                <w:iCs/>
                <w:lang w:val="en-GB"/>
              </w:rPr>
            </w:pPr>
            <w:r>
              <w:rPr>
                <w:i/>
                <w:iCs/>
                <w:lang w:val="en-GB"/>
              </w:rPr>
              <w:t>JavaScript XML</w:t>
            </w:r>
          </w:p>
        </w:tc>
      </w:tr>
      <w:tr w:rsidR="00172543" w14:paraId="555B8726" w14:textId="77777777" w:rsidTr="00F95BF4">
        <w:tc>
          <w:tcPr>
            <w:tcW w:w="2263" w:type="dxa"/>
          </w:tcPr>
          <w:p w14:paraId="74E8311F" w14:textId="6DACE318" w:rsidR="00172543" w:rsidRDefault="00172543" w:rsidP="00F95BF4">
            <w:pPr>
              <w:rPr>
                <w:lang w:val="en-GB"/>
              </w:rPr>
            </w:pPr>
            <w:r>
              <w:rPr>
                <w:lang w:val="en-GB"/>
              </w:rPr>
              <w:t>IDE</w:t>
            </w:r>
          </w:p>
        </w:tc>
        <w:tc>
          <w:tcPr>
            <w:tcW w:w="5663" w:type="dxa"/>
          </w:tcPr>
          <w:p w14:paraId="0AB1782A" w14:textId="461A71D9" w:rsidR="00172543" w:rsidRDefault="00172543" w:rsidP="00F95BF4">
            <w:pPr>
              <w:rPr>
                <w:i/>
                <w:iCs/>
                <w:lang w:val="en-GB"/>
              </w:rPr>
            </w:pPr>
            <w:r>
              <w:rPr>
                <w:i/>
                <w:iCs/>
                <w:lang w:val="en-GB"/>
              </w:rPr>
              <w:t>Integrated Development Environment</w:t>
            </w:r>
          </w:p>
        </w:tc>
      </w:tr>
      <w:tr w:rsidR="00172543" w14:paraId="791F2CD8" w14:textId="77777777" w:rsidTr="00F95BF4">
        <w:tc>
          <w:tcPr>
            <w:tcW w:w="2263" w:type="dxa"/>
          </w:tcPr>
          <w:p w14:paraId="7F8A2B6A" w14:textId="60081E6C" w:rsidR="00172543" w:rsidRDefault="00177D2C" w:rsidP="00F95BF4">
            <w:pPr>
              <w:rPr>
                <w:lang w:val="en-GB"/>
              </w:rPr>
            </w:pPr>
            <w:r>
              <w:rPr>
                <w:lang w:val="en-GB"/>
              </w:rPr>
              <w:t>npm</w:t>
            </w:r>
          </w:p>
        </w:tc>
        <w:tc>
          <w:tcPr>
            <w:tcW w:w="5663" w:type="dxa"/>
          </w:tcPr>
          <w:p w14:paraId="72B0865A" w14:textId="5B91784D" w:rsidR="00172543" w:rsidRDefault="00177D2C" w:rsidP="00F95BF4">
            <w:pPr>
              <w:rPr>
                <w:i/>
                <w:iCs/>
                <w:lang w:val="en-GB"/>
              </w:rPr>
            </w:pPr>
            <w:r>
              <w:rPr>
                <w:i/>
                <w:iCs/>
                <w:lang w:val="en-GB"/>
              </w:rPr>
              <w:t>Node Package Manager</w:t>
            </w:r>
          </w:p>
        </w:tc>
      </w:tr>
      <w:tr w:rsidR="00172543" w14:paraId="024286AB" w14:textId="77777777" w:rsidTr="00F95BF4">
        <w:tc>
          <w:tcPr>
            <w:tcW w:w="2263" w:type="dxa"/>
          </w:tcPr>
          <w:p w14:paraId="3D27DF95" w14:textId="77777777" w:rsidR="00172543" w:rsidRDefault="00172543" w:rsidP="00F95BF4">
            <w:pPr>
              <w:rPr>
                <w:lang w:val="en-GB"/>
              </w:rPr>
            </w:pPr>
          </w:p>
        </w:tc>
        <w:tc>
          <w:tcPr>
            <w:tcW w:w="5663" w:type="dxa"/>
          </w:tcPr>
          <w:p w14:paraId="3DB92162" w14:textId="77777777" w:rsidR="00172543" w:rsidRDefault="00172543" w:rsidP="00F95BF4">
            <w:pPr>
              <w:rPr>
                <w:i/>
                <w:iCs/>
                <w:lang w:val="en-GB"/>
              </w:rPr>
            </w:pPr>
          </w:p>
        </w:tc>
      </w:tr>
      <w:tr w:rsidR="00172543" w14:paraId="5C61EA4E" w14:textId="77777777" w:rsidTr="00F95BF4">
        <w:tc>
          <w:tcPr>
            <w:tcW w:w="2263" w:type="dxa"/>
          </w:tcPr>
          <w:p w14:paraId="318EB2DD" w14:textId="77777777" w:rsidR="00172543" w:rsidRDefault="00172543" w:rsidP="00F95BF4">
            <w:pPr>
              <w:rPr>
                <w:lang w:val="en-GB"/>
              </w:rPr>
            </w:pPr>
          </w:p>
        </w:tc>
        <w:tc>
          <w:tcPr>
            <w:tcW w:w="5663" w:type="dxa"/>
          </w:tcPr>
          <w:p w14:paraId="4A70971C" w14:textId="77777777" w:rsidR="00172543" w:rsidRDefault="00172543" w:rsidP="00F95BF4">
            <w:pPr>
              <w:rPr>
                <w:i/>
                <w:iCs/>
                <w:lang w:val="en-GB"/>
              </w:rPr>
            </w:pPr>
          </w:p>
        </w:tc>
      </w:tr>
    </w:tbl>
    <w:p w14:paraId="41C6386B" w14:textId="77777777" w:rsidR="002C21FC" w:rsidRDefault="002C21FC">
      <w:pPr>
        <w:rPr>
          <w:lang w:val="sl-SI"/>
        </w:rPr>
        <w:sectPr w:rsidR="002C21FC" w:rsidSect="002C21FC">
          <w:footerReference w:type="default" r:id="rId8"/>
          <w:pgSz w:w="11906" w:h="16838" w:code="9"/>
          <w:pgMar w:top="1701" w:right="1418" w:bottom="1701" w:left="1985" w:header="709" w:footer="709" w:gutter="567"/>
          <w:pgNumType w:fmt="lowerRoman" w:start="1"/>
          <w:cols w:space="708"/>
          <w:docGrid w:linePitch="360"/>
        </w:sectPr>
      </w:pPr>
    </w:p>
    <w:p w14:paraId="6F3EFCCE" w14:textId="07C68AD9" w:rsidR="000D7BD8" w:rsidRDefault="00184E1E" w:rsidP="00412F8F">
      <w:pPr>
        <w:pStyle w:val="Heading1"/>
      </w:pPr>
      <w:bookmarkStart w:id="3" w:name="_Toc45210215"/>
      <w:r>
        <w:lastRenderedPageBreak/>
        <w:t>UVOD</w:t>
      </w:r>
      <w:bookmarkEnd w:id="3"/>
    </w:p>
    <w:p w14:paraId="5E58A85A" w14:textId="64491456" w:rsidR="000D7BD8" w:rsidRDefault="002F22A0" w:rsidP="000D7BD8">
      <w:pPr>
        <w:rPr>
          <w:lang w:val="sl-SI"/>
        </w:rPr>
      </w:pPr>
      <w:r>
        <w:rPr>
          <w:lang w:val="sl-SI"/>
        </w:rPr>
        <w:t xml:space="preserve">V področju informatike je v zadnjih letih </w:t>
      </w:r>
      <w:r w:rsidR="002F0852">
        <w:rPr>
          <w:lang w:val="sl-SI"/>
        </w:rPr>
        <w:t>pričakovan</w:t>
      </w:r>
      <w:commentRangeStart w:id="4"/>
      <w:r>
        <w:rPr>
          <w:lang w:val="sl-SI"/>
        </w:rPr>
        <w:t xml:space="preserve"> </w:t>
      </w:r>
      <w:commentRangeEnd w:id="4"/>
      <w:r w:rsidR="005A2279">
        <w:rPr>
          <w:rStyle w:val="CommentReference"/>
        </w:rPr>
        <w:commentReference w:id="4"/>
      </w:r>
      <w:r>
        <w:rPr>
          <w:lang w:val="sl-SI"/>
        </w:rPr>
        <w:t xml:space="preserve">hiter razvoj programskih rešitev z možnostjo nagle rasti. Ko to uparimo z željo po zagotavljanju dobre uporabniške izkušnje hitro ugotovimo, da tehnološki trendi nagibanja k samopostrežnim storitvam in enostranskim aplikacijam niso zgolj naključje. </w:t>
      </w:r>
      <w:r w:rsidR="00216028">
        <w:rPr>
          <w:lang w:val="sl-SI"/>
        </w:rPr>
        <w:t>V poplavi ponudb zalednih sistemov kot storitev je lahko problem odločiti se za pravilno. Kljub reševanju ogromno problemov kot so razširljivost, varnost in druge prepreke strojne opreme pa zahteva dodaten</w:t>
      </w:r>
      <w:r w:rsidR="005F35F0">
        <w:rPr>
          <w:lang w:val="sl-SI"/>
        </w:rPr>
        <w:t>, dobro zasnovan</w:t>
      </w:r>
      <w:r w:rsidR="00216028">
        <w:rPr>
          <w:lang w:val="sl-SI"/>
        </w:rPr>
        <w:t xml:space="preserve"> nivo abstrakcije strežniškega dela</w:t>
      </w:r>
      <w:r w:rsidR="005F35F0">
        <w:rPr>
          <w:lang w:val="sl-SI"/>
        </w:rPr>
        <w:t xml:space="preserve"> in dodatno kompleksnost pri pisanju kode. Enostranske aplikacije so odlična izbira za delovanje s takšnimi sistemi, saj so dobro utečena za delo z REST vmesniki in predstavitvijo pridobljenih podatkov.</w:t>
      </w:r>
    </w:p>
    <w:p w14:paraId="1992827B" w14:textId="387DB58F" w:rsidR="005F35F0" w:rsidRDefault="005F35F0" w:rsidP="005F35F0">
      <w:pPr>
        <w:pStyle w:val="Heading2"/>
        <w:rPr>
          <w:lang w:val="sl-SI"/>
        </w:rPr>
      </w:pPr>
      <w:bookmarkStart w:id="5" w:name="_Toc45210216"/>
      <w:r>
        <w:rPr>
          <w:lang w:val="sl-SI"/>
        </w:rPr>
        <w:t>Opredelitev problema</w:t>
      </w:r>
      <w:bookmarkEnd w:id="5"/>
    </w:p>
    <w:p w14:paraId="16DFAA16" w14:textId="7E633DC2" w:rsidR="00B16238" w:rsidRDefault="005F35F0" w:rsidP="00B16238">
      <w:pPr>
        <w:rPr>
          <w:lang w:val="sl-SI"/>
        </w:rPr>
      </w:pPr>
      <w:r>
        <w:rPr>
          <w:lang w:val="sl-SI"/>
        </w:rPr>
        <w:t>V zaključnem delu bom raziskoval kateri izmed glavnih ponudnikov samopostrežnih zalednih sistemov je najbolj primeren za delo z enostranskimi spletnimi aplikacijami. Podrobneje bom pogledal komunikacijo teh storitev z enostranskim</w:t>
      </w:r>
      <w:r w:rsidR="00C36942">
        <w:rPr>
          <w:lang w:val="sl-SI"/>
        </w:rPr>
        <w:t>i aplikacijami in poskusil ugotoviti katera rešitev je za te najbolj primerna. Za določitev najbolj primernega ponudnika je potreben zajem vseh kriterijev, ki so relevantni. Tukaj gre za arhitekturni stil, čas učenja, skupnost razvijalcev, podpora delovanja s temi tipi aplikacij, preglednost in sodobnost dokumentacije ter še druge sproti ugotovljene kriterije. Ker pa je izbor ponudnika samo en del celotnega postopka bom za ugotovljeno najboljše orodje razvil preprosto rešitev in jo namestil v realno svet. Tako bom na osnovnem primeru tudi ugotovil ali je moj zaključek izbora ponudnika tudi primerljiv z realnim obnašanjem.</w:t>
      </w:r>
    </w:p>
    <w:p w14:paraId="40453F93" w14:textId="77777777" w:rsidR="00B16238" w:rsidRDefault="00B16238">
      <w:pPr>
        <w:spacing w:line="259" w:lineRule="auto"/>
        <w:jc w:val="left"/>
        <w:rPr>
          <w:lang w:val="sl-SI"/>
        </w:rPr>
      </w:pPr>
      <w:r>
        <w:rPr>
          <w:lang w:val="sl-SI"/>
        </w:rPr>
        <w:br w:type="page"/>
      </w:r>
    </w:p>
    <w:p w14:paraId="18386FC8" w14:textId="3502495A" w:rsidR="005F35F0" w:rsidRDefault="00C36942" w:rsidP="00C36942">
      <w:pPr>
        <w:pStyle w:val="Heading2"/>
        <w:rPr>
          <w:lang w:val="sl-SI"/>
        </w:rPr>
      </w:pPr>
      <w:bookmarkStart w:id="6" w:name="_Toc45210217"/>
      <w:r w:rsidRPr="00C36942">
        <w:rPr>
          <w:lang w:val="sl-SI"/>
        </w:rPr>
        <w:lastRenderedPageBreak/>
        <w:t xml:space="preserve">Cilji </w:t>
      </w:r>
      <w:r>
        <w:rPr>
          <w:lang w:val="sl-SI"/>
        </w:rPr>
        <w:t>zaključnega</w:t>
      </w:r>
      <w:r w:rsidRPr="00C36942">
        <w:rPr>
          <w:lang w:val="sl-SI"/>
        </w:rPr>
        <w:t xml:space="preserve"> dela</w:t>
      </w:r>
      <w:bookmarkEnd w:id="6"/>
    </w:p>
    <w:p w14:paraId="3BA175B7" w14:textId="5C4BB787" w:rsidR="00C36942" w:rsidRDefault="00C36942" w:rsidP="00B16238">
      <w:pPr>
        <w:rPr>
          <w:lang w:val="sl-SI"/>
        </w:rPr>
      </w:pPr>
      <w:r>
        <w:rPr>
          <w:lang w:val="sl-SI"/>
        </w:rPr>
        <w:t>Cilji mojega dela so</w:t>
      </w:r>
      <w:r w:rsidR="00B61EC6">
        <w:rPr>
          <w:lang w:val="sl-SI"/>
        </w:rPr>
        <w:t xml:space="preserve"> poiskati ponudnike samopostrežnih zalednih sistemov v oblaku in</w:t>
      </w:r>
      <w:r>
        <w:rPr>
          <w:lang w:val="sl-SI"/>
        </w:rPr>
        <w:t xml:space="preserve"> ugotoviti ustrezne kriterije za izbor najboljšega za</w:t>
      </w:r>
      <w:r w:rsidR="00B61EC6">
        <w:rPr>
          <w:lang w:val="sl-SI"/>
        </w:rPr>
        <w:t xml:space="preserve"> potrebe razvoja</w:t>
      </w:r>
      <w:r>
        <w:rPr>
          <w:lang w:val="sl-SI"/>
        </w:rPr>
        <w:t xml:space="preserve"> enostransk</w:t>
      </w:r>
      <w:r w:rsidR="00B61EC6">
        <w:rPr>
          <w:lang w:val="sl-SI"/>
        </w:rPr>
        <w:t>ih</w:t>
      </w:r>
      <w:r>
        <w:rPr>
          <w:lang w:val="sl-SI"/>
        </w:rPr>
        <w:t xml:space="preserve"> spletn</w:t>
      </w:r>
      <w:r w:rsidR="00B61EC6">
        <w:rPr>
          <w:lang w:val="sl-SI"/>
        </w:rPr>
        <w:t>ih</w:t>
      </w:r>
      <w:r>
        <w:rPr>
          <w:lang w:val="sl-SI"/>
        </w:rPr>
        <w:t xml:space="preserve"> aplikacij.</w:t>
      </w:r>
      <w:r w:rsidR="00B61EC6">
        <w:rPr>
          <w:lang w:val="sl-SI"/>
        </w:rPr>
        <w:t xml:space="preserve"> Poleg tega je potrebno ugotoviti kakšna orodja nam ogrodja za razvoj enostranskih spletnih aplikacij sploh ponujajo in kako ta uporabiti na primeru. Sledi praktična demonstracija preprostejše aplikacije z ugotovljenim najboljšim kandidatom za zaledje in predstavitev njegovih prednosti na primeru.</w:t>
      </w:r>
    </w:p>
    <w:p w14:paraId="5FCC94E7" w14:textId="6564F35B" w:rsidR="00B61EC6" w:rsidRDefault="0077195E" w:rsidP="0077195E">
      <w:pPr>
        <w:pStyle w:val="Heading2"/>
        <w:rPr>
          <w:lang w:val="sl-SI"/>
        </w:rPr>
      </w:pPr>
      <w:bookmarkStart w:id="7" w:name="_Toc45210218"/>
      <w:r>
        <w:rPr>
          <w:lang w:val="sl-SI"/>
        </w:rPr>
        <w:t>Predpostavke in omejitve</w:t>
      </w:r>
      <w:bookmarkEnd w:id="7"/>
    </w:p>
    <w:p w14:paraId="19E132D1" w14:textId="324F0D48" w:rsidR="00184E1E" w:rsidRDefault="0077195E" w:rsidP="00B16238">
      <w:pPr>
        <w:rPr>
          <w:lang w:val="sl-SI"/>
        </w:rPr>
      </w:pPr>
      <w:r w:rsidRPr="0077195E">
        <w:rPr>
          <w:lang w:val="sl-SI"/>
        </w:rPr>
        <w:t>Predpostavili bomo, da se za enostransko aplikacijo uporabi knjižnico React, in da je v drugih enostranskih ogrodjih stvar podobna.  T.i. Serverless zaledni sistem bo konkretiziran z rešitvijo</w:t>
      </w:r>
      <w:r>
        <w:rPr>
          <w:lang w:val="sl-SI"/>
        </w:rPr>
        <w:t>, ki se bo izkazala za najbolj obetavno</w:t>
      </w:r>
      <w:r w:rsidRPr="0077195E">
        <w:rPr>
          <w:lang w:val="sl-SI"/>
        </w:rPr>
        <w:t>. Primerjali bomo naslednje predstavnike zalednih sistemov – lastne REST rešitve, Amazon Web Services in Google Firebase.</w:t>
      </w:r>
      <w:r>
        <w:rPr>
          <w:lang w:val="sl-SI"/>
        </w:rPr>
        <w:t xml:space="preserve"> Namestitev v realni svet se bo izvedena za Docker zabojniki.</w:t>
      </w:r>
    </w:p>
    <w:p w14:paraId="7E76575F" w14:textId="77777777" w:rsidR="00184E1E" w:rsidRDefault="00184E1E">
      <w:pPr>
        <w:spacing w:line="259" w:lineRule="auto"/>
        <w:jc w:val="left"/>
        <w:rPr>
          <w:lang w:val="sl-SI"/>
        </w:rPr>
      </w:pPr>
      <w:r>
        <w:rPr>
          <w:lang w:val="sl-SI"/>
        </w:rPr>
        <w:br w:type="page"/>
      </w:r>
    </w:p>
    <w:p w14:paraId="1E6D41B8" w14:textId="5A2BBA56" w:rsidR="0077195E" w:rsidRDefault="00397F68" w:rsidP="00412F8F">
      <w:pPr>
        <w:pStyle w:val="Heading1"/>
      </w:pPr>
      <w:bookmarkStart w:id="8" w:name="_Toc45210219"/>
      <w:commentRangeStart w:id="9"/>
      <w:commentRangeStart w:id="10"/>
      <w:r>
        <w:lastRenderedPageBreak/>
        <w:t xml:space="preserve">SAMOPOSTREŽNI </w:t>
      </w:r>
      <w:r w:rsidR="00184E1E">
        <w:t>ZALEDNI SISTEMI</w:t>
      </w:r>
      <w:r>
        <w:t xml:space="preserve"> V OBLAKU</w:t>
      </w:r>
      <w:r w:rsidR="00184E1E">
        <w:t xml:space="preserve"> ZA ENOSTRANSKE SPLETNE APLIKACIJE</w:t>
      </w:r>
      <w:bookmarkEnd w:id="8"/>
      <w:commentRangeEnd w:id="9"/>
      <w:r w:rsidR="005A2279">
        <w:rPr>
          <w:rStyle w:val="CommentReference"/>
          <w:rFonts w:eastAsiaTheme="minorHAnsi" w:cstheme="minorBidi"/>
          <w:b w:val="0"/>
          <w:caps w:val="0"/>
          <w:lang w:val="en-SI"/>
        </w:rPr>
        <w:commentReference w:id="9"/>
      </w:r>
      <w:commentRangeEnd w:id="10"/>
      <w:r w:rsidR="002C5CCC">
        <w:rPr>
          <w:rStyle w:val="CommentReference"/>
          <w:rFonts w:eastAsiaTheme="minorHAnsi" w:cstheme="minorBidi"/>
          <w:b w:val="0"/>
          <w:caps w:val="0"/>
          <w:lang w:val="en-SI"/>
        </w:rPr>
        <w:commentReference w:id="10"/>
      </w:r>
    </w:p>
    <w:p w14:paraId="20C102D3" w14:textId="5AC9AE46" w:rsidR="00EE25BC" w:rsidRDefault="00397F68" w:rsidP="00184E1E">
      <w:pPr>
        <w:rPr>
          <w:lang w:val="sl-SI"/>
        </w:rPr>
      </w:pPr>
      <w:r>
        <w:rPr>
          <w:lang w:val="sl-SI"/>
        </w:rPr>
        <w:t xml:space="preserve">Za razumevanje rešitev, ki jih samopostrežni zaledni sistemi v oblaku ponudijo in zakaj so te tako </w:t>
      </w:r>
      <w:commentRangeStart w:id="11"/>
      <w:commentRangeStart w:id="12"/>
      <w:r>
        <w:rPr>
          <w:lang w:val="sl-SI"/>
        </w:rPr>
        <w:t>mamljive</w:t>
      </w:r>
      <w:commentRangeEnd w:id="11"/>
      <w:r w:rsidR="005A2279">
        <w:rPr>
          <w:rStyle w:val="CommentReference"/>
        </w:rPr>
        <w:commentReference w:id="11"/>
      </w:r>
      <w:commentRangeEnd w:id="12"/>
      <w:r w:rsidR="002C5CCC">
        <w:rPr>
          <w:rStyle w:val="CommentReference"/>
        </w:rPr>
        <w:commentReference w:id="12"/>
      </w:r>
      <w:r>
        <w:rPr>
          <w:lang w:val="sl-SI"/>
        </w:rPr>
        <w:t>, moramo razumeti probleme, ki so to programersko paradigmo povzdignili na nove višave.</w:t>
      </w:r>
      <w:r w:rsidR="00C23B51">
        <w:rPr>
          <w:lang w:val="sl-SI"/>
        </w:rPr>
        <w:t xml:space="preserve"> Podjetja se v času, ko je pozornost uporabnika med najbolj visoko cenjenimi surovinami na vse načine trudijo pridobiti in zadržati le-to. Poleg kvalitetne vsebine je potrebno zagotoviti tudi hitro serviranje te. Eden od izzivov je premagovanje geografskih omejitev in tako povečati svojo prisotnost na svetovnem trgu. Zagotoviti lastno infrastrukturo bi v tem primeru lahko predstavljalo tako velik izziv, kot sam razvoj vsebine na spletni strani. Oblačne rešitve pa nam te vidike občutno olajšajo, saj nam te nudijo zanesljive, razširljive, cenovno učinkovite, sofisticirane, storitve in rešitve, ki podjetjem omogočajo hitro posodobitev, prilagoditev in modernizacijo poslovnih procesov. Poleg teh prednosti, pa zelo elegantno rešijo tudi </w:t>
      </w:r>
      <w:r w:rsidR="006D65D3">
        <w:rPr>
          <w:lang w:val="sl-SI"/>
        </w:rPr>
        <w:t>večne</w:t>
      </w:r>
      <w:r w:rsidR="00C23B51">
        <w:rPr>
          <w:lang w:val="sl-SI"/>
        </w:rPr>
        <w:t xml:space="preserve"> probleme strojne opreme (od vzpostavitve do vzdrževanja)</w:t>
      </w:r>
      <w:r w:rsidR="006D65D3">
        <w:rPr>
          <w:lang w:val="sl-SI"/>
        </w:rPr>
        <w:t xml:space="preserve">, s katerimi se morajo podjetja spopadati z vsakim projektom posebej. Zaradi teh se je na področju oblačnega računalništva razvilo mnogo arhitekturnih paradigem, ki naslavljajo različne potrebe. </w:t>
      </w:r>
      <w:r w:rsidR="00EE25BC">
        <w:rPr>
          <w:lang w:val="sl-SI"/>
        </w:rPr>
        <w:t>Samopostrežni zaledni sistemi so zadnja takšnih oblačnih modelov, ki se v osnovi osredotočajo na abstra</w:t>
      </w:r>
      <w:r w:rsidR="00AD0280">
        <w:rPr>
          <w:lang w:val="sl-SI"/>
        </w:rPr>
        <w:t xml:space="preserve">hiranje strežnikov in upravljanje nizko nivojske infrastrukture pred razvijalci programske opreme. Torej ti sistemi igrajo veliko vlogo pri ohranjanju osredotočenosti razvijalcev na svojo primarno dejavnost – implementaciji poslovne logike in razširjevanju posameznih funkcionalnosti neodvisno od strojne opreme. </w:t>
      </w:r>
      <w:sdt>
        <w:sdtPr>
          <w:rPr>
            <w:lang w:val="sl-SI"/>
          </w:rPr>
          <w:id w:val="-793061048"/>
          <w:citation/>
        </w:sdtPr>
        <w:sdtContent>
          <w:r w:rsidR="00AD0280">
            <w:rPr>
              <w:lang w:val="sl-SI"/>
            </w:rPr>
            <w:fldChar w:fldCharType="begin"/>
          </w:r>
          <w:r w:rsidR="00AD0280">
            <w:rPr>
              <w:lang w:val="en-GB"/>
            </w:rPr>
            <w:instrText xml:space="preserve"> CITATION Ram19 \l 2057 </w:instrText>
          </w:r>
          <w:r w:rsidR="00AD0280">
            <w:rPr>
              <w:lang w:val="sl-SI"/>
            </w:rPr>
            <w:fldChar w:fldCharType="separate"/>
          </w:r>
          <w:r w:rsidR="009654D7" w:rsidRPr="009654D7">
            <w:rPr>
              <w:noProof/>
              <w:lang w:val="en-GB"/>
            </w:rPr>
            <w:t>[1]</w:t>
          </w:r>
          <w:r w:rsidR="00AD0280">
            <w:rPr>
              <w:lang w:val="sl-SI"/>
            </w:rPr>
            <w:fldChar w:fldCharType="end"/>
          </w:r>
        </w:sdtContent>
      </w:sdt>
      <w:sdt>
        <w:sdtPr>
          <w:rPr>
            <w:lang w:val="sl-SI"/>
          </w:rPr>
          <w:id w:val="-532812168"/>
          <w:citation/>
        </w:sdtPr>
        <w:sdtContent>
          <w:r w:rsidR="003B60DC">
            <w:rPr>
              <w:lang w:val="sl-SI"/>
            </w:rPr>
            <w:fldChar w:fldCharType="begin"/>
          </w:r>
          <w:r w:rsidR="003B60DC">
            <w:rPr>
              <w:lang w:val="en-GB"/>
            </w:rPr>
            <w:instrText xml:space="preserve"> CITATION Car18 \l 2057 </w:instrText>
          </w:r>
          <w:r w:rsidR="003B60DC">
            <w:rPr>
              <w:lang w:val="sl-SI"/>
            </w:rPr>
            <w:fldChar w:fldCharType="separate"/>
          </w:r>
          <w:r w:rsidR="009654D7">
            <w:rPr>
              <w:noProof/>
              <w:lang w:val="en-GB"/>
            </w:rPr>
            <w:t xml:space="preserve"> </w:t>
          </w:r>
          <w:r w:rsidR="009654D7" w:rsidRPr="009654D7">
            <w:rPr>
              <w:noProof/>
              <w:lang w:val="en-GB"/>
            </w:rPr>
            <w:t>[2]</w:t>
          </w:r>
          <w:r w:rsidR="003B60DC">
            <w:rPr>
              <w:lang w:val="sl-SI"/>
            </w:rPr>
            <w:fldChar w:fldCharType="end"/>
          </w:r>
        </w:sdtContent>
      </w:sdt>
      <w:sdt>
        <w:sdtPr>
          <w:rPr>
            <w:lang w:val="sl-SI"/>
          </w:rPr>
          <w:id w:val="-1388027865"/>
          <w:citation/>
        </w:sdtPr>
        <w:sdtContent>
          <w:r w:rsidR="003B60DC">
            <w:rPr>
              <w:lang w:val="sl-SI"/>
            </w:rPr>
            <w:fldChar w:fldCharType="begin"/>
          </w:r>
          <w:r w:rsidR="003B60DC">
            <w:rPr>
              <w:lang w:val="en-GB"/>
            </w:rPr>
            <w:instrText xml:space="preserve"> CITATION Che19 \l 2057 </w:instrText>
          </w:r>
          <w:r w:rsidR="003B60DC">
            <w:rPr>
              <w:lang w:val="sl-SI"/>
            </w:rPr>
            <w:fldChar w:fldCharType="separate"/>
          </w:r>
          <w:r w:rsidR="009654D7">
            <w:rPr>
              <w:noProof/>
              <w:lang w:val="en-GB"/>
            </w:rPr>
            <w:t xml:space="preserve"> </w:t>
          </w:r>
          <w:r w:rsidR="009654D7" w:rsidRPr="009654D7">
            <w:rPr>
              <w:noProof/>
              <w:lang w:val="en-GB"/>
            </w:rPr>
            <w:t>[3]</w:t>
          </w:r>
          <w:r w:rsidR="003B60DC">
            <w:rPr>
              <w:lang w:val="sl-SI"/>
            </w:rPr>
            <w:fldChar w:fldCharType="end"/>
          </w:r>
        </w:sdtContent>
      </w:sdt>
      <w:r w:rsidR="00156AE0">
        <w:rPr>
          <w:lang w:val="sl-SI"/>
        </w:rPr>
        <w:t xml:space="preserve"> </w:t>
      </w:r>
      <w:sdt>
        <w:sdtPr>
          <w:rPr>
            <w:lang w:val="sl-SI"/>
          </w:rPr>
          <w:id w:val="-1642569785"/>
          <w:citation/>
        </w:sdtPr>
        <w:sdtContent>
          <w:r w:rsidR="00156AE0">
            <w:rPr>
              <w:lang w:val="sl-SI"/>
            </w:rPr>
            <w:fldChar w:fldCharType="begin"/>
          </w:r>
          <w:r w:rsidR="00156AE0">
            <w:rPr>
              <w:lang w:val="sl-SI"/>
            </w:rPr>
            <w:instrText xml:space="preserve"> CITATION SPO19 \l 1060 </w:instrText>
          </w:r>
          <w:r w:rsidR="00156AE0">
            <w:rPr>
              <w:lang w:val="sl-SI"/>
            </w:rPr>
            <w:fldChar w:fldCharType="separate"/>
          </w:r>
          <w:r w:rsidR="009654D7" w:rsidRPr="009654D7">
            <w:rPr>
              <w:noProof/>
              <w:lang w:val="sl-SI"/>
            </w:rPr>
            <w:t>[4]</w:t>
          </w:r>
          <w:r w:rsidR="00156AE0">
            <w:rPr>
              <w:lang w:val="sl-SI"/>
            </w:rPr>
            <w:fldChar w:fldCharType="end"/>
          </w:r>
        </w:sdtContent>
      </w:sdt>
    </w:p>
    <w:p w14:paraId="55C56B40" w14:textId="7F4AD79D" w:rsidR="00AD0280" w:rsidRDefault="00AD0280" w:rsidP="00184E1E">
      <w:pPr>
        <w:rPr>
          <w:lang w:val="sl-SI"/>
        </w:rPr>
      </w:pPr>
      <w:r>
        <w:rPr>
          <w:lang w:val="sl-SI"/>
        </w:rPr>
        <w:t xml:space="preserve">Samopostrežni zaledni sistemi so v zadnjem desetletju dobili veliko pristašev, še posebej po tem, ko je Amazon predstavil svojo platformo pod imenom </w:t>
      </w:r>
      <w:r w:rsidRPr="00EF667E">
        <w:rPr>
          <w:i/>
          <w:iCs/>
          <w:lang w:val="sl-SI"/>
        </w:rPr>
        <w:t>AWS Lambda</w:t>
      </w:r>
      <w:r>
        <w:rPr>
          <w:lang w:val="sl-SI"/>
        </w:rPr>
        <w:t xml:space="preserve"> leta 2014</w:t>
      </w:r>
      <w:r w:rsidR="00EF667E">
        <w:rPr>
          <w:lang w:val="sl-SI"/>
        </w:rPr>
        <w:t>.</w:t>
      </w:r>
      <w:r>
        <w:rPr>
          <w:lang w:val="sl-SI"/>
        </w:rPr>
        <w:t xml:space="preserve"> </w:t>
      </w:r>
      <w:r w:rsidR="00EF667E">
        <w:rPr>
          <w:lang w:val="sl-SI"/>
        </w:rPr>
        <w:t xml:space="preserve">Ko je tržišče pokazalo interes so se poslovnemu modelu pridružili še ostali tehnološki orjaki, Microsoft s svojimi ti. </w:t>
      </w:r>
      <w:r w:rsidR="00EF667E" w:rsidRPr="00EF667E">
        <w:rPr>
          <w:lang w:val="sl-SI"/>
        </w:rPr>
        <w:t>Azure</w:t>
      </w:r>
      <w:r w:rsidR="00EF667E" w:rsidRPr="00EF667E">
        <w:rPr>
          <w:i/>
          <w:iCs/>
          <w:lang w:val="sl-SI"/>
        </w:rPr>
        <w:t xml:space="preserve"> </w:t>
      </w:r>
      <w:r w:rsidR="00EF667E" w:rsidRPr="00EF667E">
        <w:rPr>
          <w:lang w:val="sl-SI"/>
        </w:rPr>
        <w:t>Functions</w:t>
      </w:r>
      <w:r w:rsidR="00EF667E">
        <w:rPr>
          <w:lang w:val="sl-SI"/>
        </w:rPr>
        <w:t xml:space="preserve"> in Google z </w:t>
      </w:r>
      <w:r w:rsidR="00EF667E" w:rsidRPr="00EF667E">
        <w:rPr>
          <w:i/>
          <w:iCs/>
          <w:lang w:val="sl-SI"/>
        </w:rPr>
        <w:t xml:space="preserve">Google </w:t>
      </w:r>
      <w:r w:rsidR="00EF667E" w:rsidRPr="00EF667E">
        <w:rPr>
          <w:lang w:val="sl-SI"/>
        </w:rPr>
        <w:t>Cloud</w:t>
      </w:r>
      <w:r w:rsidR="00EF667E" w:rsidRPr="00EF667E">
        <w:rPr>
          <w:i/>
          <w:iCs/>
          <w:lang w:val="sl-SI"/>
        </w:rPr>
        <w:t xml:space="preserve"> </w:t>
      </w:r>
      <w:r w:rsidR="00EF667E" w:rsidRPr="00EF667E">
        <w:rPr>
          <w:lang w:val="sl-SI"/>
        </w:rPr>
        <w:t>Functions</w:t>
      </w:r>
      <w:r w:rsidR="00EF667E">
        <w:rPr>
          <w:lang w:val="sl-SI"/>
        </w:rPr>
        <w:t xml:space="preserve"> – oba leta 2016. Sledila sta še Oracle-ova </w:t>
      </w:r>
      <w:r w:rsidR="00EF667E" w:rsidRPr="00EF667E">
        <w:rPr>
          <w:lang w:val="sl-SI"/>
        </w:rPr>
        <w:t>Fn</w:t>
      </w:r>
      <w:r w:rsidR="00EF667E">
        <w:rPr>
          <w:lang w:val="sl-SI"/>
        </w:rPr>
        <w:t xml:space="preserve"> in IBM-ov </w:t>
      </w:r>
      <w:r w:rsidR="00EF667E" w:rsidRPr="00EF667E">
        <w:rPr>
          <w:lang w:val="sl-SI"/>
        </w:rPr>
        <w:t>OpenWhisk</w:t>
      </w:r>
      <w:r w:rsidR="00EF667E">
        <w:rPr>
          <w:lang w:val="sl-SI"/>
        </w:rPr>
        <w:t xml:space="preserve">. Obstajajo tudi odprtokodna ogrodja za samopostrežne </w:t>
      </w:r>
      <w:r w:rsidR="00EF667E">
        <w:rPr>
          <w:lang w:val="sl-SI"/>
        </w:rPr>
        <w:lastRenderedPageBreak/>
        <w:t xml:space="preserve">sisteme, kot </w:t>
      </w:r>
      <w:r w:rsidR="00EF667E" w:rsidRPr="00EF667E">
        <w:rPr>
          <w:lang w:val="sl-SI"/>
        </w:rPr>
        <w:t>Serverless</w:t>
      </w:r>
      <w:r w:rsidR="00EF667E">
        <w:rPr>
          <w:lang w:val="sl-SI"/>
        </w:rPr>
        <w:t xml:space="preserve"> in </w:t>
      </w:r>
      <w:r w:rsidR="00EF667E" w:rsidRPr="00EF667E">
        <w:rPr>
          <w:lang w:val="sl-SI"/>
        </w:rPr>
        <w:t>Kubernetes</w:t>
      </w:r>
      <w:r w:rsidR="00EF667E">
        <w:rPr>
          <w:lang w:val="sl-SI"/>
        </w:rPr>
        <w:t>, ki sta neodvisna od oblačnih ponudnikov in neodvisno delujeta v Docker in Kubernetes zabojnikih.</w:t>
      </w:r>
    </w:p>
    <w:p w14:paraId="753EA100" w14:textId="66BA30AB" w:rsidR="00472350" w:rsidRDefault="00472350" w:rsidP="00472350">
      <w:pPr>
        <w:pStyle w:val="Heading2"/>
        <w:rPr>
          <w:lang w:val="sl-SI"/>
        </w:rPr>
      </w:pPr>
      <w:bookmarkStart w:id="13" w:name="_Toc45210220"/>
      <w:r>
        <w:rPr>
          <w:lang w:val="sl-SI"/>
        </w:rPr>
        <w:t>Evolucija storitev v oblaku</w:t>
      </w:r>
      <w:bookmarkEnd w:id="13"/>
    </w:p>
    <w:p w14:paraId="1747A943" w14:textId="4FCD447C" w:rsidR="00472350" w:rsidRDefault="00DA4A5D" w:rsidP="00472350">
      <w:pPr>
        <w:rPr>
          <w:lang w:val="sl-SI"/>
        </w:rPr>
      </w:pPr>
      <w:r>
        <w:rPr>
          <w:lang w:val="sl-SI"/>
        </w:rPr>
        <w:t xml:space="preserve">Da bi bolje razumeli samopostrežno računalništvo, je potrebno pogledati evolucijo strojne opreme in omrežne topologije od leta 1990. Takrat so podjetja še sama nakupovala in postavljala svojo strojno opremo in postavljala svoje omrežne topologije za gostovanje lastnih aplikacij. To je bilo zelo učinkovito, saj so imeli direkten nadzor nad trenutnimi potrebami aplikacije in kako jih zagotoviti. Seveda to vpelje svoje probleme kot je vzdrževanje in dolgoročne razširljivosti. Tu so prišle v igro različne oblačne, ki so nudile rešitve za večino problemov lastne postavitve in vzdrževanja. To so storile tako, da so ponudile različne nivoje abstrakcije za potrebovano strojno opremo </w:t>
      </w:r>
      <w:sdt>
        <w:sdtPr>
          <w:rPr>
            <w:lang w:val="sl-SI"/>
          </w:rPr>
          <w:id w:val="1630582744"/>
          <w:citation/>
        </w:sdtPr>
        <w:sdtContent>
          <w:r w:rsidR="00464F18">
            <w:rPr>
              <w:lang w:val="sl-SI"/>
            </w:rPr>
            <w:fldChar w:fldCharType="begin"/>
          </w:r>
          <w:r w:rsidR="00464F18">
            <w:rPr>
              <w:lang w:val="en-GB"/>
            </w:rPr>
            <w:instrText xml:space="preserve"> CITATION Ram19 \l 2057 </w:instrText>
          </w:r>
          <w:r w:rsidR="00464F18">
            <w:rPr>
              <w:lang w:val="sl-SI"/>
            </w:rPr>
            <w:fldChar w:fldCharType="separate"/>
          </w:r>
          <w:r w:rsidR="009654D7" w:rsidRPr="009654D7">
            <w:rPr>
              <w:noProof/>
              <w:lang w:val="en-GB"/>
            </w:rPr>
            <w:t>[1]</w:t>
          </w:r>
          <w:r w:rsidR="00464F18">
            <w:rPr>
              <w:lang w:val="sl-SI"/>
            </w:rPr>
            <w:fldChar w:fldCharType="end"/>
          </w:r>
        </w:sdtContent>
      </w:sdt>
      <w:r w:rsidR="002C5CCC">
        <w:rPr>
          <w:lang w:val="sl-SI"/>
        </w:rPr>
        <w:t>.</w:t>
      </w:r>
    </w:p>
    <w:p w14:paraId="52906C30" w14:textId="7B406723" w:rsidR="00DA4A5D" w:rsidRDefault="00DA4A5D" w:rsidP="00DC2B2E">
      <w:pPr>
        <w:pStyle w:val="Heading3"/>
        <w:rPr>
          <w:lang w:val="sl-SI"/>
        </w:rPr>
      </w:pPr>
      <w:bookmarkStart w:id="14" w:name="_Toc45210221"/>
      <w:r w:rsidRPr="00DA4A5D">
        <w:rPr>
          <w:lang w:val="sl-SI"/>
        </w:rPr>
        <w:t>Infrastruktura kot storitev</w:t>
      </w:r>
      <w:bookmarkEnd w:id="14"/>
    </w:p>
    <w:p w14:paraId="70C19E60" w14:textId="173897D6" w:rsidR="00DA4A5D" w:rsidRPr="00DA4A5D" w:rsidRDefault="00464F18" w:rsidP="00DA4A5D">
      <w:pPr>
        <w:rPr>
          <w:lang w:val="sl-SI"/>
        </w:rPr>
      </w:pPr>
      <w:r>
        <w:rPr>
          <w:lang w:val="sl-SI"/>
        </w:rPr>
        <w:t xml:space="preserve">Infrastruktura kot storitev oz. </w:t>
      </w:r>
      <w:r w:rsidRPr="00464F18">
        <w:rPr>
          <w:lang w:val="en-GB"/>
        </w:rPr>
        <w:t>Infrastructure as a Service</w:t>
      </w:r>
      <w:r>
        <w:rPr>
          <w:lang w:val="sl-SI"/>
        </w:rPr>
        <w:t xml:space="preserve"> (IaaS), je prva računalniška oblačna storitev, ki zagotavlja strojno opremo za organizacije z veliko različnimi potrebami. IaaS zagotovi virtualne naprave z različnimi OS, pomnilnikom in hranilnih možnosti za serviranje od majhnih do velikih obremenitev. V tem modelu delovanja, mora organizacija sama skrbeti za OS, izvajalnike kode in drugo vmesno opremo. Celo namestitev aplikacije v IaaS ni povem intuitivna za razvijalce, vendar pa nudi </w:t>
      </w:r>
      <w:r w:rsidR="00F95BF4">
        <w:rPr>
          <w:lang w:val="sl-SI"/>
        </w:rPr>
        <w:t>veliko svobode pri prilagoditvi gostitelja aplikacije</w:t>
      </w:r>
      <w:r w:rsidR="002C5CCC">
        <w:rPr>
          <w:lang w:val="sl-SI"/>
        </w:rPr>
        <w:t xml:space="preserve"> </w:t>
      </w:r>
      <w:sdt>
        <w:sdtPr>
          <w:rPr>
            <w:lang w:val="sl-SI"/>
          </w:rPr>
          <w:id w:val="-500122580"/>
          <w:citation/>
        </w:sdtPr>
        <w:sdtContent>
          <w:r w:rsidR="002C5CCC">
            <w:rPr>
              <w:lang w:val="sl-SI"/>
            </w:rPr>
            <w:fldChar w:fldCharType="begin"/>
          </w:r>
          <w:r w:rsidR="002C5CCC">
            <w:rPr>
              <w:lang w:val="en-GB"/>
            </w:rPr>
            <w:instrText xml:space="preserve"> CITATION Ram19 \l 2057 </w:instrText>
          </w:r>
          <w:r w:rsidR="002C5CCC">
            <w:rPr>
              <w:lang w:val="sl-SI"/>
            </w:rPr>
            <w:fldChar w:fldCharType="separate"/>
          </w:r>
          <w:r w:rsidR="002C5CCC" w:rsidRPr="002C5CCC">
            <w:rPr>
              <w:noProof/>
              <w:lang w:val="en-GB"/>
            </w:rPr>
            <w:t>[1]</w:t>
          </w:r>
          <w:r w:rsidR="002C5CCC">
            <w:rPr>
              <w:lang w:val="sl-SI"/>
            </w:rPr>
            <w:fldChar w:fldCharType="end"/>
          </w:r>
        </w:sdtContent>
      </w:sdt>
      <w:r w:rsidR="00F95BF4">
        <w:rPr>
          <w:lang w:val="sl-SI"/>
        </w:rPr>
        <w:t>.</w:t>
      </w:r>
    </w:p>
    <w:p w14:paraId="0DD06D71" w14:textId="475812E6" w:rsidR="00DA4A5D" w:rsidRDefault="00DA4A5D" w:rsidP="00DC2B2E">
      <w:pPr>
        <w:pStyle w:val="Heading3"/>
        <w:rPr>
          <w:lang w:val="sl-SI"/>
        </w:rPr>
      </w:pPr>
      <w:bookmarkStart w:id="15" w:name="_Toc45210222"/>
      <w:r>
        <w:rPr>
          <w:lang w:val="sl-SI"/>
        </w:rPr>
        <w:t>Okolje kot storitev</w:t>
      </w:r>
      <w:bookmarkEnd w:id="15"/>
    </w:p>
    <w:p w14:paraId="0B4656B3" w14:textId="73AC113B" w:rsidR="00557245" w:rsidRDefault="00F95BF4" w:rsidP="001A1994">
      <w:pPr>
        <w:rPr>
          <w:lang w:val="sl-SI"/>
        </w:rPr>
      </w:pPr>
      <w:r>
        <w:rPr>
          <w:lang w:val="sl-SI"/>
        </w:rPr>
        <w:t xml:space="preserve">Okolje kot storitev oz. </w:t>
      </w:r>
      <w:r w:rsidRPr="00F95BF4">
        <w:rPr>
          <w:lang w:val="en-GB"/>
        </w:rPr>
        <w:t>Platform as a Service</w:t>
      </w:r>
      <w:r>
        <w:rPr>
          <w:lang w:val="sl-SI"/>
        </w:rPr>
        <w:t xml:space="preserve"> (PaaS)</w:t>
      </w:r>
      <w:r w:rsidR="001A1994">
        <w:rPr>
          <w:lang w:val="sl-SI"/>
        </w:rPr>
        <w:t xml:space="preserve"> je naslednja strategija za oblačno računalništvo. Zagotovi boljši nivo abstrakcije na strojno opremo in OS, ter namestitev aplikacije v primerjavi z IaaS. PaaS rešitve so po zasnovi visoko razpoložljive in razširljive. V primerjavi z rešitvami ki gostujejo na IaaS, so na PaaS rešitvah vse aktivnosti povezane s strojno opremo, vključno s posodobitvami OS in varnostnimi krpami obravnavane s strani ponudnika storitve</w:t>
      </w:r>
      <w:r w:rsidR="002C5CCC">
        <w:rPr>
          <w:lang w:val="sl-SI"/>
        </w:rPr>
        <w:t xml:space="preserve"> </w:t>
      </w:r>
      <w:sdt>
        <w:sdtPr>
          <w:rPr>
            <w:lang w:val="sl-SI"/>
          </w:rPr>
          <w:id w:val="1651090658"/>
          <w:citation/>
        </w:sdtPr>
        <w:sdtContent>
          <w:r w:rsidR="002C5CCC">
            <w:rPr>
              <w:lang w:val="sl-SI"/>
            </w:rPr>
            <w:fldChar w:fldCharType="begin"/>
          </w:r>
          <w:r w:rsidR="002C5CCC">
            <w:rPr>
              <w:lang w:val="en-GB"/>
            </w:rPr>
            <w:instrText xml:space="preserve"> CITATION Ram19 \l 2057 </w:instrText>
          </w:r>
          <w:r w:rsidR="002C5CCC">
            <w:rPr>
              <w:lang w:val="sl-SI"/>
            </w:rPr>
            <w:fldChar w:fldCharType="separate"/>
          </w:r>
          <w:r w:rsidR="002C5CCC" w:rsidRPr="002C5CCC">
            <w:rPr>
              <w:noProof/>
              <w:lang w:val="en-GB"/>
            </w:rPr>
            <w:t>[1]</w:t>
          </w:r>
          <w:r w:rsidR="002C5CCC">
            <w:rPr>
              <w:lang w:val="sl-SI"/>
            </w:rPr>
            <w:fldChar w:fldCharType="end"/>
          </w:r>
        </w:sdtContent>
      </w:sdt>
      <w:r w:rsidR="001A1994">
        <w:rPr>
          <w:lang w:val="sl-SI"/>
        </w:rPr>
        <w:t>.</w:t>
      </w:r>
    </w:p>
    <w:p w14:paraId="57382477" w14:textId="77777777" w:rsidR="00557245" w:rsidRDefault="00557245">
      <w:pPr>
        <w:spacing w:line="259" w:lineRule="auto"/>
        <w:jc w:val="left"/>
        <w:rPr>
          <w:lang w:val="sl-SI"/>
        </w:rPr>
      </w:pPr>
      <w:r>
        <w:rPr>
          <w:lang w:val="sl-SI"/>
        </w:rPr>
        <w:br w:type="page"/>
      </w:r>
    </w:p>
    <w:p w14:paraId="2D4D9DD3" w14:textId="77777777" w:rsidR="00557245" w:rsidRDefault="00557245" w:rsidP="00DC2B2E">
      <w:pPr>
        <w:pStyle w:val="Heading3"/>
        <w:rPr>
          <w:lang w:val="sl-SI"/>
        </w:rPr>
      </w:pPr>
      <w:bookmarkStart w:id="16" w:name="_Toc45210223"/>
      <w:r w:rsidRPr="00557245">
        <w:rPr>
          <w:lang w:val="sl-SI"/>
        </w:rPr>
        <w:lastRenderedPageBreak/>
        <w:t>Samopostrežne oblačne rešitve</w:t>
      </w:r>
      <w:bookmarkEnd w:id="16"/>
    </w:p>
    <w:p w14:paraId="0AEE9861" w14:textId="4FE4F37A" w:rsidR="00F440B0" w:rsidRDefault="00557245" w:rsidP="00557245">
      <w:pPr>
        <w:rPr>
          <w:lang w:val="sl-SI"/>
        </w:rPr>
      </w:pPr>
      <w:commentRangeStart w:id="17"/>
      <w:r>
        <w:rPr>
          <w:lang w:val="sl-SI"/>
        </w:rPr>
        <w:t>Samopostrežne oblačne rešitve so zadnja strategija ponudnikov oblačnih storitev</w:t>
      </w:r>
      <w:commentRangeEnd w:id="17"/>
      <w:r w:rsidR="005A2279">
        <w:rPr>
          <w:rStyle w:val="CommentReference"/>
        </w:rPr>
        <w:commentReference w:id="17"/>
      </w:r>
      <w:r>
        <w:rPr>
          <w:lang w:val="sl-SI"/>
        </w:rPr>
        <w:t>, kje so razvijalci aplikacij popolnoma izolirani od upravljanja strojne opreme. Angleški izraz za to je »</w:t>
      </w:r>
      <w:r w:rsidRPr="00EB6704">
        <w:rPr>
          <w:i/>
          <w:iCs/>
          <w:lang w:val="en-GB"/>
        </w:rPr>
        <w:t>serverless</w:t>
      </w:r>
      <w:r>
        <w:rPr>
          <w:lang w:val="sl-SI"/>
        </w:rPr>
        <w:t>«, ki dobesedno preveden pomeni »</w:t>
      </w:r>
      <w:r w:rsidRPr="00EB6704">
        <w:rPr>
          <w:i/>
          <w:iCs/>
          <w:lang w:val="sl-SI"/>
        </w:rPr>
        <w:t>brez strežnika</w:t>
      </w:r>
      <w:r>
        <w:rPr>
          <w:lang w:val="sl-SI"/>
        </w:rPr>
        <w:t>«, kar pa ni res. Za tem izrazom se skriva nakazovanje, na to da je nivo abstrakcije upravljanja strežnika popolna</w:t>
      </w:r>
      <w:r w:rsidR="00EB6704">
        <w:rPr>
          <w:lang w:val="sl-SI"/>
        </w:rPr>
        <w:t xml:space="preserve">. Samopostrežne storitve so se v osnovi začele kot </w:t>
      </w:r>
      <w:r w:rsidR="00EB6704" w:rsidRPr="00EB6704">
        <w:rPr>
          <w:i/>
          <w:iCs/>
          <w:lang w:val="en-GB"/>
        </w:rPr>
        <w:t>Backend as a Service</w:t>
      </w:r>
      <w:r w:rsidR="00EB6704">
        <w:rPr>
          <w:lang w:val="en-GB"/>
        </w:rPr>
        <w:t xml:space="preserve"> (BaaS)</w:t>
      </w:r>
      <w:r w:rsidR="00EB6704">
        <w:rPr>
          <w:lang w:val="sl-SI"/>
        </w:rPr>
        <w:t xml:space="preserve"> in se počasi razvile v </w:t>
      </w:r>
      <w:r w:rsidR="00EB6704" w:rsidRPr="00EB6704">
        <w:rPr>
          <w:i/>
          <w:iCs/>
          <w:lang w:val="en-GB"/>
        </w:rPr>
        <w:t>Function as a Service</w:t>
      </w:r>
      <w:r w:rsidR="00EB6704">
        <w:rPr>
          <w:i/>
          <w:iCs/>
          <w:lang w:val="sl-SI"/>
        </w:rPr>
        <w:t xml:space="preserve"> (FaaS).</w:t>
      </w:r>
      <w:r w:rsidR="00EB6704">
        <w:rPr>
          <w:lang w:val="sl-SI"/>
        </w:rPr>
        <w:t xml:space="preserve"> BaaS rešitve so popolnoma spletno gostovane, kot na primer Google-ov Firebase in Microsoft-ov Azure Mobile App storitev, itd. te ponujajo sklop funkcionalnosti kot so shranjevanje podatkov, overitev, obvestila itd. Na drugi strani pa FaaS izvaja funkcije, zasnovane s strani razvijalcev z uporabo programskih jezikov kot so C#, Python, itd. Te funkcije so izvedene na osnovi dogodkovno-vodenega modela s pomočjo prožilcev</w:t>
      </w:r>
      <w:r w:rsidR="002C5CCC">
        <w:rPr>
          <w:lang w:val="sl-SI"/>
        </w:rPr>
        <w:t xml:space="preserve"> </w:t>
      </w:r>
      <w:sdt>
        <w:sdtPr>
          <w:rPr>
            <w:lang w:val="sl-SI"/>
          </w:rPr>
          <w:id w:val="1540929862"/>
          <w:citation/>
        </w:sdtPr>
        <w:sdtContent>
          <w:r w:rsidR="002C5CCC">
            <w:rPr>
              <w:lang w:val="sl-SI"/>
            </w:rPr>
            <w:fldChar w:fldCharType="begin"/>
          </w:r>
          <w:r w:rsidR="002C5CCC">
            <w:rPr>
              <w:lang w:val="en-GB"/>
            </w:rPr>
            <w:instrText xml:space="preserve"> CITATION Ram19 \l 2057 </w:instrText>
          </w:r>
          <w:r w:rsidR="002C5CCC">
            <w:rPr>
              <w:lang w:val="sl-SI"/>
            </w:rPr>
            <w:fldChar w:fldCharType="separate"/>
          </w:r>
          <w:r w:rsidR="002C5CCC" w:rsidRPr="002C5CCC">
            <w:rPr>
              <w:noProof/>
              <w:lang w:val="en-GB"/>
            </w:rPr>
            <w:t>[1]</w:t>
          </w:r>
          <w:r w:rsidR="002C5CCC">
            <w:rPr>
              <w:lang w:val="sl-SI"/>
            </w:rPr>
            <w:fldChar w:fldCharType="end"/>
          </w:r>
        </w:sdtContent>
      </w:sdt>
      <w:r w:rsidR="00EB6704">
        <w:rPr>
          <w:lang w:val="sl-SI"/>
        </w:rPr>
        <w:t>.</w:t>
      </w:r>
    </w:p>
    <w:p w14:paraId="25D61B9E" w14:textId="2FE2AAB2" w:rsidR="00F440B0" w:rsidRDefault="00F440B0" w:rsidP="00DC2B2E">
      <w:pPr>
        <w:pStyle w:val="Heading3"/>
        <w:rPr>
          <w:lang w:val="sl-SI"/>
        </w:rPr>
      </w:pPr>
      <w:bookmarkStart w:id="18" w:name="_Toc45210224"/>
      <w:r>
        <w:rPr>
          <w:lang w:val="sl-SI"/>
        </w:rPr>
        <w:t>Funkcija kot storitev</w:t>
      </w:r>
      <w:bookmarkEnd w:id="18"/>
    </w:p>
    <w:p w14:paraId="25BB4090" w14:textId="03D86D90" w:rsidR="00F440B0" w:rsidRPr="00F440B0" w:rsidRDefault="00F440B0" w:rsidP="00F440B0">
      <w:pPr>
        <w:rPr>
          <w:lang w:val="sl-SI"/>
        </w:rPr>
      </w:pPr>
      <w:r>
        <w:rPr>
          <w:i/>
          <w:iCs/>
          <w:lang w:val="sl-SI"/>
        </w:rPr>
        <w:t>Funkcija kot storitev oz.</w:t>
      </w:r>
      <w:r>
        <w:rPr>
          <w:i/>
          <w:iCs/>
          <w:lang w:val="en-GB"/>
        </w:rPr>
        <w:t xml:space="preserve"> </w:t>
      </w:r>
      <w:r w:rsidRPr="00F440B0">
        <w:rPr>
          <w:i/>
          <w:iCs/>
          <w:lang w:val="en-GB"/>
        </w:rPr>
        <w:t>Function as a Service</w:t>
      </w:r>
      <w:r>
        <w:rPr>
          <w:lang w:val="en-GB"/>
        </w:rPr>
        <w:t xml:space="preserve"> </w:t>
      </w:r>
      <w:r>
        <w:rPr>
          <w:lang w:val="sl-SI"/>
        </w:rPr>
        <w:t>(FaaS) vzpodbudi razvijalce da izlušči majhne sklope funkcionalnosti iz več nivojske aplikacije in jih gostovati kot funkcije, ki se lahko razširijo neodvisno. Ta pristop je cenovno zelo učinkovit, lahko individualno funkcijo razširimo na osnovi njene individualne obremenitve in ne celotne aplikacije. Faa</w:t>
      </w:r>
      <w:r w:rsidR="00FC26B2">
        <w:rPr>
          <w:lang w:val="sl-SI"/>
        </w:rPr>
        <w:t xml:space="preserve">S se razlikuje od tradicionalnih monolitnih oblik, kjer je celotna aplikacija stisnjena v eno enoto. Gre celo nivo nižje od mikrostoritve in razčleni aplikacijo v manjše funkcije. Slika </w:t>
      </w:r>
      <w:r w:rsidR="00CF12DA">
        <w:rPr>
          <w:lang w:val="sl-SI"/>
        </w:rPr>
        <w:t>2.1</w:t>
      </w:r>
      <w:r w:rsidR="00FC26B2">
        <w:rPr>
          <w:lang w:val="sl-SI"/>
        </w:rPr>
        <w:t xml:space="preserve"> prikazuje razlike med monolitnimi, mikrostoritvenimi in FaaS arhitekturami na enostavnem modelu za upravljanje naročil</w:t>
      </w:r>
      <w:r w:rsidR="002C5CCC">
        <w:rPr>
          <w:lang w:val="sl-SI"/>
        </w:rPr>
        <w:t xml:space="preserve"> </w:t>
      </w:r>
      <w:sdt>
        <w:sdtPr>
          <w:rPr>
            <w:lang w:val="sl-SI"/>
          </w:rPr>
          <w:id w:val="1993373224"/>
          <w:citation/>
        </w:sdtPr>
        <w:sdtContent>
          <w:r w:rsidR="002C5CCC">
            <w:rPr>
              <w:lang w:val="sl-SI"/>
            </w:rPr>
            <w:fldChar w:fldCharType="begin"/>
          </w:r>
          <w:r w:rsidR="002C5CCC">
            <w:rPr>
              <w:lang w:val="en-GB"/>
            </w:rPr>
            <w:instrText xml:space="preserve"> CITATION Ram19 \l 2057 </w:instrText>
          </w:r>
          <w:r w:rsidR="002C5CCC">
            <w:rPr>
              <w:lang w:val="sl-SI"/>
            </w:rPr>
            <w:fldChar w:fldCharType="separate"/>
          </w:r>
          <w:r w:rsidR="002C5CCC" w:rsidRPr="002C5CCC">
            <w:rPr>
              <w:noProof/>
              <w:lang w:val="en-GB"/>
            </w:rPr>
            <w:t>[1]</w:t>
          </w:r>
          <w:r w:rsidR="002C5CCC">
            <w:rPr>
              <w:lang w:val="sl-SI"/>
            </w:rPr>
            <w:fldChar w:fldCharType="end"/>
          </w:r>
        </w:sdtContent>
      </w:sdt>
      <w:r w:rsidR="00FC26B2">
        <w:rPr>
          <w:lang w:val="sl-SI"/>
        </w:rPr>
        <w:t>.</w:t>
      </w:r>
    </w:p>
    <w:p w14:paraId="2386B642" w14:textId="77777777" w:rsidR="003110DB" w:rsidRDefault="00FC26B2" w:rsidP="00207A11">
      <w:pPr>
        <w:keepNext/>
        <w:jc w:val="center"/>
      </w:pPr>
      <w:commentRangeStart w:id="19"/>
      <w:r w:rsidRPr="00FC26B2">
        <w:rPr>
          <w:noProof/>
          <w:lang w:val="sl-SI"/>
        </w:rPr>
        <w:lastRenderedPageBreak/>
        <w:drawing>
          <wp:inline distT="0" distB="0" distL="0" distR="0" wp14:anchorId="4F10B78F" wp14:editId="39820FB6">
            <wp:extent cx="4126044" cy="425810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1128" cy="4263348"/>
                    </a:xfrm>
                    <a:prstGeom prst="rect">
                      <a:avLst/>
                    </a:prstGeom>
                  </pic:spPr>
                </pic:pic>
              </a:graphicData>
            </a:graphic>
          </wp:inline>
        </w:drawing>
      </w:r>
      <w:commentRangeEnd w:id="19"/>
      <w:r w:rsidR="005A2279">
        <w:rPr>
          <w:rStyle w:val="CommentReference"/>
        </w:rPr>
        <w:commentReference w:id="19"/>
      </w:r>
    </w:p>
    <w:p w14:paraId="4C688EC4" w14:textId="23916EA5" w:rsidR="00AD0280" w:rsidRDefault="003110DB" w:rsidP="00207A11">
      <w:pPr>
        <w:pStyle w:val="PictureCaption"/>
      </w:pPr>
      <w:bookmarkStart w:id="20" w:name="_Toc44026261"/>
      <w:r w:rsidRPr="00207A11">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1</w:t>
      </w:r>
      <w:r w:rsidR="00B3209C">
        <w:fldChar w:fldCharType="end"/>
      </w:r>
      <w:r w:rsidRPr="00207A11">
        <w:rPr>
          <w:lang w:val="en-GB"/>
        </w:rPr>
        <w:t xml:space="preserve">: </w:t>
      </w:r>
      <w:r w:rsidRPr="00207A11">
        <w:t>Razlike med monolitnimi, mikrostoritvenimi in FaaS modeli</w:t>
      </w:r>
      <w:bookmarkEnd w:id="20"/>
      <w:r w:rsidR="002F0852">
        <w:t xml:space="preserve"> </w:t>
      </w:r>
      <w:sdt>
        <w:sdtPr>
          <w:id w:val="1780449818"/>
          <w:citation/>
        </w:sdtPr>
        <w:sdtContent>
          <w:r w:rsidR="002F0852">
            <w:fldChar w:fldCharType="begin"/>
          </w:r>
          <w:r w:rsidR="002F0852">
            <w:rPr>
              <w:lang w:val="en-GB"/>
            </w:rPr>
            <w:instrText xml:space="preserve"> CITATION Ram19 \l 2057 </w:instrText>
          </w:r>
          <w:r w:rsidR="002F0852">
            <w:fldChar w:fldCharType="separate"/>
          </w:r>
          <w:r w:rsidR="002F0852" w:rsidRPr="002F0852">
            <w:rPr>
              <w:noProof/>
              <w:lang w:val="en-GB"/>
            </w:rPr>
            <w:t>[1]</w:t>
          </w:r>
          <w:r w:rsidR="002F0852">
            <w:fldChar w:fldCharType="end"/>
          </w:r>
        </w:sdtContent>
      </w:sdt>
    </w:p>
    <w:p w14:paraId="52126F93" w14:textId="6301C0EC" w:rsidR="00DC0241" w:rsidRPr="00DC0241" w:rsidRDefault="00DC0241" w:rsidP="00DC0241">
      <w:pPr>
        <w:rPr>
          <w:lang w:val="sl-SI"/>
        </w:rPr>
      </w:pPr>
      <w:r w:rsidRPr="00DC0241">
        <w:rPr>
          <w:lang w:val="sl-SI"/>
        </w:rPr>
        <w:t>Na sl</w:t>
      </w:r>
      <w:r>
        <w:rPr>
          <w:lang w:val="sl-SI"/>
        </w:rPr>
        <w:t xml:space="preserve">iki 2.2 je </w:t>
      </w:r>
      <w:r w:rsidR="00887792">
        <w:rPr>
          <w:lang w:val="sl-SI"/>
        </w:rPr>
        <w:t>ponazorjeno</w:t>
      </w:r>
      <w:r>
        <w:rPr>
          <w:lang w:val="sl-SI"/>
        </w:rPr>
        <w:t xml:space="preserve"> kako izgledajo bolj poznane storitve </w:t>
      </w:r>
      <w:r w:rsidR="00887792">
        <w:rPr>
          <w:lang w:val="sl-SI"/>
        </w:rPr>
        <w:t>na</w:t>
      </w:r>
      <w:r>
        <w:rPr>
          <w:lang w:val="sl-SI"/>
        </w:rPr>
        <w:t xml:space="preserve"> Microsoft Azure z prej omenjenimi strategijami oblačnega računalništva.</w:t>
      </w:r>
    </w:p>
    <w:p w14:paraId="592786D7" w14:textId="77777777" w:rsidR="00DC0241" w:rsidRDefault="00DC0241" w:rsidP="00DC0241">
      <w:pPr>
        <w:keepNext/>
        <w:spacing w:line="259" w:lineRule="auto"/>
        <w:jc w:val="center"/>
      </w:pPr>
      <w:r w:rsidRPr="00DC0241">
        <w:rPr>
          <w:noProof/>
          <w:lang w:val="sl-SI"/>
        </w:rPr>
        <w:drawing>
          <wp:inline distT="0" distB="0" distL="0" distR="0" wp14:anchorId="2C2C532A" wp14:editId="3B7F4C2C">
            <wp:extent cx="5039360" cy="8547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360" cy="854710"/>
                    </a:xfrm>
                    <a:prstGeom prst="rect">
                      <a:avLst/>
                    </a:prstGeom>
                  </pic:spPr>
                </pic:pic>
              </a:graphicData>
            </a:graphic>
          </wp:inline>
        </w:drawing>
      </w:r>
    </w:p>
    <w:p w14:paraId="5C6CCF61" w14:textId="64625040" w:rsidR="00DC0241" w:rsidRPr="00887792" w:rsidRDefault="00DC0241" w:rsidP="00887792">
      <w:pPr>
        <w:pStyle w:val="PictureCaption"/>
      </w:pPr>
      <w:r w:rsidRPr="00887792">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2</w:t>
      </w:r>
      <w:r w:rsidR="00B3209C">
        <w:fldChar w:fldCharType="end"/>
      </w:r>
      <w:r w:rsidRPr="00887792">
        <w:t>: Oblačne storitve Microsoft Azure z različnimi modeli oblačnega računalništva</w:t>
      </w:r>
      <w:r w:rsidR="002F0852">
        <w:t xml:space="preserve"> </w:t>
      </w:r>
      <w:sdt>
        <w:sdtPr>
          <w:id w:val="1287769531"/>
          <w:citation/>
        </w:sdtPr>
        <w:sdtContent>
          <w:r w:rsidR="002F0852">
            <w:fldChar w:fldCharType="begin"/>
          </w:r>
          <w:r w:rsidR="002F0852">
            <w:rPr>
              <w:lang w:val="en-GB"/>
            </w:rPr>
            <w:instrText xml:space="preserve"> CITATION Ram19 \l 2057 </w:instrText>
          </w:r>
          <w:r w:rsidR="002F0852">
            <w:fldChar w:fldCharType="separate"/>
          </w:r>
          <w:r w:rsidR="002F0852" w:rsidRPr="002F0852">
            <w:rPr>
              <w:noProof/>
              <w:lang w:val="en-GB"/>
            </w:rPr>
            <w:t>[1]</w:t>
          </w:r>
          <w:r w:rsidR="002F0852">
            <w:fldChar w:fldCharType="end"/>
          </w:r>
        </w:sdtContent>
      </w:sdt>
    </w:p>
    <w:p w14:paraId="0353F124" w14:textId="77777777" w:rsidR="001A4EA6" w:rsidRDefault="00887792" w:rsidP="00887792">
      <w:pPr>
        <w:pStyle w:val="Heading2"/>
        <w:rPr>
          <w:lang w:val="sl-SI"/>
        </w:rPr>
      </w:pPr>
      <w:bookmarkStart w:id="21" w:name="_Toc45210225"/>
      <w:r w:rsidRPr="00887792">
        <w:rPr>
          <w:lang w:val="sl-SI"/>
        </w:rPr>
        <w:t>Prednosti in omejitve samopostrežnih zalednih sistemov</w:t>
      </w:r>
      <w:bookmarkEnd w:id="21"/>
    </w:p>
    <w:p w14:paraId="4E587361" w14:textId="1CA27FFE" w:rsidR="005744A7" w:rsidRDefault="003450A2" w:rsidP="001A4EA6">
      <w:pPr>
        <w:rPr>
          <w:lang w:val="sl-SI"/>
        </w:rPr>
      </w:pPr>
      <w:r>
        <w:rPr>
          <w:lang w:val="sl-SI"/>
        </w:rPr>
        <w:t>Sedaj ko poznamo kaj je samopostrežni zaledni sistem in kako smo do njega sčasoma prišli, definirajmo</w:t>
      </w:r>
      <w:r w:rsidR="005744A7">
        <w:rPr>
          <w:lang w:val="sl-SI"/>
        </w:rPr>
        <w:t xml:space="preserve"> še</w:t>
      </w:r>
      <w:r>
        <w:rPr>
          <w:lang w:val="sl-SI"/>
        </w:rPr>
        <w:t xml:space="preserve"> kaj dobrega nam omogoča in kje nas omejuje.</w:t>
      </w:r>
    </w:p>
    <w:p w14:paraId="59F4B776" w14:textId="790EA760" w:rsidR="00476392" w:rsidRDefault="00476392" w:rsidP="001A4EA6">
      <w:pPr>
        <w:rPr>
          <w:lang w:val="sl-SI"/>
        </w:rPr>
      </w:pPr>
      <w:commentRangeStart w:id="22"/>
      <w:commentRangeStart w:id="23"/>
      <w:r>
        <w:rPr>
          <w:lang w:val="sl-SI"/>
        </w:rPr>
        <w:t>Prvo si oglejmo prednosti:</w:t>
      </w:r>
      <w:commentRangeEnd w:id="22"/>
      <w:r w:rsidR="005A2279">
        <w:rPr>
          <w:rStyle w:val="CommentReference"/>
        </w:rPr>
        <w:commentReference w:id="22"/>
      </w:r>
      <w:commentRangeEnd w:id="23"/>
      <w:r w:rsidR="002F0852">
        <w:rPr>
          <w:rStyle w:val="CommentReference"/>
        </w:rPr>
        <w:commentReference w:id="23"/>
      </w:r>
    </w:p>
    <w:p w14:paraId="4237FFFE" w14:textId="1BC8D84B" w:rsidR="00476392" w:rsidRDefault="00476392" w:rsidP="00476392">
      <w:pPr>
        <w:pStyle w:val="ListParagraph"/>
        <w:numPr>
          <w:ilvl w:val="0"/>
          <w:numId w:val="2"/>
        </w:numPr>
        <w:rPr>
          <w:lang w:val="sl-SI"/>
        </w:rPr>
      </w:pPr>
      <w:r>
        <w:rPr>
          <w:lang w:val="sl-SI"/>
        </w:rPr>
        <w:t>Najboljša samostojna razširljivost ob velikih bremenih</w:t>
      </w:r>
    </w:p>
    <w:p w14:paraId="031E77DD" w14:textId="03724B58" w:rsidR="00476392" w:rsidRDefault="00476392" w:rsidP="00476392">
      <w:pPr>
        <w:pStyle w:val="ListParagraph"/>
        <w:numPr>
          <w:ilvl w:val="0"/>
          <w:numId w:val="2"/>
        </w:numPr>
        <w:rPr>
          <w:lang w:val="sl-SI"/>
        </w:rPr>
      </w:pPr>
      <w:r>
        <w:rPr>
          <w:lang w:val="sl-SI"/>
        </w:rPr>
        <w:lastRenderedPageBreak/>
        <w:t>Brez vzdrževanja arhitekture</w:t>
      </w:r>
    </w:p>
    <w:p w14:paraId="52C11BA0" w14:textId="54077543" w:rsidR="00F33D70" w:rsidRDefault="00F33D70" w:rsidP="00476392">
      <w:pPr>
        <w:pStyle w:val="ListParagraph"/>
        <w:numPr>
          <w:ilvl w:val="0"/>
          <w:numId w:val="2"/>
        </w:numPr>
        <w:rPr>
          <w:lang w:val="sl-SI"/>
        </w:rPr>
      </w:pPr>
      <w:r>
        <w:rPr>
          <w:lang w:val="sl-SI"/>
        </w:rPr>
        <w:t>Manjši čas odziva</w:t>
      </w:r>
    </w:p>
    <w:p w14:paraId="7D5DB632" w14:textId="1CAD86C9" w:rsidR="00476392" w:rsidRDefault="00476392" w:rsidP="00476392">
      <w:pPr>
        <w:pStyle w:val="ListParagraph"/>
        <w:numPr>
          <w:ilvl w:val="0"/>
          <w:numId w:val="2"/>
        </w:numPr>
        <w:rPr>
          <w:lang w:val="sl-SI"/>
        </w:rPr>
      </w:pPr>
      <w:r>
        <w:rPr>
          <w:lang w:val="sl-SI"/>
        </w:rPr>
        <w:t>Podpora agilnih in hitrih razvojnih ciklov</w:t>
      </w:r>
    </w:p>
    <w:p w14:paraId="48187FE5" w14:textId="4D4D4A35" w:rsidR="00476392" w:rsidRDefault="00476392" w:rsidP="00476392">
      <w:pPr>
        <w:pStyle w:val="ListParagraph"/>
        <w:numPr>
          <w:ilvl w:val="0"/>
          <w:numId w:val="2"/>
        </w:numPr>
        <w:rPr>
          <w:lang w:val="sl-SI"/>
        </w:rPr>
      </w:pPr>
      <w:r>
        <w:rPr>
          <w:lang w:val="sl-SI"/>
        </w:rPr>
        <w:t>Nizki stroški obratovanja</w:t>
      </w:r>
      <w:r w:rsidR="00264400">
        <w:rPr>
          <w:lang w:val="sl-SI"/>
        </w:rPr>
        <w:t xml:space="preserve"> – plačaj kot porabiš</w:t>
      </w:r>
    </w:p>
    <w:p w14:paraId="1EC737AB" w14:textId="140E17AB" w:rsidR="00476392" w:rsidRDefault="00476392" w:rsidP="00476392">
      <w:pPr>
        <w:pStyle w:val="ListParagraph"/>
        <w:numPr>
          <w:ilvl w:val="0"/>
          <w:numId w:val="2"/>
        </w:numPr>
        <w:rPr>
          <w:lang w:val="sl-SI"/>
        </w:rPr>
      </w:pPr>
      <w:r>
        <w:rPr>
          <w:lang w:val="sl-SI"/>
        </w:rPr>
        <w:t>Enostaven model namestitve</w:t>
      </w:r>
    </w:p>
    <w:p w14:paraId="7BAEC6B8" w14:textId="3028EF8D" w:rsidR="00476392" w:rsidRDefault="00F756C2" w:rsidP="00476392">
      <w:pPr>
        <w:pStyle w:val="ListParagraph"/>
        <w:numPr>
          <w:ilvl w:val="0"/>
          <w:numId w:val="2"/>
        </w:numPr>
        <w:rPr>
          <w:lang w:val="sl-SI"/>
        </w:rPr>
      </w:pPr>
      <w:r>
        <w:rPr>
          <w:lang w:val="sl-SI"/>
        </w:rPr>
        <w:t>V splošnem se zapletenost zmanjša</w:t>
      </w:r>
    </w:p>
    <w:p w14:paraId="2D7AD315" w14:textId="534EC2A1" w:rsidR="00F756C2" w:rsidRDefault="00F756C2" w:rsidP="00F756C2">
      <w:pPr>
        <w:rPr>
          <w:lang w:val="sl-SI"/>
        </w:rPr>
      </w:pPr>
      <w:commentRangeStart w:id="24"/>
      <w:commentRangeStart w:id="25"/>
      <w:r>
        <w:rPr>
          <w:lang w:val="sl-SI"/>
        </w:rPr>
        <w:t>Omejitve</w:t>
      </w:r>
      <w:commentRangeEnd w:id="24"/>
      <w:r w:rsidR="005A2279">
        <w:rPr>
          <w:rStyle w:val="CommentReference"/>
        </w:rPr>
        <w:commentReference w:id="24"/>
      </w:r>
      <w:commentRangeEnd w:id="25"/>
      <w:r w:rsidR="002F0852">
        <w:rPr>
          <w:rStyle w:val="CommentReference"/>
        </w:rPr>
        <w:commentReference w:id="25"/>
      </w:r>
      <w:r>
        <w:rPr>
          <w:lang w:val="sl-SI"/>
        </w:rPr>
        <w:t>:</w:t>
      </w:r>
    </w:p>
    <w:p w14:paraId="0F8D8018" w14:textId="613EF558" w:rsidR="00F756C2" w:rsidRDefault="00F756C2" w:rsidP="00F756C2">
      <w:pPr>
        <w:pStyle w:val="ListParagraph"/>
        <w:numPr>
          <w:ilvl w:val="0"/>
          <w:numId w:val="3"/>
        </w:numPr>
        <w:rPr>
          <w:lang w:val="sl-SI"/>
        </w:rPr>
      </w:pPr>
      <w:r>
        <w:rPr>
          <w:lang w:val="sl-SI"/>
        </w:rPr>
        <w:t>Orodja monitoringa, beleženja in razhroščevanja so še vedno v zgodnjih fazah razvoja</w:t>
      </w:r>
    </w:p>
    <w:p w14:paraId="475722EF" w14:textId="4126118F" w:rsidR="00F756C2" w:rsidRDefault="00F756C2" w:rsidP="00F756C2">
      <w:pPr>
        <w:pStyle w:val="ListParagraph"/>
        <w:numPr>
          <w:ilvl w:val="0"/>
          <w:numId w:val="3"/>
        </w:numPr>
        <w:rPr>
          <w:lang w:val="sl-SI"/>
        </w:rPr>
      </w:pPr>
      <w:r>
        <w:rPr>
          <w:lang w:val="sl-SI"/>
        </w:rPr>
        <w:t>Nekompatibilnost med ponudniki</w:t>
      </w:r>
    </w:p>
    <w:p w14:paraId="6C7C778F" w14:textId="09DE0DFD" w:rsidR="00F756C2" w:rsidRDefault="00F756C2" w:rsidP="00F756C2">
      <w:pPr>
        <w:pStyle w:val="ListParagraph"/>
        <w:numPr>
          <w:ilvl w:val="0"/>
          <w:numId w:val="3"/>
        </w:numPr>
        <w:rPr>
          <w:lang w:val="sl-SI"/>
        </w:rPr>
      </w:pPr>
      <w:r>
        <w:rPr>
          <w:lang w:val="sl-SI"/>
        </w:rPr>
        <w:t>Zmogljivost je lahko v določenih primerih ozko grlo, kjer so potrebni klici med funkcijami</w:t>
      </w:r>
    </w:p>
    <w:p w14:paraId="26CB6992" w14:textId="426C1F39" w:rsidR="00F756C2" w:rsidRDefault="00F756C2" w:rsidP="00F756C2">
      <w:pPr>
        <w:pStyle w:val="ListParagraph"/>
        <w:numPr>
          <w:ilvl w:val="0"/>
          <w:numId w:val="3"/>
        </w:numPr>
        <w:rPr>
          <w:lang w:val="sl-SI"/>
        </w:rPr>
      </w:pPr>
      <w:r>
        <w:rPr>
          <w:lang w:val="sl-SI"/>
        </w:rPr>
        <w:t>Potrebno je utrditi varnostne sisteme</w:t>
      </w:r>
    </w:p>
    <w:p w14:paraId="48F699AF" w14:textId="20F30C8B" w:rsidR="00F756C2" w:rsidRDefault="00F756C2" w:rsidP="00F756C2">
      <w:pPr>
        <w:pStyle w:val="ListParagraph"/>
        <w:numPr>
          <w:ilvl w:val="0"/>
          <w:numId w:val="3"/>
        </w:numPr>
        <w:rPr>
          <w:lang w:val="sl-SI"/>
        </w:rPr>
      </w:pPr>
      <w:r>
        <w:rPr>
          <w:lang w:val="sl-SI"/>
        </w:rPr>
        <w:t>Upravljanje stanj naj bo centralizirano</w:t>
      </w:r>
    </w:p>
    <w:p w14:paraId="27350325" w14:textId="33CC27E6" w:rsidR="00F756C2" w:rsidRDefault="00F756C2" w:rsidP="00F756C2">
      <w:pPr>
        <w:pStyle w:val="ListParagraph"/>
        <w:numPr>
          <w:ilvl w:val="0"/>
          <w:numId w:val="3"/>
        </w:numPr>
        <w:rPr>
          <w:lang w:val="sl-SI"/>
        </w:rPr>
      </w:pPr>
      <w:r>
        <w:rPr>
          <w:lang w:val="sl-SI"/>
        </w:rPr>
        <w:t>Funkcije niso vedno idealne</w:t>
      </w:r>
    </w:p>
    <w:p w14:paraId="3DF01440" w14:textId="11F9E547" w:rsidR="00A17A39" w:rsidRDefault="001E350D" w:rsidP="00A17A39">
      <w:pPr>
        <w:rPr>
          <w:lang w:val="sl-SI"/>
        </w:rPr>
      </w:pPr>
      <w:r>
        <w:rPr>
          <w:lang w:val="sl-SI"/>
        </w:rPr>
        <w:t>Hiter tempo po katerem samopostrežno računalništvo in temu sorodne rešitve zorijo kaže, da bo zahteven tekmovalec za svoje predhodnike. Trenutno je smatran kot najbolj zanesljiva nastajajoča paradigma. Podrobneje si poglejmo določene prednosti in omejitve, ki nam povedo več o sodelovanju tega paradigma z enostranskimi spletnimi aplikacijami.</w:t>
      </w:r>
      <w:sdt>
        <w:sdtPr>
          <w:rPr>
            <w:lang w:val="sl-SI"/>
          </w:rPr>
          <w:id w:val="107632267"/>
          <w:citation/>
        </w:sdtPr>
        <w:sdtContent>
          <w:r w:rsidR="00F33D70">
            <w:rPr>
              <w:lang w:val="sl-SI"/>
            </w:rPr>
            <w:fldChar w:fldCharType="begin"/>
          </w:r>
          <w:r w:rsidR="00F33D70">
            <w:rPr>
              <w:lang w:val="sl-SI"/>
            </w:rPr>
            <w:instrText xml:space="preserve"> CITATION Ram19 \l 1060 </w:instrText>
          </w:r>
          <w:r w:rsidR="00F33D70">
            <w:rPr>
              <w:lang w:val="sl-SI"/>
            </w:rPr>
            <w:fldChar w:fldCharType="separate"/>
          </w:r>
          <w:r w:rsidR="009654D7">
            <w:rPr>
              <w:noProof/>
              <w:lang w:val="sl-SI"/>
            </w:rPr>
            <w:t xml:space="preserve"> </w:t>
          </w:r>
          <w:r w:rsidR="009654D7" w:rsidRPr="009654D7">
            <w:rPr>
              <w:noProof/>
              <w:lang w:val="sl-SI"/>
            </w:rPr>
            <w:t>[1]</w:t>
          </w:r>
          <w:r w:rsidR="00F33D70">
            <w:rPr>
              <w:lang w:val="sl-SI"/>
            </w:rPr>
            <w:fldChar w:fldCharType="end"/>
          </w:r>
        </w:sdtContent>
      </w:sdt>
      <w:sdt>
        <w:sdtPr>
          <w:rPr>
            <w:lang w:val="sl-SI"/>
          </w:rPr>
          <w:id w:val="1705358117"/>
          <w:citation/>
        </w:sdtPr>
        <w:sdtContent>
          <w:r w:rsidR="00F33D70">
            <w:rPr>
              <w:lang w:val="sl-SI"/>
            </w:rPr>
            <w:fldChar w:fldCharType="begin"/>
          </w:r>
          <w:r w:rsidR="00F33D70">
            <w:rPr>
              <w:lang w:val="sl-SI"/>
            </w:rPr>
            <w:instrText xml:space="preserve"> CITATION Bra19 \l 1060 </w:instrText>
          </w:r>
          <w:r w:rsidR="00F33D70">
            <w:rPr>
              <w:lang w:val="sl-SI"/>
            </w:rPr>
            <w:fldChar w:fldCharType="separate"/>
          </w:r>
          <w:r w:rsidR="009654D7">
            <w:rPr>
              <w:noProof/>
              <w:lang w:val="sl-SI"/>
            </w:rPr>
            <w:t xml:space="preserve"> </w:t>
          </w:r>
          <w:r w:rsidR="009654D7" w:rsidRPr="009654D7">
            <w:rPr>
              <w:noProof/>
              <w:lang w:val="sl-SI"/>
            </w:rPr>
            <w:t>[5]</w:t>
          </w:r>
          <w:r w:rsidR="00F33D70">
            <w:rPr>
              <w:lang w:val="sl-SI"/>
            </w:rPr>
            <w:fldChar w:fldCharType="end"/>
          </w:r>
        </w:sdtContent>
      </w:sdt>
    </w:p>
    <w:p w14:paraId="57B129C5" w14:textId="77777777" w:rsidR="0044084F" w:rsidRPr="0044084F" w:rsidRDefault="0044084F" w:rsidP="0044084F">
      <w:pPr>
        <w:pStyle w:val="Heading3"/>
        <w:rPr>
          <w:lang w:val="sl-SI"/>
        </w:rPr>
      </w:pPr>
      <w:bookmarkStart w:id="26" w:name="_Toc45210226"/>
      <w:r w:rsidRPr="0044084F">
        <w:rPr>
          <w:lang w:val="sl-SI"/>
        </w:rPr>
        <w:t>Najboljša samostojna razširljivost ob velikih bremenih</w:t>
      </w:r>
      <w:bookmarkEnd w:id="26"/>
    </w:p>
    <w:p w14:paraId="32857BFE" w14:textId="071E7EBD" w:rsidR="00F33D70" w:rsidRDefault="0044084F" w:rsidP="00F33D70">
      <w:pPr>
        <w:rPr>
          <w:lang w:val="sl-SI"/>
        </w:rPr>
      </w:pPr>
      <w:r>
        <w:rPr>
          <w:lang w:val="sl-SI"/>
        </w:rPr>
        <w:t>Ker sami ne upravljamo virov, ki so potrebni za tekoče delovanje infrastrukture se naša rešitev avtomatsko razširi po potrebi. Ker je naša aplikacija enostranska, pomeni tudi, da se ta prenese na stran uporabnika in se tam izvajajo ostale enostavnejše operacije. Posledica je, da vse kar bi lahko naši aplikacijo preobremenilo, je v rokah ponudnikov samopostrežnih storitev in ti urejajo vse probleme.</w:t>
      </w:r>
      <w:r w:rsidR="00F33D70">
        <w:rPr>
          <w:lang w:val="sl-SI"/>
        </w:rPr>
        <w:t xml:space="preserve"> Če se mora funkcija izvesti v več instancah se bodo strežniki ponudnika zagnali in ob koncu delovanja tudi ugasnili. To nas reši klasične fizične omejitve </w:t>
      </w:r>
      <w:r w:rsidR="00F33D70">
        <w:rPr>
          <w:lang w:val="sl-SI"/>
        </w:rPr>
        <w:lastRenderedPageBreak/>
        <w:t xml:space="preserve">kapacitete strežnika, saj jih imajo ti ponudniki ogromno na zalogi – pogosto se to implementira z zabojniki. Posledica je tudi, da funkcije ki imajo pogosto obremenitev so vedno pripravljene, da uporabnike postrežejo z odgovori in tako zagotovijo nenavadni hitre odzive. </w:t>
      </w:r>
      <w:sdt>
        <w:sdtPr>
          <w:rPr>
            <w:lang w:val="sl-SI"/>
          </w:rPr>
          <w:id w:val="-1947689201"/>
          <w:citation/>
        </w:sdtPr>
        <w:sdtContent>
          <w:r w:rsidR="00F33D70">
            <w:rPr>
              <w:lang w:val="sl-SI"/>
            </w:rPr>
            <w:fldChar w:fldCharType="begin"/>
          </w:r>
          <w:r w:rsidR="00F33D70">
            <w:rPr>
              <w:lang w:val="sl-SI"/>
            </w:rPr>
            <w:instrText xml:space="preserve"> CITATION Bra19 \l 1060 </w:instrText>
          </w:r>
          <w:r w:rsidR="00F33D70">
            <w:rPr>
              <w:lang w:val="sl-SI"/>
            </w:rPr>
            <w:fldChar w:fldCharType="separate"/>
          </w:r>
          <w:r w:rsidR="009654D7" w:rsidRPr="009654D7">
            <w:rPr>
              <w:noProof/>
              <w:lang w:val="sl-SI"/>
            </w:rPr>
            <w:t>[5]</w:t>
          </w:r>
          <w:r w:rsidR="00F33D70">
            <w:rPr>
              <w:lang w:val="sl-SI"/>
            </w:rPr>
            <w:fldChar w:fldCharType="end"/>
          </w:r>
        </w:sdtContent>
      </w:sdt>
      <w:r w:rsidR="00F33D70">
        <w:rPr>
          <w:lang w:val="sl-SI"/>
        </w:rPr>
        <w:t xml:space="preserve"> </w:t>
      </w:r>
    </w:p>
    <w:p w14:paraId="4F376B97" w14:textId="77777777" w:rsidR="00F33D70" w:rsidRDefault="00F33D70" w:rsidP="00F33D70">
      <w:pPr>
        <w:pStyle w:val="Heading3"/>
        <w:rPr>
          <w:lang w:val="sl-SI"/>
        </w:rPr>
      </w:pPr>
      <w:bookmarkStart w:id="27" w:name="_Toc45210227"/>
      <w:r>
        <w:rPr>
          <w:lang w:val="sl-SI"/>
        </w:rPr>
        <w:t>Manjši čas odziva</w:t>
      </w:r>
      <w:bookmarkEnd w:id="27"/>
    </w:p>
    <w:p w14:paraId="766F6B9A" w14:textId="13DDA88F" w:rsidR="00F33D70" w:rsidRDefault="00F33D70" w:rsidP="00F33D70">
      <w:pPr>
        <w:rPr>
          <w:lang w:val="sl-SI"/>
        </w:rPr>
      </w:pPr>
      <w:r>
        <w:rPr>
          <w:lang w:val="sl-SI"/>
        </w:rPr>
        <w:t>Ponudniki samopostrežnih zalednih storitev imajo zelo dodelano arhitekturo in infrastrukturo. Za nas to pomeni, da bodo vedno lahko zagotovili dobre odzivne čase, ne glede na lokacijo uporabnika.</w:t>
      </w:r>
      <w:r w:rsidR="008C7FF2">
        <w:rPr>
          <w:lang w:val="sl-SI"/>
        </w:rPr>
        <w:t xml:space="preserve"> Na Sliki 2-3 vidimo uporabnika na zahodu Afrike</w:t>
      </w:r>
      <w:r w:rsidR="003E04E5">
        <w:rPr>
          <w:lang w:val="sl-SI"/>
        </w:rPr>
        <w:t>, Aljaske in vzhoda Rusije</w:t>
      </w:r>
      <w:r w:rsidR="008C7FF2">
        <w:rPr>
          <w:lang w:val="sl-SI"/>
        </w:rPr>
        <w:t>, ki se želi</w:t>
      </w:r>
      <w:r w:rsidR="003E04E5">
        <w:rPr>
          <w:lang w:val="sl-SI"/>
        </w:rPr>
        <w:t>jo</w:t>
      </w:r>
      <w:r w:rsidR="008C7FF2">
        <w:rPr>
          <w:lang w:val="sl-SI"/>
        </w:rPr>
        <w:t xml:space="preserve"> povezati na našo aplikacijo. Vidimo mrežo porazdeljenih storitev</w:t>
      </w:r>
      <w:r w:rsidR="003E04E5">
        <w:rPr>
          <w:lang w:val="sl-SI"/>
        </w:rPr>
        <w:t xml:space="preserve"> (rdeče pike)</w:t>
      </w:r>
      <w:r w:rsidR="008C7FF2">
        <w:rPr>
          <w:lang w:val="sl-SI"/>
        </w:rPr>
        <w:t>, zaledij</w:t>
      </w:r>
      <w:r w:rsidR="003E04E5">
        <w:rPr>
          <w:lang w:val="sl-SI"/>
        </w:rPr>
        <w:t xml:space="preserve"> (temneje modre pike)</w:t>
      </w:r>
      <w:r w:rsidR="008C7FF2">
        <w:rPr>
          <w:lang w:val="sl-SI"/>
        </w:rPr>
        <w:t xml:space="preserve"> in podatkovnih baz</w:t>
      </w:r>
      <w:r w:rsidR="003E04E5">
        <w:rPr>
          <w:lang w:val="sl-SI"/>
        </w:rPr>
        <w:t xml:space="preserve"> (vijolični valji)</w:t>
      </w:r>
      <w:r w:rsidR="008C7FF2">
        <w:rPr>
          <w:lang w:val="sl-SI"/>
        </w:rPr>
        <w:t>, ki nam jo zagotavlja naš izbrani oblačni ponudnik</w:t>
      </w:r>
      <w:r w:rsidR="003E04E5">
        <w:rPr>
          <w:lang w:val="sl-SI"/>
        </w:rPr>
        <w:t xml:space="preserve"> (ali več teh)</w:t>
      </w:r>
      <w:r w:rsidR="008C7FF2">
        <w:rPr>
          <w:lang w:val="sl-SI"/>
        </w:rPr>
        <w:t>. Ko uporabnik zahteva izvesti določeno funkcionalnost, mu naš ponudnik</w:t>
      </w:r>
      <w:r w:rsidR="003E04E5">
        <w:rPr>
          <w:lang w:val="sl-SI"/>
        </w:rPr>
        <w:t>/i</w:t>
      </w:r>
      <w:r w:rsidR="008C7FF2">
        <w:rPr>
          <w:lang w:val="sl-SI"/>
        </w:rPr>
        <w:t xml:space="preserve"> zagotovi</w:t>
      </w:r>
      <w:r w:rsidR="003E04E5">
        <w:rPr>
          <w:lang w:val="sl-SI"/>
        </w:rPr>
        <w:t>/jo</w:t>
      </w:r>
      <w:r w:rsidR="008C7FF2">
        <w:rPr>
          <w:lang w:val="sl-SI"/>
        </w:rPr>
        <w:t xml:space="preserve"> izvedbo na tisti točki, ki bo to opravila najhitreje.</w:t>
      </w:r>
    </w:p>
    <w:p w14:paraId="73D1CF21" w14:textId="77777777" w:rsidR="00F33D70" w:rsidRDefault="00F33D70" w:rsidP="008C7FF2">
      <w:pPr>
        <w:keepNext/>
        <w:jc w:val="center"/>
      </w:pPr>
      <w:commentRangeStart w:id="28"/>
      <w:r>
        <w:rPr>
          <w:noProof/>
        </w:rPr>
        <w:drawing>
          <wp:inline distT="0" distB="0" distL="0" distR="0" wp14:anchorId="0821CB98" wp14:editId="3216A10D">
            <wp:extent cx="5039360" cy="2899410"/>
            <wp:effectExtent l="0" t="0" r="8890" b="0"/>
            <wp:docPr id="3" name="Slika 3" descr="What’s next for serverless architecture? | InfoWorl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What’s next for serverless architecture? | InfoWorl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360" cy="2899410"/>
                    </a:xfrm>
                    <a:prstGeom prst="rect">
                      <a:avLst/>
                    </a:prstGeom>
                    <a:noFill/>
                    <a:ln>
                      <a:noFill/>
                    </a:ln>
                  </pic:spPr>
                </pic:pic>
              </a:graphicData>
            </a:graphic>
          </wp:inline>
        </w:drawing>
      </w:r>
      <w:commentRangeEnd w:id="28"/>
      <w:r w:rsidR="005A2279">
        <w:rPr>
          <w:rStyle w:val="CommentReference"/>
        </w:rPr>
        <w:commentReference w:id="28"/>
      </w:r>
    </w:p>
    <w:p w14:paraId="53040964" w14:textId="0393BC7E" w:rsidR="00F33D70" w:rsidRPr="008C7FF2" w:rsidRDefault="00F33D70" w:rsidP="008C7FF2">
      <w:pPr>
        <w:pStyle w:val="PictureCaption"/>
      </w:pPr>
      <w:r w:rsidRPr="008C7FF2">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3</w:t>
      </w:r>
      <w:r w:rsidR="00B3209C">
        <w:fldChar w:fldCharType="end"/>
      </w:r>
      <w:r w:rsidRPr="008C7FF2">
        <w:t>: Porazdeljena arhitektura samopostrežnih zalednih sistemov</w:t>
      </w:r>
      <w:r w:rsidR="00210B0F">
        <w:t xml:space="preserve"> </w:t>
      </w:r>
      <w:sdt>
        <w:sdtPr>
          <w:id w:val="-1051613419"/>
          <w:citation/>
        </w:sdtPr>
        <w:sdtContent>
          <w:r w:rsidR="00210B0F">
            <w:fldChar w:fldCharType="begin"/>
          </w:r>
          <w:r w:rsidR="00210B0F">
            <w:instrText xml:space="preserve"> CITATION Bre20 \l 1060 </w:instrText>
          </w:r>
          <w:r w:rsidR="00210B0F">
            <w:fldChar w:fldCharType="separate"/>
          </w:r>
          <w:r w:rsidR="00210B0F" w:rsidRPr="00210B0F">
            <w:rPr>
              <w:noProof/>
            </w:rPr>
            <w:t>[6]</w:t>
          </w:r>
          <w:r w:rsidR="00210B0F">
            <w:fldChar w:fldCharType="end"/>
          </w:r>
        </w:sdtContent>
      </w:sdt>
      <w:r w:rsidR="00225BB2">
        <w:t>.</w:t>
      </w:r>
    </w:p>
    <w:p w14:paraId="6DEA59E6" w14:textId="016F1FC5" w:rsidR="00264400" w:rsidRDefault="008C7FF2" w:rsidP="00F33D70">
      <w:pPr>
        <w:rPr>
          <w:lang w:val="sl-SI"/>
        </w:rPr>
      </w:pPr>
      <w:r>
        <w:rPr>
          <w:lang w:val="sl-SI"/>
        </w:rPr>
        <w:t>Ko to uparimo z načinom, na katerega delujejo enostranske spletne aplikacije (SPA), imamo recept za zelo odzivno in z malo truda progresivno aplikacijo, ki je uporabnikom privlačna. O delovanju SPA in specifikah teh, si bomo pogledali v poglavju 2.3</w:t>
      </w:r>
      <w:r w:rsidR="00264400">
        <w:rPr>
          <w:lang w:val="sl-SI"/>
        </w:rPr>
        <w:t xml:space="preserve">. </w:t>
      </w:r>
      <w:sdt>
        <w:sdtPr>
          <w:rPr>
            <w:lang w:val="sl-SI"/>
          </w:rPr>
          <w:id w:val="1602684595"/>
          <w:citation/>
        </w:sdtPr>
        <w:sdtContent>
          <w:r w:rsidR="00264400">
            <w:rPr>
              <w:lang w:val="sl-SI"/>
            </w:rPr>
            <w:fldChar w:fldCharType="begin"/>
          </w:r>
          <w:r w:rsidR="00264400">
            <w:rPr>
              <w:lang w:val="sl-SI"/>
            </w:rPr>
            <w:instrText xml:space="preserve"> CITATION Clo20 \l 1060 </w:instrText>
          </w:r>
          <w:r w:rsidR="00264400">
            <w:rPr>
              <w:lang w:val="sl-SI"/>
            </w:rPr>
            <w:fldChar w:fldCharType="separate"/>
          </w:r>
          <w:r w:rsidR="009654D7" w:rsidRPr="009654D7">
            <w:rPr>
              <w:noProof/>
              <w:lang w:val="sl-SI"/>
            </w:rPr>
            <w:t>[6]</w:t>
          </w:r>
          <w:r w:rsidR="00264400">
            <w:rPr>
              <w:lang w:val="sl-SI"/>
            </w:rPr>
            <w:fldChar w:fldCharType="end"/>
          </w:r>
        </w:sdtContent>
      </w:sdt>
    </w:p>
    <w:p w14:paraId="30D2D27C" w14:textId="2146A565" w:rsidR="00264400" w:rsidRDefault="00264400" w:rsidP="00264400">
      <w:pPr>
        <w:pStyle w:val="Heading3"/>
        <w:rPr>
          <w:lang w:val="sl-SI"/>
        </w:rPr>
      </w:pPr>
      <w:bookmarkStart w:id="29" w:name="_Toc45210228"/>
      <w:r>
        <w:rPr>
          <w:lang w:val="sl-SI"/>
        </w:rPr>
        <w:lastRenderedPageBreak/>
        <w:t xml:space="preserve">Nizki stroški delovanja – </w:t>
      </w:r>
      <w:bookmarkEnd w:id="29"/>
      <w:r w:rsidR="00970EE3">
        <w:rPr>
          <w:lang w:val="sl-SI"/>
        </w:rPr>
        <w:t>po porabi</w:t>
      </w:r>
    </w:p>
    <w:p w14:paraId="3CADF5D3" w14:textId="0FC40655" w:rsidR="00C422C4" w:rsidRDefault="00C422C4" w:rsidP="00264400">
      <w:pPr>
        <w:rPr>
          <w:lang w:val="sl-SI"/>
        </w:rPr>
      </w:pPr>
      <w:r>
        <w:rPr>
          <w:lang w:val="sl-SI"/>
        </w:rPr>
        <w:t>Kar se tiče računalniške moči in človeških virov se samopostrežne storitve obrestujejo. Nesmiselno je plačevati za ponovno implementacijo avtorizacije, zaznavanja prisotnosti, obdelave slik, prepoznavanja obrazov in drugih operacij. Enako je s stroški za vzdrževanje strojne opreme in človeških virov, ki so za to potrebni. Za boljšo idejo o tem kaki cenovno ugodno so lahko funkcije ima AWS Lambda storitev zelo nazorno nakazano v svojen modelu cenitve Slika 2-4.</w:t>
      </w:r>
    </w:p>
    <w:p w14:paraId="47B183EF" w14:textId="77777777" w:rsidR="00C422C4" w:rsidRDefault="00C422C4" w:rsidP="00C422C4">
      <w:pPr>
        <w:keepNext/>
        <w:jc w:val="center"/>
      </w:pPr>
      <w:r w:rsidRPr="00C422C4">
        <w:rPr>
          <w:noProof/>
          <w:lang w:val="sl-SI"/>
        </w:rPr>
        <w:drawing>
          <wp:inline distT="0" distB="0" distL="0" distR="0" wp14:anchorId="4D1F50DB" wp14:editId="28002406">
            <wp:extent cx="5039360" cy="4083685"/>
            <wp:effectExtent l="0" t="0" r="889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4083685"/>
                    </a:xfrm>
                    <a:prstGeom prst="rect">
                      <a:avLst/>
                    </a:prstGeom>
                  </pic:spPr>
                </pic:pic>
              </a:graphicData>
            </a:graphic>
          </wp:inline>
        </w:drawing>
      </w:r>
    </w:p>
    <w:p w14:paraId="6E4C0DF3" w14:textId="4D1647CA" w:rsidR="00C422C4" w:rsidRDefault="00C422C4" w:rsidP="00C422C4">
      <w:pPr>
        <w:pStyle w:val="PictureCaption"/>
      </w:pPr>
      <w:r w:rsidRPr="00C422C4">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4</w:t>
      </w:r>
      <w:r w:rsidR="00B3209C">
        <w:fldChar w:fldCharType="end"/>
      </w:r>
      <w:r w:rsidRPr="00C422C4">
        <w:t>: Cenovni model AWS Lambda</w:t>
      </w:r>
      <w:r w:rsidR="00C571B6">
        <w:t xml:space="preserve"> </w:t>
      </w:r>
      <w:sdt>
        <w:sdtPr>
          <w:id w:val="208930063"/>
          <w:citation/>
        </w:sdtPr>
        <w:sdtContent>
          <w:r w:rsidR="00C571B6">
            <w:fldChar w:fldCharType="begin"/>
          </w:r>
          <w:r w:rsidR="00C571B6">
            <w:instrText xml:space="preserve"> CITATION Ama201 \l 1060 </w:instrText>
          </w:r>
          <w:r w:rsidR="00C571B6">
            <w:fldChar w:fldCharType="separate"/>
          </w:r>
          <w:r w:rsidR="009654D7" w:rsidRPr="009654D7">
            <w:rPr>
              <w:noProof/>
            </w:rPr>
            <w:t>[7]</w:t>
          </w:r>
          <w:r w:rsidR="00C571B6">
            <w:fldChar w:fldCharType="end"/>
          </w:r>
        </w:sdtContent>
      </w:sdt>
    </w:p>
    <w:p w14:paraId="1DC60BD5" w14:textId="1B4E75FC" w:rsidR="00C571B6" w:rsidRDefault="00C571B6" w:rsidP="00C571B6">
      <w:pPr>
        <w:rPr>
          <w:lang w:val="sl-SI"/>
        </w:rPr>
      </w:pPr>
      <w:r>
        <w:rPr>
          <w:lang w:val="sl-SI"/>
        </w:rPr>
        <w:t>Za boljšo predstavo kako cenovno ugodno je to, so pri Amazon-u pripravili še nekaj konkretnih primerov, kako bi deloval njihov cenik v produkciji Slika 2-5.</w:t>
      </w:r>
    </w:p>
    <w:p w14:paraId="20EBBF80" w14:textId="77777777" w:rsidR="00C571B6" w:rsidRDefault="00C571B6" w:rsidP="00C571B6">
      <w:pPr>
        <w:keepNext/>
        <w:jc w:val="center"/>
      </w:pPr>
      <w:r w:rsidRPr="00C571B6">
        <w:rPr>
          <w:noProof/>
          <w:lang w:val="sl-SI"/>
        </w:rPr>
        <w:lastRenderedPageBreak/>
        <w:drawing>
          <wp:inline distT="0" distB="0" distL="0" distR="0" wp14:anchorId="1F3701B5" wp14:editId="3DF3066E">
            <wp:extent cx="5039360" cy="5612130"/>
            <wp:effectExtent l="0" t="0" r="889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5612130"/>
                    </a:xfrm>
                    <a:prstGeom prst="rect">
                      <a:avLst/>
                    </a:prstGeom>
                  </pic:spPr>
                </pic:pic>
              </a:graphicData>
            </a:graphic>
          </wp:inline>
        </w:drawing>
      </w:r>
    </w:p>
    <w:p w14:paraId="2C111565" w14:textId="6A230A93" w:rsidR="00C571B6" w:rsidRDefault="00C571B6" w:rsidP="00C571B6">
      <w:pPr>
        <w:pStyle w:val="PictureCaption"/>
      </w:pPr>
      <w:r w:rsidRPr="00C571B6">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5</w:t>
      </w:r>
      <w:r w:rsidR="00B3209C">
        <w:fldChar w:fldCharType="end"/>
      </w:r>
      <w:r w:rsidRPr="00C571B6">
        <w:t>: Primer zaračunanja stroškov delovanja konkretne funkcije</w:t>
      </w:r>
      <w:r>
        <w:t xml:space="preserve"> </w:t>
      </w:r>
      <w:sdt>
        <w:sdtPr>
          <w:id w:val="1449123769"/>
          <w:citation/>
        </w:sdtPr>
        <w:sdtContent>
          <w:r>
            <w:fldChar w:fldCharType="begin"/>
          </w:r>
          <w:r>
            <w:instrText xml:space="preserve"> CITATION Ama201 \l 1060 </w:instrText>
          </w:r>
          <w:r>
            <w:fldChar w:fldCharType="separate"/>
          </w:r>
          <w:r w:rsidR="009654D7" w:rsidRPr="009654D7">
            <w:rPr>
              <w:noProof/>
            </w:rPr>
            <w:t>[7]</w:t>
          </w:r>
          <w:r>
            <w:fldChar w:fldCharType="end"/>
          </w:r>
        </w:sdtContent>
      </w:sdt>
      <w:r w:rsidR="00185699">
        <w:t>.</w:t>
      </w:r>
    </w:p>
    <w:p w14:paraId="4F398D16" w14:textId="77777777" w:rsidR="00C13DDE" w:rsidRPr="00C571B6" w:rsidRDefault="00C13DDE" w:rsidP="00C571B6">
      <w:pPr>
        <w:pStyle w:val="PictureCaption"/>
      </w:pPr>
    </w:p>
    <w:p w14:paraId="5980F7B4" w14:textId="13E2CFFB" w:rsidR="00C571B6" w:rsidRPr="00C571B6" w:rsidRDefault="00C571B6" w:rsidP="00C571B6">
      <w:pPr>
        <w:rPr>
          <w:lang w:val="sl-SI"/>
        </w:rPr>
      </w:pPr>
      <w:r>
        <w:rPr>
          <w:lang w:val="sl-SI"/>
        </w:rPr>
        <w:t>Torej če naši funkciji dodelimo 512MB spomina, jo izvedemo 3 milijon-krat v enem mesecu in se vsakič izvaja eno sekundo, bi bila skupna cena za ta mesec, za to funkcijo $18.74.</w:t>
      </w:r>
    </w:p>
    <w:p w14:paraId="18686B0C" w14:textId="15DFE64C" w:rsidR="00C13DDE" w:rsidRDefault="00C422C4" w:rsidP="00264400">
      <w:pPr>
        <w:rPr>
          <w:lang w:val="sl-SI"/>
        </w:rPr>
      </w:pPr>
      <w:r>
        <w:rPr>
          <w:lang w:val="sl-SI"/>
        </w:rPr>
        <w:t xml:space="preserve"> Poleg že tako ugodnega modela plačevanja, pa če funkcij nikoli ne uporabimo nas ne stanejo ničesar.</w:t>
      </w:r>
      <w:sdt>
        <w:sdtPr>
          <w:rPr>
            <w:lang w:val="sl-SI"/>
          </w:rPr>
          <w:id w:val="-1086839876"/>
          <w:citation/>
        </w:sdtPr>
        <w:sdtContent>
          <w:r w:rsidR="001D1BD7">
            <w:rPr>
              <w:lang w:val="sl-SI"/>
            </w:rPr>
            <w:fldChar w:fldCharType="begin"/>
          </w:r>
          <w:r w:rsidR="001D1BD7">
            <w:rPr>
              <w:lang w:val="sl-SI"/>
            </w:rPr>
            <w:instrText xml:space="preserve"> CITATION Joe17 \l 1060 </w:instrText>
          </w:r>
          <w:r w:rsidR="001D1BD7">
            <w:rPr>
              <w:lang w:val="sl-SI"/>
            </w:rPr>
            <w:fldChar w:fldCharType="separate"/>
          </w:r>
          <w:r w:rsidR="009654D7">
            <w:rPr>
              <w:noProof/>
              <w:lang w:val="sl-SI"/>
            </w:rPr>
            <w:t xml:space="preserve"> </w:t>
          </w:r>
          <w:r w:rsidR="009654D7" w:rsidRPr="009654D7">
            <w:rPr>
              <w:noProof/>
              <w:lang w:val="sl-SI"/>
            </w:rPr>
            <w:t>[8]</w:t>
          </w:r>
          <w:r w:rsidR="001D1BD7">
            <w:rPr>
              <w:lang w:val="sl-SI"/>
            </w:rPr>
            <w:fldChar w:fldCharType="end"/>
          </w:r>
        </w:sdtContent>
      </w:sdt>
    </w:p>
    <w:p w14:paraId="44A054DC" w14:textId="77777777" w:rsidR="00C13DDE" w:rsidRDefault="00C13DDE" w:rsidP="00C13DDE">
      <w:pPr>
        <w:pStyle w:val="Heading3"/>
        <w:rPr>
          <w:lang w:val="sl-SI"/>
        </w:rPr>
      </w:pPr>
      <w:bookmarkStart w:id="30" w:name="_Toc45210229"/>
      <w:r>
        <w:rPr>
          <w:lang w:val="sl-SI"/>
        </w:rPr>
        <w:lastRenderedPageBreak/>
        <w:t>V splošnem se zmanjša kompleksnost aplikacije</w:t>
      </w:r>
      <w:bookmarkEnd w:id="30"/>
    </w:p>
    <w:p w14:paraId="4DFEBC0C" w14:textId="77777777" w:rsidR="00B74F6D" w:rsidRDefault="00387E3B" w:rsidP="00C13DDE">
      <w:pPr>
        <w:rPr>
          <w:lang w:val="sl-SI"/>
        </w:rPr>
      </w:pPr>
      <w:r>
        <w:rPr>
          <w:lang w:val="sl-SI"/>
        </w:rPr>
        <w:t>Nekatere omejitve samopostrežnih funkcij delujejo tudi razvijalcem v prid. Med te omejitve štejemo to, da morajo te funkcije delovati ne glede na strojno opremo kjerkoli, brez potrebe po dodatnih zunanjih virov za dodatno kodo. To pomeni, da so te funkcije samostojne enote in da morajo biti enostavno napisane. To naredi pregrado vstopa razvijalcem zelo nizko.</w:t>
      </w:r>
      <w:r w:rsidR="00B74F6D">
        <w:rPr>
          <w:lang w:val="sl-SI"/>
        </w:rPr>
        <w:t xml:space="preserve"> Za enostranske aplikacije je to še posebno dobro, saj pomeni da se ponavljajoča koda in poslovna logika ne mešata s kodo, ki se izvaja v brskalniku uporabnika.</w:t>
      </w:r>
    </w:p>
    <w:p w14:paraId="0E80DF6B" w14:textId="77777777" w:rsidR="00B74F6D" w:rsidRDefault="00B74F6D" w:rsidP="00B74F6D">
      <w:pPr>
        <w:pStyle w:val="Heading3"/>
        <w:rPr>
          <w:lang w:val="sl-SI"/>
        </w:rPr>
      </w:pPr>
      <w:bookmarkStart w:id="31" w:name="_Toc45210230"/>
      <w:r>
        <w:rPr>
          <w:lang w:val="sl-SI"/>
        </w:rPr>
        <w:t>Potrebno je utrditi varnost</w:t>
      </w:r>
      <w:bookmarkEnd w:id="31"/>
    </w:p>
    <w:p w14:paraId="0D9EE2F7" w14:textId="63E864E2" w:rsidR="00D705AB" w:rsidRDefault="00B74F6D" w:rsidP="00D705AB">
      <w:pPr>
        <w:rPr>
          <w:lang w:val="sl-SI"/>
        </w:rPr>
      </w:pPr>
      <w:r>
        <w:rPr>
          <w:lang w:val="sl-SI"/>
        </w:rPr>
        <w:t>Noben pregled samopostrežnih zalednih sistemov ne bi bil popoln brez da omenimo varnost in potencialne probleme s to, ko se odločamo za tak način razvoja.</w:t>
      </w:r>
      <w:r w:rsidR="00D705AB">
        <w:rPr>
          <w:lang w:val="sl-SI"/>
        </w:rPr>
        <w:t xml:space="preserve"> Zaradi skrbi o teh varnostnih problemih je ZDNet ustvaril seznam 10 takšnih potencialnih varnostnih tveganj </w:t>
      </w:r>
      <w:sdt>
        <w:sdtPr>
          <w:rPr>
            <w:lang w:val="sl-SI"/>
          </w:rPr>
          <w:id w:val="-1241332237"/>
          <w:citation/>
        </w:sdtPr>
        <w:sdtContent>
          <w:r w:rsidR="00D705AB">
            <w:rPr>
              <w:lang w:val="sl-SI"/>
            </w:rPr>
            <w:fldChar w:fldCharType="begin"/>
          </w:r>
          <w:r w:rsidR="00D705AB">
            <w:rPr>
              <w:lang w:val="sl-SI"/>
            </w:rPr>
            <w:instrText xml:space="preserve"> CITATION Cha18 \l 1060 </w:instrText>
          </w:r>
          <w:r w:rsidR="00D705AB">
            <w:rPr>
              <w:lang w:val="sl-SI"/>
            </w:rPr>
            <w:fldChar w:fldCharType="separate"/>
          </w:r>
          <w:r w:rsidR="009654D7" w:rsidRPr="009654D7">
            <w:rPr>
              <w:noProof/>
              <w:lang w:val="sl-SI"/>
            </w:rPr>
            <w:t>[9]</w:t>
          </w:r>
          <w:r w:rsidR="00D705AB">
            <w:rPr>
              <w:lang w:val="sl-SI"/>
            </w:rPr>
            <w:fldChar w:fldCharType="end"/>
          </w:r>
        </w:sdtContent>
      </w:sdt>
      <w:r w:rsidR="00D705AB">
        <w:rPr>
          <w:lang w:val="sl-SI"/>
        </w:rPr>
        <w:t>, med katere sodijo:</w:t>
      </w:r>
    </w:p>
    <w:p w14:paraId="2DF79126" w14:textId="77777777" w:rsidR="00D705AB" w:rsidRPr="009E4F51" w:rsidRDefault="00D705AB" w:rsidP="009E4F51">
      <w:pPr>
        <w:pStyle w:val="ListParagraph"/>
        <w:numPr>
          <w:ilvl w:val="0"/>
          <w:numId w:val="6"/>
        </w:numPr>
        <w:rPr>
          <w:lang w:val="sl-SI"/>
        </w:rPr>
      </w:pPr>
      <w:r w:rsidRPr="009E4F51">
        <w:rPr>
          <w:lang w:val="sl-SI"/>
        </w:rPr>
        <w:t>Vrivanje podatkov dogodka, kar je napad vrivanja SQL stavka na strežnik, ki poganja samopostrežne funkcije;</w:t>
      </w:r>
    </w:p>
    <w:p w14:paraId="4A843662" w14:textId="77777777" w:rsidR="00D705AB" w:rsidRPr="009E4F51" w:rsidRDefault="00D705AB" w:rsidP="009E4F51">
      <w:pPr>
        <w:pStyle w:val="ListParagraph"/>
        <w:numPr>
          <w:ilvl w:val="0"/>
          <w:numId w:val="6"/>
        </w:numPr>
        <w:rPr>
          <w:lang w:val="sl-SI"/>
        </w:rPr>
      </w:pPr>
      <w:r w:rsidRPr="009E4F51">
        <w:rPr>
          <w:lang w:val="sl-SI"/>
        </w:rPr>
        <w:t>Nevarno samopostrežno namestitev, ki lahko povzroči vrsto napak na administratorskem delu in pusti samopostrežni računalnik odprt na napade prestrezanja;</w:t>
      </w:r>
    </w:p>
    <w:p w14:paraId="06466B81" w14:textId="77777777" w:rsidR="00D705AB" w:rsidRPr="009E4F51" w:rsidRDefault="00D705AB" w:rsidP="009E4F51">
      <w:pPr>
        <w:pStyle w:val="ListParagraph"/>
        <w:numPr>
          <w:ilvl w:val="0"/>
          <w:numId w:val="6"/>
        </w:numPr>
        <w:rPr>
          <w:lang w:val="sl-SI"/>
        </w:rPr>
      </w:pPr>
      <w:r w:rsidRPr="009E4F51">
        <w:rPr>
          <w:lang w:val="sl-SI"/>
        </w:rPr>
        <w:t>Nezadostno nadzorovanje in beleženje funkcij, katere bi lahko administratorjem namignile o tem da napadalci izvajajo preiskovalne akcije;</w:t>
      </w:r>
    </w:p>
    <w:p w14:paraId="7A558998" w14:textId="77777777" w:rsidR="003C5502" w:rsidRPr="009E4F51" w:rsidRDefault="00D705AB" w:rsidP="009E4F51">
      <w:pPr>
        <w:pStyle w:val="ListParagraph"/>
        <w:numPr>
          <w:ilvl w:val="0"/>
          <w:numId w:val="6"/>
        </w:numPr>
        <w:rPr>
          <w:lang w:val="sl-SI"/>
        </w:rPr>
      </w:pPr>
      <w:r w:rsidRPr="009E4F51">
        <w:rPr>
          <w:lang w:val="sl-SI"/>
        </w:rPr>
        <w:t>Nevarn</w:t>
      </w:r>
      <w:r w:rsidR="003C5502" w:rsidRPr="009E4F51">
        <w:rPr>
          <w:lang w:val="sl-SI"/>
        </w:rPr>
        <w:t>e</w:t>
      </w:r>
      <w:r w:rsidRPr="009E4F51">
        <w:rPr>
          <w:lang w:val="sl-SI"/>
        </w:rPr>
        <w:t xml:space="preserve"> </w:t>
      </w:r>
      <w:r w:rsidR="003C5502" w:rsidRPr="009E4F51">
        <w:rPr>
          <w:lang w:val="sl-SI"/>
        </w:rPr>
        <w:t xml:space="preserve">knjižnice </w:t>
      </w:r>
      <w:r w:rsidRPr="009E4F51">
        <w:rPr>
          <w:lang w:val="sl-SI"/>
        </w:rPr>
        <w:t xml:space="preserve">tretjih oseb, </w:t>
      </w:r>
      <w:r w:rsidR="003C5502" w:rsidRPr="009E4F51">
        <w:rPr>
          <w:lang w:val="sl-SI"/>
        </w:rPr>
        <w:t>samopostrežne funkcije lahko kličejo knjižnice tretjih oseb, ki potencialno vsebujejo zlonamerno kodo in izpostavijo podatke nevarnosti;</w:t>
      </w:r>
    </w:p>
    <w:p w14:paraId="2747E873" w14:textId="5A6E8DB0" w:rsidR="009E4F51" w:rsidRDefault="003C5502" w:rsidP="009E4F51">
      <w:pPr>
        <w:pStyle w:val="ListParagraph"/>
        <w:numPr>
          <w:ilvl w:val="0"/>
          <w:numId w:val="6"/>
        </w:numPr>
        <w:rPr>
          <w:lang w:val="sl-SI"/>
        </w:rPr>
      </w:pPr>
      <w:r w:rsidRPr="009E4F51">
        <w:rPr>
          <w:lang w:val="sl-SI"/>
        </w:rPr>
        <w:t>Napadi zanikanja storitve (</w:t>
      </w:r>
      <w:r w:rsidRPr="0039133F">
        <w:rPr>
          <w:lang w:val="en-GB"/>
        </w:rPr>
        <w:t>DDoS</w:t>
      </w:r>
      <w:r w:rsidRPr="009E4F51">
        <w:rPr>
          <w:lang w:val="sl-SI"/>
        </w:rPr>
        <w:t>), če so napadi na samopostrežne platforme uspešno preobremenjene lahko te spodletijo v nudenju storitev več strankam naenkrat.</w:t>
      </w:r>
    </w:p>
    <w:p w14:paraId="5E3E8DAD" w14:textId="6F361063" w:rsidR="009E4F51" w:rsidRPr="009E4F51" w:rsidRDefault="00F75398" w:rsidP="009E4F51">
      <w:pPr>
        <w:ind w:left="360"/>
        <w:rPr>
          <w:lang w:val="sl-SI"/>
        </w:rPr>
      </w:pPr>
      <w:sdt>
        <w:sdtPr>
          <w:rPr>
            <w:lang w:val="sl-SI"/>
          </w:rPr>
          <w:id w:val="490522011"/>
          <w:citation/>
        </w:sdtPr>
        <w:sdtContent>
          <w:r w:rsidR="009E4F51">
            <w:rPr>
              <w:lang w:val="sl-SI"/>
            </w:rPr>
            <w:fldChar w:fldCharType="begin"/>
          </w:r>
          <w:r w:rsidR="009E4F51">
            <w:rPr>
              <w:lang w:val="sl-SI"/>
            </w:rPr>
            <w:instrText xml:space="preserve"> CITATION Bra19 \l 1060 </w:instrText>
          </w:r>
          <w:r w:rsidR="009E4F51">
            <w:rPr>
              <w:lang w:val="sl-SI"/>
            </w:rPr>
            <w:fldChar w:fldCharType="separate"/>
          </w:r>
          <w:r w:rsidR="009654D7" w:rsidRPr="009654D7">
            <w:rPr>
              <w:noProof/>
              <w:lang w:val="sl-SI"/>
            </w:rPr>
            <w:t>[5]</w:t>
          </w:r>
          <w:r w:rsidR="009E4F51">
            <w:rPr>
              <w:lang w:val="sl-SI"/>
            </w:rPr>
            <w:fldChar w:fldCharType="end"/>
          </w:r>
        </w:sdtContent>
      </w:sdt>
      <w:r w:rsidR="009E4F51">
        <w:rPr>
          <w:lang w:val="sl-SI"/>
        </w:rPr>
        <w:t>.</w:t>
      </w:r>
      <w:r w:rsidR="001413D7">
        <w:rPr>
          <w:lang w:val="sl-SI"/>
        </w:rPr>
        <w:t xml:space="preserve"> Pri enostranskih aplikacijah je varnost še posebej ogrožena, saj teče komunikacijski kanal med napravo uporabnika in ponudniki oblačnih storitev.</w:t>
      </w:r>
    </w:p>
    <w:p w14:paraId="424E25FB" w14:textId="77777777" w:rsidR="009E4F51" w:rsidRDefault="009E4F51" w:rsidP="009E4F51">
      <w:pPr>
        <w:pStyle w:val="Heading3"/>
        <w:rPr>
          <w:lang w:val="sl-SI"/>
        </w:rPr>
      </w:pPr>
      <w:bookmarkStart w:id="32" w:name="_Toc45210231"/>
      <w:r>
        <w:rPr>
          <w:lang w:val="sl-SI"/>
        </w:rPr>
        <w:lastRenderedPageBreak/>
        <w:t>Funkcije niso vedno idealne</w:t>
      </w:r>
      <w:bookmarkEnd w:id="32"/>
    </w:p>
    <w:p w14:paraId="6BCF0F98" w14:textId="7140D65D" w:rsidR="001C07D1" w:rsidRDefault="001C07D1" w:rsidP="009E4F51">
      <w:pPr>
        <w:rPr>
          <w:lang w:val="sl-SI"/>
        </w:rPr>
      </w:pPr>
      <w:r>
        <w:rPr>
          <w:lang w:val="sl-SI"/>
        </w:rPr>
        <w:t>Samopostrežne storitve delujejo najbolj optimalno, ko so klicane pogosto v kratkih intervalih. To zagotovi da so vedno pripravljene na delovanje in nimajo zamika da se storitev zažene. Vendar pa funkcije naj ne tečejo več časa, saj lahko tako postanejo zelo cenovno potratne in se lahko veliko bolj izplača postaviti lastno strežniško arhitekturo. Torej v tem primeru ne gre za snovalno napako, temveč za vprašanje cenovne ugodnosti naše odločitve in potencialnih alternativah</w:t>
      </w:r>
      <w:r w:rsidR="00F37764">
        <w:rPr>
          <w:lang w:val="sl-SI"/>
        </w:rPr>
        <w:t xml:space="preserve"> </w:t>
      </w:r>
      <w:sdt>
        <w:sdtPr>
          <w:rPr>
            <w:lang w:val="sl-SI"/>
          </w:rPr>
          <w:id w:val="1027445575"/>
          <w:citation/>
        </w:sdtPr>
        <w:sdtContent>
          <w:r w:rsidR="00F37764">
            <w:rPr>
              <w:lang w:val="sl-SI"/>
            </w:rPr>
            <w:fldChar w:fldCharType="begin"/>
          </w:r>
          <w:r w:rsidR="00F37764">
            <w:rPr>
              <w:lang w:val="sl-SI"/>
            </w:rPr>
            <w:instrText xml:space="preserve"> CITATION Clo20 \l 1060 </w:instrText>
          </w:r>
          <w:r w:rsidR="00F37764">
            <w:rPr>
              <w:lang w:val="sl-SI"/>
            </w:rPr>
            <w:fldChar w:fldCharType="separate"/>
          </w:r>
          <w:r w:rsidR="009654D7" w:rsidRPr="009654D7">
            <w:rPr>
              <w:noProof/>
              <w:lang w:val="sl-SI"/>
            </w:rPr>
            <w:t>[6]</w:t>
          </w:r>
          <w:r w:rsidR="00F37764">
            <w:rPr>
              <w:lang w:val="sl-SI"/>
            </w:rPr>
            <w:fldChar w:fldCharType="end"/>
          </w:r>
        </w:sdtContent>
      </w:sdt>
      <w:r>
        <w:rPr>
          <w:lang w:val="sl-SI"/>
        </w:rPr>
        <w:t>.</w:t>
      </w:r>
    </w:p>
    <w:p w14:paraId="29670F1D" w14:textId="77777777" w:rsidR="001C07D1" w:rsidRDefault="001C07D1" w:rsidP="001C07D1">
      <w:pPr>
        <w:pStyle w:val="Heading2"/>
        <w:rPr>
          <w:lang w:val="sl-SI"/>
        </w:rPr>
      </w:pPr>
      <w:bookmarkStart w:id="33" w:name="_Toc45210232"/>
      <w:r>
        <w:rPr>
          <w:lang w:val="sl-SI"/>
        </w:rPr>
        <w:t>Enostranske spletne aplikacije</w:t>
      </w:r>
      <w:bookmarkEnd w:id="33"/>
    </w:p>
    <w:p w14:paraId="4ACD324B" w14:textId="77777777" w:rsidR="00BA299A" w:rsidRDefault="00B0059D" w:rsidP="0028146F">
      <w:pPr>
        <w:rPr>
          <w:lang w:val="sl-SI"/>
        </w:rPr>
      </w:pPr>
      <w:r>
        <w:rPr>
          <w:lang w:val="sl-SI"/>
        </w:rPr>
        <w:t>Splet se je začel s statičnimi spletnimi stranmi, ki so postregle HTML dokumente. Ti si vsebovali hiperpovezave do drugih dokumentov, porazdeljenih po drugih spletnih strežnikih po celem svetu. Kasneje so spletne strani postale spletne aplikacije, ko so spletni strežniki bili sposobni generiranja dinamičnih vsebin na podlagi uporabnikovih vnosov in navigacij. Ti so uporabljali tehnologijo na strani strežnika, kot so ASP, JSP ali PHP za pridobivanje in posodabljanje podatkov s podatkovnih baz in generiranja HTML strani dinamično.</w:t>
      </w:r>
      <w:r w:rsidR="000707B8">
        <w:rPr>
          <w:lang w:val="sl-SI"/>
        </w:rPr>
        <w:t xml:space="preserve"> </w:t>
      </w:r>
      <w:r w:rsidR="0032071A">
        <w:rPr>
          <w:lang w:val="sl-SI"/>
        </w:rPr>
        <w:t xml:space="preserve">Temu pravimo </w:t>
      </w:r>
      <w:r w:rsidR="0032071A" w:rsidRPr="0032071A">
        <w:rPr>
          <w:i/>
          <w:iCs/>
          <w:lang w:val="en-GB"/>
        </w:rPr>
        <w:t xml:space="preserve">server-side rendering </w:t>
      </w:r>
      <w:r w:rsidR="0032071A">
        <w:rPr>
          <w:lang w:val="sl-SI"/>
        </w:rPr>
        <w:t>(SSR).</w:t>
      </w:r>
    </w:p>
    <w:p w14:paraId="338CAF08" w14:textId="77777777" w:rsidR="009962CD" w:rsidRDefault="00BA299A" w:rsidP="0028146F">
      <w:pPr>
        <w:rPr>
          <w:lang w:val="sl-SI"/>
        </w:rPr>
      </w:pPr>
      <w:r>
        <w:rPr>
          <w:lang w:val="sl-SI"/>
        </w:rPr>
        <w:t>Običajno ima SSR problem, da za vsako interakcijo uporabnika zahtevan osvežitev celotne spletne strani. Uporabniške interakcije, kot so pritiski na gumbe, izpolnjevanje obrazcev sprožijo GET ali pa POST zahtevno na spletni strežnik in ta mora ponovno pripraviti celotno HTML stran. To pa povzroči kratko utripanje strani v belo, ki poslabša uporabniško izkušnjo in je moteče.</w:t>
      </w:r>
      <w:r w:rsidR="009962CD">
        <w:rPr>
          <w:lang w:val="sl-SI"/>
        </w:rPr>
        <w:t xml:space="preserve"> Vsekakor tudi dodatno in nepotrebno obremeni strežnik. Strežnik mora poznati celotno stanje aplikacije v brskalniku, kot recimo ID vpisanega uporabnike, številko strani, vsebino obrazcev za ponovno upodobitev spletne strani. Usklajevanje stanja med brskalnikom in strežnikom je težavno.</w:t>
      </w:r>
    </w:p>
    <w:p w14:paraId="416B8B4E" w14:textId="77777777" w:rsidR="009962CD" w:rsidRDefault="009962CD" w:rsidP="0028146F">
      <w:pPr>
        <w:rPr>
          <w:lang w:val="sl-SI"/>
        </w:rPr>
      </w:pPr>
      <w:r>
        <w:rPr>
          <w:lang w:val="sl-SI"/>
        </w:rPr>
        <w:t xml:space="preserve">Programski vmesnik spletne aplikacije (API), ter Asinhroni JavaScript in XML (Ajax) sta bila ustvarjena, da rešita probleme SSR, kar pa je postopoma vodilo v enostranske spletne aplikacije (SPA). SPA so tehnologije, ki urejajo stanje aplikacije in logiko v glavnem v brskalniku. Ko aplikacija potrebuje dinamične podatke, pošlje </w:t>
      </w:r>
      <w:r>
        <w:rPr>
          <w:lang w:val="sl-SI"/>
        </w:rPr>
        <w:lastRenderedPageBreak/>
        <w:t>svoje zahteve na spletni API. Ta nato pridobi podatke iz podatkovne baze in jih pošlje nazaj pridobljene podatke v JSON obliki. Spletna aplikacija upodobi stran v brskalniku in tako smo se rešili problema ponovnega nalaganja celotne strani. Pridobili smo sposobnost, da posodobimo le del spletne strani, kar zagotovi tekočo uporabniško izkušnjo, podobno kot bi uporabljali namizno aplikacijo, naložena na računalnik.</w:t>
      </w:r>
    </w:p>
    <w:p w14:paraId="66DDBD0A" w14:textId="71F56EFD" w:rsidR="00F37764" w:rsidRDefault="009962CD" w:rsidP="0028146F">
      <w:pPr>
        <w:rPr>
          <w:lang w:val="sl-SI"/>
        </w:rPr>
      </w:pPr>
      <w:r>
        <w:rPr>
          <w:lang w:val="sl-SI"/>
        </w:rPr>
        <w:t xml:space="preserve">Stanje SPA ostane v brskalniku in JavaScript ogrodja kot so ReactJS, VueJS, AppRun,... upravljajo s stanji v brskalniku in posodabljajo prikazano vsebino deloma in dinamično. </w:t>
      </w:r>
      <w:r w:rsidR="003F7FD8">
        <w:rPr>
          <w:lang w:val="sl-SI"/>
        </w:rPr>
        <w:t>Da aplikacije ne postanejo neobvladljivo velike, ta ogrodja podpirajo uporabo komponent, kot gradniki za gradnjo SPA. Ti gradniki so organizirani in upravljani s pomočjo ECMAScript (ES) moduli. Komponente med seboj komunicirajo preko dogodkov</w:t>
      </w:r>
      <w:r w:rsidR="00F37764">
        <w:rPr>
          <w:lang w:val="sl-SI"/>
        </w:rPr>
        <w:t xml:space="preserve"> </w:t>
      </w:r>
      <w:sdt>
        <w:sdtPr>
          <w:rPr>
            <w:lang w:val="sl-SI"/>
          </w:rPr>
          <w:id w:val="-1807309310"/>
          <w:citation/>
        </w:sdtPr>
        <w:sdtContent>
          <w:r w:rsidR="00F37764">
            <w:rPr>
              <w:lang w:val="sl-SI"/>
            </w:rPr>
            <w:fldChar w:fldCharType="begin"/>
          </w:r>
          <w:r w:rsidR="00F37764">
            <w:rPr>
              <w:lang w:val="sl-SI"/>
            </w:rPr>
            <w:instrText xml:space="preserve"> CITATION Yiy19 \l 1060 </w:instrText>
          </w:r>
          <w:r w:rsidR="00F37764">
            <w:rPr>
              <w:lang w:val="sl-SI"/>
            </w:rPr>
            <w:fldChar w:fldCharType="separate"/>
          </w:r>
          <w:r w:rsidR="009654D7" w:rsidRPr="009654D7">
            <w:rPr>
              <w:noProof/>
              <w:lang w:val="sl-SI"/>
            </w:rPr>
            <w:t>[10]</w:t>
          </w:r>
          <w:r w:rsidR="00F37764">
            <w:rPr>
              <w:lang w:val="sl-SI"/>
            </w:rPr>
            <w:fldChar w:fldCharType="end"/>
          </w:r>
        </w:sdtContent>
      </w:sdt>
      <w:r w:rsidR="00C077E7">
        <w:rPr>
          <w:lang w:val="sl-SI"/>
        </w:rPr>
        <w:t xml:space="preserve"> </w:t>
      </w:r>
      <w:sdt>
        <w:sdtPr>
          <w:rPr>
            <w:lang w:val="sl-SI"/>
          </w:rPr>
          <w:id w:val="-1910685560"/>
          <w:citation/>
        </w:sdtPr>
        <w:sdtContent>
          <w:r w:rsidR="00C077E7">
            <w:rPr>
              <w:lang w:val="sl-SI"/>
            </w:rPr>
            <w:fldChar w:fldCharType="begin"/>
          </w:r>
          <w:r w:rsidR="00C077E7">
            <w:rPr>
              <w:lang w:val="sl-SI"/>
            </w:rPr>
            <w:instrText xml:space="preserve"> CITATION Pet19 \l 1060 </w:instrText>
          </w:r>
          <w:r w:rsidR="00C077E7">
            <w:rPr>
              <w:lang w:val="sl-SI"/>
            </w:rPr>
            <w:fldChar w:fldCharType="separate"/>
          </w:r>
          <w:r w:rsidR="009654D7" w:rsidRPr="009654D7">
            <w:rPr>
              <w:noProof/>
              <w:lang w:val="sl-SI"/>
            </w:rPr>
            <w:t>[11]</w:t>
          </w:r>
          <w:r w:rsidR="00C077E7">
            <w:rPr>
              <w:lang w:val="sl-SI"/>
            </w:rPr>
            <w:fldChar w:fldCharType="end"/>
          </w:r>
        </w:sdtContent>
      </w:sdt>
      <w:r w:rsidR="003F7FD8">
        <w:rPr>
          <w:lang w:val="sl-SI"/>
        </w:rPr>
        <w:t>.</w:t>
      </w:r>
      <w:r w:rsidR="00F37764">
        <w:rPr>
          <w:lang w:val="sl-SI"/>
        </w:rPr>
        <w:t xml:space="preserve"> </w:t>
      </w:r>
    </w:p>
    <w:p w14:paraId="2C578918" w14:textId="77777777" w:rsidR="00F37764" w:rsidRDefault="00F37764" w:rsidP="00C56902">
      <w:pPr>
        <w:pStyle w:val="Heading3"/>
        <w:rPr>
          <w:lang w:val="sl-SI"/>
        </w:rPr>
      </w:pPr>
      <w:bookmarkStart w:id="34" w:name="_Toc45210233"/>
      <w:commentRangeStart w:id="35"/>
      <w:commentRangeStart w:id="36"/>
      <w:r>
        <w:rPr>
          <w:lang w:val="sl-SI"/>
        </w:rPr>
        <w:t>Progresivne spletne aplikacije</w:t>
      </w:r>
      <w:bookmarkEnd w:id="34"/>
      <w:commentRangeEnd w:id="35"/>
      <w:r w:rsidR="005A2279">
        <w:rPr>
          <w:rStyle w:val="CommentReference"/>
          <w:rFonts w:eastAsiaTheme="minorHAnsi" w:cstheme="minorBidi"/>
        </w:rPr>
        <w:commentReference w:id="35"/>
      </w:r>
      <w:commentRangeEnd w:id="36"/>
      <w:r w:rsidR="00F75398">
        <w:rPr>
          <w:rStyle w:val="CommentReference"/>
          <w:rFonts w:eastAsiaTheme="minorHAnsi" w:cstheme="minorBidi"/>
        </w:rPr>
        <w:commentReference w:id="36"/>
      </w:r>
    </w:p>
    <w:p w14:paraId="15878272" w14:textId="77777777" w:rsidR="00085050" w:rsidRDefault="00085050" w:rsidP="00F37764">
      <w:pPr>
        <w:rPr>
          <w:lang w:val="sl-SI"/>
        </w:rPr>
      </w:pPr>
      <w:r>
        <w:rPr>
          <w:lang w:val="sl-SI"/>
        </w:rPr>
        <w:t>Na hitro še beseda o progresivnih spletnih aplikacija (PWA), tu pa ne gre zgolj za eno orodje ampak za način razmišljanja, kako uporabnikom zagotoviti čim boljšo izkušnjo z našo aplikacijo. Ko uparimo samopostrežne zaledne rešitve in SPA, lahko zelo elegantno pridemo do PWA rešitve z malo dodatnega truda.</w:t>
      </w:r>
    </w:p>
    <w:p w14:paraId="0B0AC52E" w14:textId="77777777" w:rsidR="00085050" w:rsidRDefault="00085050" w:rsidP="00F37764">
      <w:pPr>
        <w:rPr>
          <w:lang w:val="sl-SI"/>
        </w:rPr>
      </w:pPr>
      <w:r>
        <w:rPr>
          <w:lang w:val="sl-SI"/>
        </w:rPr>
        <w:t>Pod ime PWA sodijo spletne aplikacije ki so odzivne, zanesljive in pritegnejo uporabnike tako, da jim postopoma popestrijo uporabniško izkušnjo ne glede na brskalnik, platformo ali napravo. Tu je ključnega pomena uporaba modernih API-jev, ki nam jih nudijo brskalniki.</w:t>
      </w:r>
    </w:p>
    <w:p w14:paraId="12BF727B" w14:textId="32ADA6DB" w:rsidR="00085050" w:rsidRDefault="00085050" w:rsidP="00F37764">
      <w:pPr>
        <w:rPr>
          <w:lang w:val="sl-SI"/>
        </w:rPr>
      </w:pPr>
      <w:r>
        <w:rPr>
          <w:lang w:val="sl-SI"/>
        </w:rPr>
        <w:t>Ne glede na izbiro orodja, ogrodja, platforme in programskega jezika, PWA morajo imeti sledeče lastnosti</w:t>
      </w:r>
      <w:r w:rsidR="00BD4BC3" w:rsidRPr="00BD4BC3">
        <w:rPr>
          <w:lang w:val="sl-SI"/>
        </w:rPr>
        <w:t xml:space="preserve"> </w:t>
      </w:r>
      <w:sdt>
        <w:sdtPr>
          <w:rPr>
            <w:lang w:val="sl-SI"/>
          </w:rPr>
          <w:id w:val="-809017905"/>
          <w:citation/>
        </w:sdtPr>
        <w:sdtContent>
          <w:r w:rsidR="00BD4BC3">
            <w:rPr>
              <w:lang w:val="sl-SI"/>
            </w:rPr>
            <w:fldChar w:fldCharType="begin"/>
          </w:r>
          <w:r w:rsidR="00BD4BC3">
            <w:rPr>
              <w:lang w:val="sl-SI"/>
            </w:rPr>
            <w:instrText xml:space="preserve"> CITATION Maj19 \l 1060 </w:instrText>
          </w:r>
          <w:r w:rsidR="00BD4BC3">
            <w:rPr>
              <w:lang w:val="sl-SI"/>
            </w:rPr>
            <w:fldChar w:fldCharType="separate"/>
          </w:r>
          <w:r w:rsidR="009654D7" w:rsidRPr="009654D7">
            <w:rPr>
              <w:noProof/>
              <w:lang w:val="sl-SI"/>
            </w:rPr>
            <w:t>[12]</w:t>
          </w:r>
          <w:r w:rsidR="00BD4BC3">
            <w:rPr>
              <w:lang w:val="sl-SI"/>
            </w:rPr>
            <w:fldChar w:fldCharType="end"/>
          </w:r>
        </w:sdtContent>
      </w:sdt>
      <w:r>
        <w:rPr>
          <w:lang w:val="sl-SI"/>
        </w:rPr>
        <w:t>:</w:t>
      </w:r>
    </w:p>
    <w:p w14:paraId="66CD9C66" w14:textId="77777777" w:rsidR="00085050" w:rsidRDefault="00085050" w:rsidP="00085050">
      <w:pPr>
        <w:pStyle w:val="ListParagraph"/>
        <w:numPr>
          <w:ilvl w:val="0"/>
          <w:numId w:val="9"/>
        </w:numPr>
        <w:rPr>
          <w:lang w:val="sl-SI"/>
        </w:rPr>
      </w:pPr>
      <w:r w:rsidRPr="00085050">
        <w:rPr>
          <w:lang w:val="sl-SI"/>
        </w:rPr>
        <w:t>Takojšnja naložitev, aplikacija naj se naloži hitro in naj bo interaktivna čimprej.</w:t>
      </w:r>
    </w:p>
    <w:p w14:paraId="4EA59A18" w14:textId="77777777" w:rsidR="00085050" w:rsidRDefault="00085050" w:rsidP="00085050">
      <w:pPr>
        <w:pStyle w:val="ListParagraph"/>
        <w:numPr>
          <w:ilvl w:val="0"/>
          <w:numId w:val="9"/>
        </w:numPr>
        <w:rPr>
          <w:lang w:val="sl-SI"/>
        </w:rPr>
      </w:pPr>
      <w:r>
        <w:rPr>
          <w:lang w:val="sl-SI"/>
        </w:rPr>
        <w:t>Neodvisna od povezave, z nič ali počasno nestabilno povezavo, mora aplikacija delovati nemoteno.</w:t>
      </w:r>
    </w:p>
    <w:p w14:paraId="2CF45C9C" w14:textId="77777777" w:rsidR="00085050" w:rsidRDefault="00085050" w:rsidP="00085050">
      <w:pPr>
        <w:pStyle w:val="ListParagraph"/>
        <w:numPr>
          <w:ilvl w:val="0"/>
          <w:numId w:val="9"/>
        </w:numPr>
        <w:rPr>
          <w:lang w:val="sl-SI"/>
        </w:rPr>
      </w:pPr>
      <w:r>
        <w:rPr>
          <w:lang w:val="sl-SI"/>
        </w:rPr>
        <w:lastRenderedPageBreak/>
        <w:t>Odzivni, mobilno-prvi, brez interneta-prvo snovanje, osredotočimo se na podobo na mobilni napravi prvo, ki ima manjše strojne zmogljivosti in mora biti popolnoma uporabna na mobilnih napravah.</w:t>
      </w:r>
    </w:p>
    <w:p w14:paraId="1DBCF1E5" w14:textId="77777777" w:rsidR="005F10FD" w:rsidRDefault="005F10FD" w:rsidP="00085050">
      <w:pPr>
        <w:pStyle w:val="ListParagraph"/>
        <w:numPr>
          <w:ilvl w:val="0"/>
          <w:numId w:val="9"/>
        </w:numPr>
        <w:rPr>
          <w:lang w:val="sl-SI"/>
        </w:rPr>
      </w:pPr>
      <w:r>
        <w:rPr>
          <w:lang w:val="sl-SI"/>
        </w:rPr>
        <w:t>Opomniki, obveščanje uporabnika na posodobitve na spletni strani</w:t>
      </w:r>
    </w:p>
    <w:p w14:paraId="23EA68F9" w14:textId="77777777" w:rsidR="005F10FD" w:rsidRDefault="005F10FD" w:rsidP="00085050">
      <w:pPr>
        <w:pStyle w:val="ListParagraph"/>
        <w:numPr>
          <w:ilvl w:val="0"/>
          <w:numId w:val="9"/>
        </w:numPr>
        <w:rPr>
          <w:lang w:val="sl-SI"/>
        </w:rPr>
      </w:pPr>
      <w:r>
        <w:rPr>
          <w:lang w:val="sl-SI"/>
        </w:rPr>
        <w:t xml:space="preserve">Občutek domorodnosti, aplikacija naj daje vtis domorodne rešitve. To se lahko zagotovi s pomočjo strojnih API-jev kot je </w:t>
      </w:r>
      <w:r w:rsidRPr="005F10FD">
        <w:rPr>
          <w:lang w:val="en-GB"/>
        </w:rPr>
        <w:t>Web Bluetooth</w:t>
      </w:r>
      <w:r>
        <w:rPr>
          <w:lang w:val="sl-SI"/>
        </w:rPr>
        <w:t>.</w:t>
      </w:r>
    </w:p>
    <w:p w14:paraId="7C33F1BC" w14:textId="77777777" w:rsidR="005F10FD" w:rsidRDefault="005F10FD" w:rsidP="00085050">
      <w:pPr>
        <w:pStyle w:val="ListParagraph"/>
        <w:numPr>
          <w:ilvl w:val="0"/>
          <w:numId w:val="9"/>
        </w:numPr>
        <w:rPr>
          <w:lang w:val="sl-SI"/>
        </w:rPr>
      </w:pPr>
      <w:r>
        <w:rPr>
          <w:lang w:val="sl-SI"/>
        </w:rPr>
        <w:t>Varnost, ta je največje prioritete, PWA mora delovati preko HTTPS.</w:t>
      </w:r>
    </w:p>
    <w:p w14:paraId="42C77557" w14:textId="77777777" w:rsidR="005F10FD" w:rsidRDefault="005F10FD" w:rsidP="00085050">
      <w:pPr>
        <w:pStyle w:val="ListParagraph"/>
        <w:numPr>
          <w:ilvl w:val="0"/>
          <w:numId w:val="9"/>
        </w:numPr>
        <w:rPr>
          <w:lang w:val="sl-SI"/>
        </w:rPr>
      </w:pPr>
      <w:r>
        <w:rPr>
          <w:lang w:val="sl-SI"/>
        </w:rPr>
        <w:t>Naložljiva, pomeni da bo dodana na domačo stran naprave in poganjana kot domorodna aplikacija</w:t>
      </w:r>
    </w:p>
    <w:p w14:paraId="48E2EC54" w14:textId="77777777" w:rsidR="005F10FD" w:rsidRDefault="005F10FD" w:rsidP="00085050">
      <w:pPr>
        <w:pStyle w:val="ListParagraph"/>
        <w:numPr>
          <w:ilvl w:val="0"/>
          <w:numId w:val="9"/>
        </w:numPr>
        <w:rPr>
          <w:lang w:val="sl-SI"/>
        </w:rPr>
      </w:pPr>
      <w:r>
        <w:rPr>
          <w:lang w:val="sl-SI"/>
        </w:rPr>
        <w:t>Progresivna, ne glede na napravo mora naša aplikacija razvijati in pokriti nove funkcionalnosti in dati vsaki najboljšo možno uporabniško izkušnjo.</w:t>
      </w:r>
    </w:p>
    <w:p w14:paraId="5171D1F0" w14:textId="09710DAB" w:rsidR="002D17B0" w:rsidRDefault="00497EF8" w:rsidP="002D17B0">
      <w:pPr>
        <w:pStyle w:val="Heading3"/>
        <w:rPr>
          <w:lang w:val="sl-SI"/>
        </w:rPr>
      </w:pPr>
      <w:bookmarkStart w:id="37" w:name="_Toc45210234"/>
      <w:r>
        <w:rPr>
          <w:lang w:val="sl-SI"/>
        </w:rPr>
        <w:t>Utemeljitev izbora React-a</w:t>
      </w:r>
      <w:bookmarkEnd w:id="37"/>
    </w:p>
    <w:p w14:paraId="1C6DF029" w14:textId="4A16C4A8" w:rsidR="00487479" w:rsidRPr="00487479" w:rsidRDefault="00487479" w:rsidP="00487479">
      <w:pPr>
        <w:rPr>
          <w:lang w:val="sl-SI"/>
        </w:rPr>
      </w:pPr>
      <w:r>
        <w:rPr>
          <w:lang w:val="sl-SI"/>
        </w:rPr>
        <w:t>Za namene tega diplomskega dela sem kot reprezentativnega predstavnika delovanja SPA izbral knjižnico React. React je JavaScript knjižnica za gradnjo uporabniških vmesnikov.</w:t>
      </w:r>
      <w:r w:rsidR="009A58FF">
        <w:rPr>
          <w:lang w:val="sl-SI"/>
        </w:rPr>
        <w:t xml:space="preserve"> Je deklarativna, osnovana na komponentah in deluje na več platformah. React sem izbral, saj je StackOverflow Developer Study 2020 pokazala, da je ta tehnologija, med spletnimi ogrodji, najbolj popularna</w:t>
      </w:r>
      <w:r w:rsidR="00497EF8">
        <w:rPr>
          <w:lang w:val="sl-SI"/>
        </w:rPr>
        <w:t xml:space="preserve"> – razvidno s slike 2-6,</w:t>
      </w:r>
      <w:r w:rsidR="009A58FF">
        <w:rPr>
          <w:lang w:val="sl-SI"/>
        </w:rPr>
        <w:t xml:space="preserve"> in hkrati tudi</w:t>
      </w:r>
      <w:r w:rsidR="00497EF8">
        <w:rPr>
          <w:lang w:val="sl-SI"/>
        </w:rPr>
        <w:t xml:space="preserve"> najbolj</w:t>
      </w:r>
      <w:r w:rsidR="009A58FF">
        <w:rPr>
          <w:lang w:val="sl-SI"/>
        </w:rPr>
        <w:t xml:space="preserve"> priljubljena</w:t>
      </w:r>
      <w:r w:rsidR="00497EF8">
        <w:rPr>
          <w:lang w:val="sl-SI"/>
        </w:rPr>
        <w:t xml:space="preserve"> med SPA ogrodji</w:t>
      </w:r>
      <w:r w:rsidR="009A58FF">
        <w:rPr>
          <w:lang w:val="sl-SI"/>
        </w:rPr>
        <w:t>. Ta podatek je veljal za 42.279 vseh udeležencev ankete in 36.291 poklicnih udeležencev ankete</w:t>
      </w:r>
      <w:sdt>
        <w:sdtPr>
          <w:rPr>
            <w:lang w:val="sl-SI"/>
          </w:rPr>
          <w:id w:val="-1743942850"/>
          <w:citation/>
        </w:sdtPr>
        <w:sdtContent>
          <w:r w:rsidR="009A58FF">
            <w:rPr>
              <w:lang w:val="sl-SI"/>
            </w:rPr>
            <w:fldChar w:fldCharType="begin"/>
          </w:r>
          <w:r w:rsidR="009A58FF">
            <w:rPr>
              <w:lang w:val="sl-SI"/>
            </w:rPr>
            <w:instrText xml:space="preserve"> CITATION Sta20 \l 1060 </w:instrText>
          </w:r>
          <w:r w:rsidR="009A58FF">
            <w:rPr>
              <w:lang w:val="sl-SI"/>
            </w:rPr>
            <w:fldChar w:fldCharType="separate"/>
          </w:r>
          <w:r w:rsidR="009654D7">
            <w:rPr>
              <w:noProof/>
              <w:lang w:val="sl-SI"/>
            </w:rPr>
            <w:t xml:space="preserve"> </w:t>
          </w:r>
          <w:r w:rsidR="009654D7" w:rsidRPr="009654D7">
            <w:rPr>
              <w:noProof/>
              <w:lang w:val="sl-SI"/>
            </w:rPr>
            <w:t>[13]</w:t>
          </w:r>
          <w:r w:rsidR="009A58FF">
            <w:rPr>
              <w:lang w:val="sl-SI"/>
            </w:rPr>
            <w:fldChar w:fldCharType="end"/>
          </w:r>
        </w:sdtContent>
      </w:sdt>
      <w:r w:rsidR="009A58FF">
        <w:rPr>
          <w:lang w:val="sl-SI"/>
        </w:rPr>
        <w:t xml:space="preserve">. Več o njihovi metodologiji je dostopno na njihovi spletni strani. Na voljo so tudi podatki o samih udeležencih, njihovem delu, lokaciji ipd. tako, da smemo sklepati, da je React dobro razširjen po vsem svetu in v </w:t>
      </w:r>
      <w:r w:rsidR="000B6FC5">
        <w:rPr>
          <w:lang w:val="sl-SI"/>
        </w:rPr>
        <w:t>profesionalni in ljubiteljski uporabi</w:t>
      </w:r>
      <w:r w:rsidR="009A58FF">
        <w:rPr>
          <w:lang w:val="sl-SI"/>
        </w:rPr>
        <w:t xml:space="preserve">. </w:t>
      </w:r>
    </w:p>
    <w:p w14:paraId="2359701A" w14:textId="77777777" w:rsidR="00497EF8" w:rsidRDefault="00497EF8" w:rsidP="00497EF8">
      <w:pPr>
        <w:keepNext/>
      </w:pPr>
      <w:r w:rsidRPr="00497EF8">
        <w:rPr>
          <w:noProof/>
          <w:lang w:val="sl-SI"/>
        </w:rPr>
        <w:lastRenderedPageBreak/>
        <w:drawing>
          <wp:inline distT="0" distB="0" distL="0" distR="0" wp14:anchorId="24FC60AB" wp14:editId="05DFBF4A">
            <wp:extent cx="5039360" cy="5222875"/>
            <wp:effectExtent l="0" t="0" r="889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5222875"/>
                    </a:xfrm>
                    <a:prstGeom prst="rect">
                      <a:avLst/>
                    </a:prstGeom>
                  </pic:spPr>
                </pic:pic>
              </a:graphicData>
            </a:graphic>
          </wp:inline>
        </w:drawing>
      </w:r>
    </w:p>
    <w:p w14:paraId="392E69BE" w14:textId="5C1C4CF4" w:rsidR="00497EF8" w:rsidRDefault="00497EF8" w:rsidP="00497EF8">
      <w:pPr>
        <w:pStyle w:val="PictureCaption"/>
      </w:pPr>
      <w:r>
        <w:t xml:space="preserve">Slika </w:t>
      </w:r>
      <w:r w:rsidR="00B3209C">
        <w:fldChar w:fldCharType="begin"/>
      </w:r>
      <w:r w:rsidR="00B3209C">
        <w:instrText xml:space="preserve"> STYLEREF 1 \s </w:instrText>
      </w:r>
      <w:r w:rsidR="00B3209C">
        <w:fldChar w:fldCharType="separate"/>
      </w:r>
      <w:r w:rsidR="00B3209C">
        <w:rPr>
          <w:noProof/>
        </w:rPr>
        <w:t>2</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6</w:t>
      </w:r>
      <w:r w:rsidR="00B3209C">
        <w:fldChar w:fldCharType="end"/>
      </w:r>
      <w:r>
        <w:t xml:space="preserve">: Rezultati raziskave o spletnih </w:t>
      </w:r>
      <w:commentRangeStart w:id="38"/>
      <w:r>
        <w:t>ogrodjih</w:t>
      </w:r>
      <w:commentRangeEnd w:id="38"/>
      <w:r w:rsidR="00867776">
        <w:rPr>
          <w:rStyle w:val="CommentReference"/>
          <w:iCs w:val="0"/>
          <w:lang w:val="en-SI"/>
        </w:rPr>
        <w:commentReference w:id="38"/>
      </w:r>
      <w:r w:rsidR="00F75398">
        <w:t xml:space="preserve"> </w:t>
      </w:r>
      <w:sdt>
        <w:sdtPr>
          <w:id w:val="-1627767915"/>
          <w:citation/>
        </w:sdtPr>
        <w:sdtContent>
          <w:r w:rsidR="00F75398">
            <w:fldChar w:fldCharType="begin"/>
          </w:r>
          <w:r w:rsidR="00F75398">
            <w:rPr>
              <w:lang w:val="en-GB"/>
            </w:rPr>
            <w:instrText xml:space="preserve"> CITATION Sta20 \l 2057 </w:instrText>
          </w:r>
          <w:r w:rsidR="00F75398">
            <w:fldChar w:fldCharType="separate"/>
          </w:r>
          <w:r w:rsidR="00F75398" w:rsidRPr="00F75398">
            <w:rPr>
              <w:noProof/>
              <w:lang w:val="en-GB"/>
            </w:rPr>
            <w:t>[13]</w:t>
          </w:r>
          <w:r w:rsidR="00F75398">
            <w:fldChar w:fldCharType="end"/>
          </w:r>
        </w:sdtContent>
      </w:sdt>
      <w:r>
        <w:t>.</w:t>
      </w:r>
    </w:p>
    <w:p w14:paraId="5460BCFC" w14:textId="74682CA0" w:rsidR="00412F8F" w:rsidRDefault="00AF0981" w:rsidP="002D17B0">
      <w:pPr>
        <w:rPr>
          <w:lang w:val="sl-SI"/>
        </w:rPr>
      </w:pPr>
      <w:r>
        <w:rPr>
          <w:lang w:val="sl-SI"/>
        </w:rPr>
        <w:t xml:space="preserve">Kot že omenjeno je React orientiran na komponente. Skoraj vsa vsebina in element v aplikaciji sta predstavljena kot ponovno uporabljiva komponenta. Podpira tudi navidezni </w:t>
      </w:r>
      <w:r w:rsidRPr="00AF0981">
        <w:rPr>
          <w:i/>
          <w:iCs/>
          <w:lang w:val="en-GB"/>
        </w:rPr>
        <w:t xml:space="preserve">Document </w:t>
      </w:r>
      <w:r>
        <w:rPr>
          <w:i/>
          <w:iCs/>
          <w:lang w:val="en-GB"/>
        </w:rPr>
        <w:t>Object</w:t>
      </w:r>
      <w:r w:rsidRPr="00AF0981">
        <w:rPr>
          <w:i/>
          <w:iCs/>
          <w:lang w:val="en-GB"/>
        </w:rPr>
        <w:t xml:space="preserve"> Model</w:t>
      </w:r>
      <w:r>
        <w:rPr>
          <w:lang w:val="sl-SI"/>
        </w:rPr>
        <w:t xml:space="preserve"> (DOM), kar naredi proces upodabljanja in spreminjanja komponent opazno hitreje in nadzorljivo. Poleg tega omogoča pisanje HTML in JavaScript datotek z uporabo </w:t>
      </w:r>
      <w:r w:rsidRPr="00AF0981">
        <w:rPr>
          <w:i/>
          <w:iCs/>
          <w:lang w:val="sl-SI"/>
        </w:rPr>
        <w:t>JavaScript XML</w:t>
      </w:r>
      <w:r>
        <w:rPr>
          <w:lang w:val="sl-SI"/>
        </w:rPr>
        <w:t xml:space="preserve"> (JSX) sintakse. </w:t>
      </w:r>
      <w:r w:rsidR="00434AB6">
        <w:rPr>
          <w:lang w:val="sl-SI"/>
        </w:rPr>
        <w:t xml:space="preserve"> Nato prevajalniki kot so Babel pretvorijo JSX v JavaScript kodo. Ti pripomore k temu, da razvijalci urejajo obnašanje in izgled komponent zelo učinkovito. Kljub vsej tej moči, pa React ostaja zelo lahko</w:t>
      </w:r>
      <w:r w:rsidR="00E30B00">
        <w:rPr>
          <w:lang w:val="sl-SI"/>
        </w:rPr>
        <w:t xml:space="preserve"> ogrodje v primerjavi z ostalimi bolj uporabljenimi</w:t>
      </w:r>
      <w:r w:rsidR="00FF175D">
        <w:rPr>
          <w:lang w:val="sl-SI"/>
        </w:rPr>
        <w:t xml:space="preserve"> </w:t>
      </w:r>
      <w:sdt>
        <w:sdtPr>
          <w:rPr>
            <w:lang w:val="sl-SI"/>
          </w:rPr>
          <w:id w:val="1037466812"/>
          <w:citation/>
        </w:sdtPr>
        <w:sdtContent>
          <w:r w:rsidR="00FF175D">
            <w:rPr>
              <w:lang w:val="sl-SI"/>
            </w:rPr>
            <w:fldChar w:fldCharType="begin"/>
          </w:r>
          <w:r w:rsidR="00FF175D">
            <w:rPr>
              <w:lang w:val="sl-SI"/>
            </w:rPr>
            <w:instrText xml:space="preserve"> CITATION Tun20 \l 1060 </w:instrText>
          </w:r>
          <w:r w:rsidR="00FF175D">
            <w:rPr>
              <w:lang w:val="sl-SI"/>
            </w:rPr>
            <w:fldChar w:fldCharType="separate"/>
          </w:r>
          <w:r w:rsidR="009654D7" w:rsidRPr="009654D7">
            <w:rPr>
              <w:noProof/>
              <w:lang w:val="sl-SI"/>
            </w:rPr>
            <w:t>[14]</w:t>
          </w:r>
          <w:r w:rsidR="00FF175D">
            <w:rPr>
              <w:lang w:val="sl-SI"/>
            </w:rPr>
            <w:fldChar w:fldCharType="end"/>
          </w:r>
        </w:sdtContent>
      </w:sdt>
      <w:r w:rsidR="00E30B00">
        <w:rPr>
          <w:lang w:val="sl-SI"/>
        </w:rPr>
        <w:t>.</w:t>
      </w:r>
    </w:p>
    <w:p w14:paraId="464D8FCF" w14:textId="08207903" w:rsidR="00412F8F" w:rsidRDefault="00412F8F" w:rsidP="00412F8F">
      <w:pPr>
        <w:pStyle w:val="Heading1"/>
      </w:pPr>
      <w:bookmarkStart w:id="39" w:name="_Toc45210235"/>
      <w:commentRangeStart w:id="40"/>
      <w:r>
        <w:lastRenderedPageBreak/>
        <w:t>kriterij</w:t>
      </w:r>
      <w:r w:rsidR="0067331B">
        <w:t xml:space="preserve">I </w:t>
      </w:r>
      <w:r>
        <w:t>in izbor samopostrežnega zalednega sistema v oblaku</w:t>
      </w:r>
      <w:bookmarkEnd w:id="39"/>
      <w:commentRangeEnd w:id="40"/>
      <w:r w:rsidR="00867776">
        <w:rPr>
          <w:rStyle w:val="CommentReference"/>
          <w:rFonts w:eastAsiaTheme="minorHAnsi" w:cstheme="minorBidi"/>
          <w:b w:val="0"/>
          <w:caps w:val="0"/>
          <w:lang w:val="en-SI"/>
        </w:rPr>
        <w:commentReference w:id="40"/>
      </w:r>
    </w:p>
    <w:p w14:paraId="020DDA5F" w14:textId="76732913" w:rsidR="00412F8F" w:rsidRDefault="00412F8F" w:rsidP="00412F8F">
      <w:pPr>
        <w:pStyle w:val="Heading2"/>
        <w:rPr>
          <w:lang w:val="sl-SI"/>
        </w:rPr>
      </w:pPr>
      <w:bookmarkStart w:id="41" w:name="_Toc45210236"/>
      <w:r>
        <w:rPr>
          <w:lang w:val="sl-SI"/>
        </w:rPr>
        <w:t>Definicija kriterijev</w:t>
      </w:r>
      <w:bookmarkEnd w:id="41"/>
    </w:p>
    <w:p w14:paraId="3AFBA887" w14:textId="1944DD64" w:rsidR="00CB73E3" w:rsidRDefault="00CB73E3" w:rsidP="00CB73E3">
      <w:pPr>
        <w:rPr>
          <w:lang w:val="sl-SI"/>
        </w:rPr>
      </w:pPr>
      <w:r>
        <w:rPr>
          <w:lang w:val="sl-SI"/>
        </w:rPr>
        <w:t>Ko izbiramo zaledno rešitev z našo aplikacijo je ključnega pomena, da se zavedamo naših potreb in omejitev. Nepravilna odločitev lahko v primeru oblačnih ponudnikov povzroči ogromne stroške in dolgoročne probleme, saj nas ponudniki s svojim sistemom dela omejijo le na njihove storitve. Zato je eden od večjih dejavnikov odločitve ponudnika transparentnost zaračunavanja storitev</w:t>
      </w:r>
      <w:r w:rsidR="00F65390">
        <w:rPr>
          <w:lang w:val="sl-SI"/>
        </w:rPr>
        <w:t xml:space="preserve"> </w:t>
      </w:r>
      <w:sdt>
        <w:sdtPr>
          <w:rPr>
            <w:lang w:val="sl-SI"/>
          </w:rPr>
          <w:id w:val="646171248"/>
          <w:citation/>
        </w:sdtPr>
        <w:sdtContent>
          <w:r w:rsidR="00F65390">
            <w:rPr>
              <w:lang w:val="sl-SI"/>
            </w:rPr>
            <w:fldChar w:fldCharType="begin"/>
          </w:r>
          <w:r w:rsidR="00F65390">
            <w:rPr>
              <w:lang w:val="en-GB"/>
            </w:rPr>
            <w:instrText xml:space="preserve"> CITATION Clo20 \l 2057 </w:instrText>
          </w:r>
          <w:r w:rsidR="00F65390">
            <w:rPr>
              <w:lang w:val="sl-SI"/>
            </w:rPr>
            <w:fldChar w:fldCharType="separate"/>
          </w:r>
          <w:r w:rsidR="009654D7" w:rsidRPr="009654D7">
            <w:rPr>
              <w:noProof/>
              <w:lang w:val="en-GB"/>
            </w:rPr>
            <w:t>[6]</w:t>
          </w:r>
          <w:r w:rsidR="00F65390">
            <w:rPr>
              <w:lang w:val="sl-SI"/>
            </w:rPr>
            <w:fldChar w:fldCharType="end"/>
          </w:r>
        </w:sdtContent>
      </w:sdt>
      <w:sdt>
        <w:sdtPr>
          <w:rPr>
            <w:lang w:val="sl-SI"/>
          </w:rPr>
          <w:id w:val="2137441564"/>
          <w:citation/>
        </w:sdtPr>
        <w:sdtContent>
          <w:r w:rsidR="00F65390">
            <w:rPr>
              <w:lang w:val="sl-SI"/>
            </w:rPr>
            <w:fldChar w:fldCharType="begin"/>
          </w:r>
          <w:r w:rsidR="00F65390">
            <w:rPr>
              <w:lang w:val="en-GB"/>
            </w:rPr>
            <w:instrText xml:space="preserve"> CITATION Maj19 \l 2057 </w:instrText>
          </w:r>
          <w:r w:rsidR="00F65390">
            <w:rPr>
              <w:lang w:val="sl-SI"/>
            </w:rPr>
            <w:fldChar w:fldCharType="separate"/>
          </w:r>
          <w:r w:rsidR="009654D7">
            <w:rPr>
              <w:noProof/>
              <w:lang w:val="en-GB"/>
            </w:rPr>
            <w:t xml:space="preserve"> </w:t>
          </w:r>
          <w:r w:rsidR="009654D7" w:rsidRPr="009654D7">
            <w:rPr>
              <w:noProof/>
              <w:lang w:val="en-GB"/>
            </w:rPr>
            <w:t>[12]</w:t>
          </w:r>
          <w:r w:rsidR="00F65390">
            <w:rPr>
              <w:lang w:val="sl-SI"/>
            </w:rPr>
            <w:fldChar w:fldCharType="end"/>
          </w:r>
        </w:sdtContent>
      </w:sdt>
      <w:r>
        <w:rPr>
          <w:lang w:val="sl-SI"/>
        </w:rPr>
        <w:t xml:space="preserve">. Za naše potrebe sem definiral sledeče  </w:t>
      </w:r>
      <w:commentRangeStart w:id="42"/>
      <w:commentRangeStart w:id="43"/>
      <w:r>
        <w:rPr>
          <w:lang w:val="sl-SI"/>
        </w:rPr>
        <w:t>kriterije, na katere moramo biti pozorni:</w:t>
      </w:r>
      <w:commentRangeEnd w:id="42"/>
      <w:r w:rsidR="00867776">
        <w:rPr>
          <w:rStyle w:val="CommentReference"/>
        </w:rPr>
        <w:commentReference w:id="42"/>
      </w:r>
      <w:commentRangeEnd w:id="43"/>
      <w:r w:rsidR="006C1F8C">
        <w:rPr>
          <w:rStyle w:val="CommentReference"/>
        </w:rPr>
        <w:commentReference w:id="43"/>
      </w:r>
    </w:p>
    <w:p w14:paraId="34F34110" w14:textId="0EC3A74C" w:rsidR="00CB73E3" w:rsidRPr="00CB73E3" w:rsidRDefault="00CB73E3" w:rsidP="00CB73E3">
      <w:pPr>
        <w:pStyle w:val="ListParagraph"/>
        <w:numPr>
          <w:ilvl w:val="0"/>
          <w:numId w:val="10"/>
        </w:numPr>
        <w:rPr>
          <w:lang w:val="sl-SI"/>
        </w:rPr>
      </w:pPr>
      <w:r>
        <w:rPr>
          <w:b/>
          <w:bCs/>
          <w:lang w:val="sl-SI"/>
        </w:rPr>
        <w:t>Cenitev storitev</w:t>
      </w:r>
      <w:r w:rsidR="00186CF3">
        <w:rPr>
          <w:b/>
          <w:bCs/>
          <w:lang w:val="sl-SI"/>
        </w:rPr>
        <w:t>:</w:t>
      </w:r>
      <w:r w:rsidR="00186CF3">
        <w:rPr>
          <w:lang w:val="sl-SI"/>
        </w:rPr>
        <w:t xml:space="preserve"> </w:t>
      </w:r>
      <w:r w:rsidR="00E1374F">
        <w:rPr>
          <w:lang w:val="sl-SI"/>
        </w:rPr>
        <w:t>ključnega pomena je kako se naše storitve zaračunajo in kakšen nadzor imamo nad tem, je možno nastaviti dogodke ko se približujemo določenim vsotam</w:t>
      </w:r>
      <w:r w:rsidR="00A178AE">
        <w:rPr>
          <w:lang w:val="sl-SI"/>
        </w:rPr>
        <w:t>? Je možno omejiti stroške in storitev zapreti ko dosežemo določene stroške? Lahko storitve poženemo brez podatkov kreditne kartice? Vse to mora močno vplivati na našo odločitev, saj je v končnih fazah aplikacije vedno cilj plačati najmanj možno in zaslužiti večje zneske.</w:t>
      </w:r>
    </w:p>
    <w:p w14:paraId="266C847E" w14:textId="10B2B93C" w:rsidR="00CB73E3" w:rsidRPr="00CB73E3" w:rsidRDefault="00CB73E3" w:rsidP="00CB73E3">
      <w:pPr>
        <w:pStyle w:val="ListParagraph"/>
        <w:numPr>
          <w:ilvl w:val="0"/>
          <w:numId w:val="10"/>
        </w:numPr>
        <w:rPr>
          <w:lang w:val="sl-SI"/>
        </w:rPr>
      </w:pPr>
      <w:r>
        <w:rPr>
          <w:b/>
          <w:bCs/>
          <w:lang w:val="sl-SI"/>
        </w:rPr>
        <w:t>Prilagodljivost</w:t>
      </w:r>
      <w:r w:rsidR="00186CF3">
        <w:rPr>
          <w:b/>
          <w:bCs/>
          <w:lang w:val="sl-SI"/>
        </w:rPr>
        <w:t>:</w:t>
      </w:r>
      <w:r w:rsidR="00186CF3">
        <w:rPr>
          <w:lang w:val="sl-SI"/>
        </w:rPr>
        <w:t xml:space="preserve"> </w:t>
      </w:r>
      <w:r w:rsidR="00D4546F">
        <w:rPr>
          <w:lang w:val="sl-SI"/>
        </w:rPr>
        <w:t xml:space="preserve">ko </w:t>
      </w:r>
      <w:r w:rsidR="00576464">
        <w:rPr>
          <w:lang w:val="sl-SI"/>
        </w:rPr>
        <w:t>orodje</w:t>
      </w:r>
      <w:r w:rsidR="00D4546F">
        <w:rPr>
          <w:lang w:val="sl-SI"/>
        </w:rPr>
        <w:t xml:space="preserve"> izberemo, kako težko je tega prilagoditi v nekaj kar je izven nastavitev tega? To vprašanje je lahko zelo pomembno na našo dolgoročno vizijo, ali želimo na ponudnika ostati vezani trajno ali samo v infantilnih fazah projekta.</w:t>
      </w:r>
    </w:p>
    <w:p w14:paraId="0BA565FA" w14:textId="1D9AFB04" w:rsidR="00CB73E3" w:rsidRPr="00CB73E3" w:rsidRDefault="00CB73E3" w:rsidP="00CB73E3">
      <w:pPr>
        <w:pStyle w:val="ListParagraph"/>
        <w:numPr>
          <w:ilvl w:val="0"/>
          <w:numId w:val="10"/>
        </w:numPr>
        <w:rPr>
          <w:lang w:val="sl-SI"/>
        </w:rPr>
      </w:pPr>
      <w:r>
        <w:rPr>
          <w:b/>
          <w:bCs/>
          <w:lang w:val="sl-SI"/>
        </w:rPr>
        <w:t>Integracija z ostalimi storitvami</w:t>
      </w:r>
      <w:r w:rsidR="00186CF3">
        <w:rPr>
          <w:b/>
          <w:bCs/>
          <w:lang w:val="sl-SI"/>
        </w:rPr>
        <w:t>:</w:t>
      </w:r>
      <w:r w:rsidR="00186CF3">
        <w:rPr>
          <w:lang w:val="sl-SI"/>
        </w:rPr>
        <w:t xml:space="preserve"> </w:t>
      </w:r>
      <w:r w:rsidR="00D4546F">
        <w:rPr>
          <w:lang w:val="sl-SI"/>
        </w:rPr>
        <w:t xml:space="preserve">katere ostale storitve nam lahko </w:t>
      </w:r>
      <w:r w:rsidR="00576464">
        <w:rPr>
          <w:lang w:val="sl-SI"/>
        </w:rPr>
        <w:t>orodje</w:t>
      </w:r>
      <w:r w:rsidR="00D4546F">
        <w:rPr>
          <w:lang w:val="sl-SI"/>
        </w:rPr>
        <w:t xml:space="preserve"> poleg primarnega namena še zagotovi? Potrebe današnjih podjetij se zelo naglo spreminjajo in ponudba domorodne podatkovne baze, strojnega učenja, sistemov e-pošte lahko pritegne mnogo strank. Takšne potrebe po hitrih obvestilih preko e-pošte ali česa podobnega se lahko pojavijo čez noč zaradi kakšnih novih zakonov ali drugih sprememb v okolju projekta.</w:t>
      </w:r>
    </w:p>
    <w:p w14:paraId="3F7D8B6E" w14:textId="477F5004" w:rsidR="00CB73E3" w:rsidRPr="00CB73E3" w:rsidRDefault="00CB73E3" w:rsidP="00CB73E3">
      <w:pPr>
        <w:pStyle w:val="ListParagraph"/>
        <w:numPr>
          <w:ilvl w:val="0"/>
          <w:numId w:val="10"/>
        </w:numPr>
        <w:rPr>
          <w:lang w:val="sl-SI"/>
        </w:rPr>
      </w:pPr>
      <w:r>
        <w:rPr>
          <w:b/>
          <w:bCs/>
          <w:lang w:val="sl-SI"/>
        </w:rPr>
        <w:t>Enostavnost uporabe</w:t>
      </w:r>
      <w:r w:rsidR="00186CF3">
        <w:rPr>
          <w:b/>
          <w:bCs/>
          <w:lang w:val="sl-SI"/>
        </w:rPr>
        <w:t>:</w:t>
      </w:r>
      <w:r w:rsidR="00186CF3">
        <w:rPr>
          <w:lang w:val="sl-SI"/>
        </w:rPr>
        <w:t xml:space="preserve"> </w:t>
      </w:r>
      <w:r w:rsidR="00D4546F">
        <w:rPr>
          <w:lang w:val="sl-SI"/>
        </w:rPr>
        <w:t xml:space="preserve">kako enostavno je orodje za uporabo? Ko je ena izmed glavnih prednosti ponudnikov ta, da zagotavljajo enostavno </w:t>
      </w:r>
      <w:r w:rsidR="00D4546F">
        <w:rPr>
          <w:lang w:val="sl-SI"/>
        </w:rPr>
        <w:lastRenderedPageBreak/>
        <w:t>izkušnjo razvoja mora tudi samo upravljanje enostavno s prijaznim grafičnim vmesnikom ipd.</w:t>
      </w:r>
    </w:p>
    <w:p w14:paraId="2C375000" w14:textId="40E5F8B4" w:rsidR="00CB73E3" w:rsidRPr="00CB73E3" w:rsidRDefault="00CB73E3" w:rsidP="00CB73E3">
      <w:pPr>
        <w:pStyle w:val="ListParagraph"/>
        <w:numPr>
          <w:ilvl w:val="0"/>
          <w:numId w:val="10"/>
        </w:numPr>
        <w:rPr>
          <w:lang w:val="sl-SI"/>
        </w:rPr>
      </w:pPr>
      <w:r>
        <w:rPr>
          <w:b/>
          <w:bCs/>
          <w:lang w:val="sl-SI"/>
        </w:rPr>
        <w:t>Programski jezik</w:t>
      </w:r>
      <w:r w:rsidR="00186CF3">
        <w:rPr>
          <w:b/>
          <w:bCs/>
          <w:lang w:val="sl-SI"/>
        </w:rPr>
        <w:t>:</w:t>
      </w:r>
      <w:r w:rsidR="00186CF3">
        <w:rPr>
          <w:lang w:val="sl-SI"/>
        </w:rPr>
        <w:t xml:space="preserve"> </w:t>
      </w:r>
      <w:r w:rsidR="00D4546F">
        <w:rPr>
          <w:lang w:val="sl-SI"/>
        </w:rPr>
        <w:t xml:space="preserve">katere jezike podpira </w:t>
      </w:r>
      <w:r w:rsidR="00576464">
        <w:rPr>
          <w:lang w:val="sl-SI"/>
        </w:rPr>
        <w:t>orodje</w:t>
      </w:r>
      <w:r w:rsidR="00D4546F">
        <w:rPr>
          <w:lang w:val="sl-SI"/>
        </w:rPr>
        <w:t>?</w:t>
      </w:r>
      <w:r w:rsidR="00B007C6">
        <w:rPr>
          <w:lang w:val="sl-SI"/>
        </w:rPr>
        <w:t xml:space="preserve"> Zelo pomembno je, da ponudnik storitve podpira jezika s katerimi smo si domači, saj lahko nasproten primer močno oteži postopek razvoja. Če uporabljamo jezik, ki ga ponudnik ne podpira, ali so določene funkcionalnosti še vedno na voljo?</w:t>
      </w:r>
    </w:p>
    <w:p w14:paraId="310CAD11" w14:textId="4AEE9BA9" w:rsidR="00CB73E3" w:rsidRPr="00CB73E3" w:rsidRDefault="00CB73E3" w:rsidP="00CB73E3">
      <w:pPr>
        <w:pStyle w:val="ListParagraph"/>
        <w:numPr>
          <w:ilvl w:val="0"/>
          <w:numId w:val="10"/>
        </w:numPr>
        <w:rPr>
          <w:lang w:val="sl-SI"/>
        </w:rPr>
      </w:pPr>
      <w:r>
        <w:rPr>
          <w:b/>
          <w:bCs/>
          <w:lang w:val="sl-SI"/>
        </w:rPr>
        <w:t>Velikost skupnosti</w:t>
      </w:r>
      <w:r w:rsidR="00186CF3">
        <w:rPr>
          <w:b/>
          <w:bCs/>
          <w:lang w:val="sl-SI"/>
        </w:rPr>
        <w:t>:</w:t>
      </w:r>
      <w:r w:rsidR="00186CF3">
        <w:rPr>
          <w:lang w:val="sl-SI"/>
        </w:rPr>
        <w:t xml:space="preserve"> </w:t>
      </w:r>
      <w:r w:rsidR="00B007C6">
        <w:rPr>
          <w:lang w:val="sl-SI"/>
        </w:rPr>
        <w:t>kadarkoli se lotevamo novega projekta je zelo pomembno se zavedati, če nismo eksperti da bomo potrebovali pomoč v vsaj neki meri. Skupnost lahko v tem primeru močno vpliva na odločitev, ki jo bomo sprejeli in olajša naše življenje. Skupnost je lahko tudi eden izmed faktorjev, ki vpliva na kredibilnost naše aplikacije.</w:t>
      </w:r>
    </w:p>
    <w:p w14:paraId="6140A234" w14:textId="68F500E7" w:rsidR="00CB73E3" w:rsidRPr="00CB73E3" w:rsidRDefault="00CB73E3" w:rsidP="00CB73E3">
      <w:pPr>
        <w:pStyle w:val="ListParagraph"/>
        <w:numPr>
          <w:ilvl w:val="0"/>
          <w:numId w:val="10"/>
        </w:numPr>
        <w:rPr>
          <w:lang w:val="sl-SI"/>
        </w:rPr>
      </w:pPr>
      <w:r>
        <w:rPr>
          <w:b/>
          <w:bCs/>
          <w:lang w:val="sl-SI"/>
        </w:rPr>
        <w:t>Varnost</w:t>
      </w:r>
      <w:r w:rsidR="00186CF3">
        <w:rPr>
          <w:b/>
          <w:bCs/>
          <w:lang w:val="sl-SI"/>
        </w:rPr>
        <w:t>:</w:t>
      </w:r>
      <w:r w:rsidR="00186CF3">
        <w:rPr>
          <w:lang w:val="sl-SI"/>
        </w:rPr>
        <w:t xml:space="preserve"> </w:t>
      </w:r>
      <w:r w:rsidR="00B007C6">
        <w:rPr>
          <w:lang w:val="sl-SI"/>
        </w:rPr>
        <w:t>kako je poskrbljeno za varnost? Kakšna je podpora avtenti</w:t>
      </w:r>
      <w:r w:rsidR="00C03157">
        <w:rPr>
          <w:lang w:val="sl-SI"/>
        </w:rPr>
        <w:t>fi</w:t>
      </w:r>
      <w:r w:rsidR="00B007C6">
        <w:rPr>
          <w:lang w:val="sl-SI"/>
        </w:rPr>
        <w:t>kacije, avtorizacije ipd. zadev? Dobro je potrebno premisliti kakšna je trenutna potreba po varnosti, kako občutljive podatke shranjujemo o uporabnikih in zagotovitev zakonodajne skladnosti, še posebno v okoliščinah ko sta zasebnost in varnost poudarjeni.</w:t>
      </w:r>
    </w:p>
    <w:p w14:paraId="262F6B58" w14:textId="1A624366" w:rsidR="00CB73E3" w:rsidRPr="00CB73E3" w:rsidRDefault="00CB73E3" w:rsidP="00CB73E3">
      <w:pPr>
        <w:pStyle w:val="ListParagraph"/>
        <w:numPr>
          <w:ilvl w:val="0"/>
          <w:numId w:val="10"/>
        </w:numPr>
        <w:rPr>
          <w:lang w:val="sl-SI"/>
        </w:rPr>
      </w:pPr>
      <w:r>
        <w:rPr>
          <w:b/>
          <w:bCs/>
          <w:lang w:val="sl-SI"/>
        </w:rPr>
        <w:t>Strojno učenje</w:t>
      </w:r>
      <w:r w:rsidR="00186CF3">
        <w:rPr>
          <w:b/>
          <w:bCs/>
          <w:lang w:val="sl-SI"/>
        </w:rPr>
        <w:t>:</w:t>
      </w:r>
      <w:r w:rsidR="00186CF3">
        <w:rPr>
          <w:lang w:val="sl-SI"/>
        </w:rPr>
        <w:t xml:space="preserve"> </w:t>
      </w:r>
      <w:r w:rsidR="00B007C6">
        <w:rPr>
          <w:lang w:val="sl-SI"/>
        </w:rPr>
        <w:t>današnje aplikacije imajo nek občutek zastarelosti, če vsaj ne razmišljajo u uporabni nekakšnega strojnega učenja.</w:t>
      </w:r>
      <w:r w:rsidR="00F07FCE">
        <w:rPr>
          <w:lang w:val="sl-SI"/>
        </w:rPr>
        <w:t xml:space="preserve"> Kako nam lahko ponudnik to olajša? Razvoj lastnih algoritmov strojnega učenja je lahko mukotrpno delo in navadno lastne rešitve, če se v njih res ne specializiramo, niso konkurenčne tistim, ki so jih večji ponudniki že dovršili.</w:t>
      </w:r>
    </w:p>
    <w:p w14:paraId="38CDD5A5" w14:textId="03BDF46B" w:rsidR="00CB73E3" w:rsidRPr="00CB73E3" w:rsidRDefault="00CB73E3" w:rsidP="00CB73E3">
      <w:pPr>
        <w:pStyle w:val="ListParagraph"/>
        <w:numPr>
          <w:ilvl w:val="0"/>
          <w:numId w:val="10"/>
        </w:numPr>
        <w:rPr>
          <w:lang w:val="sl-SI"/>
        </w:rPr>
      </w:pPr>
      <w:r>
        <w:rPr>
          <w:b/>
          <w:bCs/>
          <w:lang w:val="sl-SI"/>
        </w:rPr>
        <w:t>Enostavnost vzpostavitve</w:t>
      </w:r>
      <w:r w:rsidR="00186CF3">
        <w:rPr>
          <w:b/>
          <w:bCs/>
          <w:lang w:val="sl-SI"/>
        </w:rPr>
        <w:t>:</w:t>
      </w:r>
      <w:r w:rsidR="00186CF3">
        <w:rPr>
          <w:lang w:val="sl-SI"/>
        </w:rPr>
        <w:t xml:space="preserve"> </w:t>
      </w:r>
      <w:r w:rsidR="00F07FCE">
        <w:rPr>
          <w:lang w:val="sl-SI"/>
        </w:rPr>
        <w:t>sama vzpostavitev projekta je lahko eden izmed najbolj zahtevnih korakov, saj je potrebno predvideti trenutne in nadaljnje potrebe projekta. Kakšen je postopek tega z našim izbranim orodjem in ali uporabi že prej nastavljeno tehnologijo, ki jo bomo uporabljali za predstavitveni del aplikacije.</w:t>
      </w:r>
    </w:p>
    <w:p w14:paraId="4AFECCA4" w14:textId="61B851FB" w:rsidR="00CB73E3" w:rsidRPr="00CB73E3" w:rsidRDefault="00CB73E3" w:rsidP="00CB73E3">
      <w:pPr>
        <w:pStyle w:val="ListParagraph"/>
        <w:numPr>
          <w:ilvl w:val="0"/>
          <w:numId w:val="10"/>
        </w:numPr>
        <w:rPr>
          <w:lang w:val="sl-SI"/>
        </w:rPr>
      </w:pPr>
      <w:r>
        <w:rPr>
          <w:b/>
          <w:bCs/>
          <w:lang w:val="sl-SI"/>
        </w:rPr>
        <w:t>Orodja za razvijalce</w:t>
      </w:r>
      <w:r w:rsidR="00186CF3">
        <w:rPr>
          <w:b/>
          <w:bCs/>
          <w:lang w:val="sl-SI"/>
        </w:rPr>
        <w:t>:</w:t>
      </w:r>
      <w:r w:rsidR="00186CF3">
        <w:rPr>
          <w:lang w:val="sl-SI"/>
        </w:rPr>
        <w:t xml:space="preserve"> </w:t>
      </w:r>
      <w:r w:rsidR="00F07FCE">
        <w:rPr>
          <w:lang w:val="sl-SI"/>
        </w:rPr>
        <w:t xml:space="preserve">kako naša izbira olajša delo razvijalcem? Kakšne so možnosti razhroščevanja je zelo pomemben del naše odločitve orodja, saj </w:t>
      </w:r>
      <w:r w:rsidR="00F07FCE">
        <w:rPr>
          <w:lang w:val="sl-SI"/>
        </w:rPr>
        <w:lastRenderedPageBreak/>
        <w:t>je razhroščevanje najboljši pripomoček pri odkrivanju napak in mora biti podprto v zreli obliki.</w:t>
      </w:r>
    </w:p>
    <w:p w14:paraId="1DE75847" w14:textId="46AB3D3D" w:rsidR="00CB73E3" w:rsidRPr="00CB73E3" w:rsidRDefault="00CB73E3" w:rsidP="00CB73E3">
      <w:pPr>
        <w:pStyle w:val="ListParagraph"/>
        <w:numPr>
          <w:ilvl w:val="0"/>
          <w:numId w:val="10"/>
        </w:numPr>
        <w:rPr>
          <w:lang w:val="sl-SI"/>
        </w:rPr>
      </w:pPr>
      <w:r>
        <w:rPr>
          <w:b/>
          <w:bCs/>
          <w:lang w:val="sl-SI"/>
        </w:rPr>
        <w:t xml:space="preserve">Beleženje in </w:t>
      </w:r>
      <w:r w:rsidR="0053053D">
        <w:rPr>
          <w:b/>
          <w:bCs/>
          <w:lang w:val="sl-SI"/>
        </w:rPr>
        <w:t>monitoring</w:t>
      </w:r>
      <w:r w:rsidR="00186CF3">
        <w:rPr>
          <w:b/>
          <w:bCs/>
          <w:lang w:val="sl-SI"/>
        </w:rPr>
        <w:t>:</w:t>
      </w:r>
      <w:r w:rsidR="00186CF3">
        <w:rPr>
          <w:lang w:val="sl-SI"/>
        </w:rPr>
        <w:t xml:space="preserve"> </w:t>
      </w:r>
      <w:r w:rsidR="00F07FCE">
        <w:rPr>
          <w:lang w:val="sl-SI"/>
        </w:rPr>
        <w:t xml:space="preserve">tudi ta kriterij je zelo pomemben pri odločitvi za določeno orodje, saj je to naš vpogled v delovanje aplikacije v realnem svetu. Dobro dodelano beleženje v kombinaciji z </w:t>
      </w:r>
      <w:r w:rsidR="0053053D">
        <w:rPr>
          <w:lang w:val="sl-SI"/>
        </w:rPr>
        <w:t>monitoringom</w:t>
      </w:r>
      <w:r w:rsidR="00F07FCE">
        <w:rPr>
          <w:lang w:val="sl-SI"/>
        </w:rPr>
        <w:t xml:space="preserve"> naše aplikacije nas lahko opozori na morebitne pomanjkljivosti v aplikaciji </w:t>
      </w:r>
      <w:r w:rsidR="00AB2CF3">
        <w:rPr>
          <w:lang w:val="sl-SI"/>
        </w:rPr>
        <w:t xml:space="preserve">in jih tako uspemo zatreti, preden te povzročijo astronomske stroške </w:t>
      </w:r>
      <w:sdt>
        <w:sdtPr>
          <w:rPr>
            <w:lang w:val="sl-SI"/>
          </w:rPr>
          <w:id w:val="2132290225"/>
          <w:citation/>
        </w:sdtPr>
        <w:sdtContent>
          <w:r w:rsidR="00AB2CF3">
            <w:rPr>
              <w:lang w:val="sl-SI"/>
            </w:rPr>
            <w:fldChar w:fldCharType="begin"/>
          </w:r>
          <w:r w:rsidR="00AB2CF3">
            <w:rPr>
              <w:lang w:val="en-GB"/>
            </w:rPr>
            <w:instrText xml:space="preserve"> CITATION Nic18 \l 2057 </w:instrText>
          </w:r>
          <w:r w:rsidR="00AB2CF3">
            <w:rPr>
              <w:lang w:val="sl-SI"/>
            </w:rPr>
            <w:fldChar w:fldCharType="separate"/>
          </w:r>
          <w:r w:rsidR="009654D7" w:rsidRPr="009654D7">
            <w:rPr>
              <w:noProof/>
              <w:lang w:val="en-GB"/>
            </w:rPr>
            <w:t>[15]</w:t>
          </w:r>
          <w:r w:rsidR="00AB2CF3">
            <w:rPr>
              <w:lang w:val="sl-SI"/>
            </w:rPr>
            <w:fldChar w:fldCharType="end"/>
          </w:r>
        </w:sdtContent>
      </w:sdt>
      <w:r w:rsidR="00AB2CF3">
        <w:rPr>
          <w:lang w:val="sl-SI"/>
        </w:rPr>
        <w:t>.</w:t>
      </w:r>
      <w:r w:rsidR="0053053D">
        <w:rPr>
          <w:lang w:val="sl-SI"/>
        </w:rPr>
        <w:t xml:space="preserve"> Lahko pa naredi tudi kar nekaj v smeri varnosti, saj lahko z dobro nastavljenim monitoringom opazimo, da je aplikacija napadana in jo s tem znanjem upravljamo.</w:t>
      </w:r>
    </w:p>
    <w:p w14:paraId="23D28E10" w14:textId="417FB98A" w:rsidR="00421599" w:rsidRDefault="006C1F8C" w:rsidP="00412F8F">
      <w:pPr>
        <w:pStyle w:val="Heading2"/>
        <w:rPr>
          <w:lang w:val="sl-SI"/>
        </w:rPr>
      </w:pPr>
      <w:bookmarkStart w:id="44" w:name="_Toc45210237"/>
      <w:r>
        <w:rPr>
          <w:lang w:val="sl-SI"/>
        </w:rPr>
        <w:t xml:space="preserve">Rešitev z </w:t>
      </w:r>
      <w:r w:rsidR="00421599">
        <w:rPr>
          <w:lang w:val="sl-SI"/>
        </w:rPr>
        <w:t xml:space="preserve">REST </w:t>
      </w:r>
      <w:bookmarkEnd w:id="44"/>
      <w:r>
        <w:rPr>
          <w:lang w:val="sl-SI"/>
        </w:rPr>
        <w:t>vmesnikom</w:t>
      </w:r>
    </w:p>
    <w:p w14:paraId="76F5660A" w14:textId="5B5526B6" w:rsidR="0053053D" w:rsidRDefault="0053053D" w:rsidP="0053053D">
      <w:pPr>
        <w:rPr>
          <w:lang w:val="sl-SI"/>
        </w:rPr>
      </w:pPr>
      <w:r>
        <w:rPr>
          <w:lang w:val="sl-SI"/>
        </w:rPr>
        <w:t xml:space="preserve">Ko govorimo o lastni REST rešitvi, je lahko že sama odločitev za katero se odločiti projekt zase. Ob poplavi različnih ogrodij za spletne vsebine si lahko izberemo katerikoli jezik, ki ga poznamo. Prilagodljivosti teh sistemov je spet odvisna od samega izbora, pa vendar je tu vse v naših rokah, da se odločimo in izberemo, torej noben oblačni ponudnik ne more preseči prilagodljivosti lastne REST rešitve. Integracija z ostalimi rešitvami tudi ni problematična, saj vse kar podpira </w:t>
      </w:r>
      <w:r w:rsidR="00576464">
        <w:rPr>
          <w:lang w:val="sl-SI"/>
        </w:rPr>
        <w:t>komunikacijo brez stanja lahko komunicira z našim orodjem. Enostavnost uporabe je vsekakor slabša kot pri ponudnikih oblačnih storitev, saj je to ena od glavnih prednosti tega načina delovanja teh. Ko razvijamo lasten REST vmesnik, je spet zelo odvisno od katerega izberemo, po navadi je tudi tukaj lahko zelo različno, saj ogrodja kot so Laravel močno lajšajo naše življenje ampak zahtevajo kar nekaj truda za prilagoditev nekemu bolj robnemu primeru. Velikost skupnosti je lahko zelo različna, saj so nekatera orodja bolj zrela kot druga in je težko konkretno določiti nek skupni imenovalec za vsa ta orodja. To je nekako tematika tega, da si sami razvijemo REST vmesnik, saj imamo vso kontrolo v rokah mi, imamo pa tudi vso odgovornost v rokah mi in je potrebno temu primerno oceniti čas trajanja in stroške razvoja naše rešitve</w:t>
      </w:r>
      <w:r w:rsidR="000A0DC0" w:rsidRPr="000A0DC0">
        <w:rPr>
          <w:lang w:val="sl-SI"/>
        </w:rPr>
        <w:t xml:space="preserve"> </w:t>
      </w:r>
      <w:sdt>
        <w:sdtPr>
          <w:rPr>
            <w:lang w:val="sl-SI"/>
          </w:rPr>
          <w:id w:val="-1341933091"/>
          <w:citation/>
        </w:sdtPr>
        <w:sdtContent>
          <w:r w:rsidR="000A0DC0">
            <w:rPr>
              <w:lang w:val="sl-SI"/>
            </w:rPr>
            <w:fldChar w:fldCharType="begin"/>
          </w:r>
          <w:r w:rsidR="000A0DC0">
            <w:rPr>
              <w:lang w:val="en-GB"/>
            </w:rPr>
            <w:instrText xml:space="preserve"> CITATION Mih19 \l 2057 </w:instrText>
          </w:r>
          <w:r w:rsidR="000A0DC0">
            <w:rPr>
              <w:lang w:val="sl-SI"/>
            </w:rPr>
            <w:fldChar w:fldCharType="separate"/>
          </w:r>
          <w:r w:rsidR="009654D7" w:rsidRPr="009654D7">
            <w:rPr>
              <w:noProof/>
              <w:lang w:val="en-GB"/>
            </w:rPr>
            <w:t>[16]</w:t>
          </w:r>
          <w:r w:rsidR="000A0DC0">
            <w:rPr>
              <w:lang w:val="sl-SI"/>
            </w:rPr>
            <w:fldChar w:fldCharType="end"/>
          </w:r>
        </w:sdtContent>
      </w:sdt>
      <w:r w:rsidR="00576464">
        <w:rPr>
          <w:lang w:val="sl-SI"/>
        </w:rPr>
        <w:t>.</w:t>
      </w:r>
    </w:p>
    <w:p w14:paraId="01075DE3" w14:textId="05597084" w:rsidR="00576464" w:rsidRDefault="00576464" w:rsidP="0053053D">
      <w:pPr>
        <w:rPr>
          <w:lang w:val="sl-SI"/>
        </w:rPr>
      </w:pPr>
      <w:r>
        <w:rPr>
          <w:lang w:val="sl-SI"/>
        </w:rPr>
        <w:t xml:space="preserve">Cenitev storitve je lahko dokaj zapletena ko govorimo o lastnem REST vmesniku. Začetna investicija postavitve lastnega sistema bo nedvomno dražja, vendar pa na </w:t>
      </w:r>
      <w:r>
        <w:rPr>
          <w:lang w:val="sl-SI"/>
        </w:rPr>
        <w:lastRenderedPageBreak/>
        <w:t>dolgi rok lahko pričakujemo povrnitev teh stroškov, če planiramo izvajati neke operacije na zalednem sistemu, ki so neprimerne oz. cenovno neugodne za poganjanje na samopostrežni strežniški arhitekturi. Lahko pa kar nekaj stroškov pri izračunu dolgoročnega vzdrževanje zgrešimo in si tako naredimo medvedjo uslugo, stroški namenskih delavcev za vzdrževanje, zagotovitev ugodnih prostorov po svetu za delovanje naših strežnikov in podobni problemi lahko hitro porastejo v cenovne poraze</w:t>
      </w:r>
      <w:r w:rsidR="000A0DC0" w:rsidRPr="000A0DC0">
        <w:rPr>
          <w:lang w:val="sl-SI"/>
        </w:rPr>
        <w:t xml:space="preserve"> </w:t>
      </w:r>
      <w:sdt>
        <w:sdtPr>
          <w:rPr>
            <w:lang w:val="sl-SI"/>
          </w:rPr>
          <w:id w:val="602071917"/>
          <w:citation/>
        </w:sdtPr>
        <w:sdtContent>
          <w:r w:rsidR="000A0DC0">
            <w:rPr>
              <w:lang w:val="sl-SI"/>
            </w:rPr>
            <w:fldChar w:fldCharType="begin"/>
          </w:r>
          <w:r w:rsidR="000A0DC0">
            <w:rPr>
              <w:lang w:val="en-GB"/>
            </w:rPr>
            <w:instrText xml:space="preserve"> CITATION Che19 \l 2057 </w:instrText>
          </w:r>
          <w:r w:rsidR="000A0DC0">
            <w:rPr>
              <w:lang w:val="sl-SI"/>
            </w:rPr>
            <w:fldChar w:fldCharType="separate"/>
          </w:r>
          <w:r w:rsidR="009654D7" w:rsidRPr="009654D7">
            <w:rPr>
              <w:noProof/>
              <w:lang w:val="en-GB"/>
            </w:rPr>
            <w:t>[3]</w:t>
          </w:r>
          <w:r w:rsidR="000A0DC0">
            <w:rPr>
              <w:lang w:val="sl-SI"/>
            </w:rPr>
            <w:fldChar w:fldCharType="end"/>
          </w:r>
        </w:sdtContent>
      </w:sdt>
      <w:r w:rsidR="00172543">
        <w:rPr>
          <w:lang w:val="sl-SI"/>
        </w:rPr>
        <w:t>.</w:t>
      </w:r>
    </w:p>
    <w:p w14:paraId="44FE3BC3" w14:textId="7751C19C" w:rsidR="00172543" w:rsidRPr="0053053D" w:rsidRDefault="00172543" w:rsidP="0053053D">
      <w:pPr>
        <w:rPr>
          <w:lang w:val="sl-SI"/>
        </w:rPr>
      </w:pPr>
      <w:r>
        <w:rPr>
          <w:lang w:val="sl-SI"/>
        </w:rPr>
        <w:t>Varnost je mogoče najbolj vprašljiva zadeva, ko se je lotevamo sami. Tu je dobra praksa vedno uporabiti nekaj kar je že bilo vnaprej pripravljeno in temeljito testirano s strani ljudi, ki se s tem dalj časa ukvarjajo. Ko sami pišemo prijave in registracije se pogosto zgodi, da na kakšne malenkosti pozabimo in je naša aplikacija varnostno vprašljiva. Vsekakor če se poslužimo dobro poznane in preverjene knjižnice lahko zagotovimo dovolj dobro varnost, ampak na nas vseeno pade posodabljanje in spremljanje novic o tej knjižnici ter menjavi le-te, če se izkaže da ta ni več zadovoljiva. Orodja za razvijalce tukaj pridejo v obliki IDE okolij in so, seveda odvisno od uporabljenega IDE, lahko vrhunec tehnologije ali pa osnovno razhroščevanje. Kar teče na naših lokalnih napravah lahko vedno bolj temeljito spremljamo in iščemo probleme s pomočjo raznih orodij za spremljanje delovanja aplikacije in nadzorovanjem porabe virov sistema. Oblačni ponudniki vedno šepajo v ozadju, ko jih primerjamo s temi orodji, pa vendar je zrelost nekaterih kot je Firebase že skoraj ujela ta nemogoč tempo.</w:t>
      </w:r>
      <w:r w:rsidR="002E4E85">
        <w:rPr>
          <w:lang w:val="sl-SI"/>
        </w:rPr>
        <w:t xml:space="preserve"> Vključitev strojnega učenja v aplikacijo je ponovno povsem v naših rokah, ampak se v večini primerov preda zunanjim ponudnikom, saj so ti v tej panogi bolj izkušeni</w:t>
      </w:r>
      <w:r w:rsidR="00F65390">
        <w:rPr>
          <w:lang w:val="sl-SI"/>
        </w:rPr>
        <w:t xml:space="preserve"> </w:t>
      </w:r>
      <w:sdt>
        <w:sdtPr>
          <w:rPr>
            <w:lang w:val="sl-SI"/>
          </w:rPr>
          <w:id w:val="1478649132"/>
          <w:citation/>
        </w:sdtPr>
        <w:sdtContent>
          <w:r w:rsidR="00F65390">
            <w:rPr>
              <w:lang w:val="sl-SI"/>
            </w:rPr>
            <w:fldChar w:fldCharType="begin"/>
          </w:r>
          <w:r w:rsidR="00F65390">
            <w:rPr>
              <w:lang w:val="en-GB"/>
            </w:rPr>
            <w:instrText xml:space="preserve"> CITATION Yiy19 \l 2057 </w:instrText>
          </w:r>
          <w:r w:rsidR="00F65390">
            <w:rPr>
              <w:lang w:val="sl-SI"/>
            </w:rPr>
            <w:fldChar w:fldCharType="separate"/>
          </w:r>
          <w:r w:rsidR="009654D7" w:rsidRPr="009654D7">
            <w:rPr>
              <w:noProof/>
              <w:lang w:val="en-GB"/>
            </w:rPr>
            <w:t>[10]</w:t>
          </w:r>
          <w:r w:rsidR="00F65390">
            <w:rPr>
              <w:lang w:val="sl-SI"/>
            </w:rPr>
            <w:fldChar w:fldCharType="end"/>
          </w:r>
        </w:sdtContent>
      </w:sdt>
      <w:r w:rsidR="002E4E85">
        <w:rPr>
          <w:lang w:val="sl-SI"/>
        </w:rPr>
        <w:t>.</w:t>
      </w:r>
    </w:p>
    <w:p w14:paraId="05264DEF" w14:textId="36C4884A" w:rsidR="00421599" w:rsidRDefault="00421599" w:rsidP="00412F8F">
      <w:pPr>
        <w:pStyle w:val="Heading2"/>
        <w:rPr>
          <w:lang w:val="en-GB"/>
        </w:rPr>
      </w:pPr>
      <w:bookmarkStart w:id="45" w:name="_Toc45210238"/>
      <w:r w:rsidRPr="00EC71D6">
        <w:rPr>
          <w:lang w:val="en-GB"/>
        </w:rPr>
        <w:t>Amazon Web Services</w:t>
      </w:r>
      <w:r w:rsidR="00EC71D6">
        <w:rPr>
          <w:lang w:val="en-GB"/>
        </w:rPr>
        <w:t xml:space="preserve"> Amplify</w:t>
      </w:r>
      <w:bookmarkEnd w:id="45"/>
    </w:p>
    <w:p w14:paraId="2CAD5B32" w14:textId="3B149551" w:rsidR="001235B9" w:rsidRDefault="001235B9" w:rsidP="001235B9">
      <w:pPr>
        <w:rPr>
          <w:lang w:val="sl-SI"/>
        </w:rPr>
      </w:pPr>
      <w:r>
        <w:rPr>
          <w:lang w:val="sl-SI"/>
        </w:rPr>
        <w:t xml:space="preserve">AWS Amplify je zelo dovršena in zrela rešitev, ki nudi ogromno finih nastavitev svojih storitev in bogato ponudbo komplementarnih storitev, ki olajšajo delo razvijalca. Problem nastopi pri iskanju vseh teh nastavitev, saj grafični vmesnik ni tako kvalitetno dodelan in zahteva kar nekaj učenja, preden znamo te stvari dobro nastaviti, posledično enostavnost uporabe tu trpi. Skupnost je ogromna, saj je AWS vodilni igralec med ponudniki tovrstnih storitev in ima trenutno največji tržni </w:t>
      </w:r>
      <w:r>
        <w:rPr>
          <w:lang w:val="sl-SI"/>
        </w:rPr>
        <w:lastRenderedPageBreak/>
        <w:t xml:space="preserve">delež. Velik faktor tega izhaja iz dejstva, da je bil tudi prvi na sceni s ponudbo teh storitev in vsi ostali ponudniki efektivno trgajo od tega deleža s svojimi ponudbami. AWS Amplify podpira iOS, Android, spletne in React Domorodne aplikacije. Za spletne aplikacije podpira tudi globoko integracijo z React, Ionic, Angular in pa Vue.js. Kot že prej omenjeno, </w:t>
      </w:r>
      <w:r w:rsidR="00F8411A">
        <w:rPr>
          <w:lang w:val="sl-SI"/>
        </w:rPr>
        <w:t>integracija z ostalimi storitvami je vrhunska, sploh s pomočjo amplify CLI, kjer s samo nekaj ukazi določimo storitve, ki jih želimo koristiti in se te v naš projekt dodajo avtomatsko s samodejno dodelitvijo virov v oblaku</w:t>
      </w:r>
      <w:sdt>
        <w:sdtPr>
          <w:rPr>
            <w:lang w:val="sl-SI"/>
          </w:rPr>
          <w:id w:val="-1221749218"/>
          <w:citation/>
        </w:sdtPr>
        <w:sdtContent>
          <w:r w:rsidR="000A0DC0">
            <w:rPr>
              <w:lang w:val="sl-SI"/>
            </w:rPr>
            <w:fldChar w:fldCharType="begin"/>
          </w:r>
          <w:r w:rsidR="000A0DC0">
            <w:rPr>
              <w:lang w:val="en-GB"/>
            </w:rPr>
            <w:instrText xml:space="preserve"> CITATION Pre20 \l 2057 </w:instrText>
          </w:r>
          <w:r w:rsidR="000A0DC0">
            <w:rPr>
              <w:lang w:val="sl-SI"/>
            </w:rPr>
            <w:fldChar w:fldCharType="separate"/>
          </w:r>
          <w:r w:rsidR="009654D7">
            <w:rPr>
              <w:noProof/>
              <w:lang w:val="en-GB"/>
            </w:rPr>
            <w:t xml:space="preserve"> </w:t>
          </w:r>
          <w:r w:rsidR="009654D7" w:rsidRPr="009654D7">
            <w:rPr>
              <w:noProof/>
              <w:lang w:val="en-GB"/>
            </w:rPr>
            <w:t>[17]</w:t>
          </w:r>
          <w:r w:rsidR="000A0DC0">
            <w:rPr>
              <w:lang w:val="sl-SI"/>
            </w:rPr>
            <w:fldChar w:fldCharType="end"/>
          </w:r>
        </w:sdtContent>
      </w:sdt>
      <w:r w:rsidR="000A0DC0">
        <w:rPr>
          <w:lang w:val="sl-SI"/>
        </w:rPr>
        <w:t>.</w:t>
      </w:r>
    </w:p>
    <w:p w14:paraId="1D77884B" w14:textId="0878749D" w:rsidR="00B3209C" w:rsidRDefault="00F8411A" w:rsidP="001235B9">
      <w:pPr>
        <w:rPr>
          <w:lang w:val="sl-SI"/>
        </w:rPr>
      </w:pPr>
      <w:r>
        <w:rPr>
          <w:lang w:val="sl-SI"/>
        </w:rPr>
        <w:t xml:space="preserve">Cenitev AWS Amplify je lahko na trenutke zahrbtna in varljiva, saj že da pridemo da samih cenitev storitev je potrebno kar nekaj brskanja in kopanja znotraj različnih menijev. Poleg tega je cenitev še odvisna od virov ki jih funkciji namenimo in tako dalje. AWS sicer nudi nekaj primerov cenitve teh storitev, vendar </w:t>
      </w:r>
      <w:r w:rsidR="009A5023">
        <w:rPr>
          <w:lang w:val="sl-SI"/>
        </w:rPr>
        <w:t>ni ravno vizualno privlačno</w:t>
      </w:r>
      <w:r w:rsidR="00B3209C">
        <w:rPr>
          <w:lang w:val="sl-SI"/>
        </w:rPr>
        <w:t>, prikazano na sliki 3</w:t>
      </w:r>
      <w:r w:rsidR="0030503E">
        <w:rPr>
          <w:lang w:val="sl-SI"/>
        </w:rPr>
        <w:t>.</w:t>
      </w:r>
      <w:r w:rsidR="00B3209C">
        <w:rPr>
          <w:lang w:val="sl-SI"/>
        </w:rPr>
        <w:t>1</w:t>
      </w:r>
      <w:r w:rsidR="009A5023">
        <w:rPr>
          <w:lang w:val="sl-SI"/>
        </w:rPr>
        <w:t>.</w:t>
      </w:r>
    </w:p>
    <w:p w14:paraId="6E35BD9E" w14:textId="77777777" w:rsidR="00B3209C" w:rsidRDefault="00B3209C" w:rsidP="00B3209C">
      <w:pPr>
        <w:keepNext/>
        <w:jc w:val="center"/>
      </w:pPr>
      <w:r w:rsidRPr="00B3209C">
        <w:rPr>
          <w:noProof/>
          <w:lang w:val="sl-SI"/>
        </w:rPr>
        <w:drawing>
          <wp:inline distT="0" distB="0" distL="0" distR="0" wp14:anchorId="65A84D52" wp14:editId="707764A4">
            <wp:extent cx="5039360" cy="24472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2447290"/>
                    </a:xfrm>
                    <a:prstGeom prst="rect">
                      <a:avLst/>
                    </a:prstGeom>
                  </pic:spPr>
                </pic:pic>
              </a:graphicData>
            </a:graphic>
          </wp:inline>
        </w:drawing>
      </w:r>
    </w:p>
    <w:p w14:paraId="1EB859FA" w14:textId="2C458C8F" w:rsidR="00B3209C" w:rsidRPr="0030503E" w:rsidRDefault="00B3209C" w:rsidP="00B3209C">
      <w:pPr>
        <w:pStyle w:val="PictureCaption"/>
      </w:pPr>
      <w:r w:rsidRPr="0030503E">
        <w:t xml:space="preserve">Slika </w:t>
      </w:r>
      <w:r w:rsidRPr="0030503E">
        <w:fldChar w:fldCharType="begin"/>
      </w:r>
      <w:r w:rsidRPr="0030503E">
        <w:instrText xml:space="preserve"> STYLEREF 1 \s </w:instrText>
      </w:r>
      <w:r w:rsidRPr="0030503E">
        <w:fldChar w:fldCharType="separate"/>
      </w:r>
      <w:r w:rsidRPr="0030503E">
        <w:rPr>
          <w:noProof/>
        </w:rPr>
        <w:t>3</w:t>
      </w:r>
      <w:r w:rsidRPr="0030503E">
        <w:fldChar w:fldCharType="end"/>
      </w:r>
      <w:r w:rsidRPr="0030503E">
        <w:t>.</w:t>
      </w:r>
      <w:r w:rsidRPr="0030503E">
        <w:fldChar w:fldCharType="begin"/>
      </w:r>
      <w:r w:rsidRPr="0030503E">
        <w:instrText xml:space="preserve"> SEQ Slika \* ARABIC \s 1 </w:instrText>
      </w:r>
      <w:r w:rsidRPr="0030503E">
        <w:fldChar w:fldCharType="separate"/>
      </w:r>
      <w:r w:rsidRPr="0030503E">
        <w:rPr>
          <w:noProof/>
        </w:rPr>
        <w:t>1</w:t>
      </w:r>
      <w:r w:rsidRPr="0030503E">
        <w:fldChar w:fldCharType="end"/>
      </w:r>
      <w:r w:rsidRPr="0030503E">
        <w:t>: Prikaz informativnega izračuna uporabe storitev Amplify</w:t>
      </w:r>
      <w:r w:rsidR="0033512B">
        <w:t xml:space="preserve"> </w:t>
      </w:r>
      <w:sdt>
        <w:sdtPr>
          <w:id w:val="-1555384229"/>
          <w:citation/>
        </w:sdtPr>
        <w:sdtContent>
          <w:r w:rsidR="0033512B">
            <w:fldChar w:fldCharType="begin"/>
          </w:r>
          <w:r w:rsidR="0033512B">
            <w:rPr>
              <w:lang w:val="en-GB"/>
            </w:rPr>
            <w:instrText xml:space="preserve"> CITATION Ama20 \l 2057 </w:instrText>
          </w:r>
          <w:r w:rsidR="0033512B">
            <w:fldChar w:fldCharType="separate"/>
          </w:r>
          <w:r w:rsidR="009654D7" w:rsidRPr="009654D7">
            <w:rPr>
              <w:noProof/>
              <w:lang w:val="en-GB"/>
            </w:rPr>
            <w:t>[18]</w:t>
          </w:r>
          <w:r w:rsidR="0033512B">
            <w:fldChar w:fldCharType="end"/>
          </w:r>
        </w:sdtContent>
      </w:sdt>
    </w:p>
    <w:p w14:paraId="5ECE29DB" w14:textId="30FFDF98" w:rsidR="00F8411A" w:rsidRDefault="009A5023" w:rsidP="001235B9">
      <w:pPr>
        <w:rPr>
          <w:lang w:val="sl-SI"/>
        </w:rPr>
      </w:pPr>
      <w:r>
        <w:rPr>
          <w:lang w:val="sl-SI"/>
        </w:rPr>
        <w:t xml:space="preserve"> Postopek iskanja cenitve in potem samostojno preračunati vsak strošek posebej je potrebno ponoviti za vsako storitev, ki jo želimo dodati projektu. Ta postopek je zelo neprijazen in neodporen na napake v izračunih brez kakršnekoli odgovornosti s strani AWS. AWS Amplify sicer nudi brezplačne storitve do neke mere, vendar zahteva podatke za plačilo morebitnih stroškov, saj ko porabimo brezplačne storitve naprej računa po redni ceni. Ponovno lahko nastanejo ne željeni stroški, </w:t>
      </w:r>
      <w:r>
        <w:rPr>
          <w:lang w:val="sl-SI"/>
        </w:rPr>
        <w:lastRenderedPageBreak/>
        <w:t>če si predhodno sami ne nastavimo celovitega sistema obveščanja ob porastu stroškov</w:t>
      </w:r>
      <w:r w:rsidR="000A0DC0">
        <w:rPr>
          <w:lang w:val="sl-SI"/>
        </w:rPr>
        <w:t xml:space="preserve"> </w:t>
      </w:r>
      <w:sdt>
        <w:sdtPr>
          <w:rPr>
            <w:lang w:val="sl-SI"/>
          </w:rPr>
          <w:id w:val="-74910993"/>
          <w:citation/>
        </w:sdtPr>
        <w:sdtContent>
          <w:r w:rsidR="000A0DC0">
            <w:rPr>
              <w:lang w:val="sl-SI"/>
            </w:rPr>
            <w:fldChar w:fldCharType="begin"/>
          </w:r>
          <w:r w:rsidR="000A0DC0">
            <w:rPr>
              <w:lang w:val="en-GB"/>
            </w:rPr>
            <w:instrText xml:space="preserve"> CITATION WHe20 \l 2057 </w:instrText>
          </w:r>
          <w:r w:rsidR="000A0DC0">
            <w:rPr>
              <w:lang w:val="sl-SI"/>
            </w:rPr>
            <w:fldChar w:fldCharType="separate"/>
          </w:r>
          <w:r w:rsidR="009654D7" w:rsidRPr="009654D7">
            <w:rPr>
              <w:noProof/>
              <w:lang w:val="en-GB"/>
            </w:rPr>
            <w:t>[19]</w:t>
          </w:r>
          <w:r w:rsidR="000A0DC0">
            <w:rPr>
              <w:lang w:val="sl-SI"/>
            </w:rPr>
            <w:fldChar w:fldCharType="end"/>
          </w:r>
        </w:sdtContent>
      </w:sdt>
      <w:r>
        <w:rPr>
          <w:lang w:val="sl-SI"/>
        </w:rPr>
        <w:t>.</w:t>
      </w:r>
    </w:p>
    <w:p w14:paraId="2A735FD7" w14:textId="40C8EFB9" w:rsidR="009A5023" w:rsidRPr="001235B9" w:rsidRDefault="009A5023" w:rsidP="001235B9">
      <w:pPr>
        <w:rPr>
          <w:lang w:val="sl-SI"/>
        </w:rPr>
      </w:pPr>
      <w:r>
        <w:rPr>
          <w:lang w:val="sl-SI"/>
        </w:rPr>
        <w:t>Varnost je zelo dobra na strani AWS Amplify, saj nudi različne oblike overjanja uporabnikove identitete (sms, e-mail, klic, biometrija, prepoznavanje obraza…) in pa seveda večstopenjsko avtentifikacijo. Orodja za razvijalce so zelo dobra, kot se pričakuje od ponudnika oblačnih storitev, ki je najdlje na tržišču. S pomočjo konzole in analitičnih izpisov je rešitev še kako kompetentna za vsakdanje potrebe razvijalcev</w:t>
      </w:r>
      <w:r w:rsidR="003104B6">
        <w:rPr>
          <w:lang w:val="sl-SI"/>
        </w:rPr>
        <w:t xml:space="preserve">, četudi ob določenih trenutkih nekoliko ne intuitivna. Uporaba strojnega učenja je dobra, funkcionalnosti ki jih zagotavlja je kar nekaj od prepoznavanja slavnih oseb, besedila, generiranje besedila ipd. </w:t>
      </w:r>
      <w:sdt>
        <w:sdtPr>
          <w:rPr>
            <w:lang w:val="sl-SI"/>
          </w:rPr>
          <w:id w:val="623890223"/>
          <w:citation/>
        </w:sdtPr>
        <w:sdtContent>
          <w:r w:rsidR="003104B6">
            <w:rPr>
              <w:lang w:val="sl-SI"/>
            </w:rPr>
            <w:fldChar w:fldCharType="begin"/>
          </w:r>
          <w:r w:rsidR="003104B6">
            <w:rPr>
              <w:lang w:val="en-GB"/>
            </w:rPr>
            <w:instrText xml:space="preserve">CITATION Ama20 \l 2057 </w:instrText>
          </w:r>
          <w:r w:rsidR="003104B6">
            <w:rPr>
              <w:lang w:val="sl-SI"/>
            </w:rPr>
            <w:fldChar w:fldCharType="separate"/>
          </w:r>
          <w:r w:rsidR="009654D7" w:rsidRPr="009654D7">
            <w:rPr>
              <w:noProof/>
              <w:lang w:val="en-GB"/>
            </w:rPr>
            <w:t>[18]</w:t>
          </w:r>
          <w:r w:rsidR="003104B6">
            <w:rPr>
              <w:lang w:val="sl-SI"/>
            </w:rPr>
            <w:fldChar w:fldCharType="end"/>
          </w:r>
        </w:sdtContent>
      </w:sdt>
    </w:p>
    <w:p w14:paraId="72D4AAF9" w14:textId="3EFDE296" w:rsidR="00421599" w:rsidRDefault="00421599" w:rsidP="00412F8F">
      <w:pPr>
        <w:pStyle w:val="Heading2"/>
        <w:rPr>
          <w:lang w:val="sl-SI"/>
        </w:rPr>
      </w:pPr>
      <w:bookmarkStart w:id="46" w:name="_Toc45210239"/>
      <w:r>
        <w:rPr>
          <w:lang w:val="sl-SI"/>
        </w:rPr>
        <w:t>Firebase</w:t>
      </w:r>
      <w:bookmarkEnd w:id="46"/>
    </w:p>
    <w:p w14:paraId="2CEA5B00" w14:textId="1236D6F6" w:rsidR="006C7C85" w:rsidRDefault="006C7C85" w:rsidP="006C7C85">
      <w:pPr>
        <w:rPr>
          <w:lang w:val="sl-SI"/>
        </w:rPr>
      </w:pPr>
      <w:r>
        <w:rPr>
          <w:lang w:val="sl-SI"/>
        </w:rPr>
        <w:t xml:space="preserve">Firebase je Googlov prispevek na sceno ponudnikov oblačnih storitev, vendar je podjetje v začetku še bilo samostojno. Gre za zelo uporabniku prijazno in enostavno izkušnjo pri postavitvi vsega potrebnega za nadomestitev strežnika. Ni toliko prilagodljiva rešitev kot AWS, pa vendar nadoknadi svojo pomanjkljivost z enostavno postavitvijo in razširitvijo z drugimi storitvami. Firebase za razliko od Amplify nudi tudi gostovanje spletnih vsebin z dinamično vsebino in ne le statično. Velikost skupnosti ni tako velika, je pa ta zelo zagnana in pripravljena priskoči na pomoč razvijalcem. Ogromno število pozitivno naravnanih člankov priča o vzponu potencialnega novega vodilnega ponudnika, vendar bo za to spremembo potrebnega še kar nekaj časa </w:t>
      </w:r>
      <w:sdt>
        <w:sdtPr>
          <w:rPr>
            <w:lang w:val="sl-SI"/>
          </w:rPr>
          <w:id w:val="204609072"/>
          <w:citation/>
        </w:sdtPr>
        <w:sdtContent>
          <w:r>
            <w:rPr>
              <w:lang w:val="sl-SI"/>
            </w:rPr>
            <w:fldChar w:fldCharType="begin"/>
          </w:r>
          <w:r>
            <w:rPr>
              <w:lang w:val="en-GB"/>
            </w:rPr>
            <w:instrText xml:space="preserve"> CITATION WHe20 \l 2057 </w:instrText>
          </w:r>
          <w:r>
            <w:rPr>
              <w:lang w:val="sl-SI"/>
            </w:rPr>
            <w:fldChar w:fldCharType="separate"/>
          </w:r>
          <w:r w:rsidR="009654D7" w:rsidRPr="009654D7">
            <w:rPr>
              <w:noProof/>
              <w:lang w:val="en-GB"/>
            </w:rPr>
            <w:t>[19]</w:t>
          </w:r>
          <w:r>
            <w:rPr>
              <w:lang w:val="sl-SI"/>
            </w:rPr>
            <w:fldChar w:fldCharType="end"/>
          </w:r>
        </w:sdtContent>
      </w:sdt>
      <w:r>
        <w:rPr>
          <w:lang w:val="sl-SI"/>
        </w:rPr>
        <w:t xml:space="preserve">. Uradni programski </w:t>
      </w:r>
      <w:r w:rsidR="006C6BCF">
        <w:rPr>
          <w:lang w:val="sl-SI"/>
        </w:rPr>
        <w:t xml:space="preserve">jeziki so Node.js (JavaScript), Java, Python, Go, C# </w:t>
      </w:r>
      <w:sdt>
        <w:sdtPr>
          <w:rPr>
            <w:lang w:val="sl-SI"/>
          </w:rPr>
          <w:id w:val="-1351409108"/>
          <w:citation/>
        </w:sdtPr>
        <w:sdtContent>
          <w:r w:rsidR="006C6BCF">
            <w:rPr>
              <w:lang w:val="sl-SI"/>
            </w:rPr>
            <w:fldChar w:fldCharType="begin"/>
          </w:r>
          <w:r w:rsidR="006C6BCF">
            <w:rPr>
              <w:lang w:val="en-GB"/>
            </w:rPr>
            <w:instrText xml:space="preserve"> CITATION Goo201 \l 2057 </w:instrText>
          </w:r>
          <w:r w:rsidR="006C6BCF">
            <w:rPr>
              <w:lang w:val="sl-SI"/>
            </w:rPr>
            <w:fldChar w:fldCharType="separate"/>
          </w:r>
          <w:r w:rsidR="009654D7" w:rsidRPr="009654D7">
            <w:rPr>
              <w:noProof/>
              <w:lang w:val="en-GB"/>
            </w:rPr>
            <w:t>[20]</w:t>
          </w:r>
          <w:r w:rsidR="006C6BCF">
            <w:rPr>
              <w:lang w:val="sl-SI"/>
            </w:rPr>
            <w:fldChar w:fldCharType="end"/>
          </w:r>
        </w:sdtContent>
      </w:sdt>
      <w:r w:rsidR="006C6BCF">
        <w:rPr>
          <w:lang w:val="sl-SI"/>
        </w:rPr>
        <w:t>.</w:t>
      </w:r>
    </w:p>
    <w:p w14:paraId="6B465040" w14:textId="6AD8EFF9" w:rsidR="009F77CD" w:rsidRDefault="009F77CD" w:rsidP="006C7C85">
      <w:pPr>
        <w:rPr>
          <w:lang w:val="sl-SI"/>
        </w:rPr>
      </w:pPr>
      <w:r>
        <w:rPr>
          <w:lang w:val="sl-SI"/>
        </w:rPr>
        <w:t>Cenitev pri Firebase je veliko bolj  prijetna in intuitivna kot pri Amplify.</w:t>
      </w:r>
      <w:r w:rsidR="00064747">
        <w:rPr>
          <w:lang w:val="sl-SI"/>
        </w:rPr>
        <w:t xml:space="preserve"> Vsak lahko za svoje primere pogleda in nastavi informativni izračun za lastne potrebe in na enem mestu so zbrani vsi izdelki kot je prikazano na sliki 3</w:t>
      </w:r>
      <w:r w:rsidR="00384820">
        <w:rPr>
          <w:lang w:val="sl-SI"/>
        </w:rPr>
        <w:t>.</w:t>
      </w:r>
      <w:r w:rsidR="00315820">
        <w:rPr>
          <w:lang w:val="sl-SI"/>
        </w:rPr>
        <w:t>2</w:t>
      </w:r>
      <w:r w:rsidR="00064747">
        <w:rPr>
          <w:lang w:val="sl-SI"/>
        </w:rPr>
        <w:t>.</w:t>
      </w:r>
    </w:p>
    <w:p w14:paraId="2830FB5F" w14:textId="77777777" w:rsidR="00064747" w:rsidRDefault="00064747" w:rsidP="00064747">
      <w:pPr>
        <w:keepNext/>
      </w:pPr>
      <w:r w:rsidRPr="00064747">
        <w:rPr>
          <w:noProof/>
          <w:lang w:val="sl-SI"/>
        </w:rPr>
        <w:lastRenderedPageBreak/>
        <w:drawing>
          <wp:inline distT="0" distB="0" distL="0" distR="0" wp14:anchorId="20165158" wp14:editId="60FACF56">
            <wp:extent cx="5039360" cy="363728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360" cy="3637280"/>
                    </a:xfrm>
                    <a:prstGeom prst="rect">
                      <a:avLst/>
                    </a:prstGeom>
                  </pic:spPr>
                </pic:pic>
              </a:graphicData>
            </a:graphic>
          </wp:inline>
        </w:drawing>
      </w:r>
    </w:p>
    <w:p w14:paraId="1D8ED719" w14:textId="50AC4205" w:rsidR="00064747" w:rsidRDefault="00064747" w:rsidP="00064747">
      <w:pPr>
        <w:pStyle w:val="PictureCaption"/>
        <w:rPr>
          <w:noProof/>
        </w:rPr>
      </w:pPr>
      <w:r w:rsidRPr="00064747">
        <w:t xml:space="preserve">Slika </w:t>
      </w:r>
      <w:r w:rsidR="00B3209C">
        <w:fldChar w:fldCharType="begin"/>
      </w:r>
      <w:r w:rsidR="00B3209C">
        <w:instrText xml:space="preserve"> STYLEREF 1 \s </w:instrText>
      </w:r>
      <w:r w:rsidR="00B3209C">
        <w:fldChar w:fldCharType="separate"/>
      </w:r>
      <w:r w:rsidR="00B3209C">
        <w:rPr>
          <w:noProof/>
        </w:rPr>
        <w:t>3</w:t>
      </w:r>
      <w:r w:rsidR="00B3209C">
        <w:fldChar w:fldCharType="end"/>
      </w:r>
      <w:r w:rsidR="00B3209C">
        <w:t>.</w:t>
      </w:r>
      <w:r w:rsidR="00B3209C">
        <w:fldChar w:fldCharType="begin"/>
      </w:r>
      <w:r w:rsidR="00B3209C">
        <w:instrText xml:space="preserve"> SEQ Slika \* ARABIC \s 1 </w:instrText>
      </w:r>
      <w:r w:rsidR="00B3209C">
        <w:fldChar w:fldCharType="separate"/>
      </w:r>
      <w:r w:rsidR="00B3209C">
        <w:rPr>
          <w:noProof/>
        </w:rPr>
        <w:t>2</w:t>
      </w:r>
      <w:r w:rsidR="00B3209C">
        <w:fldChar w:fldCharType="end"/>
      </w:r>
      <w:r w:rsidRPr="00064747">
        <w:t xml:space="preserve"> Prikaz informativnega izračuna stroškov za uporabo Firebase</w:t>
      </w:r>
      <w:r w:rsidRPr="00064747">
        <w:rPr>
          <w:noProof/>
        </w:rPr>
        <w:t xml:space="preserve"> storitev</w:t>
      </w:r>
      <w:r w:rsidR="00745E6C">
        <w:rPr>
          <w:noProof/>
        </w:rPr>
        <w:t xml:space="preserve"> </w:t>
      </w:r>
      <w:sdt>
        <w:sdtPr>
          <w:rPr>
            <w:noProof/>
          </w:rPr>
          <w:id w:val="-2090611103"/>
          <w:citation/>
        </w:sdtPr>
        <w:sdtContent>
          <w:r w:rsidR="00745E6C">
            <w:rPr>
              <w:noProof/>
            </w:rPr>
            <w:fldChar w:fldCharType="begin"/>
          </w:r>
          <w:r w:rsidR="00745E6C">
            <w:rPr>
              <w:noProof/>
              <w:lang w:val="en-GB"/>
            </w:rPr>
            <w:instrText xml:space="preserve"> CITATION Goo20 \l 2057 </w:instrText>
          </w:r>
          <w:r w:rsidR="00745E6C">
            <w:rPr>
              <w:noProof/>
            </w:rPr>
            <w:fldChar w:fldCharType="separate"/>
          </w:r>
          <w:r w:rsidR="009654D7" w:rsidRPr="009654D7">
            <w:rPr>
              <w:noProof/>
              <w:lang w:val="en-GB"/>
            </w:rPr>
            <w:t>[21]</w:t>
          </w:r>
          <w:r w:rsidR="00745E6C">
            <w:rPr>
              <w:noProof/>
            </w:rPr>
            <w:fldChar w:fldCharType="end"/>
          </w:r>
        </w:sdtContent>
      </w:sdt>
    </w:p>
    <w:p w14:paraId="13BE1A15" w14:textId="468E0D10" w:rsidR="009B7772" w:rsidRDefault="009B7772" w:rsidP="009B7772">
      <w:pPr>
        <w:rPr>
          <w:lang w:val="sl-SI"/>
        </w:rPr>
      </w:pPr>
      <w:r>
        <w:rPr>
          <w:lang w:val="sl-SI"/>
        </w:rPr>
        <w:t xml:space="preserve">Veliko člankov na spletu se strinja v tem, da je Firebase cenovno bolj ugoden za manjša podjetja, saj se Amplify poceni, ko zakupimo dovolj veliko število virov </w:t>
      </w:r>
      <w:sdt>
        <w:sdtPr>
          <w:rPr>
            <w:lang w:val="sl-SI"/>
          </w:rPr>
          <w:id w:val="-175047172"/>
          <w:citation/>
        </w:sdtPr>
        <w:sdtContent>
          <w:r w:rsidR="009654D7">
            <w:rPr>
              <w:lang w:val="sl-SI"/>
            </w:rPr>
            <w:fldChar w:fldCharType="begin"/>
          </w:r>
          <w:r w:rsidR="009654D7">
            <w:rPr>
              <w:lang w:val="en-GB"/>
            </w:rPr>
            <w:instrText xml:space="preserve"> CITATION Pre20 \l 2057 </w:instrText>
          </w:r>
          <w:r w:rsidR="009654D7">
            <w:rPr>
              <w:lang w:val="sl-SI"/>
            </w:rPr>
            <w:fldChar w:fldCharType="separate"/>
          </w:r>
          <w:r w:rsidR="009654D7" w:rsidRPr="009654D7">
            <w:rPr>
              <w:noProof/>
              <w:lang w:val="en-GB"/>
            </w:rPr>
            <w:t>[17]</w:t>
          </w:r>
          <w:r w:rsidR="009654D7">
            <w:rPr>
              <w:lang w:val="sl-SI"/>
            </w:rPr>
            <w:fldChar w:fldCharType="end"/>
          </w:r>
        </w:sdtContent>
      </w:sdt>
      <w:r w:rsidR="009654D7">
        <w:rPr>
          <w:lang w:val="sl-SI"/>
        </w:rPr>
        <w:t xml:space="preserve"> </w:t>
      </w:r>
      <w:sdt>
        <w:sdtPr>
          <w:rPr>
            <w:lang w:val="sl-SI"/>
          </w:rPr>
          <w:id w:val="-2099159259"/>
          <w:citation/>
        </w:sdtPr>
        <w:sdtContent>
          <w:r w:rsidR="00305FD7">
            <w:rPr>
              <w:lang w:val="sl-SI"/>
            </w:rPr>
            <w:fldChar w:fldCharType="begin"/>
          </w:r>
          <w:r w:rsidR="00305FD7">
            <w:rPr>
              <w:lang w:val="en-GB"/>
            </w:rPr>
            <w:instrText xml:space="preserve"> CITATION WHe20 \l 2057 </w:instrText>
          </w:r>
          <w:r w:rsidR="00305FD7">
            <w:rPr>
              <w:lang w:val="sl-SI"/>
            </w:rPr>
            <w:fldChar w:fldCharType="separate"/>
          </w:r>
          <w:r w:rsidR="00305FD7" w:rsidRPr="00305FD7">
            <w:rPr>
              <w:noProof/>
              <w:lang w:val="en-GB"/>
            </w:rPr>
            <w:t>[19]</w:t>
          </w:r>
          <w:r w:rsidR="00305FD7">
            <w:rPr>
              <w:lang w:val="sl-SI"/>
            </w:rPr>
            <w:fldChar w:fldCharType="end"/>
          </w:r>
        </w:sdtContent>
      </w:sdt>
      <w:r w:rsidR="00305FD7">
        <w:rPr>
          <w:lang w:val="sl-SI"/>
        </w:rPr>
        <w:t xml:space="preserve"> </w:t>
      </w:r>
      <w:sdt>
        <w:sdtPr>
          <w:rPr>
            <w:lang w:val="sl-SI"/>
          </w:rPr>
          <w:id w:val="-769011106"/>
          <w:citation/>
        </w:sdtPr>
        <w:sdtContent>
          <w:r>
            <w:rPr>
              <w:lang w:val="sl-SI"/>
            </w:rPr>
            <w:fldChar w:fldCharType="begin"/>
          </w:r>
          <w:r>
            <w:rPr>
              <w:lang w:val="en-GB"/>
            </w:rPr>
            <w:instrText xml:space="preserve"> CITATION Noe20 \l 2057 </w:instrText>
          </w:r>
          <w:r>
            <w:rPr>
              <w:lang w:val="sl-SI"/>
            </w:rPr>
            <w:fldChar w:fldCharType="separate"/>
          </w:r>
          <w:r w:rsidR="009654D7" w:rsidRPr="009654D7">
            <w:rPr>
              <w:noProof/>
              <w:lang w:val="en-GB"/>
            </w:rPr>
            <w:t>[23]</w:t>
          </w:r>
          <w:r>
            <w:rPr>
              <w:lang w:val="sl-SI"/>
            </w:rPr>
            <w:fldChar w:fldCharType="end"/>
          </w:r>
        </w:sdtContent>
      </w:sdt>
      <w:r>
        <w:rPr>
          <w:lang w:val="sl-SI"/>
        </w:rPr>
        <w:t>.</w:t>
      </w:r>
    </w:p>
    <w:p w14:paraId="5297F98D" w14:textId="0409BF1A" w:rsidR="00BA07AB" w:rsidRPr="009B7772" w:rsidRDefault="00BA07AB" w:rsidP="009B7772">
      <w:pPr>
        <w:rPr>
          <w:lang w:val="sl-SI"/>
        </w:rPr>
      </w:pPr>
      <w:r>
        <w:rPr>
          <w:lang w:val="sl-SI"/>
        </w:rPr>
        <w:t>Za varnost je poskrbljeno na vse možne načine, preko več različnih poti overjanja uporabnika, telefonskega klica, sms-</w:t>
      </w:r>
      <w:r w:rsidR="00832BA9">
        <w:rPr>
          <w:lang w:val="sl-SI"/>
        </w:rPr>
        <w:t>a,</w:t>
      </w:r>
      <w:r>
        <w:rPr>
          <w:lang w:val="sl-SI"/>
        </w:rPr>
        <w:t xml:space="preserve"> večstopenjsko avtentifikacijo in podobne zadeve. Orodja za razvijalce so v tem primeru zelo dovršena in smatrana kot najboljša trenutno na voljo med ponudniki oblačnih storitev. Firebase nudi tudi analitiko spletnega mesta kot samostojno storitev in je tudi ta zelo izčrpna, ter enostavna za vzpostavitev. Poleg temeljitega monitoringa in beleženja nam Firebase nudi tudi možnost testiranja aplikacije na raznih mobilnih napravah, kar pa nam sicer za enostransko spletno aplikacijo kaj dosti ne koristi.</w:t>
      </w:r>
      <w:r w:rsidR="00B30F59">
        <w:rPr>
          <w:lang w:val="sl-SI"/>
        </w:rPr>
        <w:t xml:space="preserve"> Poleg tega, je Googlov Vision API med najboljšimi za strojno učenje. Lahko ga tudi sami naučimo klasifikacijskega prepoznavanja predmetov na sliki kot recimo hrana itd. </w:t>
      </w:r>
      <w:sdt>
        <w:sdtPr>
          <w:rPr>
            <w:lang w:val="sl-SI"/>
          </w:rPr>
          <w:id w:val="-342099183"/>
          <w:citation/>
        </w:sdtPr>
        <w:sdtContent>
          <w:r w:rsidR="00B30F59">
            <w:rPr>
              <w:lang w:val="sl-SI"/>
            </w:rPr>
            <w:fldChar w:fldCharType="begin"/>
          </w:r>
          <w:r w:rsidR="00B30F59">
            <w:rPr>
              <w:lang w:val="en-GB"/>
            </w:rPr>
            <w:instrText xml:space="preserve"> CITATION Goo20 \l 2057 </w:instrText>
          </w:r>
          <w:r w:rsidR="00B30F59">
            <w:rPr>
              <w:lang w:val="sl-SI"/>
            </w:rPr>
            <w:fldChar w:fldCharType="separate"/>
          </w:r>
          <w:r w:rsidR="00B30F59" w:rsidRPr="00B30F59">
            <w:rPr>
              <w:noProof/>
              <w:lang w:val="en-GB"/>
            </w:rPr>
            <w:t>[21]</w:t>
          </w:r>
          <w:r w:rsidR="00B30F59">
            <w:rPr>
              <w:lang w:val="sl-SI"/>
            </w:rPr>
            <w:fldChar w:fldCharType="end"/>
          </w:r>
        </w:sdtContent>
      </w:sdt>
    </w:p>
    <w:p w14:paraId="160E4E46" w14:textId="23BA3797" w:rsidR="00421599" w:rsidRDefault="00421599" w:rsidP="00412F8F">
      <w:pPr>
        <w:pStyle w:val="Heading2"/>
        <w:rPr>
          <w:lang w:val="sl-SI"/>
        </w:rPr>
      </w:pPr>
      <w:bookmarkStart w:id="47" w:name="_Toc45210240"/>
      <w:r>
        <w:rPr>
          <w:lang w:val="sl-SI"/>
        </w:rPr>
        <w:lastRenderedPageBreak/>
        <w:t>Primerjava</w:t>
      </w:r>
      <w:bookmarkEnd w:id="47"/>
    </w:p>
    <w:p w14:paraId="39F3649D" w14:textId="742AB25C" w:rsidR="00204519" w:rsidRDefault="00204519" w:rsidP="00204519">
      <w:pPr>
        <w:rPr>
          <w:lang w:val="sl-SI"/>
        </w:rPr>
      </w:pPr>
      <w:r>
        <w:rPr>
          <w:lang w:val="sl-SI"/>
        </w:rPr>
        <w:t>Za lažjo vizualizacijo problema, bom vse tri možne kandidate zvrstil v preglednico in kategoriziral njihove uspehe v določeni kategoriji z vrednostmi od 1 do 3. To pomeni, da bo primerjava narejena v vrstnem redu, katero orodje je v posamezni kategoriji najboljše. Vrednost 1 predstavlja da je orodje najslabše vrednost 3 pa da je najboljše.</w:t>
      </w:r>
      <w:r w:rsidR="002430BA">
        <w:rPr>
          <w:lang w:val="sl-SI"/>
        </w:rPr>
        <w:t xml:space="preserve"> Rezultati so prikazani v Tabeli 3.1</w:t>
      </w:r>
    </w:p>
    <w:tbl>
      <w:tblPr>
        <w:tblStyle w:val="GridTable2"/>
        <w:tblW w:w="0" w:type="auto"/>
        <w:tblLook w:val="04E0" w:firstRow="1" w:lastRow="1" w:firstColumn="1" w:lastColumn="0" w:noHBand="0" w:noVBand="1"/>
      </w:tblPr>
      <w:tblGrid>
        <w:gridCol w:w="2028"/>
        <w:gridCol w:w="1969"/>
        <w:gridCol w:w="1969"/>
        <w:gridCol w:w="1970"/>
      </w:tblGrid>
      <w:tr w:rsidR="00204519" w14:paraId="5E288614" w14:textId="77777777" w:rsidTr="007B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119F14C2" w14:textId="08EEC4BC" w:rsidR="00204519" w:rsidRDefault="00204519" w:rsidP="00204519">
            <w:pPr>
              <w:rPr>
                <w:lang w:val="sl-SI"/>
              </w:rPr>
            </w:pPr>
            <w:r>
              <w:rPr>
                <w:lang w:val="sl-SI"/>
              </w:rPr>
              <w:t>Kategorija\Orodje</w:t>
            </w:r>
          </w:p>
        </w:tc>
        <w:tc>
          <w:tcPr>
            <w:tcW w:w="1982" w:type="dxa"/>
          </w:tcPr>
          <w:p w14:paraId="7C629AB5" w14:textId="39A549E3" w:rsidR="00204519" w:rsidRDefault="00204519" w:rsidP="00204519">
            <w:pPr>
              <w:cnfStyle w:val="100000000000" w:firstRow="1" w:lastRow="0" w:firstColumn="0" w:lastColumn="0" w:oddVBand="0" w:evenVBand="0" w:oddHBand="0" w:evenHBand="0" w:firstRowFirstColumn="0" w:firstRowLastColumn="0" w:lastRowFirstColumn="0" w:lastRowLastColumn="0"/>
              <w:rPr>
                <w:lang w:val="sl-SI"/>
              </w:rPr>
            </w:pPr>
            <w:r>
              <w:rPr>
                <w:lang w:val="sl-SI"/>
              </w:rPr>
              <w:t>Lasten REST</w:t>
            </w:r>
          </w:p>
        </w:tc>
        <w:tc>
          <w:tcPr>
            <w:tcW w:w="1981" w:type="dxa"/>
          </w:tcPr>
          <w:p w14:paraId="1EEC11BF" w14:textId="009AE42A" w:rsidR="00204519" w:rsidRDefault="00204519" w:rsidP="00204519">
            <w:pPr>
              <w:cnfStyle w:val="100000000000" w:firstRow="1" w:lastRow="0" w:firstColumn="0" w:lastColumn="0" w:oddVBand="0" w:evenVBand="0" w:oddHBand="0" w:evenHBand="0" w:firstRowFirstColumn="0" w:firstRowLastColumn="0" w:lastRowFirstColumn="0" w:lastRowLastColumn="0"/>
              <w:rPr>
                <w:lang w:val="sl-SI"/>
              </w:rPr>
            </w:pPr>
            <w:r>
              <w:rPr>
                <w:lang w:val="sl-SI"/>
              </w:rPr>
              <w:t>AWS Amplify</w:t>
            </w:r>
          </w:p>
        </w:tc>
        <w:tc>
          <w:tcPr>
            <w:tcW w:w="1981" w:type="dxa"/>
          </w:tcPr>
          <w:p w14:paraId="617199DC" w14:textId="142D51F5" w:rsidR="00204519" w:rsidRDefault="00204519" w:rsidP="00204519">
            <w:pPr>
              <w:cnfStyle w:val="100000000000" w:firstRow="1" w:lastRow="0" w:firstColumn="0" w:lastColumn="0" w:oddVBand="0" w:evenVBand="0" w:oddHBand="0" w:evenHBand="0" w:firstRowFirstColumn="0" w:firstRowLastColumn="0" w:lastRowFirstColumn="0" w:lastRowLastColumn="0"/>
              <w:rPr>
                <w:lang w:val="sl-SI"/>
              </w:rPr>
            </w:pPr>
            <w:r>
              <w:rPr>
                <w:lang w:val="sl-SI"/>
              </w:rPr>
              <w:t>Google Firebase</w:t>
            </w:r>
          </w:p>
        </w:tc>
      </w:tr>
      <w:tr w:rsidR="00204519" w14:paraId="3D15FEAD" w14:textId="77777777" w:rsidTr="007B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3447E3E5" w14:textId="248CE011" w:rsidR="00204519" w:rsidRDefault="00204519" w:rsidP="003E6D41">
            <w:pPr>
              <w:jc w:val="center"/>
              <w:rPr>
                <w:lang w:val="sl-SI"/>
              </w:rPr>
            </w:pPr>
            <w:r>
              <w:rPr>
                <w:lang w:val="sl-SI"/>
              </w:rPr>
              <w:t>Prilagodljivost</w:t>
            </w:r>
          </w:p>
        </w:tc>
        <w:tc>
          <w:tcPr>
            <w:tcW w:w="1982" w:type="dxa"/>
          </w:tcPr>
          <w:p w14:paraId="46764D07" w14:textId="6525F320"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3</w:t>
            </w:r>
          </w:p>
        </w:tc>
        <w:tc>
          <w:tcPr>
            <w:tcW w:w="1981" w:type="dxa"/>
          </w:tcPr>
          <w:p w14:paraId="44FE8DCD" w14:textId="7BECFD3F"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2</w:t>
            </w:r>
          </w:p>
        </w:tc>
        <w:tc>
          <w:tcPr>
            <w:tcW w:w="1981" w:type="dxa"/>
          </w:tcPr>
          <w:p w14:paraId="7492C17E" w14:textId="4DBC45EF"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1</w:t>
            </w:r>
          </w:p>
        </w:tc>
      </w:tr>
      <w:tr w:rsidR="00204519" w14:paraId="15285124" w14:textId="77777777" w:rsidTr="007B61DA">
        <w:tc>
          <w:tcPr>
            <w:cnfStyle w:val="001000000000" w:firstRow="0" w:lastRow="0" w:firstColumn="1" w:lastColumn="0" w:oddVBand="0" w:evenVBand="0" w:oddHBand="0" w:evenHBand="0" w:firstRowFirstColumn="0" w:firstRowLastColumn="0" w:lastRowFirstColumn="0" w:lastRowLastColumn="0"/>
            <w:tcW w:w="1982" w:type="dxa"/>
          </w:tcPr>
          <w:p w14:paraId="53ACA274" w14:textId="47473333" w:rsidR="00204519" w:rsidRDefault="00204519" w:rsidP="003E6D41">
            <w:pPr>
              <w:jc w:val="center"/>
              <w:rPr>
                <w:lang w:val="sl-SI"/>
              </w:rPr>
            </w:pPr>
            <w:r>
              <w:rPr>
                <w:lang w:val="sl-SI"/>
              </w:rPr>
              <w:t>Integracija z ostalimi storitvami</w:t>
            </w:r>
          </w:p>
        </w:tc>
        <w:tc>
          <w:tcPr>
            <w:tcW w:w="1982" w:type="dxa"/>
          </w:tcPr>
          <w:p w14:paraId="1EF2E2A7" w14:textId="34396721" w:rsidR="00204519" w:rsidRDefault="005A40C0"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1</w:t>
            </w:r>
          </w:p>
        </w:tc>
        <w:tc>
          <w:tcPr>
            <w:tcW w:w="1981" w:type="dxa"/>
          </w:tcPr>
          <w:p w14:paraId="20E11947" w14:textId="4BD7633F" w:rsidR="00204519" w:rsidRDefault="005A40C0"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2</w:t>
            </w:r>
          </w:p>
        </w:tc>
        <w:tc>
          <w:tcPr>
            <w:tcW w:w="1981" w:type="dxa"/>
          </w:tcPr>
          <w:p w14:paraId="76938A29" w14:textId="2C7D24BF" w:rsidR="00204519" w:rsidRDefault="005A40C0"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3</w:t>
            </w:r>
          </w:p>
        </w:tc>
      </w:tr>
      <w:tr w:rsidR="00204519" w14:paraId="5DEE74D4" w14:textId="77777777" w:rsidTr="007B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46BD8A80" w14:textId="08C09D1F" w:rsidR="00204519" w:rsidRDefault="00204519" w:rsidP="003E6D41">
            <w:pPr>
              <w:jc w:val="center"/>
              <w:rPr>
                <w:lang w:val="sl-SI"/>
              </w:rPr>
            </w:pPr>
            <w:r>
              <w:rPr>
                <w:lang w:val="sl-SI"/>
              </w:rPr>
              <w:t>Enostavnost uporabe</w:t>
            </w:r>
          </w:p>
        </w:tc>
        <w:tc>
          <w:tcPr>
            <w:tcW w:w="1982" w:type="dxa"/>
          </w:tcPr>
          <w:p w14:paraId="4D469D3C" w14:textId="654F6E9E"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1</w:t>
            </w:r>
          </w:p>
        </w:tc>
        <w:tc>
          <w:tcPr>
            <w:tcW w:w="1981" w:type="dxa"/>
          </w:tcPr>
          <w:p w14:paraId="707721B8" w14:textId="3353A134"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2</w:t>
            </w:r>
          </w:p>
        </w:tc>
        <w:tc>
          <w:tcPr>
            <w:tcW w:w="1981" w:type="dxa"/>
          </w:tcPr>
          <w:p w14:paraId="25558C27" w14:textId="2A5C20C2"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3</w:t>
            </w:r>
          </w:p>
        </w:tc>
      </w:tr>
      <w:tr w:rsidR="00204519" w14:paraId="095E605A" w14:textId="77777777" w:rsidTr="007B61DA">
        <w:tc>
          <w:tcPr>
            <w:cnfStyle w:val="001000000000" w:firstRow="0" w:lastRow="0" w:firstColumn="1" w:lastColumn="0" w:oddVBand="0" w:evenVBand="0" w:oddHBand="0" w:evenHBand="0" w:firstRowFirstColumn="0" w:firstRowLastColumn="0" w:lastRowFirstColumn="0" w:lastRowLastColumn="0"/>
            <w:tcW w:w="1982" w:type="dxa"/>
          </w:tcPr>
          <w:p w14:paraId="2004DFDB" w14:textId="1060A97F" w:rsidR="00204519" w:rsidRDefault="00204519" w:rsidP="003E6D41">
            <w:pPr>
              <w:jc w:val="center"/>
              <w:rPr>
                <w:lang w:val="sl-SI"/>
              </w:rPr>
            </w:pPr>
            <w:r>
              <w:rPr>
                <w:lang w:val="sl-SI"/>
              </w:rPr>
              <w:t>Velikost skupnosti</w:t>
            </w:r>
          </w:p>
        </w:tc>
        <w:tc>
          <w:tcPr>
            <w:tcW w:w="1982" w:type="dxa"/>
          </w:tcPr>
          <w:p w14:paraId="1FFFAE68" w14:textId="423DF7A4" w:rsidR="00204519" w:rsidRDefault="00012374"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1</w:t>
            </w:r>
          </w:p>
        </w:tc>
        <w:tc>
          <w:tcPr>
            <w:tcW w:w="1981" w:type="dxa"/>
          </w:tcPr>
          <w:p w14:paraId="760C8B2E" w14:textId="3B9CC6F6" w:rsidR="00204519" w:rsidRDefault="00012374" w:rsidP="00A42951">
            <w:pPr>
              <w:tabs>
                <w:tab w:val="center" w:pos="876"/>
                <w:tab w:val="right" w:pos="1753"/>
              </w:tabs>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3</w:t>
            </w:r>
          </w:p>
        </w:tc>
        <w:tc>
          <w:tcPr>
            <w:tcW w:w="1981" w:type="dxa"/>
          </w:tcPr>
          <w:p w14:paraId="5A444D82" w14:textId="7917FEFB" w:rsidR="00204519" w:rsidRDefault="008F19B1"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2</w:t>
            </w:r>
          </w:p>
        </w:tc>
      </w:tr>
      <w:tr w:rsidR="00204519" w14:paraId="3ED57E98" w14:textId="77777777" w:rsidTr="007B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55FEE5C8" w14:textId="68F5FD94" w:rsidR="00204519" w:rsidRDefault="00204519" w:rsidP="003E6D41">
            <w:pPr>
              <w:jc w:val="center"/>
              <w:rPr>
                <w:lang w:val="sl-SI"/>
              </w:rPr>
            </w:pPr>
            <w:r>
              <w:rPr>
                <w:lang w:val="sl-SI"/>
              </w:rPr>
              <w:t>Programski jeziki</w:t>
            </w:r>
          </w:p>
        </w:tc>
        <w:tc>
          <w:tcPr>
            <w:tcW w:w="1982" w:type="dxa"/>
          </w:tcPr>
          <w:p w14:paraId="2EC20119" w14:textId="2AB770C2"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3</w:t>
            </w:r>
          </w:p>
        </w:tc>
        <w:tc>
          <w:tcPr>
            <w:tcW w:w="1981" w:type="dxa"/>
          </w:tcPr>
          <w:p w14:paraId="63B0F4F2" w14:textId="5A6D932C"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1</w:t>
            </w:r>
          </w:p>
        </w:tc>
        <w:tc>
          <w:tcPr>
            <w:tcW w:w="1981" w:type="dxa"/>
          </w:tcPr>
          <w:p w14:paraId="16B1D217" w14:textId="38B3F0E0"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2</w:t>
            </w:r>
          </w:p>
        </w:tc>
      </w:tr>
      <w:tr w:rsidR="00204519" w14:paraId="6BA8279C" w14:textId="77777777" w:rsidTr="007B61DA">
        <w:tc>
          <w:tcPr>
            <w:cnfStyle w:val="001000000000" w:firstRow="0" w:lastRow="0" w:firstColumn="1" w:lastColumn="0" w:oddVBand="0" w:evenVBand="0" w:oddHBand="0" w:evenHBand="0" w:firstRowFirstColumn="0" w:firstRowLastColumn="0" w:lastRowFirstColumn="0" w:lastRowLastColumn="0"/>
            <w:tcW w:w="1982" w:type="dxa"/>
          </w:tcPr>
          <w:p w14:paraId="04A3144C" w14:textId="73E45663" w:rsidR="00204519" w:rsidRDefault="00204519" w:rsidP="003E6D41">
            <w:pPr>
              <w:jc w:val="center"/>
              <w:rPr>
                <w:lang w:val="sl-SI"/>
              </w:rPr>
            </w:pPr>
            <w:r>
              <w:rPr>
                <w:lang w:val="sl-SI"/>
              </w:rPr>
              <w:t>Cenitev storitev</w:t>
            </w:r>
          </w:p>
        </w:tc>
        <w:tc>
          <w:tcPr>
            <w:tcW w:w="1982" w:type="dxa"/>
          </w:tcPr>
          <w:p w14:paraId="61765E73" w14:textId="7FE26B9F" w:rsidR="00204519" w:rsidRDefault="00A42951"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3</w:t>
            </w:r>
          </w:p>
        </w:tc>
        <w:tc>
          <w:tcPr>
            <w:tcW w:w="1981" w:type="dxa"/>
          </w:tcPr>
          <w:p w14:paraId="7F4E528A" w14:textId="0821852E" w:rsidR="00204519" w:rsidRDefault="00A42951"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2</w:t>
            </w:r>
          </w:p>
        </w:tc>
        <w:tc>
          <w:tcPr>
            <w:tcW w:w="1981" w:type="dxa"/>
          </w:tcPr>
          <w:p w14:paraId="7AC17B67" w14:textId="5C8799DF" w:rsidR="00204519" w:rsidRDefault="00A42951"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1</w:t>
            </w:r>
          </w:p>
        </w:tc>
      </w:tr>
      <w:tr w:rsidR="00204519" w14:paraId="413EF5E1" w14:textId="77777777" w:rsidTr="007B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2D047BFE" w14:textId="24599FE4" w:rsidR="00204519" w:rsidRDefault="00204519" w:rsidP="003E6D41">
            <w:pPr>
              <w:jc w:val="center"/>
              <w:rPr>
                <w:lang w:val="sl-SI"/>
              </w:rPr>
            </w:pPr>
            <w:r>
              <w:rPr>
                <w:lang w:val="sl-SI"/>
              </w:rPr>
              <w:t>Varnost</w:t>
            </w:r>
          </w:p>
        </w:tc>
        <w:tc>
          <w:tcPr>
            <w:tcW w:w="1982" w:type="dxa"/>
          </w:tcPr>
          <w:p w14:paraId="7B404321" w14:textId="62F34568"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1</w:t>
            </w:r>
          </w:p>
        </w:tc>
        <w:tc>
          <w:tcPr>
            <w:tcW w:w="1981" w:type="dxa"/>
          </w:tcPr>
          <w:p w14:paraId="20157D8B" w14:textId="7432966E"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2</w:t>
            </w:r>
          </w:p>
        </w:tc>
        <w:tc>
          <w:tcPr>
            <w:tcW w:w="1981" w:type="dxa"/>
          </w:tcPr>
          <w:p w14:paraId="737DEECC" w14:textId="29BA8950"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3</w:t>
            </w:r>
          </w:p>
        </w:tc>
      </w:tr>
      <w:tr w:rsidR="00204519" w14:paraId="17DFA371" w14:textId="77777777" w:rsidTr="007B61DA">
        <w:tc>
          <w:tcPr>
            <w:cnfStyle w:val="001000000000" w:firstRow="0" w:lastRow="0" w:firstColumn="1" w:lastColumn="0" w:oddVBand="0" w:evenVBand="0" w:oddHBand="0" w:evenHBand="0" w:firstRowFirstColumn="0" w:firstRowLastColumn="0" w:lastRowFirstColumn="0" w:lastRowLastColumn="0"/>
            <w:tcW w:w="1982" w:type="dxa"/>
          </w:tcPr>
          <w:p w14:paraId="276B96A0" w14:textId="3A047DF3" w:rsidR="00204519" w:rsidRDefault="00204519" w:rsidP="003E6D41">
            <w:pPr>
              <w:jc w:val="center"/>
              <w:rPr>
                <w:lang w:val="sl-SI"/>
              </w:rPr>
            </w:pPr>
            <w:r>
              <w:rPr>
                <w:lang w:val="sl-SI"/>
              </w:rPr>
              <w:t>Orodja za razvijalce</w:t>
            </w:r>
          </w:p>
        </w:tc>
        <w:tc>
          <w:tcPr>
            <w:tcW w:w="1982" w:type="dxa"/>
          </w:tcPr>
          <w:p w14:paraId="504DD914" w14:textId="53C1E808"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3</w:t>
            </w:r>
          </w:p>
        </w:tc>
        <w:tc>
          <w:tcPr>
            <w:tcW w:w="1981" w:type="dxa"/>
          </w:tcPr>
          <w:p w14:paraId="657E4274" w14:textId="079BC02F"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1</w:t>
            </w:r>
          </w:p>
        </w:tc>
        <w:tc>
          <w:tcPr>
            <w:tcW w:w="1981" w:type="dxa"/>
          </w:tcPr>
          <w:p w14:paraId="37C83D2C" w14:textId="50EF4E4D"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2</w:t>
            </w:r>
          </w:p>
        </w:tc>
      </w:tr>
      <w:tr w:rsidR="00204519" w14:paraId="7007E442" w14:textId="77777777" w:rsidTr="007B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527AE705" w14:textId="30C45496" w:rsidR="00204519" w:rsidRDefault="00204519" w:rsidP="003E6D41">
            <w:pPr>
              <w:jc w:val="center"/>
              <w:rPr>
                <w:lang w:val="sl-SI"/>
              </w:rPr>
            </w:pPr>
            <w:r>
              <w:rPr>
                <w:lang w:val="sl-SI"/>
              </w:rPr>
              <w:t>Beleženje in monitoring</w:t>
            </w:r>
          </w:p>
        </w:tc>
        <w:tc>
          <w:tcPr>
            <w:tcW w:w="1982" w:type="dxa"/>
          </w:tcPr>
          <w:p w14:paraId="39513CFA" w14:textId="7D28873D"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1</w:t>
            </w:r>
          </w:p>
        </w:tc>
        <w:tc>
          <w:tcPr>
            <w:tcW w:w="1981" w:type="dxa"/>
          </w:tcPr>
          <w:p w14:paraId="4FFD9DAE" w14:textId="53A6F39E"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2</w:t>
            </w:r>
          </w:p>
        </w:tc>
        <w:tc>
          <w:tcPr>
            <w:tcW w:w="1981" w:type="dxa"/>
          </w:tcPr>
          <w:p w14:paraId="4F970782" w14:textId="46DCC565" w:rsidR="00204519" w:rsidRDefault="00204519" w:rsidP="00A42951">
            <w:pPr>
              <w:jc w:val="center"/>
              <w:cnfStyle w:val="000000100000" w:firstRow="0" w:lastRow="0" w:firstColumn="0" w:lastColumn="0" w:oddVBand="0" w:evenVBand="0" w:oddHBand="1" w:evenHBand="0" w:firstRowFirstColumn="0" w:firstRowLastColumn="0" w:lastRowFirstColumn="0" w:lastRowLastColumn="0"/>
              <w:rPr>
                <w:lang w:val="sl-SI"/>
              </w:rPr>
            </w:pPr>
            <w:r>
              <w:rPr>
                <w:lang w:val="sl-SI"/>
              </w:rPr>
              <w:t>3</w:t>
            </w:r>
          </w:p>
        </w:tc>
      </w:tr>
      <w:tr w:rsidR="00204519" w14:paraId="324ADB93" w14:textId="77777777" w:rsidTr="007B61DA">
        <w:tc>
          <w:tcPr>
            <w:cnfStyle w:val="001000000000" w:firstRow="0" w:lastRow="0" w:firstColumn="1" w:lastColumn="0" w:oddVBand="0" w:evenVBand="0" w:oddHBand="0" w:evenHBand="0" w:firstRowFirstColumn="0" w:firstRowLastColumn="0" w:lastRowFirstColumn="0" w:lastRowLastColumn="0"/>
            <w:tcW w:w="1982" w:type="dxa"/>
          </w:tcPr>
          <w:p w14:paraId="74FC11C7" w14:textId="4EC8CAA1" w:rsidR="00204519" w:rsidRDefault="00204519" w:rsidP="003E6D41">
            <w:pPr>
              <w:jc w:val="center"/>
              <w:rPr>
                <w:lang w:val="sl-SI"/>
              </w:rPr>
            </w:pPr>
            <w:r>
              <w:rPr>
                <w:lang w:val="sl-SI"/>
              </w:rPr>
              <w:t>Strojno učenje</w:t>
            </w:r>
          </w:p>
        </w:tc>
        <w:tc>
          <w:tcPr>
            <w:tcW w:w="1982" w:type="dxa"/>
          </w:tcPr>
          <w:p w14:paraId="34163D69" w14:textId="1E8D9B18"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1</w:t>
            </w:r>
          </w:p>
        </w:tc>
        <w:tc>
          <w:tcPr>
            <w:tcW w:w="1981" w:type="dxa"/>
          </w:tcPr>
          <w:p w14:paraId="0542FB44" w14:textId="3983B4AC"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2</w:t>
            </w:r>
          </w:p>
        </w:tc>
        <w:tc>
          <w:tcPr>
            <w:tcW w:w="1981" w:type="dxa"/>
          </w:tcPr>
          <w:p w14:paraId="75AE143A" w14:textId="0CB6F2DE" w:rsidR="00204519" w:rsidRDefault="00204519" w:rsidP="00A42951">
            <w:pPr>
              <w:jc w:val="center"/>
              <w:cnfStyle w:val="000000000000" w:firstRow="0" w:lastRow="0" w:firstColumn="0" w:lastColumn="0" w:oddVBand="0" w:evenVBand="0" w:oddHBand="0" w:evenHBand="0" w:firstRowFirstColumn="0" w:firstRowLastColumn="0" w:lastRowFirstColumn="0" w:lastRowLastColumn="0"/>
              <w:rPr>
                <w:lang w:val="sl-SI"/>
              </w:rPr>
            </w:pPr>
            <w:r>
              <w:rPr>
                <w:lang w:val="sl-SI"/>
              </w:rPr>
              <w:t>3</w:t>
            </w:r>
          </w:p>
        </w:tc>
      </w:tr>
      <w:tr w:rsidR="00204519" w14:paraId="1B4D5966" w14:textId="77777777" w:rsidTr="007B61D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798DF373" w14:textId="643AB032" w:rsidR="00204519" w:rsidRDefault="00204519" w:rsidP="00FE5CF7">
            <w:pPr>
              <w:jc w:val="center"/>
              <w:rPr>
                <w:lang w:val="sl-SI"/>
              </w:rPr>
            </w:pPr>
            <w:r>
              <w:rPr>
                <w:lang w:val="sl-SI"/>
              </w:rPr>
              <w:t>Skupaj:</w:t>
            </w:r>
          </w:p>
        </w:tc>
        <w:tc>
          <w:tcPr>
            <w:tcW w:w="1982" w:type="dxa"/>
          </w:tcPr>
          <w:p w14:paraId="04433177" w14:textId="248808EF" w:rsidR="00204519" w:rsidRDefault="00012374" w:rsidP="00FE5CF7">
            <w:pPr>
              <w:jc w:val="center"/>
              <w:cnfStyle w:val="010000000000" w:firstRow="0" w:lastRow="1" w:firstColumn="0" w:lastColumn="0" w:oddVBand="0" w:evenVBand="0" w:oddHBand="0" w:evenHBand="0" w:firstRowFirstColumn="0" w:firstRowLastColumn="0" w:lastRowFirstColumn="0" w:lastRowLastColumn="0"/>
              <w:rPr>
                <w:lang w:val="sl-SI"/>
              </w:rPr>
            </w:pPr>
            <w:r>
              <w:rPr>
                <w:lang w:val="sl-SI"/>
              </w:rPr>
              <w:t>18</w:t>
            </w:r>
          </w:p>
        </w:tc>
        <w:tc>
          <w:tcPr>
            <w:tcW w:w="1981" w:type="dxa"/>
          </w:tcPr>
          <w:p w14:paraId="55C174F8" w14:textId="66B40454" w:rsidR="00204519" w:rsidRDefault="00012374" w:rsidP="00FE5CF7">
            <w:pPr>
              <w:jc w:val="center"/>
              <w:cnfStyle w:val="010000000000" w:firstRow="0" w:lastRow="1" w:firstColumn="0" w:lastColumn="0" w:oddVBand="0" w:evenVBand="0" w:oddHBand="0" w:evenHBand="0" w:firstRowFirstColumn="0" w:firstRowLastColumn="0" w:lastRowFirstColumn="0" w:lastRowLastColumn="0"/>
              <w:rPr>
                <w:lang w:val="sl-SI"/>
              </w:rPr>
            </w:pPr>
            <w:r>
              <w:rPr>
                <w:lang w:val="sl-SI"/>
              </w:rPr>
              <w:t>19</w:t>
            </w:r>
          </w:p>
        </w:tc>
        <w:tc>
          <w:tcPr>
            <w:tcW w:w="1981" w:type="dxa"/>
          </w:tcPr>
          <w:p w14:paraId="79B12109" w14:textId="5B4D845B" w:rsidR="00204519" w:rsidRDefault="00204519" w:rsidP="00FE5CF7">
            <w:pPr>
              <w:keepNext/>
              <w:jc w:val="center"/>
              <w:cnfStyle w:val="010000000000" w:firstRow="0" w:lastRow="1" w:firstColumn="0" w:lastColumn="0" w:oddVBand="0" w:evenVBand="0" w:oddHBand="0" w:evenHBand="0" w:firstRowFirstColumn="0" w:firstRowLastColumn="0" w:lastRowFirstColumn="0" w:lastRowLastColumn="0"/>
              <w:rPr>
                <w:lang w:val="sl-SI"/>
              </w:rPr>
            </w:pPr>
            <w:r>
              <w:rPr>
                <w:lang w:val="sl-SI"/>
              </w:rPr>
              <w:t>2</w:t>
            </w:r>
            <w:r w:rsidR="000A05B3">
              <w:rPr>
                <w:lang w:val="sl-SI"/>
              </w:rPr>
              <w:t>3</w:t>
            </w:r>
          </w:p>
        </w:tc>
      </w:tr>
    </w:tbl>
    <w:p w14:paraId="262049BE" w14:textId="00E9FB83" w:rsidR="00204519" w:rsidRDefault="007B61DA" w:rsidP="007B61DA">
      <w:pPr>
        <w:pStyle w:val="PictureCaption"/>
      </w:pPr>
      <w:r w:rsidRPr="007B61DA">
        <w:t xml:space="preserve">Tabela </w:t>
      </w:r>
      <w:r w:rsidRPr="007B61DA">
        <w:fldChar w:fldCharType="begin"/>
      </w:r>
      <w:r w:rsidRPr="007B61DA">
        <w:instrText xml:space="preserve"> STYLEREF 1 \s </w:instrText>
      </w:r>
      <w:r w:rsidRPr="007B61DA">
        <w:fldChar w:fldCharType="separate"/>
      </w:r>
      <w:r w:rsidRPr="007B61DA">
        <w:rPr>
          <w:noProof/>
        </w:rPr>
        <w:t>3</w:t>
      </w:r>
      <w:r w:rsidRPr="007B61DA">
        <w:fldChar w:fldCharType="end"/>
      </w:r>
      <w:r w:rsidRPr="007B61DA">
        <w:t>.</w:t>
      </w:r>
      <w:r w:rsidRPr="007B61DA">
        <w:fldChar w:fldCharType="begin"/>
      </w:r>
      <w:r w:rsidRPr="007B61DA">
        <w:instrText xml:space="preserve"> SEQ Tabela \* ARABIC \s 1 </w:instrText>
      </w:r>
      <w:r w:rsidRPr="007B61DA">
        <w:fldChar w:fldCharType="separate"/>
      </w:r>
      <w:r w:rsidRPr="007B61DA">
        <w:rPr>
          <w:noProof/>
        </w:rPr>
        <w:t>1</w:t>
      </w:r>
      <w:r w:rsidRPr="007B61DA">
        <w:fldChar w:fldCharType="end"/>
      </w:r>
      <w:r w:rsidRPr="007B61DA">
        <w:t>: Primerjava orodij med seboj po primerjalni lestvici</w:t>
      </w:r>
    </w:p>
    <w:p w14:paraId="2B627754" w14:textId="0F16FA91" w:rsidR="00A42951" w:rsidRPr="00A42951" w:rsidRDefault="00A42951" w:rsidP="00A42951">
      <w:pPr>
        <w:rPr>
          <w:lang w:val="sl-SI"/>
        </w:rPr>
      </w:pPr>
      <w:r w:rsidRPr="00A42951">
        <w:rPr>
          <w:lang w:val="sl-SI"/>
        </w:rPr>
        <w:t>Vidimo lahko</w:t>
      </w:r>
      <w:r>
        <w:rPr>
          <w:lang w:val="sl-SI"/>
        </w:rPr>
        <w:t>,</w:t>
      </w:r>
      <w:r w:rsidRPr="00A42951">
        <w:rPr>
          <w:lang w:val="sl-SI"/>
        </w:rPr>
        <w:t xml:space="preserve"> da </w:t>
      </w:r>
      <w:r>
        <w:rPr>
          <w:lang w:val="sl-SI"/>
        </w:rPr>
        <w:t>je zmagovalec Firebase. Imel sem svoje dvome glede tega katero orodje bo</w:t>
      </w:r>
      <w:r w:rsidR="008F76E9">
        <w:rPr>
          <w:lang w:val="sl-SI"/>
        </w:rPr>
        <w:t xml:space="preserve"> izšlo na vrhu, ampak se je izkazalo, da ko kriterije nastavimo za namene razvoja enostranskih spletnih aplikacij je Firebase vodilna odločitev.</w:t>
      </w:r>
    </w:p>
    <w:p w14:paraId="09FE6EB6" w14:textId="77777777" w:rsidR="00A42951" w:rsidRPr="00A42951" w:rsidRDefault="00421599" w:rsidP="00412F8F">
      <w:pPr>
        <w:pStyle w:val="Heading2"/>
      </w:pPr>
      <w:bookmarkStart w:id="48" w:name="_Toc45210241"/>
      <w:r>
        <w:rPr>
          <w:lang w:val="sl-SI"/>
        </w:rPr>
        <w:lastRenderedPageBreak/>
        <w:t>Izbor</w:t>
      </w:r>
      <w:bookmarkEnd w:id="48"/>
    </w:p>
    <w:p w14:paraId="1F40E594" w14:textId="1A746119" w:rsidR="006D133C" w:rsidRDefault="006D5A61" w:rsidP="006D5A61">
      <w:pPr>
        <w:rPr>
          <w:lang w:val="sl-SI"/>
        </w:rPr>
      </w:pPr>
      <w:r w:rsidRPr="006D5A61">
        <w:rPr>
          <w:lang w:val="sl-SI"/>
        </w:rPr>
        <w:t>Kot poka</w:t>
      </w:r>
      <w:r>
        <w:rPr>
          <w:lang w:val="sl-SI"/>
        </w:rPr>
        <w:t>zano v prejšnjem poglavju, za namene enostranskih spletnih aplikacij je najboljše orodje Firebase. Do tega sklepa smo prišli zato, saj podpira največ funkcionalnosti, a ob tem še vedno ostane zelo enostaven in cenovno ugoden. Problemi se znajo pojaviti pri aplikacijah večjega obsega, vendar za namene našega primera ne bi smelo biti nikakršnih problemov in je odločitev s tem znanjem skoraj samoumevna. Poleg tega je za nekoga, ki se samopostrežnih sistemov šele loteva prvič je dobra dokumentacija, zavzeta skupnost in transparentno cenjenje storitev med najbolj privlačnimi.</w:t>
      </w:r>
    </w:p>
    <w:p w14:paraId="7DBDB1BA" w14:textId="71582EDE" w:rsidR="006D133C" w:rsidRDefault="006D133C">
      <w:pPr>
        <w:spacing w:line="259" w:lineRule="auto"/>
        <w:jc w:val="left"/>
        <w:rPr>
          <w:lang w:val="sl-SI"/>
        </w:rPr>
      </w:pPr>
      <w:r>
        <w:rPr>
          <w:lang w:val="sl-SI"/>
        </w:rPr>
        <w:br w:type="page"/>
      </w:r>
    </w:p>
    <w:p w14:paraId="2799086F" w14:textId="6DB0D31C" w:rsidR="000D0E88" w:rsidRDefault="006D133C" w:rsidP="006D133C">
      <w:pPr>
        <w:pStyle w:val="Heading1"/>
      </w:pPr>
      <w:commentRangeStart w:id="49"/>
      <w:r w:rsidRPr="006D133C">
        <w:lastRenderedPageBreak/>
        <w:t>Razvoj zalednega sistema Firebase in aplikacije</w:t>
      </w:r>
      <w:commentRangeEnd w:id="49"/>
      <w:r w:rsidR="00867776">
        <w:rPr>
          <w:rStyle w:val="CommentReference"/>
          <w:rFonts w:eastAsiaTheme="minorHAnsi" w:cstheme="minorBidi"/>
          <w:b w:val="0"/>
          <w:caps w:val="0"/>
          <w:lang w:val="en-SI"/>
        </w:rPr>
        <w:commentReference w:id="49"/>
      </w:r>
    </w:p>
    <w:p w14:paraId="08B6DB33" w14:textId="6465E74D" w:rsidR="00D449EE" w:rsidRDefault="0063667D" w:rsidP="00177D2C">
      <w:pPr>
        <w:pStyle w:val="Heading2"/>
        <w:rPr>
          <w:lang w:val="sl-SI"/>
        </w:rPr>
      </w:pPr>
      <w:r>
        <w:rPr>
          <w:lang w:val="sl-SI"/>
        </w:rPr>
        <w:t>Pregled aplikacije</w:t>
      </w:r>
    </w:p>
    <w:p w14:paraId="34677314" w14:textId="250CC4DB" w:rsidR="0063667D" w:rsidRDefault="0063667D" w:rsidP="0063667D">
      <w:pPr>
        <w:pStyle w:val="Heading3"/>
        <w:rPr>
          <w:lang w:val="sl-SI"/>
        </w:rPr>
      </w:pPr>
      <w:r>
        <w:rPr>
          <w:lang w:val="sl-SI"/>
        </w:rPr>
        <w:t>Funkcionalnosti</w:t>
      </w:r>
    </w:p>
    <w:p w14:paraId="75E8BA01" w14:textId="529093D4" w:rsidR="0063667D" w:rsidRPr="0063667D" w:rsidRDefault="0063667D" w:rsidP="0063667D">
      <w:pPr>
        <w:pStyle w:val="Heading3"/>
        <w:rPr>
          <w:lang w:val="sl-SI"/>
        </w:rPr>
      </w:pPr>
      <w:r>
        <w:rPr>
          <w:lang w:val="sl-SI"/>
        </w:rPr>
        <w:t>Arhitektura</w:t>
      </w:r>
      <w:bookmarkStart w:id="50" w:name="_GoBack"/>
      <w:bookmarkEnd w:id="50"/>
    </w:p>
    <w:p w14:paraId="19B41C11" w14:textId="7DA39C79" w:rsidR="00177D2C" w:rsidRDefault="00177D2C" w:rsidP="00177D2C">
      <w:pPr>
        <w:pStyle w:val="Heading2"/>
        <w:rPr>
          <w:lang w:val="sl-SI"/>
        </w:rPr>
      </w:pPr>
      <w:r w:rsidRPr="00177D2C">
        <w:rPr>
          <w:lang w:val="sl-SI"/>
        </w:rPr>
        <w:t>Pripr</w:t>
      </w:r>
      <w:r>
        <w:rPr>
          <w:lang w:val="sl-SI"/>
        </w:rPr>
        <w:t>ava okolja</w:t>
      </w:r>
    </w:p>
    <w:p w14:paraId="6F55C912" w14:textId="0F3371EB" w:rsidR="00A1491F" w:rsidRDefault="00177D2C" w:rsidP="00177D2C">
      <w:pPr>
        <w:rPr>
          <w:lang w:val="sl-SI"/>
        </w:rPr>
      </w:pPr>
      <w:r>
        <w:rPr>
          <w:lang w:val="sl-SI"/>
        </w:rPr>
        <w:t>Za razvoj samopostrežnega zalednega sistema s Firebase je preprosto. Sistemi, ki že razvijajo s pomočjo tehnologije React, že imajo večino namestitve urejene. Potreben je nek osnovni urejevalnik kode, konzola za poganjanje (Node Package Manager) npm ukazov in pa seveda NodeJS.</w:t>
      </w:r>
      <w:r w:rsidR="00A1491F">
        <w:rPr>
          <w:lang w:val="sl-SI"/>
        </w:rPr>
        <w:t xml:space="preserve"> Tehnološki sklad uporabljen za razvoj v tem primeru in verzije:</w:t>
      </w:r>
    </w:p>
    <w:p w14:paraId="68B7A07A" w14:textId="77777777" w:rsidR="00A1491F" w:rsidRDefault="00A1491F" w:rsidP="00A1491F">
      <w:pPr>
        <w:pStyle w:val="ListParagraph"/>
        <w:numPr>
          <w:ilvl w:val="0"/>
          <w:numId w:val="11"/>
        </w:numPr>
        <w:rPr>
          <w:lang w:val="sl-SI"/>
        </w:rPr>
      </w:pPr>
      <w:r>
        <w:rPr>
          <w:lang w:val="sl-SI"/>
        </w:rPr>
        <w:t>Visual Studio Code</w:t>
      </w:r>
    </w:p>
    <w:p w14:paraId="5347244E" w14:textId="0875A9F2" w:rsidR="00A1491F" w:rsidRDefault="00A1491F" w:rsidP="00A1491F">
      <w:pPr>
        <w:pStyle w:val="ListParagraph"/>
        <w:numPr>
          <w:ilvl w:val="0"/>
          <w:numId w:val="11"/>
        </w:numPr>
        <w:rPr>
          <w:lang w:val="sl-SI"/>
        </w:rPr>
      </w:pPr>
      <w:r>
        <w:rPr>
          <w:lang w:val="sl-SI"/>
        </w:rPr>
        <w:t>NodeJS (10.16.0)</w:t>
      </w:r>
    </w:p>
    <w:p w14:paraId="7F88DDA6" w14:textId="18220B07" w:rsidR="00A1491F" w:rsidRDefault="00A1491F" w:rsidP="00A1491F">
      <w:pPr>
        <w:pStyle w:val="ListParagraph"/>
        <w:numPr>
          <w:ilvl w:val="0"/>
          <w:numId w:val="11"/>
        </w:numPr>
        <w:rPr>
          <w:lang w:val="sl-SI"/>
        </w:rPr>
      </w:pPr>
      <w:r>
        <w:rPr>
          <w:lang w:val="sl-SI"/>
        </w:rPr>
        <w:t>Npm (6.9.0)</w:t>
      </w:r>
    </w:p>
    <w:p w14:paraId="0FBEB384" w14:textId="64C5B9E7" w:rsidR="00A1491F" w:rsidRDefault="00A1491F" w:rsidP="00A1491F">
      <w:pPr>
        <w:pStyle w:val="ListParagraph"/>
        <w:numPr>
          <w:ilvl w:val="0"/>
          <w:numId w:val="11"/>
        </w:numPr>
        <w:rPr>
          <w:lang w:val="sl-SI"/>
        </w:rPr>
      </w:pPr>
      <w:r>
        <w:rPr>
          <w:lang w:val="sl-SI"/>
        </w:rPr>
        <w:t>Npx (10.2.2)</w:t>
      </w:r>
    </w:p>
    <w:p w14:paraId="5450416C" w14:textId="77777777" w:rsidR="00043C2E" w:rsidRDefault="00A1491F" w:rsidP="00A1491F">
      <w:pPr>
        <w:pStyle w:val="ListParagraph"/>
        <w:numPr>
          <w:ilvl w:val="0"/>
          <w:numId w:val="11"/>
        </w:numPr>
        <w:rPr>
          <w:lang w:val="sl-SI"/>
        </w:rPr>
      </w:pPr>
      <w:r>
        <w:rPr>
          <w:lang w:val="sl-SI"/>
        </w:rPr>
        <w:t>Firebase tools (8.6.0)</w:t>
      </w:r>
    </w:p>
    <w:p w14:paraId="73943CF4" w14:textId="6BC3DF09" w:rsidR="00AD0280" w:rsidRPr="00A1491F" w:rsidRDefault="00AD0280" w:rsidP="00A1491F">
      <w:pPr>
        <w:pStyle w:val="ListParagraph"/>
        <w:numPr>
          <w:ilvl w:val="0"/>
          <w:numId w:val="11"/>
        </w:numPr>
        <w:rPr>
          <w:lang w:val="sl-SI"/>
        </w:rPr>
      </w:pPr>
      <w:r w:rsidRPr="00A1491F">
        <w:rPr>
          <w:lang w:val="sl-SI"/>
        </w:rPr>
        <w:br w:type="page"/>
      </w:r>
    </w:p>
    <w:bookmarkStart w:id="51" w:name="_Toc45210242" w:displacedByCustomXml="next"/>
    <w:sdt>
      <w:sdtPr>
        <w:rPr>
          <w:rFonts w:eastAsiaTheme="minorHAnsi" w:cstheme="minorBidi"/>
          <w:b w:val="0"/>
          <w:caps w:val="0"/>
          <w:sz w:val="24"/>
          <w:szCs w:val="22"/>
          <w:lang w:val="en-SI"/>
        </w:rPr>
        <w:id w:val="361089197"/>
        <w:docPartObj>
          <w:docPartGallery w:val="Bibliographies"/>
          <w:docPartUnique/>
        </w:docPartObj>
      </w:sdtPr>
      <w:sdtContent>
        <w:p w14:paraId="79F60BB3" w14:textId="24B81A5E" w:rsidR="001277FE" w:rsidRDefault="00B4351E" w:rsidP="00412F8F">
          <w:pPr>
            <w:pStyle w:val="Heading1"/>
          </w:pPr>
          <w:r>
            <w:t>Viri in Literatura</w:t>
          </w:r>
          <w:bookmarkEnd w:id="51"/>
        </w:p>
        <w:sdt>
          <w:sdtPr>
            <w:id w:val="-573587230"/>
            <w:bibliography/>
          </w:sdtPr>
          <w:sdtContent>
            <w:p w14:paraId="30E780E4" w14:textId="77777777" w:rsidR="009654D7" w:rsidRDefault="001277F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7470"/>
              </w:tblGrid>
              <w:tr w:rsidR="009654D7" w14:paraId="3123A9CC" w14:textId="77777777">
                <w:trPr>
                  <w:divId w:val="1241135628"/>
                  <w:tblCellSpacing w:w="15" w:type="dxa"/>
                </w:trPr>
                <w:tc>
                  <w:tcPr>
                    <w:tcW w:w="50" w:type="pct"/>
                    <w:hideMark/>
                  </w:tcPr>
                  <w:p w14:paraId="01944857" w14:textId="296C0ACF" w:rsidR="009654D7" w:rsidRDefault="009654D7">
                    <w:pPr>
                      <w:pStyle w:val="Bibliography"/>
                      <w:rPr>
                        <w:noProof/>
                        <w:szCs w:val="24"/>
                        <w:lang w:val="sl-SI"/>
                      </w:rPr>
                    </w:pPr>
                    <w:r>
                      <w:rPr>
                        <w:noProof/>
                        <w:lang w:val="sl-SI"/>
                      </w:rPr>
                      <w:t xml:space="preserve">[1] </w:t>
                    </w:r>
                  </w:p>
                </w:tc>
                <w:tc>
                  <w:tcPr>
                    <w:tcW w:w="0" w:type="auto"/>
                    <w:hideMark/>
                  </w:tcPr>
                  <w:p w14:paraId="30A7D1AD" w14:textId="77777777" w:rsidR="009654D7" w:rsidRDefault="009654D7">
                    <w:pPr>
                      <w:pStyle w:val="Bibliography"/>
                      <w:rPr>
                        <w:noProof/>
                        <w:lang w:val="sl-SI"/>
                      </w:rPr>
                    </w:pPr>
                    <w:r>
                      <w:rPr>
                        <w:noProof/>
                        <w:lang w:val="sl-SI"/>
                      </w:rPr>
                      <w:t xml:space="preserve">R. Vemula, Integrating Serverless Architecture, Visakhapatnam: Apress, 2019. </w:t>
                    </w:r>
                  </w:p>
                </w:tc>
              </w:tr>
              <w:tr w:rsidR="009654D7" w14:paraId="76306186" w14:textId="77777777">
                <w:trPr>
                  <w:divId w:val="1241135628"/>
                  <w:tblCellSpacing w:w="15" w:type="dxa"/>
                </w:trPr>
                <w:tc>
                  <w:tcPr>
                    <w:tcW w:w="50" w:type="pct"/>
                    <w:hideMark/>
                  </w:tcPr>
                  <w:p w14:paraId="4035D52F" w14:textId="77777777" w:rsidR="009654D7" w:rsidRDefault="009654D7">
                    <w:pPr>
                      <w:pStyle w:val="Bibliography"/>
                      <w:rPr>
                        <w:noProof/>
                        <w:lang w:val="sl-SI"/>
                      </w:rPr>
                    </w:pPr>
                    <w:r>
                      <w:rPr>
                        <w:noProof/>
                        <w:lang w:val="sl-SI"/>
                      </w:rPr>
                      <w:t xml:space="preserve">[2] </w:t>
                    </w:r>
                  </w:p>
                </w:tc>
                <w:tc>
                  <w:tcPr>
                    <w:tcW w:w="0" w:type="auto"/>
                    <w:hideMark/>
                  </w:tcPr>
                  <w:p w14:paraId="6C4034A4" w14:textId="77777777" w:rsidR="009654D7" w:rsidRDefault="009654D7">
                    <w:pPr>
                      <w:pStyle w:val="Bibliography"/>
                      <w:rPr>
                        <w:noProof/>
                        <w:lang w:val="sl-SI"/>
                      </w:rPr>
                    </w:pPr>
                    <w:r>
                      <w:rPr>
                        <w:noProof/>
                        <w:lang w:val="sl-SI"/>
                      </w:rPr>
                      <w:t>C. Wodehouse, „Upwork,“ 2 10 2018. [Elektronski]. Available: https://www.upwork.com/hiring/development/a-beginners-guide-to-back-end-development/. [Poskus dostopa 24 6 2020].</w:t>
                    </w:r>
                  </w:p>
                </w:tc>
              </w:tr>
              <w:tr w:rsidR="009654D7" w14:paraId="259279F0" w14:textId="77777777">
                <w:trPr>
                  <w:divId w:val="1241135628"/>
                  <w:tblCellSpacing w:w="15" w:type="dxa"/>
                </w:trPr>
                <w:tc>
                  <w:tcPr>
                    <w:tcW w:w="50" w:type="pct"/>
                    <w:hideMark/>
                  </w:tcPr>
                  <w:p w14:paraId="391A4BE3" w14:textId="77777777" w:rsidR="009654D7" w:rsidRDefault="009654D7">
                    <w:pPr>
                      <w:pStyle w:val="Bibliography"/>
                      <w:rPr>
                        <w:noProof/>
                        <w:lang w:val="sl-SI"/>
                      </w:rPr>
                    </w:pPr>
                    <w:r>
                      <w:rPr>
                        <w:noProof/>
                        <w:lang w:val="sl-SI"/>
                      </w:rPr>
                      <w:t xml:space="preserve">[3] </w:t>
                    </w:r>
                  </w:p>
                </w:tc>
                <w:tc>
                  <w:tcPr>
                    <w:tcW w:w="0" w:type="auto"/>
                    <w:hideMark/>
                  </w:tcPr>
                  <w:p w14:paraId="40DE2732" w14:textId="77777777" w:rsidR="009654D7" w:rsidRDefault="009654D7">
                    <w:pPr>
                      <w:pStyle w:val="Bibliography"/>
                      <w:rPr>
                        <w:noProof/>
                        <w:lang w:val="sl-SI"/>
                      </w:rPr>
                    </w:pPr>
                    <w:r>
                      <w:rPr>
                        <w:noProof/>
                        <w:lang w:val="sl-SI"/>
                      </w:rPr>
                      <w:t xml:space="preserve">C. G. Kim, A Study of Utilizing Backend as a Service, Springer, Cham, 2019. </w:t>
                    </w:r>
                  </w:p>
                </w:tc>
              </w:tr>
              <w:tr w:rsidR="009654D7" w14:paraId="7F23AA15" w14:textId="77777777">
                <w:trPr>
                  <w:divId w:val="1241135628"/>
                  <w:tblCellSpacing w:w="15" w:type="dxa"/>
                </w:trPr>
                <w:tc>
                  <w:tcPr>
                    <w:tcW w:w="50" w:type="pct"/>
                    <w:hideMark/>
                  </w:tcPr>
                  <w:p w14:paraId="7F5CBEAE" w14:textId="77777777" w:rsidR="009654D7" w:rsidRDefault="009654D7">
                    <w:pPr>
                      <w:pStyle w:val="Bibliography"/>
                      <w:rPr>
                        <w:noProof/>
                        <w:lang w:val="sl-SI"/>
                      </w:rPr>
                    </w:pPr>
                    <w:r>
                      <w:rPr>
                        <w:noProof/>
                        <w:lang w:val="sl-SI"/>
                      </w:rPr>
                      <w:t xml:space="preserve">[4] </w:t>
                    </w:r>
                  </w:p>
                </w:tc>
                <w:tc>
                  <w:tcPr>
                    <w:tcW w:w="0" w:type="auto"/>
                    <w:hideMark/>
                  </w:tcPr>
                  <w:p w14:paraId="240C18E4" w14:textId="77777777" w:rsidR="009654D7" w:rsidRDefault="009654D7">
                    <w:pPr>
                      <w:pStyle w:val="Bibliography"/>
                      <w:rPr>
                        <w:noProof/>
                        <w:lang w:val="sl-SI"/>
                      </w:rPr>
                    </w:pPr>
                    <w:r>
                      <w:rPr>
                        <w:noProof/>
                        <w:lang w:val="sl-SI"/>
                      </w:rPr>
                      <w:t>C. SPOIALA, „Assist Software,“ 23 April 2019. [Elektronski]. Available: https://assist-software.net/blog/pros-and-cons-serverless-computing-faas-comparison-aws-lambda-vs-azure-functions-vs-google. [Poskus dostopa 29 6 2020].</w:t>
                    </w:r>
                  </w:p>
                </w:tc>
              </w:tr>
              <w:tr w:rsidR="009654D7" w14:paraId="104E9066" w14:textId="77777777">
                <w:trPr>
                  <w:divId w:val="1241135628"/>
                  <w:tblCellSpacing w:w="15" w:type="dxa"/>
                </w:trPr>
                <w:tc>
                  <w:tcPr>
                    <w:tcW w:w="50" w:type="pct"/>
                    <w:hideMark/>
                  </w:tcPr>
                  <w:p w14:paraId="1640DDDE" w14:textId="77777777" w:rsidR="009654D7" w:rsidRDefault="009654D7">
                    <w:pPr>
                      <w:pStyle w:val="Bibliography"/>
                      <w:rPr>
                        <w:noProof/>
                        <w:lang w:val="sl-SI"/>
                      </w:rPr>
                    </w:pPr>
                    <w:r>
                      <w:rPr>
                        <w:noProof/>
                        <w:lang w:val="sl-SI"/>
                      </w:rPr>
                      <w:t xml:space="preserve">[5] </w:t>
                    </w:r>
                  </w:p>
                </w:tc>
                <w:tc>
                  <w:tcPr>
                    <w:tcW w:w="0" w:type="auto"/>
                    <w:hideMark/>
                  </w:tcPr>
                  <w:p w14:paraId="518C5966" w14:textId="77777777" w:rsidR="009654D7" w:rsidRDefault="009654D7">
                    <w:pPr>
                      <w:pStyle w:val="Bibliography"/>
                      <w:rPr>
                        <w:noProof/>
                        <w:lang w:val="sl-SI"/>
                      </w:rPr>
                    </w:pPr>
                    <w:r>
                      <w:rPr>
                        <w:noProof/>
                        <w:lang w:val="sl-SI"/>
                      </w:rPr>
                      <w:t>B. Vigliarolo, „Tech Republic,“ 1 Maj 2019. [Elektronski]. Available: https://www.techrepublic.com/article/serverless-computing-pros-and-cons-5-benefits-and-3-drawbacks/. [Poskus dostopa 29 Junij 2020].</w:t>
                    </w:r>
                  </w:p>
                </w:tc>
              </w:tr>
              <w:tr w:rsidR="009654D7" w14:paraId="3999ED61" w14:textId="77777777">
                <w:trPr>
                  <w:divId w:val="1241135628"/>
                  <w:tblCellSpacing w:w="15" w:type="dxa"/>
                </w:trPr>
                <w:tc>
                  <w:tcPr>
                    <w:tcW w:w="50" w:type="pct"/>
                    <w:hideMark/>
                  </w:tcPr>
                  <w:p w14:paraId="31065393" w14:textId="77777777" w:rsidR="009654D7" w:rsidRDefault="009654D7">
                    <w:pPr>
                      <w:pStyle w:val="Bibliography"/>
                      <w:rPr>
                        <w:noProof/>
                        <w:lang w:val="sl-SI"/>
                      </w:rPr>
                    </w:pPr>
                    <w:r>
                      <w:rPr>
                        <w:noProof/>
                        <w:lang w:val="sl-SI"/>
                      </w:rPr>
                      <w:t xml:space="preserve">[6] </w:t>
                    </w:r>
                  </w:p>
                </w:tc>
                <w:tc>
                  <w:tcPr>
                    <w:tcW w:w="0" w:type="auto"/>
                    <w:hideMark/>
                  </w:tcPr>
                  <w:p w14:paraId="5AC102EC" w14:textId="77777777" w:rsidR="009654D7" w:rsidRDefault="009654D7">
                    <w:pPr>
                      <w:pStyle w:val="Bibliography"/>
                      <w:rPr>
                        <w:noProof/>
                        <w:lang w:val="sl-SI"/>
                      </w:rPr>
                    </w:pPr>
                    <w:r>
                      <w:rPr>
                        <w:noProof/>
                        <w:lang w:val="sl-SI"/>
                      </w:rPr>
                      <w:t>Cloudflare, „Cloudflare,“ [Elektronski]. Available: https://www.cloudflare.com/learning/serverless/why-use-serverless/. [Poskus dostopa 30 6 2020].</w:t>
                    </w:r>
                  </w:p>
                </w:tc>
              </w:tr>
              <w:tr w:rsidR="009654D7" w14:paraId="0261401F" w14:textId="77777777">
                <w:trPr>
                  <w:divId w:val="1241135628"/>
                  <w:tblCellSpacing w:w="15" w:type="dxa"/>
                </w:trPr>
                <w:tc>
                  <w:tcPr>
                    <w:tcW w:w="50" w:type="pct"/>
                    <w:hideMark/>
                  </w:tcPr>
                  <w:p w14:paraId="61346D51" w14:textId="77777777" w:rsidR="009654D7" w:rsidRDefault="009654D7">
                    <w:pPr>
                      <w:pStyle w:val="Bibliography"/>
                      <w:rPr>
                        <w:noProof/>
                        <w:lang w:val="sl-SI"/>
                      </w:rPr>
                    </w:pPr>
                    <w:r>
                      <w:rPr>
                        <w:noProof/>
                        <w:lang w:val="sl-SI"/>
                      </w:rPr>
                      <w:t xml:space="preserve">[7] </w:t>
                    </w:r>
                  </w:p>
                </w:tc>
                <w:tc>
                  <w:tcPr>
                    <w:tcW w:w="0" w:type="auto"/>
                    <w:hideMark/>
                  </w:tcPr>
                  <w:p w14:paraId="3352966A" w14:textId="77777777" w:rsidR="009654D7" w:rsidRDefault="009654D7">
                    <w:pPr>
                      <w:pStyle w:val="Bibliography"/>
                      <w:rPr>
                        <w:noProof/>
                        <w:lang w:val="sl-SI"/>
                      </w:rPr>
                    </w:pPr>
                    <w:r>
                      <w:rPr>
                        <w:noProof/>
                        <w:lang w:val="sl-SI"/>
                      </w:rPr>
                      <w:t>Amazon, „AWS Lambda Pricing,“ [Elektronski]. Available: https://aws.amazon.com/lambda/pricing/. [Poskus dostopa 30 5 2020].</w:t>
                    </w:r>
                  </w:p>
                </w:tc>
              </w:tr>
              <w:tr w:rsidR="009654D7" w14:paraId="18F81DF5" w14:textId="77777777">
                <w:trPr>
                  <w:divId w:val="1241135628"/>
                  <w:tblCellSpacing w:w="15" w:type="dxa"/>
                </w:trPr>
                <w:tc>
                  <w:tcPr>
                    <w:tcW w:w="50" w:type="pct"/>
                    <w:hideMark/>
                  </w:tcPr>
                  <w:p w14:paraId="67E5900B" w14:textId="77777777" w:rsidR="009654D7" w:rsidRDefault="009654D7">
                    <w:pPr>
                      <w:pStyle w:val="Bibliography"/>
                      <w:rPr>
                        <w:noProof/>
                        <w:lang w:val="sl-SI"/>
                      </w:rPr>
                    </w:pPr>
                    <w:r>
                      <w:rPr>
                        <w:noProof/>
                        <w:lang w:val="sl-SI"/>
                      </w:rPr>
                      <w:t xml:space="preserve">[8] </w:t>
                    </w:r>
                  </w:p>
                </w:tc>
                <w:tc>
                  <w:tcPr>
                    <w:tcW w:w="0" w:type="auto"/>
                    <w:hideMark/>
                  </w:tcPr>
                  <w:p w14:paraId="6CD3EB55" w14:textId="77777777" w:rsidR="009654D7" w:rsidRDefault="009654D7">
                    <w:pPr>
                      <w:pStyle w:val="Bibliography"/>
                      <w:rPr>
                        <w:noProof/>
                        <w:lang w:val="sl-SI"/>
                      </w:rPr>
                    </w:pPr>
                    <w:r>
                      <w:rPr>
                        <w:noProof/>
                        <w:lang w:val="sl-SI"/>
                      </w:rPr>
                      <w:t>J. Hanson, „Hackernoon,“ 26 6 2017. [Elektronski]. Available: https://hackernoon.com/five-advantages-of-serverless-technology-68160c1f884e. [Poskus dostopa 30 6 2020].</w:t>
                    </w:r>
                  </w:p>
                </w:tc>
              </w:tr>
              <w:tr w:rsidR="009654D7" w14:paraId="1CB90515" w14:textId="77777777">
                <w:trPr>
                  <w:divId w:val="1241135628"/>
                  <w:tblCellSpacing w:w="15" w:type="dxa"/>
                </w:trPr>
                <w:tc>
                  <w:tcPr>
                    <w:tcW w:w="50" w:type="pct"/>
                    <w:hideMark/>
                  </w:tcPr>
                  <w:p w14:paraId="01A20012" w14:textId="77777777" w:rsidR="009654D7" w:rsidRDefault="009654D7">
                    <w:pPr>
                      <w:pStyle w:val="Bibliography"/>
                      <w:rPr>
                        <w:noProof/>
                        <w:lang w:val="sl-SI"/>
                      </w:rPr>
                    </w:pPr>
                    <w:r>
                      <w:rPr>
                        <w:noProof/>
                        <w:lang w:val="sl-SI"/>
                      </w:rPr>
                      <w:lastRenderedPageBreak/>
                      <w:t xml:space="preserve">[9] </w:t>
                    </w:r>
                  </w:p>
                </w:tc>
                <w:tc>
                  <w:tcPr>
                    <w:tcW w:w="0" w:type="auto"/>
                    <w:hideMark/>
                  </w:tcPr>
                  <w:p w14:paraId="3EE971A1" w14:textId="77777777" w:rsidR="009654D7" w:rsidRDefault="009654D7">
                    <w:pPr>
                      <w:pStyle w:val="Bibliography"/>
                      <w:rPr>
                        <w:noProof/>
                        <w:lang w:val="sl-SI"/>
                      </w:rPr>
                    </w:pPr>
                    <w:r>
                      <w:rPr>
                        <w:noProof/>
                        <w:lang w:val="sl-SI"/>
                      </w:rPr>
                      <w:t>C. Osborn, „ZDNet,“ Zero Day, 17 1 2018. [Elektronski]. Available: https://www.zdnet.com/article/the-top-10-risks-for-apps-on-serverless-architectures/. [Poskus dostopa 1 7 2020].</w:t>
                    </w:r>
                  </w:p>
                </w:tc>
              </w:tr>
              <w:tr w:rsidR="009654D7" w14:paraId="72E3E36D" w14:textId="77777777">
                <w:trPr>
                  <w:divId w:val="1241135628"/>
                  <w:tblCellSpacing w:w="15" w:type="dxa"/>
                </w:trPr>
                <w:tc>
                  <w:tcPr>
                    <w:tcW w:w="50" w:type="pct"/>
                    <w:hideMark/>
                  </w:tcPr>
                  <w:p w14:paraId="0104C289" w14:textId="77777777" w:rsidR="009654D7" w:rsidRDefault="009654D7">
                    <w:pPr>
                      <w:pStyle w:val="Bibliography"/>
                      <w:rPr>
                        <w:noProof/>
                        <w:lang w:val="sl-SI"/>
                      </w:rPr>
                    </w:pPr>
                    <w:r>
                      <w:rPr>
                        <w:noProof/>
                        <w:lang w:val="sl-SI"/>
                      </w:rPr>
                      <w:t xml:space="preserve">[10] </w:t>
                    </w:r>
                  </w:p>
                </w:tc>
                <w:tc>
                  <w:tcPr>
                    <w:tcW w:w="0" w:type="auto"/>
                    <w:hideMark/>
                  </w:tcPr>
                  <w:p w14:paraId="2EA7B552" w14:textId="77777777" w:rsidR="009654D7" w:rsidRDefault="009654D7">
                    <w:pPr>
                      <w:pStyle w:val="Bibliography"/>
                      <w:rPr>
                        <w:noProof/>
                        <w:lang w:val="sl-SI"/>
                      </w:rPr>
                    </w:pPr>
                    <w:r>
                      <w:rPr>
                        <w:noProof/>
                        <w:lang w:val="sl-SI"/>
                      </w:rPr>
                      <w:t xml:space="preserve">Y. Sun, Practical Application Development with AppRun, Berkeley: Apress, 2019. </w:t>
                    </w:r>
                  </w:p>
                </w:tc>
              </w:tr>
              <w:tr w:rsidR="009654D7" w14:paraId="066665A8" w14:textId="77777777">
                <w:trPr>
                  <w:divId w:val="1241135628"/>
                  <w:tblCellSpacing w:w="15" w:type="dxa"/>
                </w:trPr>
                <w:tc>
                  <w:tcPr>
                    <w:tcW w:w="50" w:type="pct"/>
                    <w:hideMark/>
                  </w:tcPr>
                  <w:p w14:paraId="2B98D3BB" w14:textId="77777777" w:rsidR="009654D7" w:rsidRDefault="009654D7">
                    <w:pPr>
                      <w:pStyle w:val="Bibliography"/>
                      <w:rPr>
                        <w:noProof/>
                        <w:lang w:val="sl-SI"/>
                      </w:rPr>
                    </w:pPr>
                    <w:r>
                      <w:rPr>
                        <w:noProof/>
                        <w:lang w:val="sl-SI"/>
                      </w:rPr>
                      <w:t xml:space="preserve">[11] </w:t>
                    </w:r>
                  </w:p>
                </w:tc>
                <w:tc>
                  <w:tcPr>
                    <w:tcW w:w="0" w:type="auto"/>
                    <w:hideMark/>
                  </w:tcPr>
                  <w:p w14:paraId="20FF8A39" w14:textId="77777777" w:rsidR="009654D7" w:rsidRDefault="009654D7">
                    <w:pPr>
                      <w:pStyle w:val="Bibliography"/>
                      <w:rPr>
                        <w:noProof/>
                        <w:lang w:val="sl-SI"/>
                      </w:rPr>
                    </w:pPr>
                    <w:r>
                      <w:rPr>
                        <w:noProof/>
                        <w:lang w:val="sl-SI"/>
                      </w:rPr>
                      <w:t xml:space="preserve">P. Späth, „Building Single-Page Web Applications with REST and JSON,“ v </w:t>
                    </w:r>
                    <w:r>
                      <w:rPr>
                        <w:i/>
                        <w:iCs/>
                        <w:noProof/>
                        <w:lang w:val="sl-SI"/>
                      </w:rPr>
                      <w:t>Beginning Jakarta EE</w:t>
                    </w:r>
                    <w:r>
                      <w:rPr>
                        <w:noProof/>
                        <w:lang w:val="sl-SI"/>
                      </w:rPr>
                      <w:t>, APress, 2019, pp. 113-143.</w:t>
                    </w:r>
                  </w:p>
                </w:tc>
              </w:tr>
              <w:tr w:rsidR="009654D7" w14:paraId="5CD1B352" w14:textId="77777777">
                <w:trPr>
                  <w:divId w:val="1241135628"/>
                  <w:tblCellSpacing w:w="15" w:type="dxa"/>
                </w:trPr>
                <w:tc>
                  <w:tcPr>
                    <w:tcW w:w="50" w:type="pct"/>
                    <w:hideMark/>
                  </w:tcPr>
                  <w:p w14:paraId="2156934F" w14:textId="77777777" w:rsidR="009654D7" w:rsidRDefault="009654D7">
                    <w:pPr>
                      <w:pStyle w:val="Bibliography"/>
                      <w:rPr>
                        <w:noProof/>
                        <w:lang w:val="sl-SI"/>
                      </w:rPr>
                    </w:pPr>
                    <w:r>
                      <w:rPr>
                        <w:noProof/>
                        <w:lang w:val="sl-SI"/>
                      </w:rPr>
                      <w:t xml:space="preserve">[12] </w:t>
                    </w:r>
                  </w:p>
                </w:tc>
                <w:tc>
                  <w:tcPr>
                    <w:tcW w:w="0" w:type="auto"/>
                    <w:hideMark/>
                  </w:tcPr>
                  <w:p w14:paraId="115DF6CC" w14:textId="77777777" w:rsidR="009654D7" w:rsidRDefault="009654D7">
                    <w:pPr>
                      <w:pStyle w:val="Bibliography"/>
                      <w:rPr>
                        <w:noProof/>
                        <w:lang w:val="sl-SI"/>
                      </w:rPr>
                    </w:pPr>
                    <w:r>
                      <w:rPr>
                        <w:noProof/>
                        <w:lang w:val="sl-SI"/>
                      </w:rPr>
                      <w:t xml:space="preserve">M. Hajian, Progressive Web Apps with Angular, Berkeley: Apress, 2019. </w:t>
                    </w:r>
                  </w:p>
                </w:tc>
              </w:tr>
              <w:tr w:rsidR="009654D7" w14:paraId="7F4E682F" w14:textId="77777777">
                <w:trPr>
                  <w:divId w:val="1241135628"/>
                  <w:tblCellSpacing w:w="15" w:type="dxa"/>
                </w:trPr>
                <w:tc>
                  <w:tcPr>
                    <w:tcW w:w="50" w:type="pct"/>
                    <w:hideMark/>
                  </w:tcPr>
                  <w:p w14:paraId="73D92801" w14:textId="77777777" w:rsidR="009654D7" w:rsidRDefault="009654D7">
                    <w:pPr>
                      <w:pStyle w:val="Bibliography"/>
                      <w:rPr>
                        <w:noProof/>
                        <w:lang w:val="sl-SI"/>
                      </w:rPr>
                    </w:pPr>
                    <w:r>
                      <w:rPr>
                        <w:noProof/>
                        <w:lang w:val="sl-SI"/>
                      </w:rPr>
                      <w:t xml:space="preserve">[13] </w:t>
                    </w:r>
                  </w:p>
                </w:tc>
                <w:tc>
                  <w:tcPr>
                    <w:tcW w:w="0" w:type="auto"/>
                    <w:hideMark/>
                  </w:tcPr>
                  <w:p w14:paraId="6CE098AF" w14:textId="77777777" w:rsidR="009654D7" w:rsidRDefault="009654D7">
                    <w:pPr>
                      <w:pStyle w:val="Bibliography"/>
                      <w:rPr>
                        <w:noProof/>
                        <w:lang w:val="sl-SI"/>
                      </w:rPr>
                    </w:pPr>
                    <w:r>
                      <w:rPr>
                        <w:noProof/>
                        <w:lang w:val="sl-SI"/>
                      </w:rPr>
                      <w:t>StackOverflow, „StackOverflow,“ 2 2020. [Elektronski]. Available: https://insights.stackoverflow.com/survey/2020#technology-web-frameworks-all-respondents2. [Poskus dostopa 6 7 2020].</w:t>
                    </w:r>
                  </w:p>
                </w:tc>
              </w:tr>
              <w:tr w:rsidR="009654D7" w14:paraId="7EBF1C5E" w14:textId="77777777">
                <w:trPr>
                  <w:divId w:val="1241135628"/>
                  <w:tblCellSpacing w:w="15" w:type="dxa"/>
                </w:trPr>
                <w:tc>
                  <w:tcPr>
                    <w:tcW w:w="50" w:type="pct"/>
                    <w:hideMark/>
                  </w:tcPr>
                  <w:p w14:paraId="7DFFC197" w14:textId="77777777" w:rsidR="009654D7" w:rsidRDefault="009654D7">
                    <w:pPr>
                      <w:pStyle w:val="Bibliography"/>
                      <w:rPr>
                        <w:noProof/>
                        <w:lang w:val="sl-SI"/>
                      </w:rPr>
                    </w:pPr>
                    <w:r>
                      <w:rPr>
                        <w:noProof/>
                        <w:lang w:val="sl-SI"/>
                      </w:rPr>
                      <w:t xml:space="preserve">[14] </w:t>
                    </w:r>
                  </w:p>
                </w:tc>
                <w:tc>
                  <w:tcPr>
                    <w:tcW w:w="0" w:type="auto"/>
                    <w:hideMark/>
                  </w:tcPr>
                  <w:p w14:paraId="57B2BB0F" w14:textId="77777777" w:rsidR="009654D7" w:rsidRDefault="009654D7">
                    <w:pPr>
                      <w:pStyle w:val="Bibliography"/>
                      <w:rPr>
                        <w:noProof/>
                        <w:lang w:val="sl-SI"/>
                      </w:rPr>
                    </w:pPr>
                    <w:r>
                      <w:rPr>
                        <w:noProof/>
                        <w:lang w:val="sl-SI"/>
                      </w:rPr>
                      <w:t xml:space="preserve">T. Vo, Web Application Development with React and Google Firebase, Turku, Finland: Turku University of Applied Sciences, 2020. </w:t>
                    </w:r>
                  </w:p>
                </w:tc>
              </w:tr>
              <w:tr w:rsidR="009654D7" w14:paraId="4F49EB21" w14:textId="77777777">
                <w:trPr>
                  <w:divId w:val="1241135628"/>
                  <w:tblCellSpacing w:w="15" w:type="dxa"/>
                </w:trPr>
                <w:tc>
                  <w:tcPr>
                    <w:tcW w:w="50" w:type="pct"/>
                    <w:hideMark/>
                  </w:tcPr>
                  <w:p w14:paraId="04B02DE6" w14:textId="77777777" w:rsidR="009654D7" w:rsidRDefault="009654D7">
                    <w:pPr>
                      <w:pStyle w:val="Bibliography"/>
                      <w:rPr>
                        <w:noProof/>
                        <w:lang w:val="sl-SI"/>
                      </w:rPr>
                    </w:pPr>
                    <w:r>
                      <w:rPr>
                        <w:noProof/>
                        <w:lang w:val="sl-SI"/>
                      </w:rPr>
                      <w:t xml:space="preserve">[15] </w:t>
                    </w:r>
                  </w:p>
                </w:tc>
                <w:tc>
                  <w:tcPr>
                    <w:tcW w:w="0" w:type="auto"/>
                    <w:hideMark/>
                  </w:tcPr>
                  <w:p w14:paraId="75DD8BD2" w14:textId="77777777" w:rsidR="009654D7" w:rsidRDefault="009654D7">
                    <w:pPr>
                      <w:pStyle w:val="Bibliography"/>
                      <w:rPr>
                        <w:noProof/>
                        <w:lang w:val="sl-SI"/>
                      </w:rPr>
                    </w:pPr>
                    <w:r>
                      <w:rPr>
                        <w:noProof/>
                        <w:lang w:val="sl-SI"/>
                      </w:rPr>
                      <w:t>N. C. V, „Hackernoon,“ Hackernoon, 23 7 2018. [Elektronski]. Available: https://hackernoon.com/how-we-spent-30k-usd-in-firebase-in-less-than-72-hours-307490bd24d. [Poskus dostopa 9 7 2020].</w:t>
                    </w:r>
                  </w:p>
                </w:tc>
              </w:tr>
              <w:tr w:rsidR="009654D7" w14:paraId="4D30A363" w14:textId="77777777">
                <w:trPr>
                  <w:divId w:val="1241135628"/>
                  <w:tblCellSpacing w:w="15" w:type="dxa"/>
                </w:trPr>
                <w:tc>
                  <w:tcPr>
                    <w:tcW w:w="50" w:type="pct"/>
                    <w:hideMark/>
                  </w:tcPr>
                  <w:p w14:paraId="61CE23EF" w14:textId="77777777" w:rsidR="009654D7" w:rsidRDefault="009654D7">
                    <w:pPr>
                      <w:pStyle w:val="Bibliography"/>
                      <w:rPr>
                        <w:noProof/>
                        <w:lang w:val="sl-SI"/>
                      </w:rPr>
                    </w:pPr>
                    <w:r>
                      <w:rPr>
                        <w:noProof/>
                        <w:lang w:val="sl-SI"/>
                      </w:rPr>
                      <w:t xml:space="preserve">[16] </w:t>
                    </w:r>
                  </w:p>
                </w:tc>
                <w:tc>
                  <w:tcPr>
                    <w:tcW w:w="0" w:type="auto"/>
                    <w:hideMark/>
                  </w:tcPr>
                  <w:p w14:paraId="3C456496" w14:textId="77777777" w:rsidR="009654D7" w:rsidRDefault="009654D7">
                    <w:pPr>
                      <w:pStyle w:val="Bibliography"/>
                      <w:rPr>
                        <w:noProof/>
                        <w:lang w:val="sl-SI"/>
                      </w:rPr>
                    </w:pPr>
                    <w:r>
                      <w:rPr>
                        <w:noProof/>
                        <w:lang w:val="sl-SI"/>
                      </w:rPr>
                      <w:t xml:space="preserve">M. Podplatnik, Primerjava ogrodij za zaledne sisteme mobilnih aplikacij : diplomsko delo, Maribor: M. Podplatnik, 2019. </w:t>
                    </w:r>
                  </w:p>
                </w:tc>
              </w:tr>
              <w:tr w:rsidR="009654D7" w14:paraId="3C053FE1" w14:textId="77777777">
                <w:trPr>
                  <w:divId w:val="1241135628"/>
                  <w:tblCellSpacing w:w="15" w:type="dxa"/>
                </w:trPr>
                <w:tc>
                  <w:tcPr>
                    <w:tcW w:w="50" w:type="pct"/>
                    <w:hideMark/>
                  </w:tcPr>
                  <w:p w14:paraId="5DF8DF16" w14:textId="77777777" w:rsidR="009654D7" w:rsidRDefault="009654D7">
                    <w:pPr>
                      <w:pStyle w:val="Bibliography"/>
                      <w:rPr>
                        <w:noProof/>
                        <w:lang w:val="sl-SI"/>
                      </w:rPr>
                    </w:pPr>
                    <w:r>
                      <w:rPr>
                        <w:noProof/>
                        <w:lang w:val="sl-SI"/>
                      </w:rPr>
                      <w:t xml:space="preserve">[17] </w:t>
                    </w:r>
                  </w:p>
                </w:tc>
                <w:tc>
                  <w:tcPr>
                    <w:tcW w:w="0" w:type="auto"/>
                    <w:hideMark/>
                  </w:tcPr>
                  <w:p w14:paraId="2F932BD4" w14:textId="77777777" w:rsidR="009654D7" w:rsidRDefault="009654D7">
                    <w:pPr>
                      <w:pStyle w:val="Bibliography"/>
                      <w:rPr>
                        <w:noProof/>
                        <w:lang w:val="sl-SI"/>
                      </w:rPr>
                    </w:pPr>
                    <w:r>
                      <w:rPr>
                        <w:noProof/>
                        <w:lang w:val="sl-SI"/>
                      </w:rPr>
                      <w:t>P. A. Kheta, „Preeti,“ 4 5 2020. [Elektronski]. Available: https://p3420a1.wixsite.com/preeti/post/aws-amplify-vs-firebase. [Poskus dostopa 9 7 2020].</w:t>
                    </w:r>
                  </w:p>
                </w:tc>
              </w:tr>
              <w:tr w:rsidR="009654D7" w14:paraId="3327FE5A" w14:textId="77777777">
                <w:trPr>
                  <w:divId w:val="1241135628"/>
                  <w:tblCellSpacing w:w="15" w:type="dxa"/>
                </w:trPr>
                <w:tc>
                  <w:tcPr>
                    <w:tcW w:w="50" w:type="pct"/>
                    <w:hideMark/>
                  </w:tcPr>
                  <w:p w14:paraId="307068BD" w14:textId="77777777" w:rsidR="009654D7" w:rsidRDefault="009654D7">
                    <w:pPr>
                      <w:pStyle w:val="Bibliography"/>
                      <w:rPr>
                        <w:noProof/>
                        <w:lang w:val="sl-SI"/>
                      </w:rPr>
                    </w:pPr>
                    <w:r>
                      <w:rPr>
                        <w:noProof/>
                        <w:lang w:val="sl-SI"/>
                      </w:rPr>
                      <w:t xml:space="preserve">[18] </w:t>
                    </w:r>
                  </w:p>
                </w:tc>
                <w:tc>
                  <w:tcPr>
                    <w:tcW w:w="0" w:type="auto"/>
                    <w:hideMark/>
                  </w:tcPr>
                  <w:p w14:paraId="636EF7DE" w14:textId="77777777" w:rsidR="009654D7" w:rsidRDefault="009654D7">
                    <w:pPr>
                      <w:pStyle w:val="Bibliography"/>
                      <w:rPr>
                        <w:noProof/>
                        <w:lang w:val="sl-SI"/>
                      </w:rPr>
                    </w:pPr>
                    <w:r>
                      <w:rPr>
                        <w:noProof/>
                        <w:lang w:val="sl-SI"/>
                      </w:rPr>
                      <w:t>Amazon, „AWS Amplify,“ Amazon, [Elektronski]. Available: https://docs.amplify.aws. [Poskus dostopa 16 3 2020].</w:t>
                    </w:r>
                  </w:p>
                </w:tc>
              </w:tr>
              <w:tr w:rsidR="009654D7" w14:paraId="6C8F46CD" w14:textId="77777777">
                <w:trPr>
                  <w:divId w:val="1241135628"/>
                  <w:tblCellSpacing w:w="15" w:type="dxa"/>
                </w:trPr>
                <w:tc>
                  <w:tcPr>
                    <w:tcW w:w="50" w:type="pct"/>
                    <w:hideMark/>
                  </w:tcPr>
                  <w:p w14:paraId="2055A275" w14:textId="77777777" w:rsidR="009654D7" w:rsidRDefault="009654D7">
                    <w:pPr>
                      <w:pStyle w:val="Bibliography"/>
                      <w:rPr>
                        <w:noProof/>
                        <w:lang w:val="sl-SI"/>
                      </w:rPr>
                    </w:pPr>
                    <w:r>
                      <w:rPr>
                        <w:noProof/>
                        <w:lang w:val="sl-SI"/>
                      </w:rPr>
                      <w:lastRenderedPageBreak/>
                      <w:t xml:space="preserve">[19] </w:t>
                    </w:r>
                  </w:p>
                </w:tc>
                <w:tc>
                  <w:tcPr>
                    <w:tcW w:w="0" w:type="auto"/>
                    <w:hideMark/>
                  </w:tcPr>
                  <w:p w14:paraId="10461B3A" w14:textId="77777777" w:rsidR="009654D7" w:rsidRDefault="009654D7">
                    <w:pPr>
                      <w:pStyle w:val="Bibliography"/>
                      <w:rPr>
                        <w:noProof/>
                        <w:lang w:val="sl-SI"/>
                      </w:rPr>
                    </w:pPr>
                    <w:r>
                      <w:rPr>
                        <w:noProof/>
                        <w:lang w:val="sl-SI"/>
                      </w:rPr>
                      <w:t>W. H. A. Sitanggang, „Mitrais,“ Mitrais, 13 2 2020. [Elektronski]. Available: https://www.mitrais.com/news-updates/aws-amplify-vs-google-firebase-which-is-better/. [Poskus dostopa 9 7 2020].</w:t>
                    </w:r>
                  </w:p>
                </w:tc>
              </w:tr>
              <w:tr w:rsidR="009654D7" w14:paraId="31420151" w14:textId="77777777">
                <w:trPr>
                  <w:divId w:val="1241135628"/>
                  <w:tblCellSpacing w:w="15" w:type="dxa"/>
                </w:trPr>
                <w:tc>
                  <w:tcPr>
                    <w:tcW w:w="50" w:type="pct"/>
                    <w:hideMark/>
                  </w:tcPr>
                  <w:p w14:paraId="4F9C124B" w14:textId="77777777" w:rsidR="009654D7" w:rsidRDefault="009654D7">
                    <w:pPr>
                      <w:pStyle w:val="Bibliography"/>
                      <w:rPr>
                        <w:noProof/>
                        <w:lang w:val="sl-SI"/>
                      </w:rPr>
                    </w:pPr>
                    <w:r>
                      <w:rPr>
                        <w:noProof/>
                        <w:lang w:val="sl-SI"/>
                      </w:rPr>
                      <w:t xml:space="preserve">[20] </w:t>
                    </w:r>
                  </w:p>
                </w:tc>
                <w:tc>
                  <w:tcPr>
                    <w:tcW w:w="0" w:type="auto"/>
                    <w:hideMark/>
                  </w:tcPr>
                  <w:p w14:paraId="3176AFC6" w14:textId="77777777" w:rsidR="009654D7" w:rsidRDefault="009654D7">
                    <w:pPr>
                      <w:pStyle w:val="Bibliography"/>
                      <w:rPr>
                        <w:noProof/>
                        <w:lang w:val="sl-SI"/>
                      </w:rPr>
                    </w:pPr>
                    <w:r>
                      <w:rPr>
                        <w:noProof/>
                        <w:lang w:val="sl-SI"/>
                      </w:rPr>
                      <w:t>Google, „Google,“ Google, 6 7 2020. [Elektronski]. Available: https://firebase.google.com/docs/admin/setup. [Poskus dostopa 9 7 2020].</w:t>
                    </w:r>
                  </w:p>
                </w:tc>
              </w:tr>
              <w:tr w:rsidR="009654D7" w14:paraId="0DE28FFC" w14:textId="77777777">
                <w:trPr>
                  <w:divId w:val="1241135628"/>
                  <w:tblCellSpacing w:w="15" w:type="dxa"/>
                </w:trPr>
                <w:tc>
                  <w:tcPr>
                    <w:tcW w:w="50" w:type="pct"/>
                    <w:hideMark/>
                  </w:tcPr>
                  <w:p w14:paraId="4C3957B8" w14:textId="77777777" w:rsidR="009654D7" w:rsidRDefault="009654D7">
                    <w:pPr>
                      <w:pStyle w:val="Bibliography"/>
                      <w:rPr>
                        <w:noProof/>
                        <w:lang w:val="sl-SI"/>
                      </w:rPr>
                    </w:pPr>
                    <w:r>
                      <w:rPr>
                        <w:noProof/>
                        <w:lang w:val="sl-SI"/>
                      </w:rPr>
                      <w:t xml:space="preserve">[21] </w:t>
                    </w:r>
                  </w:p>
                </w:tc>
                <w:tc>
                  <w:tcPr>
                    <w:tcW w:w="0" w:type="auto"/>
                    <w:hideMark/>
                  </w:tcPr>
                  <w:p w14:paraId="4EE6F8C5" w14:textId="77777777" w:rsidR="009654D7" w:rsidRDefault="009654D7">
                    <w:pPr>
                      <w:pStyle w:val="Bibliography"/>
                      <w:rPr>
                        <w:noProof/>
                        <w:lang w:val="sl-SI"/>
                      </w:rPr>
                    </w:pPr>
                    <w:r>
                      <w:rPr>
                        <w:noProof/>
                        <w:lang w:val="sl-SI"/>
                      </w:rPr>
                      <w:t>Google, „Firebase,“ Google, [Elektronski]. Available: https://firebase.google.com/docs. [Poskus dostopa 16 3 2020].</w:t>
                    </w:r>
                  </w:p>
                </w:tc>
              </w:tr>
              <w:tr w:rsidR="009654D7" w14:paraId="0D619324" w14:textId="77777777">
                <w:trPr>
                  <w:divId w:val="1241135628"/>
                  <w:tblCellSpacing w:w="15" w:type="dxa"/>
                </w:trPr>
                <w:tc>
                  <w:tcPr>
                    <w:tcW w:w="50" w:type="pct"/>
                    <w:hideMark/>
                  </w:tcPr>
                  <w:p w14:paraId="47BA7809" w14:textId="77777777" w:rsidR="009654D7" w:rsidRDefault="009654D7">
                    <w:pPr>
                      <w:pStyle w:val="Bibliography"/>
                      <w:rPr>
                        <w:noProof/>
                        <w:lang w:val="sl-SI"/>
                      </w:rPr>
                    </w:pPr>
                    <w:r>
                      <w:rPr>
                        <w:noProof/>
                        <w:lang w:val="sl-SI"/>
                      </w:rPr>
                      <w:t xml:space="preserve">[22] </w:t>
                    </w:r>
                  </w:p>
                </w:tc>
                <w:tc>
                  <w:tcPr>
                    <w:tcW w:w="0" w:type="auto"/>
                    <w:hideMark/>
                  </w:tcPr>
                  <w:p w14:paraId="579BC1AB" w14:textId="77777777" w:rsidR="009654D7" w:rsidRDefault="009654D7">
                    <w:pPr>
                      <w:pStyle w:val="Bibliography"/>
                      <w:rPr>
                        <w:noProof/>
                        <w:lang w:val="sl-SI"/>
                      </w:rPr>
                    </w:pPr>
                    <w:r>
                      <w:rPr>
                        <w:noProof/>
                        <w:lang w:val="sl-SI"/>
                      </w:rPr>
                      <w:t>„Preeti,“ 5 5 2020. [Elektronski]. Available: https://p3420a1.wixsite.com/preeti/post/aws-amplify-vs-firebase. [Poskus dostopa 9 7 2020].</w:t>
                    </w:r>
                  </w:p>
                </w:tc>
              </w:tr>
              <w:tr w:rsidR="009654D7" w14:paraId="23936437" w14:textId="77777777">
                <w:trPr>
                  <w:divId w:val="1241135628"/>
                  <w:tblCellSpacing w:w="15" w:type="dxa"/>
                </w:trPr>
                <w:tc>
                  <w:tcPr>
                    <w:tcW w:w="50" w:type="pct"/>
                    <w:hideMark/>
                  </w:tcPr>
                  <w:p w14:paraId="735693A2" w14:textId="77777777" w:rsidR="009654D7" w:rsidRDefault="009654D7">
                    <w:pPr>
                      <w:pStyle w:val="Bibliography"/>
                      <w:rPr>
                        <w:noProof/>
                        <w:lang w:val="sl-SI"/>
                      </w:rPr>
                    </w:pPr>
                    <w:r>
                      <w:rPr>
                        <w:noProof/>
                        <w:lang w:val="sl-SI"/>
                      </w:rPr>
                      <w:t xml:space="preserve">[23] </w:t>
                    </w:r>
                  </w:p>
                </w:tc>
                <w:tc>
                  <w:tcPr>
                    <w:tcW w:w="0" w:type="auto"/>
                    <w:hideMark/>
                  </w:tcPr>
                  <w:p w14:paraId="5B6A9999" w14:textId="77777777" w:rsidR="009654D7" w:rsidRDefault="009654D7">
                    <w:pPr>
                      <w:pStyle w:val="Bibliography"/>
                      <w:rPr>
                        <w:noProof/>
                        <w:lang w:val="sl-SI"/>
                      </w:rPr>
                    </w:pPr>
                    <w:r>
                      <w:rPr>
                        <w:noProof/>
                        <w:lang w:val="sl-SI"/>
                      </w:rPr>
                      <w:t>N. Broda, „StackShare,“ 17 6 2020. [Elektronski]. Available: https://stackshare.io/stackups/aws-amplify-vs-firebase. [Poskus dostopa 9 7 2020].</w:t>
                    </w:r>
                  </w:p>
                </w:tc>
              </w:tr>
              <w:tr w:rsidR="009654D7" w14:paraId="3C46FECC" w14:textId="77777777">
                <w:trPr>
                  <w:divId w:val="1241135628"/>
                  <w:tblCellSpacing w:w="15" w:type="dxa"/>
                </w:trPr>
                <w:tc>
                  <w:tcPr>
                    <w:tcW w:w="50" w:type="pct"/>
                    <w:hideMark/>
                  </w:tcPr>
                  <w:p w14:paraId="68785F74" w14:textId="77777777" w:rsidR="009654D7" w:rsidRDefault="009654D7">
                    <w:pPr>
                      <w:pStyle w:val="Bibliography"/>
                      <w:rPr>
                        <w:noProof/>
                        <w:lang w:val="sl-SI"/>
                      </w:rPr>
                    </w:pPr>
                    <w:r>
                      <w:rPr>
                        <w:noProof/>
                        <w:lang w:val="sl-SI"/>
                      </w:rPr>
                      <w:t xml:space="preserve">[24] </w:t>
                    </w:r>
                  </w:p>
                </w:tc>
                <w:tc>
                  <w:tcPr>
                    <w:tcW w:w="0" w:type="auto"/>
                    <w:hideMark/>
                  </w:tcPr>
                  <w:p w14:paraId="6CF2DE4C" w14:textId="77777777" w:rsidR="009654D7" w:rsidRDefault="009654D7">
                    <w:pPr>
                      <w:pStyle w:val="Bibliography"/>
                      <w:rPr>
                        <w:noProof/>
                        <w:lang w:val="sl-SI"/>
                      </w:rPr>
                    </w:pPr>
                    <w:r>
                      <w:rPr>
                        <w:noProof/>
                        <w:lang w:val="sl-SI"/>
                      </w:rPr>
                      <w:t>Facebook, „React,“ Facebook, [Elektronski]. Available: https://reactjs.org/. [Poskus dostopa 16 3 2020].</w:t>
                    </w:r>
                  </w:p>
                </w:tc>
              </w:tr>
              <w:tr w:rsidR="009654D7" w14:paraId="74D8DEDA" w14:textId="77777777">
                <w:trPr>
                  <w:divId w:val="1241135628"/>
                  <w:tblCellSpacing w:w="15" w:type="dxa"/>
                </w:trPr>
                <w:tc>
                  <w:tcPr>
                    <w:tcW w:w="50" w:type="pct"/>
                    <w:hideMark/>
                  </w:tcPr>
                  <w:p w14:paraId="0AA9B540" w14:textId="77777777" w:rsidR="009654D7" w:rsidRDefault="009654D7">
                    <w:pPr>
                      <w:pStyle w:val="Bibliography"/>
                      <w:rPr>
                        <w:noProof/>
                        <w:lang w:val="sl-SI"/>
                      </w:rPr>
                    </w:pPr>
                    <w:r>
                      <w:rPr>
                        <w:noProof/>
                        <w:lang w:val="sl-SI"/>
                      </w:rPr>
                      <w:t xml:space="preserve">[25] </w:t>
                    </w:r>
                  </w:p>
                </w:tc>
                <w:tc>
                  <w:tcPr>
                    <w:tcW w:w="0" w:type="auto"/>
                    <w:hideMark/>
                  </w:tcPr>
                  <w:p w14:paraId="2B9B0343" w14:textId="77777777" w:rsidR="009654D7" w:rsidRDefault="009654D7">
                    <w:pPr>
                      <w:pStyle w:val="Bibliography"/>
                      <w:rPr>
                        <w:noProof/>
                        <w:lang w:val="sl-SI"/>
                      </w:rPr>
                    </w:pPr>
                    <w:r>
                      <w:rPr>
                        <w:noProof/>
                        <w:lang w:val="sl-SI"/>
                      </w:rPr>
                      <w:t xml:space="preserve">D. Lamas, F. Loizides, L. Nacke, H. Petrie, M. Winckler in P. Zaphiris, Human-Computer Interaction – INTERACT 2019, Cham: Springer, 2019. </w:t>
                    </w:r>
                  </w:p>
                </w:tc>
              </w:tr>
              <w:tr w:rsidR="009654D7" w14:paraId="72E1A6DA" w14:textId="77777777">
                <w:trPr>
                  <w:divId w:val="1241135628"/>
                  <w:tblCellSpacing w:w="15" w:type="dxa"/>
                </w:trPr>
                <w:tc>
                  <w:tcPr>
                    <w:tcW w:w="50" w:type="pct"/>
                    <w:hideMark/>
                  </w:tcPr>
                  <w:p w14:paraId="3EEA5645" w14:textId="77777777" w:rsidR="009654D7" w:rsidRDefault="009654D7">
                    <w:pPr>
                      <w:pStyle w:val="Bibliography"/>
                      <w:rPr>
                        <w:noProof/>
                        <w:lang w:val="sl-SI"/>
                      </w:rPr>
                    </w:pPr>
                    <w:r>
                      <w:rPr>
                        <w:noProof/>
                        <w:lang w:val="sl-SI"/>
                      </w:rPr>
                      <w:t xml:space="preserve">[26] </w:t>
                    </w:r>
                  </w:p>
                </w:tc>
                <w:tc>
                  <w:tcPr>
                    <w:tcW w:w="0" w:type="auto"/>
                    <w:hideMark/>
                  </w:tcPr>
                  <w:p w14:paraId="3EFC5F52" w14:textId="77777777" w:rsidR="009654D7" w:rsidRDefault="009654D7">
                    <w:pPr>
                      <w:pStyle w:val="Bibliography"/>
                      <w:rPr>
                        <w:noProof/>
                        <w:lang w:val="sl-SI"/>
                      </w:rPr>
                    </w:pPr>
                    <w:r>
                      <w:rPr>
                        <w:noProof/>
                        <w:lang w:val="sl-SI"/>
                      </w:rPr>
                      <w:t xml:space="preserve">L. Moroney, The Definitive Guide to Firebase, Berkeley: Apress, 2017. </w:t>
                    </w:r>
                  </w:p>
                </w:tc>
              </w:tr>
              <w:tr w:rsidR="009654D7" w14:paraId="4B5E1539" w14:textId="77777777">
                <w:trPr>
                  <w:divId w:val="1241135628"/>
                  <w:tblCellSpacing w:w="15" w:type="dxa"/>
                </w:trPr>
                <w:tc>
                  <w:tcPr>
                    <w:tcW w:w="50" w:type="pct"/>
                    <w:hideMark/>
                  </w:tcPr>
                  <w:p w14:paraId="55CADFC5" w14:textId="77777777" w:rsidR="009654D7" w:rsidRDefault="009654D7">
                    <w:pPr>
                      <w:pStyle w:val="Bibliography"/>
                      <w:rPr>
                        <w:noProof/>
                        <w:lang w:val="sl-SI"/>
                      </w:rPr>
                    </w:pPr>
                    <w:r>
                      <w:rPr>
                        <w:noProof/>
                        <w:lang w:val="sl-SI"/>
                      </w:rPr>
                      <w:t xml:space="preserve">[27] </w:t>
                    </w:r>
                  </w:p>
                </w:tc>
                <w:tc>
                  <w:tcPr>
                    <w:tcW w:w="0" w:type="auto"/>
                    <w:hideMark/>
                  </w:tcPr>
                  <w:p w14:paraId="62F77C07" w14:textId="77777777" w:rsidR="009654D7" w:rsidRDefault="009654D7">
                    <w:pPr>
                      <w:pStyle w:val="Bibliography"/>
                      <w:rPr>
                        <w:noProof/>
                        <w:lang w:val="sl-SI"/>
                      </w:rPr>
                    </w:pPr>
                    <w:r>
                      <w:rPr>
                        <w:noProof/>
                        <w:lang w:val="sl-SI"/>
                      </w:rPr>
                      <w:t xml:space="preserve">B. Choudhary, C. Pophale, A. Gutte, A. Dani in S. S. Sonawani, Case Study: Use of AWS Lambda for Building a Serverless Chat Application, Singapore: Springer, 2020. </w:t>
                    </w:r>
                  </w:p>
                </w:tc>
              </w:tr>
              <w:tr w:rsidR="009654D7" w14:paraId="10C335F4" w14:textId="77777777">
                <w:trPr>
                  <w:divId w:val="1241135628"/>
                  <w:tblCellSpacing w:w="15" w:type="dxa"/>
                </w:trPr>
                <w:tc>
                  <w:tcPr>
                    <w:tcW w:w="50" w:type="pct"/>
                    <w:hideMark/>
                  </w:tcPr>
                  <w:p w14:paraId="73610F22" w14:textId="77777777" w:rsidR="009654D7" w:rsidRDefault="009654D7">
                    <w:pPr>
                      <w:pStyle w:val="Bibliography"/>
                      <w:rPr>
                        <w:noProof/>
                        <w:lang w:val="sl-SI"/>
                      </w:rPr>
                    </w:pPr>
                    <w:r>
                      <w:rPr>
                        <w:noProof/>
                        <w:lang w:val="sl-SI"/>
                      </w:rPr>
                      <w:t xml:space="preserve">[28] </w:t>
                    </w:r>
                  </w:p>
                </w:tc>
                <w:tc>
                  <w:tcPr>
                    <w:tcW w:w="0" w:type="auto"/>
                    <w:hideMark/>
                  </w:tcPr>
                  <w:p w14:paraId="6D8E8CFA" w14:textId="77777777" w:rsidR="009654D7" w:rsidRDefault="009654D7">
                    <w:pPr>
                      <w:pStyle w:val="Bibliography"/>
                      <w:rPr>
                        <w:noProof/>
                        <w:lang w:val="sl-SI"/>
                      </w:rPr>
                    </w:pPr>
                    <w:r>
                      <w:rPr>
                        <w:noProof/>
                        <w:lang w:val="sl-SI"/>
                      </w:rPr>
                      <w:t xml:space="preserve">A. Freeman, Pro Windows 8 Development with HTML5 and JavaScript, Berkeley: Apress, 2012. </w:t>
                    </w:r>
                  </w:p>
                </w:tc>
              </w:tr>
              <w:tr w:rsidR="009654D7" w14:paraId="676965EF" w14:textId="77777777">
                <w:trPr>
                  <w:divId w:val="1241135628"/>
                  <w:tblCellSpacing w:w="15" w:type="dxa"/>
                </w:trPr>
                <w:tc>
                  <w:tcPr>
                    <w:tcW w:w="50" w:type="pct"/>
                    <w:hideMark/>
                  </w:tcPr>
                  <w:p w14:paraId="2BF9911B" w14:textId="77777777" w:rsidR="009654D7" w:rsidRDefault="009654D7">
                    <w:pPr>
                      <w:pStyle w:val="Bibliography"/>
                      <w:rPr>
                        <w:noProof/>
                        <w:lang w:val="sl-SI"/>
                      </w:rPr>
                    </w:pPr>
                    <w:r>
                      <w:rPr>
                        <w:noProof/>
                        <w:lang w:val="sl-SI"/>
                      </w:rPr>
                      <w:t xml:space="preserve">[29] </w:t>
                    </w:r>
                  </w:p>
                </w:tc>
                <w:tc>
                  <w:tcPr>
                    <w:tcW w:w="0" w:type="auto"/>
                    <w:hideMark/>
                  </w:tcPr>
                  <w:p w14:paraId="20408CE1" w14:textId="77777777" w:rsidR="009654D7" w:rsidRDefault="009654D7">
                    <w:pPr>
                      <w:pStyle w:val="Bibliography"/>
                      <w:rPr>
                        <w:noProof/>
                        <w:lang w:val="sl-SI"/>
                      </w:rPr>
                    </w:pPr>
                    <w:r>
                      <w:rPr>
                        <w:noProof/>
                        <w:lang w:val="sl-SI"/>
                      </w:rPr>
                      <w:t xml:space="preserve">L. Baresi in M. Garriga, Microservices: The Evolution and Extinction of Web Services?, Cham: Springer, 2019. </w:t>
                    </w:r>
                  </w:p>
                </w:tc>
              </w:tr>
            </w:tbl>
            <w:p w14:paraId="517865A1" w14:textId="77777777" w:rsidR="009654D7" w:rsidRDefault="009654D7">
              <w:pPr>
                <w:divId w:val="1241135628"/>
                <w:rPr>
                  <w:rFonts w:eastAsia="Times New Roman"/>
                  <w:noProof/>
                </w:rPr>
              </w:pPr>
            </w:p>
            <w:p w14:paraId="6F2BDDEA" w14:textId="379368EF" w:rsidR="001277FE" w:rsidRDefault="001277FE">
              <w:r>
                <w:rPr>
                  <w:b/>
                  <w:bCs/>
                  <w:noProof/>
                </w:rPr>
                <w:fldChar w:fldCharType="end"/>
              </w:r>
            </w:p>
          </w:sdtContent>
        </w:sdt>
      </w:sdtContent>
    </w:sdt>
    <w:p w14:paraId="418C33AC" w14:textId="77777777" w:rsidR="00AD0280" w:rsidRPr="00AD0280" w:rsidRDefault="00AD0280" w:rsidP="00AD0280">
      <w:pPr>
        <w:rPr>
          <w:lang w:val="sl-SI"/>
        </w:rPr>
      </w:pPr>
    </w:p>
    <w:sectPr w:rsidR="00AD0280" w:rsidRPr="00AD0280" w:rsidSect="002C21FC">
      <w:pgSz w:w="11906" w:h="16838" w:code="9"/>
      <w:pgMar w:top="1701" w:right="1418" w:bottom="1701" w:left="1985" w:header="709" w:footer="709"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uka Pavlič" w:date="2020-07-21T22:41:00Z" w:initials="LP">
    <w:p w14:paraId="38C3C125" w14:textId="77777777" w:rsidR="00F75398" w:rsidRDefault="00F75398">
      <w:pPr>
        <w:pStyle w:val="CommentText"/>
        <w:rPr>
          <w:lang w:val="en-GB"/>
        </w:rPr>
      </w:pPr>
      <w:r>
        <w:rPr>
          <w:rStyle w:val="CommentReference"/>
        </w:rPr>
        <w:annotationRef/>
      </w:r>
      <w:r>
        <w:rPr>
          <w:lang w:val="en-GB"/>
        </w:rPr>
        <w:t>Dajva takšne udarne besede morda malce omiliti…</w:t>
      </w:r>
    </w:p>
    <w:p w14:paraId="435565EC" w14:textId="77777777" w:rsidR="00F75398" w:rsidRDefault="00F75398">
      <w:pPr>
        <w:pStyle w:val="CommentText"/>
        <w:rPr>
          <w:lang w:val="en-GB"/>
        </w:rPr>
      </w:pPr>
    </w:p>
    <w:p w14:paraId="5CF50BDF" w14:textId="77777777" w:rsidR="00F75398" w:rsidRDefault="00F75398">
      <w:pPr>
        <w:pStyle w:val="CommentText"/>
        <w:rPr>
          <w:lang w:val="en-GB"/>
        </w:rPr>
      </w:pPr>
      <w:r>
        <w:rPr>
          <w:lang w:val="en-GB"/>
        </w:rPr>
        <w:t>Morda:</w:t>
      </w:r>
    </w:p>
    <w:p w14:paraId="57E9197D" w14:textId="6D824035" w:rsidR="00F75398" w:rsidRPr="005A2279" w:rsidRDefault="00F75398">
      <w:pPr>
        <w:pStyle w:val="CommentText"/>
        <w:rPr>
          <w:lang w:val="en-GB"/>
        </w:rPr>
      </w:pPr>
      <w:r>
        <w:rPr>
          <w:lang w:val="en-GB"/>
        </w:rPr>
        <w:t>Pričakuje se hitro odzivanje na…</w:t>
      </w:r>
    </w:p>
  </w:comment>
  <w:comment w:id="9" w:author="Luka Pavlič" w:date="2020-07-21T22:39:00Z" w:initials="LP">
    <w:p w14:paraId="27FD81A8" w14:textId="77777777" w:rsidR="00F75398" w:rsidRDefault="00F75398">
      <w:pPr>
        <w:pStyle w:val="CommentText"/>
        <w:rPr>
          <w:lang w:val="en-GB"/>
        </w:rPr>
      </w:pPr>
      <w:r>
        <w:rPr>
          <w:rStyle w:val="CommentReference"/>
        </w:rPr>
        <w:annotationRef/>
      </w:r>
      <w:r>
        <w:rPr>
          <w:lang w:val="en-GB"/>
        </w:rPr>
        <w:t>Tole poglavje bi jaz razbil na 3:</w:t>
      </w:r>
    </w:p>
    <w:p w14:paraId="1C10055E" w14:textId="77777777" w:rsidR="00F75398" w:rsidRDefault="00F75398">
      <w:pPr>
        <w:pStyle w:val="CommentText"/>
        <w:rPr>
          <w:lang w:val="en-GB"/>
        </w:rPr>
      </w:pPr>
      <w:r>
        <w:rPr>
          <w:lang w:val="en-GB"/>
        </w:rPr>
        <w:t>2.1-&gt;2</w:t>
      </w:r>
    </w:p>
    <w:p w14:paraId="028832EB" w14:textId="77777777" w:rsidR="00F75398" w:rsidRDefault="00F75398">
      <w:pPr>
        <w:pStyle w:val="CommentText"/>
        <w:rPr>
          <w:lang w:val="en-GB"/>
        </w:rPr>
      </w:pPr>
      <w:r>
        <w:rPr>
          <w:lang w:val="en-GB"/>
        </w:rPr>
        <w:t>2.2-&gt;3</w:t>
      </w:r>
    </w:p>
    <w:p w14:paraId="77597DB3" w14:textId="150E0DB7" w:rsidR="00F75398" w:rsidRPr="005A2279" w:rsidRDefault="00F75398">
      <w:pPr>
        <w:pStyle w:val="CommentText"/>
        <w:rPr>
          <w:lang w:val="en-GB"/>
        </w:rPr>
      </w:pPr>
      <w:r>
        <w:rPr>
          <w:lang w:val="en-GB"/>
        </w:rPr>
        <w:t>2.3-&gt;4</w:t>
      </w:r>
    </w:p>
  </w:comment>
  <w:comment w:id="10" w:author="Marko Gluhak" w:date="2020-07-22T17:33:00Z" w:initials="MG">
    <w:p w14:paraId="3DFDC19A" w14:textId="58D04FC0" w:rsidR="002C5CCC" w:rsidRPr="002C5CCC" w:rsidRDefault="002C5CCC">
      <w:pPr>
        <w:pStyle w:val="CommentText"/>
        <w:rPr>
          <w:lang w:val="en-GB"/>
        </w:rPr>
      </w:pPr>
      <w:r>
        <w:rPr>
          <w:rStyle w:val="CommentReference"/>
        </w:rPr>
        <w:annotationRef/>
      </w:r>
      <w:r>
        <w:rPr>
          <w:lang w:val="en-GB"/>
        </w:rPr>
        <w:t>Kaj pa naj naredim s tem kar ni v podpoglavju?</w:t>
      </w:r>
    </w:p>
  </w:comment>
  <w:comment w:id="11" w:author="Luka Pavlič" w:date="2020-07-21T22:42:00Z" w:initials="LP">
    <w:p w14:paraId="5EC15893" w14:textId="6BC44BF8" w:rsidR="00F75398" w:rsidRDefault="00F75398">
      <w:pPr>
        <w:pStyle w:val="CommentText"/>
        <w:rPr>
          <w:lang w:val="en-GB"/>
        </w:rPr>
      </w:pPr>
      <w:r>
        <w:rPr>
          <w:rStyle w:val="CommentReference"/>
        </w:rPr>
        <w:annotationRef/>
      </w:r>
      <w:r>
        <w:rPr>
          <w:lang w:val="en-GB"/>
        </w:rPr>
        <w:t>Mamljive, višave, pristaši…. Mogoče malo bolj tehničen jezik</w:t>
      </w:r>
    </w:p>
    <w:p w14:paraId="38E6217F" w14:textId="1719CC61" w:rsidR="00F75398" w:rsidRPr="005A2279" w:rsidRDefault="00F75398">
      <w:pPr>
        <w:pStyle w:val="CommentText"/>
        <w:rPr>
          <w:lang w:val="en-GB"/>
        </w:rPr>
      </w:pPr>
      <w:r>
        <w:rPr>
          <w:lang w:val="en-GB"/>
        </w:rPr>
        <w:t>Ocenjujem, da bo to itak na koncu v sklopu lektoriranje urejeno</w:t>
      </w:r>
    </w:p>
  </w:comment>
  <w:comment w:id="12" w:author="Marko Gluhak" w:date="2020-07-22T17:33:00Z" w:initials="MG">
    <w:p w14:paraId="062F9776" w14:textId="4E98262F" w:rsidR="002C5CCC" w:rsidRPr="002C5CCC" w:rsidRDefault="002C5CCC">
      <w:pPr>
        <w:pStyle w:val="CommentText"/>
        <w:rPr>
          <w:lang w:val="en-GB"/>
        </w:rPr>
      </w:pPr>
      <w:r>
        <w:rPr>
          <w:rStyle w:val="CommentReference"/>
        </w:rPr>
        <w:annotationRef/>
      </w:r>
      <w:r>
        <w:rPr>
          <w:lang w:val="en-GB"/>
        </w:rPr>
        <w:t>Velja, bom pustil komentar notri, da lector/ica vidi kaj se pričakuje</w:t>
      </w:r>
    </w:p>
  </w:comment>
  <w:comment w:id="17" w:author="Luka Pavlič" w:date="2020-07-21T22:44:00Z" w:initials="LP">
    <w:p w14:paraId="6BB2464E" w14:textId="77777777" w:rsidR="00F75398" w:rsidRDefault="00F75398">
      <w:pPr>
        <w:pStyle w:val="CommentText"/>
        <w:rPr>
          <w:lang w:val="en-GB"/>
        </w:rPr>
      </w:pPr>
      <w:r>
        <w:rPr>
          <w:rStyle w:val="CommentReference"/>
        </w:rPr>
        <w:annotationRef/>
      </w:r>
      <w:r>
        <w:rPr>
          <w:lang w:val="en-GB"/>
        </w:rPr>
        <w:t>A ni samopostrežnost že vsebovana v samem bistvu oblačnih storitev</w:t>
      </w:r>
    </w:p>
    <w:p w14:paraId="34A9384A" w14:textId="77777777" w:rsidR="00F75398" w:rsidRDefault="00F75398">
      <w:pPr>
        <w:pStyle w:val="CommentText"/>
        <w:rPr>
          <w:lang w:val="en-GB"/>
        </w:rPr>
      </w:pPr>
      <w:r>
        <w:rPr>
          <w:lang w:val="en-GB"/>
        </w:rPr>
        <w:t>Tu govoriva o oblačnih storitvah v smislu serverless</w:t>
      </w:r>
    </w:p>
    <w:p w14:paraId="3FB498A6" w14:textId="77777777" w:rsidR="00F75398" w:rsidRDefault="00F75398">
      <w:pPr>
        <w:pStyle w:val="CommentText"/>
        <w:rPr>
          <w:lang w:val="en-GB"/>
        </w:rPr>
      </w:pPr>
      <w:r>
        <w:rPr>
          <w:lang w:val="en-GB"/>
        </w:rPr>
        <w:t>Lahko morda tale stavek bolj v to smer</w:t>
      </w:r>
    </w:p>
    <w:p w14:paraId="4F2A6C5C" w14:textId="77777777" w:rsidR="00F75398" w:rsidRDefault="00F75398">
      <w:pPr>
        <w:pStyle w:val="CommentText"/>
        <w:rPr>
          <w:lang w:val="en-GB"/>
        </w:rPr>
      </w:pPr>
    </w:p>
    <w:p w14:paraId="33569D73" w14:textId="77777777" w:rsidR="00F75398" w:rsidRDefault="00F75398">
      <w:pPr>
        <w:pStyle w:val="CommentText"/>
        <w:rPr>
          <w:lang w:val="en-GB"/>
        </w:rPr>
      </w:pPr>
      <w:r>
        <w:rPr>
          <w:lang w:val="en-GB"/>
        </w:rPr>
        <w:t>Kakšna referenca?</w:t>
      </w:r>
    </w:p>
    <w:p w14:paraId="5BE10DEF" w14:textId="14F431F3" w:rsidR="00F75398" w:rsidRPr="005A2279" w:rsidRDefault="00F75398">
      <w:pPr>
        <w:pStyle w:val="CommentText"/>
        <w:rPr>
          <w:lang w:val="en-GB"/>
        </w:rPr>
      </w:pPr>
      <w:r>
        <w:rPr>
          <w:lang w:val="en-GB"/>
        </w:rPr>
        <w:t>Tudi sicer v naslednjih poglavjih reference</w:t>
      </w:r>
    </w:p>
  </w:comment>
  <w:comment w:id="19" w:author="Luka Pavlič" w:date="2020-07-21T22:43:00Z" w:initials="LP">
    <w:p w14:paraId="38CBED48" w14:textId="6E78CFA6" w:rsidR="00F75398" w:rsidRDefault="00F75398">
      <w:pPr>
        <w:pStyle w:val="CommentText"/>
        <w:rPr>
          <w:lang w:val="en-GB"/>
        </w:rPr>
      </w:pPr>
      <w:r>
        <w:rPr>
          <w:rStyle w:val="CommentReference"/>
        </w:rPr>
        <w:annotationRef/>
      </w:r>
      <w:r>
        <w:rPr>
          <w:lang w:val="en-GB"/>
        </w:rPr>
        <w:t>Posloveniti</w:t>
      </w:r>
    </w:p>
    <w:p w14:paraId="00586B8B" w14:textId="77777777" w:rsidR="00F75398" w:rsidRDefault="00F75398">
      <w:pPr>
        <w:pStyle w:val="CommentText"/>
        <w:rPr>
          <w:lang w:val="en-GB"/>
        </w:rPr>
      </w:pPr>
      <w:r>
        <w:rPr>
          <w:lang w:val="en-GB"/>
        </w:rPr>
        <w:t>Velja za vse slike</w:t>
      </w:r>
    </w:p>
    <w:p w14:paraId="64A3536A" w14:textId="0087C063" w:rsidR="00F75398" w:rsidRPr="005A2279" w:rsidRDefault="00F75398">
      <w:pPr>
        <w:pStyle w:val="CommentText"/>
        <w:rPr>
          <w:lang w:val="en-GB"/>
        </w:rPr>
      </w:pPr>
      <w:r>
        <w:rPr>
          <w:lang w:val="en-GB"/>
        </w:rPr>
        <w:t>Pa viri..</w:t>
      </w:r>
    </w:p>
  </w:comment>
  <w:comment w:id="22" w:author="Luka Pavlič" w:date="2020-07-21T22:45:00Z" w:initials="LP">
    <w:p w14:paraId="772CF863" w14:textId="15819F03" w:rsidR="00F75398" w:rsidRPr="005A2279" w:rsidRDefault="00F75398">
      <w:pPr>
        <w:pStyle w:val="CommentText"/>
        <w:rPr>
          <w:lang w:val="en-GB"/>
        </w:rPr>
      </w:pPr>
      <w:r>
        <w:rPr>
          <w:rStyle w:val="CommentReference"/>
        </w:rPr>
        <w:annotationRef/>
      </w:r>
      <w:r>
        <w:rPr>
          <w:lang w:val="en-GB"/>
        </w:rPr>
        <w:t>Viri?</w:t>
      </w:r>
    </w:p>
  </w:comment>
  <w:comment w:id="23" w:author="Marko Gluhak" w:date="2020-07-22T17:19:00Z" w:initials="MG">
    <w:p w14:paraId="30FC6C96" w14:textId="1D49E860" w:rsidR="00F75398" w:rsidRPr="002F0852" w:rsidRDefault="00F75398">
      <w:pPr>
        <w:pStyle w:val="CommentText"/>
        <w:rPr>
          <w:lang w:val="en-GB"/>
        </w:rPr>
      </w:pPr>
      <w:r>
        <w:rPr>
          <w:rStyle w:val="CommentReference"/>
        </w:rPr>
        <w:annotationRef/>
      </w:r>
      <w:r>
        <w:rPr>
          <w:rStyle w:val="CommentReference"/>
        </w:rPr>
        <w:annotationRef/>
      </w:r>
      <w:r>
        <w:rPr>
          <w:lang w:val="en-GB"/>
        </w:rPr>
        <w:t>Na dnu poglavja sem jih navedel, jih dam ponovno še tu gor?</w:t>
      </w:r>
    </w:p>
  </w:comment>
  <w:comment w:id="24" w:author="Luka Pavlič" w:date="2020-07-21T22:45:00Z" w:initials="LP">
    <w:p w14:paraId="28BDEB71" w14:textId="6E08718F" w:rsidR="00F75398" w:rsidRPr="005A2279" w:rsidRDefault="00F75398">
      <w:pPr>
        <w:pStyle w:val="CommentText"/>
        <w:rPr>
          <w:lang w:val="en-GB"/>
        </w:rPr>
      </w:pPr>
      <w:r>
        <w:rPr>
          <w:rStyle w:val="CommentReference"/>
        </w:rPr>
        <w:annotationRef/>
      </w:r>
      <w:r>
        <w:rPr>
          <w:lang w:val="en-GB"/>
        </w:rPr>
        <w:t>Viri?</w:t>
      </w:r>
    </w:p>
  </w:comment>
  <w:comment w:id="25" w:author="Marko Gluhak" w:date="2020-07-22T17:19:00Z" w:initials="MG">
    <w:p w14:paraId="64E999C9" w14:textId="37DE3D39" w:rsidR="00F75398" w:rsidRPr="002F0852" w:rsidRDefault="00F75398">
      <w:pPr>
        <w:pStyle w:val="CommentText"/>
        <w:rPr>
          <w:lang w:val="en-GB"/>
        </w:rPr>
      </w:pPr>
      <w:r>
        <w:rPr>
          <w:rStyle w:val="CommentReference"/>
        </w:rPr>
        <w:annotationRef/>
      </w:r>
      <w:r>
        <w:rPr>
          <w:lang w:val="en-GB"/>
        </w:rPr>
        <w:t>Na dnu poglavja sem jih navedel, jih dam ponovno še tu gor?</w:t>
      </w:r>
    </w:p>
  </w:comment>
  <w:comment w:id="28" w:author="Luka Pavlič" w:date="2020-07-21T22:46:00Z" w:initials="LP">
    <w:p w14:paraId="72EC3AD4" w14:textId="103C752F" w:rsidR="00F75398" w:rsidRPr="005A2279" w:rsidRDefault="00F75398">
      <w:pPr>
        <w:pStyle w:val="CommentText"/>
        <w:rPr>
          <w:lang w:val="en-GB"/>
        </w:rPr>
      </w:pPr>
      <w:r>
        <w:rPr>
          <w:rStyle w:val="CommentReference"/>
        </w:rPr>
        <w:annotationRef/>
      </w:r>
      <w:r>
        <w:rPr>
          <w:lang w:val="en-GB"/>
        </w:rPr>
        <w:t>Vir slike</w:t>
      </w:r>
    </w:p>
  </w:comment>
  <w:comment w:id="35" w:author="Luka Pavlič" w:date="2020-07-21T22:47:00Z" w:initials="LP">
    <w:p w14:paraId="1D604D30" w14:textId="7D1B9F01" w:rsidR="00F75398" w:rsidRPr="005A2279" w:rsidRDefault="00F75398">
      <w:pPr>
        <w:pStyle w:val="CommentText"/>
        <w:rPr>
          <w:lang w:val="en-GB"/>
        </w:rPr>
      </w:pPr>
      <w:r>
        <w:rPr>
          <w:rStyle w:val="CommentReference"/>
        </w:rPr>
        <w:annotationRef/>
      </w:r>
      <w:r>
        <w:rPr>
          <w:lang w:val="en-GB"/>
        </w:rPr>
        <w:t>A je nujno, da govoriva o tem?</w:t>
      </w:r>
    </w:p>
  </w:comment>
  <w:comment w:id="36" w:author="Marko Gluhak" w:date="2020-07-22T17:29:00Z" w:initials="MG">
    <w:p w14:paraId="33BC7CA2" w14:textId="20DA038A" w:rsidR="00F75398" w:rsidRPr="00F75398" w:rsidRDefault="00F75398">
      <w:pPr>
        <w:pStyle w:val="CommentText"/>
        <w:rPr>
          <w:lang w:val="en-GB"/>
        </w:rPr>
      </w:pPr>
      <w:r>
        <w:rPr>
          <w:rStyle w:val="CommentReference"/>
        </w:rPr>
        <w:annotationRef/>
      </w:r>
      <w:r>
        <w:rPr>
          <w:lang w:val="en-GB"/>
        </w:rPr>
        <w:t xml:space="preserve">Nope, malo sem iskal kaj bi še lahko napisal, da bi bilo dovolj količinsko. Lahko vržem ven </w:t>
      </w:r>
      <w:r w:rsidRPr="00F75398">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comment>
  <w:comment w:id="38" w:author="Luka Pavlič" w:date="2020-07-21T22:47:00Z" w:initials="LP">
    <w:p w14:paraId="3FC1D5A4" w14:textId="2FCCBE91" w:rsidR="00F75398" w:rsidRPr="00867776" w:rsidRDefault="00F75398">
      <w:pPr>
        <w:pStyle w:val="CommentText"/>
        <w:rPr>
          <w:lang w:val="en-GB"/>
        </w:rPr>
      </w:pPr>
      <w:r>
        <w:rPr>
          <w:rStyle w:val="CommentReference"/>
        </w:rPr>
        <w:annotationRef/>
      </w:r>
      <w:r>
        <w:rPr>
          <w:lang w:val="en-GB"/>
        </w:rPr>
        <w:t>vir</w:t>
      </w:r>
    </w:p>
  </w:comment>
  <w:comment w:id="40" w:author="Luka Pavlič" w:date="2020-07-21T22:47:00Z" w:initials="LP">
    <w:p w14:paraId="5CB79485" w14:textId="1EFBFE22" w:rsidR="00F75398" w:rsidRPr="00867776" w:rsidRDefault="00F75398">
      <w:pPr>
        <w:pStyle w:val="CommentText"/>
        <w:rPr>
          <w:lang w:val="en-GB"/>
        </w:rPr>
      </w:pPr>
      <w:r>
        <w:rPr>
          <w:rStyle w:val="CommentReference"/>
        </w:rPr>
        <w:annotationRef/>
      </w:r>
      <w:r>
        <w:rPr>
          <w:lang w:val="en-GB"/>
        </w:rPr>
        <w:t>kar: kriteriji in …</w:t>
      </w:r>
    </w:p>
  </w:comment>
  <w:comment w:id="42" w:author="Luka Pavlič" w:date="2020-07-21T22:48:00Z" w:initials="LP">
    <w:p w14:paraId="44511A5F" w14:textId="3BE7E7D6" w:rsidR="00F75398" w:rsidRPr="00867776" w:rsidRDefault="00F75398">
      <w:pPr>
        <w:pStyle w:val="CommentText"/>
        <w:rPr>
          <w:lang w:val="en-GB"/>
        </w:rPr>
      </w:pPr>
      <w:r>
        <w:rPr>
          <w:rStyle w:val="CommentReference"/>
        </w:rPr>
        <w:annotationRef/>
      </w:r>
      <w:r>
        <w:rPr>
          <w:lang w:val="en-GB"/>
        </w:rPr>
        <w:t>viri?</w:t>
      </w:r>
    </w:p>
  </w:comment>
  <w:comment w:id="43" w:author="Marko Gluhak" w:date="2020-07-22T17:31:00Z" w:initials="MG">
    <w:p w14:paraId="5928FF45" w14:textId="331C68C3" w:rsidR="006C1F8C" w:rsidRPr="006C1F8C" w:rsidRDefault="006C1F8C">
      <w:pPr>
        <w:pStyle w:val="CommentText"/>
        <w:rPr>
          <w:lang w:val="en-GB"/>
        </w:rPr>
      </w:pPr>
      <w:r>
        <w:rPr>
          <w:rStyle w:val="CommentReference"/>
        </w:rPr>
        <w:annotationRef/>
      </w:r>
      <w:r>
        <w:rPr>
          <w:lang w:val="en-GB"/>
        </w:rPr>
        <w:t>Sem dal eno vrstico višje 6 in 12, da je nekako pasalo oblikovno. Lahko premaknem nižje, če se vam zdi tako bolje</w:t>
      </w:r>
    </w:p>
  </w:comment>
  <w:comment w:id="49" w:author="Luka Pavlič" w:date="2020-07-21T22:49:00Z" w:initials="LP">
    <w:p w14:paraId="306F10F5" w14:textId="557AC0C7" w:rsidR="00F75398" w:rsidRPr="00867776" w:rsidRDefault="00F75398">
      <w:pPr>
        <w:pStyle w:val="CommentText"/>
        <w:rPr>
          <w:lang w:val="en-GB"/>
        </w:rPr>
      </w:pPr>
      <w:r>
        <w:rPr>
          <w:rStyle w:val="CommentReference"/>
        </w:rPr>
        <w:annotationRef/>
      </w:r>
      <w:r>
        <w:rPr>
          <w:lang w:val="en-GB"/>
        </w:rPr>
        <w:t>Brez “konkrtno”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9197D" w15:done="1"/>
  <w15:commentEx w15:paraId="77597DB3" w15:done="0"/>
  <w15:commentEx w15:paraId="3DFDC19A" w15:paraIdParent="77597DB3" w15:done="0"/>
  <w15:commentEx w15:paraId="38E6217F" w15:done="0"/>
  <w15:commentEx w15:paraId="062F9776" w15:paraIdParent="38E6217F" w15:done="0"/>
  <w15:commentEx w15:paraId="5BE10DEF" w15:done="0"/>
  <w15:commentEx w15:paraId="64A3536A" w15:done="0"/>
  <w15:commentEx w15:paraId="772CF863" w15:done="0"/>
  <w15:commentEx w15:paraId="30FC6C96" w15:paraIdParent="772CF863" w15:done="0"/>
  <w15:commentEx w15:paraId="28BDEB71" w15:done="0"/>
  <w15:commentEx w15:paraId="64E999C9" w15:paraIdParent="28BDEB71" w15:done="0"/>
  <w15:commentEx w15:paraId="72EC3AD4" w15:done="0"/>
  <w15:commentEx w15:paraId="1D604D30" w15:done="0"/>
  <w15:commentEx w15:paraId="33BC7CA2" w15:paraIdParent="1D604D30" w15:done="0"/>
  <w15:commentEx w15:paraId="3FC1D5A4" w15:done="0"/>
  <w15:commentEx w15:paraId="5CB79485" w15:done="1"/>
  <w15:commentEx w15:paraId="44511A5F" w15:done="0"/>
  <w15:commentEx w15:paraId="5928FF45" w15:paraIdParent="44511A5F" w15:done="0"/>
  <w15:commentEx w15:paraId="306F10F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9197D" w16cid:durableId="22C1ED8E"/>
  <w16cid:commentId w16cid:paraId="77597DB3" w16cid:durableId="22C1ED1D"/>
  <w16cid:commentId w16cid:paraId="3DFDC19A" w16cid:durableId="22C2F705"/>
  <w16cid:commentId w16cid:paraId="38E6217F" w16cid:durableId="22C1EDD7"/>
  <w16cid:commentId w16cid:paraId="062F9776" w16cid:durableId="22C2F6F3"/>
  <w16cid:commentId w16cid:paraId="5BE10DEF" w16cid:durableId="22C1EE41"/>
  <w16cid:commentId w16cid:paraId="64A3536A" w16cid:durableId="22C1EE0F"/>
  <w16cid:commentId w16cid:paraId="772CF863" w16cid:durableId="22C1EE89"/>
  <w16cid:commentId w16cid:paraId="30FC6C96" w16cid:durableId="22C2F3B3"/>
  <w16cid:commentId w16cid:paraId="28BDEB71" w16cid:durableId="22C1EE90"/>
  <w16cid:commentId w16cid:paraId="64E999C9" w16cid:durableId="22C2F390"/>
  <w16cid:commentId w16cid:paraId="72EC3AD4" w16cid:durableId="22C1EEAD"/>
  <w16cid:commentId w16cid:paraId="1D604D30" w16cid:durableId="22C1EEE5"/>
  <w16cid:commentId w16cid:paraId="33BC7CA2" w16cid:durableId="22C2F5E7"/>
  <w16cid:commentId w16cid:paraId="3FC1D5A4" w16cid:durableId="22C1EF03"/>
  <w16cid:commentId w16cid:paraId="5CB79485" w16cid:durableId="22C1EF1C"/>
  <w16cid:commentId w16cid:paraId="44511A5F" w16cid:durableId="22C1EF2E"/>
  <w16cid:commentId w16cid:paraId="5928FF45" w16cid:durableId="22C2F676"/>
  <w16cid:commentId w16cid:paraId="306F10F5" w16cid:durableId="22C1EF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9A853" w14:textId="77777777" w:rsidR="00C349FA" w:rsidRDefault="00C349FA" w:rsidP="00184E1E">
      <w:pPr>
        <w:spacing w:after="0" w:line="240" w:lineRule="auto"/>
      </w:pPr>
      <w:r>
        <w:separator/>
      </w:r>
    </w:p>
  </w:endnote>
  <w:endnote w:type="continuationSeparator" w:id="0">
    <w:p w14:paraId="19D5F296" w14:textId="77777777" w:rsidR="00C349FA" w:rsidRDefault="00C349FA" w:rsidP="0018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683445"/>
      <w:docPartObj>
        <w:docPartGallery w:val="Page Numbers (Bottom of Page)"/>
        <w:docPartUnique/>
      </w:docPartObj>
    </w:sdtPr>
    <w:sdtEndPr>
      <w:rPr>
        <w:noProof/>
      </w:rPr>
    </w:sdtEndPr>
    <w:sdtContent>
      <w:p w14:paraId="23BC2E1C" w14:textId="419B19DD" w:rsidR="00F75398" w:rsidRDefault="00F753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B932E3" w14:textId="77777777" w:rsidR="00F75398" w:rsidRDefault="00F75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69707" w14:textId="77777777" w:rsidR="00C349FA" w:rsidRDefault="00C349FA" w:rsidP="00184E1E">
      <w:pPr>
        <w:spacing w:after="0" w:line="240" w:lineRule="auto"/>
      </w:pPr>
      <w:r>
        <w:separator/>
      </w:r>
    </w:p>
  </w:footnote>
  <w:footnote w:type="continuationSeparator" w:id="0">
    <w:p w14:paraId="5CDAA363" w14:textId="77777777" w:rsidR="00C349FA" w:rsidRDefault="00C349FA" w:rsidP="0018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3343"/>
    <w:multiLevelType w:val="hybridMultilevel"/>
    <w:tmpl w:val="984652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FAE0A15"/>
    <w:multiLevelType w:val="hybridMultilevel"/>
    <w:tmpl w:val="0922AF60"/>
    <w:lvl w:ilvl="0" w:tplc="04240001">
      <w:start w:val="1"/>
      <w:numFmt w:val="bullet"/>
      <w:lvlText w:val=""/>
      <w:lvlJc w:val="left"/>
      <w:pPr>
        <w:ind w:left="2520" w:hanging="360"/>
      </w:pPr>
      <w:rPr>
        <w:rFonts w:ascii="Symbol" w:hAnsi="Symbol" w:hint="default"/>
      </w:rPr>
    </w:lvl>
    <w:lvl w:ilvl="1" w:tplc="04240003" w:tentative="1">
      <w:start w:val="1"/>
      <w:numFmt w:val="bullet"/>
      <w:lvlText w:val="o"/>
      <w:lvlJc w:val="left"/>
      <w:pPr>
        <w:ind w:left="3240" w:hanging="360"/>
      </w:pPr>
      <w:rPr>
        <w:rFonts w:ascii="Courier New" w:hAnsi="Courier New" w:cs="Courier New" w:hint="default"/>
      </w:rPr>
    </w:lvl>
    <w:lvl w:ilvl="2" w:tplc="04240005" w:tentative="1">
      <w:start w:val="1"/>
      <w:numFmt w:val="bullet"/>
      <w:lvlText w:val=""/>
      <w:lvlJc w:val="left"/>
      <w:pPr>
        <w:ind w:left="3960" w:hanging="360"/>
      </w:pPr>
      <w:rPr>
        <w:rFonts w:ascii="Wingdings" w:hAnsi="Wingdings" w:hint="default"/>
      </w:rPr>
    </w:lvl>
    <w:lvl w:ilvl="3" w:tplc="04240001" w:tentative="1">
      <w:start w:val="1"/>
      <w:numFmt w:val="bullet"/>
      <w:lvlText w:val=""/>
      <w:lvlJc w:val="left"/>
      <w:pPr>
        <w:ind w:left="4680" w:hanging="360"/>
      </w:pPr>
      <w:rPr>
        <w:rFonts w:ascii="Symbol" w:hAnsi="Symbol" w:hint="default"/>
      </w:rPr>
    </w:lvl>
    <w:lvl w:ilvl="4" w:tplc="04240003" w:tentative="1">
      <w:start w:val="1"/>
      <w:numFmt w:val="bullet"/>
      <w:lvlText w:val="o"/>
      <w:lvlJc w:val="left"/>
      <w:pPr>
        <w:ind w:left="5400" w:hanging="360"/>
      </w:pPr>
      <w:rPr>
        <w:rFonts w:ascii="Courier New" w:hAnsi="Courier New" w:cs="Courier New" w:hint="default"/>
      </w:rPr>
    </w:lvl>
    <w:lvl w:ilvl="5" w:tplc="04240005" w:tentative="1">
      <w:start w:val="1"/>
      <w:numFmt w:val="bullet"/>
      <w:lvlText w:val=""/>
      <w:lvlJc w:val="left"/>
      <w:pPr>
        <w:ind w:left="6120" w:hanging="360"/>
      </w:pPr>
      <w:rPr>
        <w:rFonts w:ascii="Wingdings" w:hAnsi="Wingdings" w:hint="default"/>
      </w:rPr>
    </w:lvl>
    <w:lvl w:ilvl="6" w:tplc="04240001" w:tentative="1">
      <w:start w:val="1"/>
      <w:numFmt w:val="bullet"/>
      <w:lvlText w:val=""/>
      <w:lvlJc w:val="left"/>
      <w:pPr>
        <w:ind w:left="6840" w:hanging="360"/>
      </w:pPr>
      <w:rPr>
        <w:rFonts w:ascii="Symbol" w:hAnsi="Symbol" w:hint="default"/>
      </w:rPr>
    </w:lvl>
    <w:lvl w:ilvl="7" w:tplc="04240003" w:tentative="1">
      <w:start w:val="1"/>
      <w:numFmt w:val="bullet"/>
      <w:lvlText w:val="o"/>
      <w:lvlJc w:val="left"/>
      <w:pPr>
        <w:ind w:left="7560" w:hanging="360"/>
      </w:pPr>
      <w:rPr>
        <w:rFonts w:ascii="Courier New" w:hAnsi="Courier New" w:cs="Courier New" w:hint="default"/>
      </w:rPr>
    </w:lvl>
    <w:lvl w:ilvl="8" w:tplc="04240005" w:tentative="1">
      <w:start w:val="1"/>
      <w:numFmt w:val="bullet"/>
      <w:lvlText w:val=""/>
      <w:lvlJc w:val="left"/>
      <w:pPr>
        <w:ind w:left="8280" w:hanging="360"/>
      </w:pPr>
      <w:rPr>
        <w:rFonts w:ascii="Wingdings" w:hAnsi="Wingdings" w:hint="default"/>
      </w:rPr>
    </w:lvl>
  </w:abstractNum>
  <w:abstractNum w:abstractNumId="2" w15:restartNumberingAfterBreak="0">
    <w:nsid w:val="23076EFA"/>
    <w:multiLevelType w:val="hybridMultilevel"/>
    <w:tmpl w:val="616275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3757815"/>
    <w:multiLevelType w:val="hybridMultilevel"/>
    <w:tmpl w:val="02FE0D10"/>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4" w15:restartNumberingAfterBreak="0">
    <w:nsid w:val="42770AA1"/>
    <w:multiLevelType w:val="hybridMultilevel"/>
    <w:tmpl w:val="49E434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90F7A07"/>
    <w:multiLevelType w:val="hybridMultilevel"/>
    <w:tmpl w:val="883E37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60526BA2"/>
    <w:multiLevelType w:val="multilevel"/>
    <w:tmpl w:val="2506BA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611D577D"/>
    <w:multiLevelType w:val="hybridMultilevel"/>
    <w:tmpl w:val="3C4A5F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7312596C"/>
    <w:multiLevelType w:val="hybridMultilevel"/>
    <w:tmpl w:val="78C6A3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60164BE"/>
    <w:multiLevelType w:val="hybridMultilevel"/>
    <w:tmpl w:val="18A612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78290973"/>
    <w:multiLevelType w:val="hybridMultilevel"/>
    <w:tmpl w:val="53EE6C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3"/>
  </w:num>
  <w:num w:numId="6">
    <w:abstractNumId w:val="7"/>
  </w:num>
  <w:num w:numId="7">
    <w:abstractNumId w:val="9"/>
  </w:num>
  <w:num w:numId="8">
    <w:abstractNumId w:val="2"/>
  </w:num>
  <w:num w:numId="9">
    <w:abstractNumId w:val="10"/>
  </w:num>
  <w:num w:numId="10">
    <w:abstractNumId w:val="8"/>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a Pavlič">
    <w15:presenceInfo w15:providerId="None" w15:userId="Luka Pavlič"/>
  </w15:person>
  <w15:person w15:author="Marko Gluhak">
    <w15:presenceInfo w15:providerId="Windows Live" w15:userId="8745f2e2521bf0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5E"/>
    <w:rsid w:val="00012374"/>
    <w:rsid w:val="0002770C"/>
    <w:rsid w:val="00043C2E"/>
    <w:rsid w:val="00046B40"/>
    <w:rsid w:val="00064747"/>
    <w:rsid w:val="000707B8"/>
    <w:rsid w:val="00085050"/>
    <w:rsid w:val="000A05B3"/>
    <w:rsid w:val="000A0DC0"/>
    <w:rsid w:val="000B6FC5"/>
    <w:rsid w:val="000D0E88"/>
    <w:rsid w:val="000D7BD8"/>
    <w:rsid w:val="001235B9"/>
    <w:rsid w:val="001277FE"/>
    <w:rsid w:val="001413D7"/>
    <w:rsid w:val="0015633D"/>
    <w:rsid w:val="00156AE0"/>
    <w:rsid w:val="00172543"/>
    <w:rsid w:val="00177D2C"/>
    <w:rsid w:val="00184E1E"/>
    <w:rsid w:val="00185699"/>
    <w:rsid w:val="00186CF3"/>
    <w:rsid w:val="0019136E"/>
    <w:rsid w:val="001A1994"/>
    <w:rsid w:val="001A4EA6"/>
    <w:rsid w:val="001C07D1"/>
    <w:rsid w:val="001D1BD7"/>
    <w:rsid w:val="001E350D"/>
    <w:rsid w:val="00204519"/>
    <w:rsid w:val="00207A11"/>
    <w:rsid w:val="00210B0F"/>
    <w:rsid w:val="00216028"/>
    <w:rsid w:val="00225BB2"/>
    <w:rsid w:val="00242B00"/>
    <w:rsid w:val="002430BA"/>
    <w:rsid w:val="00262098"/>
    <w:rsid w:val="00264400"/>
    <w:rsid w:val="0028146F"/>
    <w:rsid w:val="002B4082"/>
    <w:rsid w:val="002C21FC"/>
    <w:rsid w:val="002C5CCC"/>
    <w:rsid w:val="002D17B0"/>
    <w:rsid w:val="002E4E85"/>
    <w:rsid w:val="002E676B"/>
    <w:rsid w:val="002F0852"/>
    <w:rsid w:val="002F22A0"/>
    <w:rsid w:val="002F5F68"/>
    <w:rsid w:val="0030503E"/>
    <w:rsid w:val="00305FD7"/>
    <w:rsid w:val="003104B6"/>
    <w:rsid w:val="003110DB"/>
    <w:rsid w:val="00315820"/>
    <w:rsid w:val="0032071A"/>
    <w:rsid w:val="0033512B"/>
    <w:rsid w:val="003450A2"/>
    <w:rsid w:val="00384820"/>
    <w:rsid w:val="00386CA4"/>
    <w:rsid w:val="00387E3B"/>
    <w:rsid w:val="0039133F"/>
    <w:rsid w:val="00397F68"/>
    <w:rsid w:val="003B60DC"/>
    <w:rsid w:val="003C5502"/>
    <w:rsid w:val="003E04E5"/>
    <w:rsid w:val="003E6D41"/>
    <w:rsid w:val="003F7FD8"/>
    <w:rsid w:val="00412F8F"/>
    <w:rsid w:val="00421599"/>
    <w:rsid w:val="00424464"/>
    <w:rsid w:val="00434AB6"/>
    <w:rsid w:val="0043713A"/>
    <w:rsid w:val="0044084F"/>
    <w:rsid w:val="00464F18"/>
    <w:rsid w:val="00472350"/>
    <w:rsid w:val="00476392"/>
    <w:rsid w:val="004770FC"/>
    <w:rsid w:val="00487479"/>
    <w:rsid w:val="00497EF8"/>
    <w:rsid w:val="004D60C7"/>
    <w:rsid w:val="0052287D"/>
    <w:rsid w:val="0053053D"/>
    <w:rsid w:val="00557245"/>
    <w:rsid w:val="005744A7"/>
    <w:rsid w:val="00576464"/>
    <w:rsid w:val="00597FB5"/>
    <w:rsid w:val="005A2279"/>
    <w:rsid w:val="005A40C0"/>
    <w:rsid w:val="005B58B9"/>
    <w:rsid w:val="005E5659"/>
    <w:rsid w:val="005F10FD"/>
    <w:rsid w:val="005F35F0"/>
    <w:rsid w:val="0063667D"/>
    <w:rsid w:val="006631EF"/>
    <w:rsid w:val="0067331B"/>
    <w:rsid w:val="006B410C"/>
    <w:rsid w:val="006C1F8C"/>
    <w:rsid w:val="006C6BCF"/>
    <w:rsid w:val="006C7C85"/>
    <w:rsid w:val="006D133C"/>
    <w:rsid w:val="006D5A61"/>
    <w:rsid w:val="006D65D3"/>
    <w:rsid w:val="0070652E"/>
    <w:rsid w:val="00745E6C"/>
    <w:rsid w:val="0077195E"/>
    <w:rsid w:val="007824CA"/>
    <w:rsid w:val="007B17DE"/>
    <w:rsid w:val="007B61DA"/>
    <w:rsid w:val="007C18E1"/>
    <w:rsid w:val="00800B73"/>
    <w:rsid w:val="00832BA9"/>
    <w:rsid w:val="00867776"/>
    <w:rsid w:val="00887792"/>
    <w:rsid w:val="008C7FF2"/>
    <w:rsid w:val="008F19B1"/>
    <w:rsid w:val="008F76E9"/>
    <w:rsid w:val="0090013B"/>
    <w:rsid w:val="00905995"/>
    <w:rsid w:val="009064E0"/>
    <w:rsid w:val="00951249"/>
    <w:rsid w:val="009654D7"/>
    <w:rsid w:val="00966216"/>
    <w:rsid w:val="00970EE3"/>
    <w:rsid w:val="009856FC"/>
    <w:rsid w:val="009962CD"/>
    <w:rsid w:val="009A5023"/>
    <w:rsid w:val="009A58FF"/>
    <w:rsid w:val="009A59ED"/>
    <w:rsid w:val="009B7772"/>
    <w:rsid w:val="009E4F51"/>
    <w:rsid w:val="009F77CD"/>
    <w:rsid w:val="00A1491F"/>
    <w:rsid w:val="00A178AE"/>
    <w:rsid w:val="00A17A39"/>
    <w:rsid w:val="00A26493"/>
    <w:rsid w:val="00A42951"/>
    <w:rsid w:val="00AB2CF3"/>
    <w:rsid w:val="00AD0280"/>
    <w:rsid w:val="00AF0981"/>
    <w:rsid w:val="00B0059D"/>
    <w:rsid w:val="00B007C6"/>
    <w:rsid w:val="00B07689"/>
    <w:rsid w:val="00B16238"/>
    <w:rsid w:val="00B30F59"/>
    <w:rsid w:val="00B3209C"/>
    <w:rsid w:val="00B40AAE"/>
    <w:rsid w:val="00B4351E"/>
    <w:rsid w:val="00B51DA8"/>
    <w:rsid w:val="00B61EC6"/>
    <w:rsid w:val="00B74F6D"/>
    <w:rsid w:val="00BA07AB"/>
    <w:rsid w:val="00BA299A"/>
    <w:rsid w:val="00BC075E"/>
    <w:rsid w:val="00BC6773"/>
    <w:rsid w:val="00BD4BC3"/>
    <w:rsid w:val="00BE4A34"/>
    <w:rsid w:val="00C00BB9"/>
    <w:rsid w:val="00C03157"/>
    <w:rsid w:val="00C077E7"/>
    <w:rsid w:val="00C13DDE"/>
    <w:rsid w:val="00C23B51"/>
    <w:rsid w:val="00C30405"/>
    <w:rsid w:val="00C349FA"/>
    <w:rsid w:val="00C36942"/>
    <w:rsid w:val="00C422C4"/>
    <w:rsid w:val="00C56902"/>
    <w:rsid w:val="00C571B6"/>
    <w:rsid w:val="00C9629F"/>
    <w:rsid w:val="00CB0A44"/>
    <w:rsid w:val="00CB73E3"/>
    <w:rsid w:val="00CE4C75"/>
    <w:rsid w:val="00CF12DA"/>
    <w:rsid w:val="00D05C3E"/>
    <w:rsid w:val="00D449EE"/>
    <w:rsid w:val="00D4546F"/>
    <w:rsid w:val="00D705AB"/>
    <w:rsid w:val="00D85E56"/>
    <w:rsid w:val="00DA4A5D"/>
    <w:rsid w:val="00DC0241"/>
    <w:rsid w:val="00DC2B2E"/>
    <w:rsid w:val="00DE06E0"/>
    <w:rsid w:val="00E1374F"/>
    <w:rsid w:val="00E30B00"/>
    <w:rsid w:val="00E4289F"/>
    <w:rsid w:val="00EB6704"/>
    <w:rsid w:val="00EC71D6"/>
    <w:rsid w:val="00EE25BC"/>
    <w:rsid w:val="00EF667E"/>
    <w:rsid w:val="00F07FCE"/>
    <w:rsid w:val="00F31FF3"/>
    <w:rsid w:val="00F33D70"/>
    <w:rsid w:val="00F37764"/>
    <w:rsid w:val="00F417FA"/>
    <w:rsid w:val="00F42514"/>
    <w:rsid w:val="00F440B0"/>
    <w:rsid w:val="00F65390"/>
    <w:rsid w:val="00F75398"/>
    <w:rsid w:val="00F756C2"/>
    <w:rsid w:val="00F8411A"/>
    <w:rsid w:val="00F93743"/>
    <w:rsid w:val="00F95BF4"/>
    <w:rsid w:val="00FC26B2"/>
    <w:rsid w:val="00FE5CF7"/>
    <w:rsid w:val="00FF175D"/>
    <w:rsid w:val="00FF321F"/>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6A1D"/>
  <w15:chartTrackingRefBased/>
  <w15:docId w15:val="{250A2C27-D132-4281-99EC-D020512D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EF"/>
    <w:pPr>
      <w:spacing w:line="360" w:lineRule="auto"/>
      <w:jc w:val="both"/>
    </w:pPr>
    <w:rPr>
      <w:rFonts w:ascii="Calibri" w:hAnsi="Calibri"/>
      <w:sz w:val="24"/>
    </w:rPr>
  </w:style>
  <w:style w:type="paragraph" w:styleId="Heading1">
    <w:name w:val="heading 1"/>
    <w:basedOn w:val="Normal"/>
    <w:next w:val="Normal"/>
    <w:link w:val="Heading1Char"/>
    <w:autoRedefine/>
    <w:uiPriority w:val="9"/>
    <w:qFormat/>
    <w:rsid w:val="00412F8F"/>
    <w:pPr>
      <w:keepNext/>
      <w:keepLines/>
      <w:numPr>
        <w:numId w:val="1"/>
      </w:numPr>
      <w:spacing w:before="360" w:after="240" w:line="259" w:lineRule="auto"/>
      <w:jc w:val="left"/>
      <w:outlineLvl w:val="0"/>
    </w:pPr>
    <w:rPr>
      <w:rFonts w:eastAsiaTheme="majorEastAsia" w:cstheme="majorBidi"/>
      <w:b/>
      <w:caps/>
      <w:sz w:val="36"/>
      <w:szCs w:val="32"/>
      <w:lang w:val="sl-SI"/>
    </w:rPr>
  </w:style>
  <w:style w:type="paragraph" w:styleId="Heading2">
    <w:name w:val="heading 2"/>
    <w:basedOn w:val="Normal"/>
    <w:next w:val="Normal"/>
    <w:link w:val="Heading2Char"/>
    <w:uiPriority w:val="9"/>
    <w:unhideWhenUsed/>
    <w:qFormat/>
    <w:rsid w:val="00472350"/>
    <w:pPr>
      <w:keepNext/>
      <w:keepLines/>
      <w:numPr>
        <w:ilvl w:val="1"/>
        <w:numId w:val="1"/>
      </w:numPr>
      <w:spacing w:before="160" w:after="120" w:line="259" w:lineRule="auto"/>
      <w:jc w:val="left"/>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A4A5D"/>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DC2B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2B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2B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2B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2B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2B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995"/>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9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2F8F"/>
    <w:rPr>
      <w:rFonts w:ascii="Calibri" w:eastAsiaTheme="majorEastAsia" w:hAnsi="Calibri" w:cstheme="majorBidi"/>
      <w:b/>
      <w:caps/>
      <w:sz w:val="36"/>
      <w:szCs w:val="32"/>
      <w:lang w:val="sl-SI"/>
    </w:rPr>
  </w:style>
  <w:style w:type="character" w:customStyle="1" w:styleId="Heading2Char">
    <w:name w:val="Heading 2 Char"/>
    <w:basedOn w:val="DefaultParagraphFont"/>
    <w:link w:val="Heading2"/>
    <w:uiPriority w:val="9"/>
    <w:rsid w:val="00472350"/>
    <w:rPr>
      <w:rFonts w:ascii="Calibri" w:eastAsiaTheme="majorEastAsia" w:hAnsi="Calibri" w:cstheme="majorBidi"/>
      <w:sz w:val="28"/>
      <w:szCs w:val="26"/>
    </w:rPr>
  </w:style>
  <w:style w:type="paragraph" w:styleId="ListParagraph">
    <w:name w:val="List Paragraph"/>
    <w:basedOn w:val="Normal"/>
    <w:uiPriority w:val="34"/>
    <w:qFormat/>
    <w:rsid w:val="00A17A39"/>
    <w:pPr>
      <w:ind w:left="720"/>
      <w:contextualSpacing/>
      <w:jc w:val="left"/>
    </w:pPr>
  </w:style>
  <w:style w:type="paragraph" w:styleId="Header">
    <w:name w:val="header"/>
    <w:basedOn w:val="Normal"/>
    <w:link w:val="HeaderChar"/>
    <w:uiPriority w:val="99"/>
    <w:unhideWhenUsed/>
    <w:rsid w:val="00184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E1E"/>
    <w:rPr>
      <w:rFonts w:ascii="Calibri" w:hAnsi="Calibri"/>
      <w:sz w:val="24"/>
    </w:rPr>
  </w:style>
  <w:style w:type="paragraph" w:styleId="Footer">
    <w:name w:val="footer"/>
    <w:basedOn w:val="Normal"/>
    <w:link w:val="FooterChar"/>
    <w:uiPriority w:val="99"/>
    <w:unhideWhenUsed/>
    <w:rsid w:val="00184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E1E"/>
    <w:rPr>
      <w:rFonts w:ascii="Calibri" w:hAnsi="Calibri"/>
      <w:sz w:val="24"/>
    </w:rPr>
  </w:style>
  <w:style w:type="paragraph" w:styleId="TOCHeading">
    <w:name w:val="TOC Heading"/>
    <w:basedOn w:val="Heading1"/>
    <w:next w:val="Normal"/>
    <w:uiPriority w:val="39"/>
    <w:unhideWhenUsed/>
    <w:qFormat/>
    <w:rsid w:val="00472350"/>
    <w:pPr>
      <w:numPr>
        <w:numId w:val="0"/>
      </w:num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72350"/>
    <w:pPr>
      <w:spacing w:after="100"/>
    </w:pPr>
  </w:style>
  <w:style w:type="paragraph" w:styleId="TOC2">
    <w:name w:val="toc 2"/>
    <w:basedOn w:val="Normal"/>
    <w:next w:val="Normal"/>
    <w:autoRedefine/>
    <w:uiPriority w:val="39"/>
    <w:unhideWhenUsed/>
    <w:rsid w:val="00472350"/>
    <w:pPr>
      <w:spacing w:after="100"/>
      <w:ind w:left="240"/>
    </w:pPr>
  </w:style>
  <w:style w:type="character" w:styleId="Hyperlink">
    <w:name w:val="Hyperlink"/>
    <w:basedOn w:val="DefaultParagraphFont"/>
    <w:uiPriority w:val="99"/>
    <w:unhideWhenUsed/>
    <w:rsid w:val="00472350"/>
    <w:rPr>
      <w:color w:val="0563C1" w:themeColor="hyperlink"/>
      <w:u w:val="single"/>
    </w:rPr>
  </w:style>
  <w:style w:type="paragraph" w:styleId="Bibliography">
    <w:name w:val="Bibliography"/>
    <w:basedOn w:val="Normal"/>
    <w:next w:val="Normal"/>
    <w:uiPriority w:val="37"/>
    <w:unhideWhenUsed/>
    <w:rsid w:val="001277FE"/>
  </w:style>
  <w:style w:type="character" w:customStyle="1" w:styleId="Heading3Char">
    <w:name w:val="Heading 3 Char"/>
    <w:basedOn w:val="DefaultParagraphFont"/>
    <w:link w:val="Heading3"/>
    <w:uiPriority w:val="9"/>
    <w:rsid w:val="00DA4A5D"/>
    <w:rPr>
      <w:rFonts w:ascii="Calibri" w:eastAsiaTheme="majorEastAsia" w:hAnsi="Calibri" w:cstheme="majorBidi"/>
      <w:sz w:val="28"/>
      <w:szCs w:val="24"/>
    </w:rPr>
  </w:style>
  <w:style w:type="table" w:styleId="TableGrid">
    <w:name w:val="Table Grid"/>
    <w:basedOn w:val="TableNormal"/>
    <w:uiPriority w:val="39"/>
    <w:rsid w:val="00F9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6493"/>
    <w:pPr>
      <w:spacing w:after="100" w:line="259" w:lineRule="auto"/>
      <w:ind w:left="440"/>
      <w:jc w:val="left"/>
    </w:pPr>
    <w:rPr>
      <w:rFonts w:asciiTheme="minorHAnsi" w:eastAsiaTheme="minorEastAsia" w:hAnsiTheme="minorHAnsi" w:cs="Times New Roman"/>
      <w:sz w:val="22"/>
      <w:lang w:val="en-US"/>
    </w:rPr>
  </w:style>
  <w:style w:type="paragraph" w:customStyle="1" w:styleId="NotAggregatedHeading1">
    <w:name w:val="NotAggregatedHeading1"/>
    <w:link w:val="NotAggregatedHeading1Char"/>
    <w:qFormat/>
    <w:rsid w:val="004D60C7"/>
    <w:rPr>
      <w:rFonts w:ascii="Calibri" w:eastAsiaTheme="majorEastAsia" w:hAnsi="Calibri" w:cstheme="majorBidi"/>
      <w:b/>
      <w:caps/>
      <w:sz w:val="36"/>
      <w:szCs w:val="32"/>
      <w:lang w:val="sl-SI"/>
    </w:rPr>
  </w:style>
  <w:style w:type="character" w:customStyle="1" w:styleId="NotAggregatedHeading1Char">
    <w:name w:val="NotAggregatedHeading1 Char"/>
    <w:basedOn w:val="Heading1Char"/>
    <w:link w:val="NotAggregatedHeading1"/>
    <w:rsid w:val="004D60C7"/>
    <w:rPr>
      <w:rFonts w:ascii="Calibri" w:eastAsiaTheme="majorEastAsia" w:hAnsi="Calibri" w:cstheme="majorBidi"/>
      <w:b/>
      <w:caps/>
      <w:sz w:val="36"/>
      <w:szCs w:val="32"/>
      <w:lang w:val="sl-SI"/>
    </w:rPr>
  </w:style>
  <w:style w:type="paragraph" w:styleId="Caption">
    <w:name w:val="caption"/>
    <w:basedOn w:val="Normal"/>
    <w:next w:val="Normal"/>
    <w:link w:val="CaptionChar"/>
    <w:uiPriority w:val="35"/>
    <w:unhideWhenUsed/>
    <w:qFormat/>
    <w:rsid w:val="00DC2B2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DC2B2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DC2B2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C2B2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C2B2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C2B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2B2E"/>
    <w:rPr>
      <w:rFonts w:asciiTheme="majorHAnsi" w:eastAsiaTheme="majorEastAsia" w:hAnsiTheme="majorHAnsi" w:cstheme="majorBidi"/>
      <w:i/>
      <w:iCs/>
      <w:color w:val="272727" w:themeColor="text1" w:themeTint="D8"/>
      <w:sz w:val="21"/>
      <w:szCs w:val="21"/>
    </w:rPr>
  </w:style>
  <w:style w:type="paragraph" w:customStyle="1" w:styleId="PictureCaption">
    <w:name w:val="PictureCaption"/>
    <w:basedOn w:val="Caption"/>
    <w:link w:val="PictureCaptionChar"/>
    <w:qFormat/>
    <w:rsid w:val="00CF12DA"/>
    <w:pPr>
      <w:jc w:val="center"/>
    </w:pPr>
    <w:rPr>
      <w:i w:val="0"/>
      <w:color w:val="auto"/>
      <w:sz w:val="22"/>
      <w:lang w:val="sl-SI"/>
    </w:rPr>
  </w:style>
  <w:style w:type="character" w:customStyle="1" w:styleId="CaptionChar">
    <w:name w:val="Caption Char"/>
    <w:basedOn w:val="DefaultParagraphFont"/>
    <w:link w:val="Caption"/>
    <w:uiPriority w:val="35"/>
    <w:rsid w:val="00DC2B2E"/>
    <w:rPr>
      <w:rFonts w:ascii="Calibri" w:hAnsi="Calibri"/>
      <w:i/>
      <w:iCs/>
      <w:color w:val="44546A" w:themeColor="text2"/>
      <w:sz w:val="18"/>
      <w:szCs w:val="18"/>
    </w:rPr>
  </w:style>
  <w:style w:type="character" w:customStyle="1" w:styleId="PictureCaptionChar">
    <w:name w:val="PictureCaption Char"/>
    <w:basedOn w:val="CaptionChar"/>
    <w:link w:val="PictureCaption"/>
    <w:rsid w:val="00CF12DA"/>
    <w:rPr>
      <w:rFonts w:ascii="Calibri" w:hAnsi="Calibri"/>
      <w:i w:val="0"/>
      <w:iCs/>
      <w:color w:val="44546A" w:themeColor="text2"/>
      <w:sz w:val="18"/>
      <w:szCs w:val="18"/>
      <w:lang w:val="sl-SI"/>
    </w:rPr>
  </w:style>
  <w:style w:type="table" w:styleId="PlainTable5">
    <w:name w:val="Plain Table 5"/>
    <w:basedOn w:val="TableNormal"/>
    <w:uiPriority w:val="45"/>
    <w:rsid w:val="002045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045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45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20451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A2279"/>
    <w:rPr>
      <w:sz w:val="16"/>
      <w:szCs w:val="16"/>
    </w:rPr>
  </w:style>
  <w:style w:type="paragraph" w:styleId="CommentText">
    <w:name w:val="annotation text"/>
    <w:basedOn w:val="Normal"/>
    <w:link w:val="CommentTextChar"/>
    <w:uiPriority w:val="99"/>
    <w:semiHidden/>
    <w:unhideWhenUsed/>
    <w:rsid w:val="005A2279"/>
    <w:pPr>
      <w:spacing w:line="240" w:lineRule="auto"/>
    </w:pPr>
    <w:rPr>
      <w:sz w:val="20"/>
      <w:szCs w:val="20"/>
    </w:rPr>
  </w:style>
  <w:style w:type="character" w:customStyle="1" w:styleId="CommentTextChar">
    <w:name w:val="Comment Text Char"/>
    <w:basedOn w:val="DefaultParagraphFont"/>
    <w:link w:val="CommentText"/>
    <w:uiPriority w:val="99"/>
    <w:semiHidden/>
    <w:rsid w:val="005A2279"/>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5A2279"/>
    <w:rPr>
      <w:b/>
      <w:bCs/>
    </w:rPr>
  </w:style>
  <w:style w:type="character" w:customStyle="1" w:styleId="CommentSubjectChar">
    <w:name w:val="Comment Subject Char"/>
    <w:basedOn w:val="CommentTextChar"/>
    <w:link w:val="CommentSubject"/>
    <w:uiPriority w:val="99"/>
    <w:semiHidden/>
    <w:rsid w:val="005A2279"/>
    <w:rPr>
      <w:rFonts w:ascii="Calibri" w:hAnsi="Calibri"/>
      <w:b/>
      <w:bCs/>
      <w:sz w:val="20"/>
      <w:szCs w:val="20"/>
    </w:rPr>
  </w:style>
  <w:style w:type="paragraph" w:styleId="BalloonText">
    <w:name w:val="Balloon Text"/>
    <w:basedOn w:val="Normal"/>
    <w:link w:val="BalloonTextChar"/>
    <w:uiPriority w:val="99"/>
    <w:semiHidden/>
    <w:unhideWhenUsed/>
    <w:rsid w:val="005A22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645">
      <w:bodyDiv w:val="1"/>
      <w:marLeft w:val="0"/>
      <w:marRight w:val="0"/>
      <w:marTop w:val="0"/>
      <w:marBottom w:val="0"/>
      <w:divBdr>
        <w:top w:val="none" w:sz="0" w:space="0" w:color="auto"/>
        <w:left w:val="none" w:sz="0" w:space="0" w:color="auto"/>
        <w:bottom w:val="none" w:sz="0" w:space="0" w:color="auto"/>
        <w:right w:val="none" w:sz="0" w:space="0" w:color="auto"/>
      </w:divBdr>
    </w:div>
    <w:div w:id="28409827">
      <w:bodyDiv w:val="1"/>
      <w:marLeft w:val="0"/>
      <w:marRight w:val="0"/>
      <w:marTop w:val="0"/>
      <w:marBottom w:val="0"/>
      <w:divBdr>
        <w:top w:val="none" w:sz="0" w:space="0" w:color="auto"/>
        <w:left w:val="none" w:sz="0" w:space="0" w:color="auto"/>
        <w:bottom w:val="none" w:sz="0" w:space="0" w:color="auto"/>
        <w:right w:val="none" w:sz="0" w:space="0" w:color="auto"/>
      </w:divBdr>
    </w:div>
    <w:div w:id="31736817">
      <w:bodyDiv w:val="1"/>
      <w:marLeft w:val="0"/>
      <w:marRight w:val="0"/>
      <w:marTop w:val="0"/>
      <w:marBottom w:val="0"/>
      <w:divBdr>
        <w:top w:val="none" w:sz="0" w:space="0" w:color="auto"/>
        <w:left w:val="none" w:sz="0" w:space="0" w:color="auto"/>
        <w:bottom w:val="none" w:sz="0" w:space="0" w:color="auto"/>
        <w:right w:val="none" w:sz="0" w:space="0" w:color="auto"/>
      </w:divBdr>
    </w:div>
    <w:div w:id="33235325">
      <w:bodyDiv w:val="1"/>
      <w:marLeft w:val="0"/>
      <w:marRight w:val="0"/>
      <w:marTop w:val="0"/>
      <w:marBottom w:val="0"/>
      <w:divBdr>
        <w:top w:val="none" w:sz="0" w:space="0" w:color="auto"/>
        <w:left w:val="none" w:sz="0" w:space="0" w:color="auto"/>
        <w:bottom w:val="none" w:sz="0" w:space="0" w:color="auto"/>
        <w:right w:val="none" w:sz="0" w:space="0" w:color="auto"/>
      </w:divBdr>
    </w:div>
    <w:div w:id="34743152">
      <w:bodyDiv w:val="1"/>
      <w:marLeft w:val="0"/>
      <w:marRight w:val="0"/>
      <w:marTop w:val="0"/>
      <w:marBottom w:val="0"/>
      <w:divBdr>
        <w:top w:val="none" w:sz="0" w:space="0" w:color="auto"/>
        <w:left w:val="none" w:sz="0" w:space="0" w:color="auto"/>
        <w:bottom w:val="none" w:sz="0" w:space="0" w:color="auto"/>
        <w:right w:val="none" w:sz="0" w:space="0" w:color="auto"/>
      </w:divBdr>
    </w:div>
    <w:div w:id="38747291">
      <w:bodyDiv w:val="1"/>
      <w:marLeft w:val="0"/>
      <w:marRight w:val="0"/>
      <w:marTop w:val="0"/>
      <w:marBottom w:val="0"/>
      <w:divBdr>
        <w:top w:val="none" w:sz="0" w:space="0" w:color="auto"/>
        <w:left w:val="none" w:sz="0" w:space="0" w:color="auto"/>
        <w:bottom w:val="none" w:sz="0" w:space="0" w:color="auto"/>
        <w:right w:val="none" w:sz="0" w:space="0" w:color="auto"/>
      </w:divBdr>
    </w:div>
    <w:div w:id="39792931">
      <w:bodyDiv w:val="1"/>
      <w:marLeft w:val="0"/>
      <w:marRight w:val="0"/>
      <w:marTop w:val="0"/>
      <w:marBottom w:val="0"/>
      <w:divBdr>
        <w:top w:val="none" w:sz="0" w:space="0" w:color="auto"/>
        <w:left w:val="none" w:sz="0" w:space="0" w:color="auto"/>
        <w:bottom w:val="none" w:sz="0" w:space="0" w:color="auto"/>
        <w:right w:val="none" w:sz="0" w:space="0" w:color="auto"/>
      </w:divBdr>
    </w:div>
    <w:div w:id="42795161">
      <w:bodyDiv w:val="1"/>
      <w:marLeft w:val="0"/>
      <w:marRight w:val="0"/>
      <w:marTop w:val="0"/>
      <w:marBottom w:val="0"/>
      <w:divBdr>
        <w:top w:val="none" w:sz="0" w:space="0" w:color="auto"/>
        <w:left w:val="none" w:sz="0" w:space="0" w:color="auto"/>
        <w:bottom w:val="none" w:sz="0" w:space="0" w:color="auto"/>
        <w:right w:val="none" w:sz="0" w:space="0" w:color="auto"/>
      </w:divBdr>
    </w:div>
    <w:div w:id="53428690">
      <w:bodyDiv w:val="1"/>
      <w:marLeft w:val="0"/>
      <w:marRight w:val="0"/>
      <w:marTop w:val="0"/>
      <w:marBottom w:val="0"/>
      <w:divBdr>
        <w:top w:val="none" w:sz="0" w:space="0" w:color="auto"/>
        <w:left w:val="none" w:sz="0" w:space="0" w:color="auto"/>
        <w:bottom w:val="none" w:sz="0" w:space="0" w:color="auto"/>
        <w:right w:val="none" w:sz="0" w:space="0" w:color="auto"/>
      </w:divBdr>
    </w:div>
    <w:div w:id="58796820">
      <w:bodyDiv w:val="1"/>
      <w:marLeft w:val="0"/>
      <w:marRight w:val="0"/>
      <w:marTop w:val="0"/>
      <w:marBottom w:val="0"/>
      <w:divBdr>
        <w:top w:val="none" w:sz="0" w:space="0" w:color="auto"/>
        <w:left w:val="none" w:sz="0" w:space="0" w:color="auto"/>
        <w:bottom w:val="none" w:sz="0" w:space="0" w:color="auto"/>
        <w:right w:val="none" w:sz="0" w:space="0" w:color="auto"/>
      </w:divBdr>
    </w:div>
    <w:div w:id="79832703">
      <w:bodyDiv w:val="1"/>
      <w:marLeft w:val="0"/>
      <w:marRight w:val="0"/>
      <w:marTop w:val="0"/>
      <w:marBottom w:val="0"/>
      <w:divBdr>
        <w:top w:val="none" w:sz="0" w:space="0" w:color="auto"/>
        <w:left w:val="none" w:sz="0" w:space="0" w:color="auto"/>
        <w:bottom w:val="none" w:sz="0" w:space="0" w:color="auto"/>
        <w:right w:val="none" w:sz="0" w:space="0" w:color="auto"/>
      </w:divBdr>
    </w:div>
    <w:div w:id="85466025">
      <w:bodyDiv w:val="1"/>
      <w:marLeft w:val="0"/>
      <w:marRight w:val="0"/>
      <w:marTop w:val="0"/>
      <w:marBottom w:val="0"/>
      <w:divBdr>
        <w:top w:val="none" w:sz="0" w:space="0" w:color="auto"/>
        <w:left w:val="none" w:sz="0" w:space="0" w:color="auto"/>
        <w:bottom w:val="none" w:sz="0" w:space="0" w:color="auto"/>
        <w:right w:val="none" w:sz="0" w:space="0" w:color="auto"/>
      </w:divBdr>
    </w:div>
    <w:div w:id="96491207">
      <w:bodyDiv w:val="1"/>
      <w:marLeft w:val="0"/>
      <w:marRight w:val="0"/>
      <w:marTop w:val="0"/>
      <w:marBottom w:val="0"/>
      <w:divBdr>
        <w:top w:val="none" w:sz="0" w:space="0" w:color="auto"/>
        <w:left w:val="none" w:sz="0" w:space="0" w:color="auto"/>
        <w:bottom w:val="none" w:sz="0" w:space="0" w:color="auto"/>
        <w:right w:val="none" w:sz="0" w:space="0" w:color="auto"/>
      </w:divBdr>
    </w:div>
    <w:div w:id="101342041">
      <w:bodyDiv w:val="1"/>
      <w:marLeft w:val="0"/>
      <w:marRight w:val="0"/>
      <w:marTop w:val="0"/>
      <w:marBottom w:val="0"/>
      <w:divBdr>
        <w:top w:val="none" w:sz="0" w:space="0" w:color="auto"/>
        <w:left w:val="none" w:sz="0" w:space="0" w:color="auto"/>
        <w:bottom w:val="none" w:sz="0" w:space="0" w:color="auto"/>
        <w:right w:val="none" w:sz="0" w:space="0" w:color="auto"/>
      </w:divBdr>
    </w:div>
    <w:div w:id="111829181">
      <w:bodyDiv w:val="1"/>
      <w:marLeft w:val="0"/>
      <w:marRight w:val="0"/>
      <w:marTop w:val="0"/>
      <w:marBottom w:val="0"/>
      <w:divBdr>
        <w:top w:val="none" w:sz="0" w:space="0" w:color="auto"/>
        <w:left w:val="none" w:sz="0" w:space="0" w:color="auto"/>
        <w:bottom w:val="none" w:sz="0" w:space="0" w:color="auto"/>
        <w:right w:val="none" w:sz="0" w:space="0" w:color="auto"/>
      </w:divBdr>
    </w:div>
    <w:div w:id="117843017">
      <w:bodyDiv w:val="1"/>
      <w:marLeft w:val="0"/>
      <w:marRight w:val="0"/>
      <w:marTop w:val="0"/>
      <w:marBottom w:val="0"/>
      <w:divBdr>
        <w:top w:val="none" w:sz="0" w:space="0" w:color="auto"/>
        <w:left w:val="none" w:sz="0" w:space="0" w:color="auto"/>
        <w:bottom w:val="none" w:sz="0" w:space="0" w:color="auto"/>
        <w:right w:val="none" w:sz="0" w:space="0" w:color="auto"/>
      </w:divBdr>
    </w:div>
    <w:div w:id="118376035">
      <w:bodyDiv w:val="1"/>
      <w:marLeft w:val="0"/>
      <w:marRight w:val="0"/>
      <w:marTop w:val="0"/>
      <w:marBottom w:val="0"/>
      <w:divBdr>
        <w:top w:val="none" w:sz="0" w:space="0" w:color="auto"/>
        <w:left w:val="none" w:sz="0" w:space="0" w:color="auto"/>
        <w:bottom w:val="none" w:sz="0" w:space="0" w:color="auto"/>
        <w:right w:val="none" w:sz="0" w:space="0" w:color="auto"/>
      </w:divBdr>
    </w:div>
    <w:div w:id="128670742">
      <w:bodyDiv w:val="1"/>
      <w:marLeft w:val="0"/>
      <w:marRight w:val="0"/>
      <w:marTop w:val="0"/>
      <w:marBottom w:val="0"/>
      <w:divBdr>
        <w:top w:val="none" w:sz="0" w:space="0" w:color="auto"/>
        <w:left w:val="none" w:sz="0" w:space="0" w:color="auto"/>
        <w:bottom w:val="none" w:sz="0" w:space="0" w:color="auto"/>
        <w:right w:val="none" w:sz="0" w:space="0" w:color="auto"/>
      </w:divBdr>
    </w:div>
    <w:div w:id="131027605">
      <w:bodyDiv w:val="1"/>
      <w:marLeft w:val="0"/>
      <w:marRight w:val="0"/>
      <w:marTop w:val="0"/>
      <w:marBottom w:val="0"/>
      <w:divBdr>
        <w:top w:val="none" w:sz="0" w:space="0" w:color="auto"/>
        <w:left w:val="none" w:sz="0" w:space="0" w:color="auto"/>
        <w:bottom w:val="none" w:sz="0" w:space="0" w:color="auto"/>
        <w:right w:val="none" w:sz="0" w:space="0" w:color="auto"/>
      </w:divBdr>
    </w:div>
    <w:div w:id="135025228">
      <w:bodyDiv w:val="1"/>
      <w:marLeft w:val="0"/>
      <w:marRight w:val="0"/>
      <w:marTop w:val="0"/>
      <w:marBottom w:val="0"/>
      <w:divBdr>
        <w:top w:val="none" w:sz="0" w:space="0" w:color="auto"/>
        <w:left w:val="none" w:sz="0" w:space="0" w:color="auto"/>
        <w:bottom w:val="none" w:sz="0" w:space="0" w:color="auto"/>
        <w:right w:val="none" w:sz="0" w:space="0" w:color="auto"/>
      </w:divBdr>
    </w:div>
    <w:div w:id="135538503">
      <w:bodyDiv w:val="1"/>
      <w:marLeft w:val="0"/>
      <w:marRight w:val="0"/>
      <w:marTop w:val="0"/>
      <w:marBottom w:val="0"/>
      <w:divBdr>
        <w:top w:val="none" w:sz="0" w:space="0" w:color="auto"/>
        <w:left w:val="none" w:sz="0" w:space="0" w:color="auto"/>
        <w:bottom w:val="none" w:sz="0" w:space="0" w:color="auto"/>
        <w:right w:val="none" w:sz="0" w:space="0" w:color="auto"/>
      </w:divBdr>
    </w:div>
    <w:div w:id="147208397">
      <w:bodyDiv w:val="1"/>
      <w:marLeft w:val="0"/>
      <w:marRight w:val="0"/>
      <w:marTop w:val="0"/>
      <w:marBottom w:val="0"/>
      <w:divBdr>
        <w:top w:val="none" w:sz="0" w:space="0" w:color="auto"/>
        <w:left w:val="none" w:sz="0" w:space="0" w:color="auto"/>
        <w:bottom w:val="none" w:sz="0" w:space="0" w:color="auto"/>
        <w:right w:val="none" w:sz="0" w:space="0" w:color="auto"/>
      </w:divBdr>
    </w:div>
    <w:div w:id="164444098">
      <w:bodyDiv w:val="1"/>
      <w:marLeft w:val="0"/>
      <w:marRight w:val="0"/>
      <w:marTop w:val="0"/>
      <w:marBottom w:val="0"/>
      <w:divBdr>
        <w:top w:val="none" w:sz="0" w:space="0" w:color="auto"/>
        <w:left w:val="none" w:sz="0" w:space="0" w:color="auto"/>
        <w:bottom w:val="none" w:sz="0" w:space="0" w:color="auto"/>
        <w:right w:val="none" w:sz="0" w:space="0" w:color="auto"/>
      </w:divBdr>
    </w:div>
    <w:div w:id="176313129">
      <w:bodyDiv w:val="1"/>
      <w:marLeft w:val="0"/>
      <w:marRight w:val="0"/>
      <w:marTop w:val="0"/>
      <w:marBottom w:val="0"/>
      <w:divBdr>
        <w:top w:val="none" w:sz="0" w:space="0" w:color="auto"/>
        <w:left w:val="none" w:sz="0" w:space="0" w:color="auto"/>
        <w:bottom w:val="none" w:sz="0" w:space="0" w:color="auto"/>
        <w:right w:val="none" w:sz="0" w:space="0" w:color="auto"/>
      </w:divBdr>
    </w:div>
    <w:div w:id="201554569">
      <w:bodyDiv w:val="1"/>
      <w:marLeft w:val="0"/>
      <w:marRight w:val="0"/>
      <w:marTop w:val="0"/>
      <w:marBottom w:val="0"/>
      <w:divBdr>
        <w:top w:val="none" w:sz="0" w:space="0" w:color="auto"/>
        <w:left w:val="none" w:sz="0" w:space="0" w:color="auto"/>
        <w:bottom w:val="none" w:sz="0" w:space="0" w:color="auto"/>
        <w:right w:val="none" w:sz="0" w:space="0" w:color="auto"/>
      </w:divBdr>
    </w:div>
    <w:div w:id="206452390">
      <w:bodyDiv w:val="1"/>
      <w:marLeft w:val="0"/>
      <w:marRight w:val="0"/>
      <w:marTop w:val="0"/>
      <w:marBottom w:val="0"/>
      <w:divBdr>
        <w:top w:val="none" w:sz="0" w:space="0" w:color="auto"/>
        <w:left w:val="none" w:sz="0" w:space="0" w:color="auto"/>
        <w:bottom w:val="none" w:sz="0" w:space="0" w:color="auto"/>
        <w:right w:val="none" w:sz="0" w:space="0" w:color="auto"/>
      </w:divBdr>
    </w:div>
    <w:div w:id="207642759">
      <w:bodyDiv w:val="1"/>
      <w:marLeft w:val="0"/>
      <w:marRight w:val="0"/>
      <w:marTop w:val="0"/>
      <w:marBottom w:val="0"/>
      <w:divBdr>
        <w:top w:val="none" w:sz="0" w:space="0" w:color="auto"/>
        <w:left w:val="none" w:sz="0" w:space="0" w:color="auto"/>
        <w:bottom w:val="none" w:sz="0" w:space="0" w:color="auto"/>
        <w:right w:val="none" w:sz="0" w:space="0" w:color="auto"/>
      </w:divBdr>
    </w:div>
    <w:div w:id="216165613">
      <w:bodyDiv w:val="1"/>
      <w:marLeft w:val="0"/>
      <w:marRight w:val="0"/>
      <w:marTop w:val="0"/>
      <w:marBottom w:val="0"/>
      <w:divBdr>
        <w:top w:val="none" w:sz="0" w:space="0" w:color="auto"/>
        <w:left w:val="none" w:sz="0" w:space="0" w:color="auto"/>
        <w:bottom w:val="none" w:sz="0" w:space="0" w:color="auto"/>
        <w:right w:val="none" w:sz="0" w:space="0" w:color="auto"/>
      </w:divBdr>
    </w:div>
    <w:div w:id="219679781">
      <w:bodyDiv w:val="1"/>
      <w:marLeft w:val="0"/>
      <w:marRight w:val="0"/>
      <w:marTop w:val="0"/>
      <w:marBottom w:val="0"/>
      <w:divBdr>
        <w:top w:val="none" w:sz="0" w:space="0" w:color="auto"/>
        <w:left w:val="none" w:sz="0" w:space="0" w:color="auto"/>
        <w:bottom w:val="none" w:sz="0" w:space="0" w:color="auto"/>
        <w:right w:val="none" w:sz="0" w:space="0" w:color="auto"/>
      </w:divBdr>
    </w:div>
    <w:div w:id="222179402">
      <w:bodyDiv w:val="1"/>
      <w:marLeft w:val="0"/>
      <w:marRight w:val="0"/>
      <w:marTop w:val="0"/>
      <w:marBottom w:val="0"/>
      <w:divBdr>
        <w:top w:val="none" w:sz="0" w:space="0" w:color="auto"/>
        <w:left w:val="none" w:sz="0" w:space="0" w:color="auto"/>
        <w:bottom w:val="none" w:sz="0" w:space="0" w:color="auto"/>
        <w:right w:val="none" w:sz="0" w:space="0" w:color="auto"/>
      </w:divBdr>
    </w:div>
    <w:div w:id="223026983">
      <w:bodyDiv w:val="1"/>
      <w:marLeft w:val="0"/>
      <w:marRight w:val="0"/>
      <w:marTop w:val="0"/>
      <w:marBottom w:val="0"/>
      <w:divBdr>
        <w:top w:val="none" w:sz="0" w:space="0" w:color="auto"/>
        <w:left w:val="none" w:sz="0" w:space="0" w:color="auto"/>
        <w:bottom w:val="none" w:sz="0" w:space="0" w:color="auto"/>
        <w:right w:val="none" w:sz="0" w:space="0" w:color="auto"/>
      </w:divBdr>
    </w:div>
    <w:div w:id="227960058">
      <w:bodyDiv w:val="1"/>
      <w:marLeft w:val="0"/>
      <w:marRight w:val="0"/>
      <w:marTop w:val="0"/>
      <w:marBottom w:val="0"/>
      <w:divBdr>
        <w:top w:val="none" w:sz="0" w:space="0" w:color="auto"/>
        <w:left w:val="none" w:sz="0" w:space="0" w:color="auto"/>
        <w:bottom w:val="none" w:sz="0" w:space="0" w:color="auto"/>
        <w:right w:val="none" w:sz="0" w:space="0" w:color="auto"/>
      </w:divBdr>
    </w:div>
    <w:div w:id="242641176">
      <w:bodyDiv w:val="1"/>
      <w:marLeft w:val="0"/>
      <w:marRight w:val="0"/>
      <w:marTop w:val="0"/>
      <w:marBottom w:val="0"/>
      <w:divBdr>
        <w:top w:val="none" w:sz="0" w:space="0" w:color="auto"/>
        <w:left w:val="none" w:sz="0" w:space="0" w:color="auto"/>
        <w:bottom w:val="none" w:sz="0" w:space="0" w:color="auto"/>
        <w:right w:val="none" w:sz="0" w:space="0" w:color="auto"/>
      </w:divBdr>
    </w:div>
    <w:div w:id="257491042">
      <w:bodyDiv w:val="1"/>
      <w:marLeft w:val="0"/>
      <w:marRight w:val="0"/>
      <w:marTop w:val="0"/>
      <w:marBottom w:val="0"/>
      <w:divBdr>
        <w:top w:val="none" w:sz="0" w:space="0" w:color="auto"/>
        <w:left w:val="none" w:sz="0" w:space="0" w:color="auto"/>
        <w:bottom w:val="none" w:sz="0" w:space="0" w:color="auto"/>
        <w:right w:val="none" w:sz="0" w:space="0" w:color="auto"/>
      </w:divBdr>
    </w:div>
    <w:div w:id="273176492">
      <w:bodyDiv w:val="1"/>
      <w:marLeft w:val="0"/>
      <w:marRight w:val="0"/>
      <w:marTop w:val="0"/>
      <w:marBottom w:val="0"/>
      <w:divBdr>
        <w:top w:val="none" w:sz="0" w:space="0" w:color="auto"/>
        <w:left w:val="none" w:sz="0" w:space="0" w:color="auto"/>
        <w:bottom w:val="none" w:sz="0" w:space="0" w:color="auto"/>
        <w:right w:val="none" w:sz="0" w:space="0" w:color="auto"/>
      </w:divBdr>
    </w:div>
    <w:div w:id="296448250">
      <w:bodyDiv w:val="1"/>
      <w:marLeft w:val="0"/>
      <w:marRight w:val="0"/>
      <w:marTop w:val="0"/>
      <w:marBottom w:val="0"/>
      <w:divBdr>
        <w:top w:val="none" w:sz="0" w:space="0" w:color="auto"/>
        <w:left w:val="none" w:sz="0" w:space="0" w:color="auto"/>
        <w:bottom w:val="none" w:sz="0" w:space="0" w:color="auto"/>
        <w:right w:val="none" w:sz="0" w:space="0" w:color="auto"/>
      </w:divBdr>
    </w:div>
    <w:div w:id="304626487">
      <w:bodyDiv w:val="1"/>
      <w:marLeft w:val="0"/>
      <w:marRight w:val="0"/>
      <w:marTop w:val="0"/>
      <w:marBottom w:val="0"/>
      <w:divBdr>
        <w:top w:val="none" w:sz="0" w:space="0" w:color="auto"/>
        <w:left w:val="none" w:sz="0" w:space="0" w:color="auto"/>
        <w:bottom w:val="none" w:sz="0" w:space="0" w:color="auto"/>
        <w:right w:val="none" w:sz="0" w:space="0" w:color="auto"/>
      </w:divBdr>
    </w:div>
    <w:div w:id="311568010">
      <w:bodyDiv w:val="1"/>
      <w:marLeft w:val="0"/>
      <w:marRight w:val="0"/>
      <w:marTop w:val="0"/>
      <w:marBottom w:val="0"/>
      <w:divBdr>
        <w:top w:val="none" w:sz="0" w:space="0" w:color="auto"/>
        <w:left w:val="none" w:sz="0" w:space="0" w:color="auto"/>
        <w:bottom w:val="none" w:sz="0" w:space="0" w:color="auto"/>
        <w:right w:val="none" w:sz="0" w:space="0" w:color="auto"/>
      </w:divBdr>
    </w:div>
    <w:div w:id="313802790">
      <w:bodyDiv w:val="1"/>
      <w:marLeft w:val="0"/>
      <w:marRight w:val="0"/>
      <w:marTop w:val="0"/>
      <w:marBottom w:val="0"/>
      <w:divBdr>
        <w:top w:val="none" w:sz="0" w:space="0" w:color="auto"/>
        <w:left w:val="none" w:sz="0" w:space="0" w:color="auto"/>
        <w:bottom w:val="none" w:sz="0" w:space="0" w:color="auto"/>
        <w:right w:val="none" w:sz="0" w:space="0" w:color="auto"/>
      </w:divBdr>
    </w:div>
    <w:div w:id="392973744">
      <w:bodyDiv w:val="1"/>
      <w:marLeft w:val="0"/>
      <w:marRight w:val="0"/>
      <w:marTop w:val="0"/>
      <w:marBottom w:val="0"/>
      <w:divBdr>
        <w:top w:val="none" w:sz="0" w:space="0" w:color="auto"/>
        <w:left w:val="none" w:sz="0" w:space="0" w:color="auto"/>
        <w:bottom w:val="none" w:sz="0" w:space="0" w:color="auto"/>
        <w:right w:val="none" w:sz="0" w:space="0" w:color="auto"/>
      </w:divBdr>
    </w:div>
    <w:div w:id="405298710">
      <w:bodyDiv w:val="1"/>
      <w:marLeft w:val="0"/>
      <w:marRight w:val="0"/>
      <w:marTop w:val="0"/>
      <w:marBottom w:val="0"/>
      <w:divBdr>
        <w:top w:val="none" w:sz="0" w:space="0" w:color="auto"/>
        <w:left w:val="none" w:sz="0" w:space="0" w:color="auto"/>
        <w:bottom w:val="none" w:sz="0" w:space="0" w:color="auto"/>
        <w:right w:val="none" w:sz="0" w:space="0" w:color="auto"/>
      </w:divBdr>
    </w:div>
    <w:div w:id="415395627">
      <w:bodyDiv w:val="1"/>
      <w:marLeft w:val="0"/>
      <w:marRight w:val="0"/>
      <w:marTop w:val="0"/>
      <w:marBottom w:val="0"/>
      <w:divBdr>
        <w:top w:val="none" w:sz="0" w:space="0" w:color="auto"/>
        <w:left w:val="none" w:sz="0" w:space="0" w:color="auto"/>
        <w:bottom w:val="none" w:sz="0" w:space="0" w:color="auto"/>
        <w:right w:val="none" w:sz="0" w:space="0" w:color="auto"/>
      </w:divBdr>
    </w:div>
    <w:div w:id="421339673">
      <w:bodyDiv w:val="1"/>
      <w:marLeft w:val="0"/>
      <w:marRight w:val="0"/>
      <w:marTop w:val="0"/>
      <w:marBottom w:val="0"/>
      <w:divBdr>
        <w:top w:val="none" w:sz="0" w:space="0" w:color="auto"/>
        <w:left w:val="none" w:sz="0" w:space="0" w:color="auto"/>
        <w:bottom w:val="none" w:sz="0" w:space="0" w:color="auto"/>
        <w:right w:val="none" w:sz="0" w:space="0" w:color="auto"/>
      </w:divBdr>
    </w:div>
    <w:div w:id="423452175">
      <w:bodyDiv w:val="1"/>
      <w:marLeft w:val="0"/>
      <w:marRight w:val="0"/>
      <w:marTop w:val="0"/>
      <w:marBottom w:val="0"/>
      <w:divBdr>
        <w:top w:val="none" w:sz="0" w:space="0" w:color="auto"/>
        <w:left w:val="none" w:sz="0" w:space="0" w:color="auto"/>
        <w:bottom w:val="none" w:sz="0" w:space="0" w:color="auto"/>
        <w:right w:val="none" w:sz="0" w:space="0" w:color="auto"/>
      </w:divBdr>
    </w:div>
    <w:div w:id="434864039">
      <w:bodyDiv w:val="1"/>
      <w:marLeft w:val="0"/>
      <w:marRight w:val="0"/>
      <w:marTop w:val="0"/>
      <w:marBottom w:val="0"/>
      <w:divBdr>
        <w:top w:val="none" w:sz="0" w:space="0" w:color="auto"/>
        <w:left w:val="none" w:sz="0" w:space="0" w:color="auto"/>
        <w:bottom w:val="none" w:sz="0" w:space="0" w:color="auto"/>
        <w:right w:val="none" w:sz="0" w:space="0" w:color="auto"/>
      </w:divBdr>
    </w:div>
    <w:div w:id="443769467">
      <w:bodyDiv w:val="1"/>
      <w:marLeft w:val="0"/>
      <w:marRight w:val="0"/>
      <w:marTop w:val="0"/>
      <w:marBottom w:val="0"/>
      <w:divBdr>
        <w:top w:val="none" w:sz="0" w:space="0" w:color="auto"/>
        <w:left w:val="none" w:sz="0" w:space="0" w:color="auto"/>
        <w:bottom w:val="none" w:sz="0" w:space="0" w:color="auto"/>
        <w:right w:val="none" w:sz="0" w:space="0" w:color="auto"/>
      </w:divBdr>
    </w:div>
    <w:div w:id="452411190">
      <w:bodyDiv w:val="1"/>
      <w:marLeft w:val="0"/>
      <w:marRight w:val="0"/>
      <w:marTop w:val="0"/>
      <w:marBottom w:val="0"/>
      <w:divBdr>
        <w:top w:val="none" w:sz="0" w:space="0" w:color="auto"/>
        <w:left w:val="none" w:sz="0" w:space="0" w:color="auto"/>
        <w:bottom w:val="none" w:sz="0" w:space="0" w:color="auto"/>
        <w:right w:val="none" w:sz="0" w:space="0" w:color="auto"/>
      </w:divBdr>
    </w:div>
    <w:div w:id="457189111">
      <w:bodyDiv w:val="1"/>
      <w:marLeft w:val="0"/>
      <w:marRight w:val="0"/>
      <w:marTop w:val="0"/>
      <w:marBottom w:val="0"/>
      <w:divBdr>
        <w:top w:val="none" w:sz="0" w:space="0" w:color="auto"/>
        <w:left w:val="none" w:sz="0" w:space="0" w:color="auto"/>
        <w:bottom w:val="none" w:sz="0" w:space="0" w:color="auto"/>
        <w:right w:val="none" w:sz="0" w:space="0" w:color="auto"/>
      </w:divBdr>
    </w:div>
    <w:div w:id="468983656">
      <w:bodyDiv w:val="1"/>
      <w:marLeft w:val="0"/>
      <w:marRight w:val="0"/>
      <w:marTop w:val="0"/>
      <w:marBottom w:val="0"/>
      <w:divBdr>
        <w:top w:val="none" w:sz="0" w:space="0" w:color="auto"/>
        <w:left w:val="none" w:sz="0" w:space="0" w:color="auto"/>
        <w:bottom w:val="none" w:sz="0" w:space="0" w:color="auto"/>
        <w:right w:val="none" w:sz="0" w:space="0" w:color="auto"/>
      </w:divBdr>
    </w:div>
    <w:div w:id="471604917">
      <w:bodyDiv w:val="1"/>
      <w:marLeft w:val="0"/>
      <w:marRight w:val="0"/>
      <w:marTop w:val="0"/>
      <w:marBottom w:val="0"/>
      <w:divBdr>
        <w:top w:val="none" w:sz="0" w:space="0" w:color="auto"/>
        <w:left w:val="none" w:sz="0" w:space="0" w:color="auto"/>
        <w:bottom w:val="none" w:sz="0" w:space="0" w:color="auto"/>
        <w:right w:val="none" w:sz="0" w:space="0" w:color="auto"/>
      </w:divBdr>
    </w:div>
    <w:div w:id="492188889">
      <w:bodyDiv w:val="1"/>
      <w:marLeft w:val="0"/>
      <w:marRight w:val="0"/>
      <w:marTop w:val="0"/>
      <w:marBottom w:val="0"/>
      <w:divBdr>
        <w:top w:val="none" w:sz="0" w:space="0" w:color="auto"/>
        <w:left w:val="none" w:sz="0" w:space="0" w:color="auto"/>
        <w:bottom w:val="none" w:sz="0" w:space="0" w:color="auto"/>
        <w:right w:val="none" w:sz="0" w:space="0" w:color="auto"/>
      </w:divBdr>
    </w:div>
    <w:div w:id="493179120">
      <w:bodyDiv w:val="1"/>
      <w:marLeft w:val="0"/>
      <w:marRight w:val="0"/>
      <w:marTop w:val="0"/>
      <w:marBottom w:val="0"/>
      <w:divBdr>
        <w:top w:val="none" w:sz="0" w:space="0" w:color="auto"/>
        <w:left w:val="none" w:sz="0" w:space="0" w:color="auto"/>
        <w:bottom w:val="none" w:sz="0" w:space="0" w:color="auto"/>
        <w:right w:val="none" w:sz="0" w:space="0" w:color="auto"/>
      </w:divBdr>
    </w:div>
    <w:div w:id="497497512">
      <w:bodyDiv w:val="1"/>
      <w:marLeft w:val="0"/>
      <w:marRight w:val="0"/>
      <w:marTop w:val="0"/>
      <w:marBottom w:val="0"/>
      <w:divBdr>
        <w:top w:val="none" w:sz="0" w:space="0" w:color="auto"/>
        <w:left w:val="none" w:sz="0" w:space="0" w:color="auto"/>
        <w:bottom w:val="none" w:sz="0" w:space="0" w:color="auto"/>
        <w:right w:val="none" w:sz="0" w:space="0" w:color="auto"/>
      </w:divBdr>
    </w:div>
    <w:div w:id="501508730">
      <w:bodyDiv w:val="1"/>
      <w:marLeft w:val="0"/>
      <w:marRight w:val="0"/>
      <w:marTop w:val="0"/>
      <w:marBottom w:val="0"/>
      <w:divBdr>
        <w:top w:val="none" w:sz="0" w:space="0" w:color="auto"/>
        <w:left w:val="none" w:sz="0" w:space="0" w:color="auto"/>
        <w:bottom w:val="none" w:sz="0" w:space="0" w:color="auto"/>
        <w:right w:val="none" w:sz="0" w:space="0" w:color="auto"/>
      </w:divBdr>
    </w:div>
    <w:div w:id="504436855">
      <w:bodyDiv w:val="1"/>
      <w:marLeft w:val="0"/>
      <w:marRight w:val="0"/>
      <w:marTop w:val="0"/>
      <w:marBottom w:val="0"/>
      <w:divBdr>
        <w:top w:val="none" w:sz="0" w:space="0" w:color="auto"/>
        <w:left w:val="none" w:sz="0" w:space="0" w:color="auto"/>
        <w:bottom w:val="none" w:sz="0" w:space="0" w:color="auto"/>
        <w:right w:val="none" w:sz="0" w:space="0" w:color="auto"/>
      </w:divBdr>
    </w:div>
    <w:div w:id="519320079">
      <w:bodyDiv w:val="1"/>
      <w:marLeft w:val="0"/>
      <w:marRight w:val="0"/>
      <w:marTop w:val="0"/>
      <w:marBottom w:val="0"/>
      <w:divBdr>
        <w:top w:val="none" w:sz="0" w:space="0" w:color="auto"/>
        <w:left w:val="none" w:sz="0" w:space="0" w:color="auto"/>
        <w:bottom w:val="none" w:sz="0" w:space="0" w:color="auto"/>
        <w:right w:val="none" w:sz="0" w:space="0" w:color="auto"/>
      </w:divBdr>
    </w:div>
    <w:div w:id="551887817">
      <w:bodyDiv w:val="1"/>
      <w:marLeft w:val="0"/>
      <w:marRight w:val="0"/>
      <w:marTop w:val="0"/>
      <w:marBottom w:val="0"/>
      <w:divBdr>
        <w:top w:val="none" w:sz="0" w:space="0" w:color="auto"/>
        <w:left w:val="none" w:sz="0" w:space="0" w:color="auto"/>
        <w:bottom w:val="none" w:sz="0" w:space="0" w:color="auto"/>
        <w:right w:val="none" w:sz="0" w:space="0" w:color="auto"/>
      </w:divBdr>
    </w:div>
    <w:div w:id="552425239">
      <w:bodyDiv w:val="1"/>
      <w:marLeft w:val="0"/>
      <w:marRight w:val="0"/>
      <w:marTop w:val="0"/>
      <w:marBottom w:val="0"/>
      <w:divBdr>
        <w:top w:val="none" w:sz="0" w:space="0" w:color="auto"/>
        <w:left w:val="none" w:sz="0" w:space="0" w:color="auto"/>
        <w:bottom w:val="none" w:sz="0" w:space="0" w:color="auto"/>
        <w:right w:val="none" w:sz="0" w:space="0" w:color="auto"/>
      </w:divBdr>
    </w:div>
    <w:div w:id="563761396">
      <w:bodyDiv w:val="1"/>
      <w:marLeft w:val="0"/>
      <w:marRight w:val="0"/>
      <w:marTop w:val="0"/>
      <w:marBottom w:val="0"/>
      <w:divBdr>
        <w:top w:val="none" w:sz="0" w:space="0" w:color="auto"/>
        <w:left w:val="none" w:sz="0" w:space="0" w:color="auto"/>
        <w:bottom w:val="none" w:sz="0" w:space="0" w:color="auto"/>
        <w:right w:val="none" w:sz="0" w:space="0" w:color="auto"/>
      </w:divBdr>
    </w:div>
    <w:div w:id="603070975">
      <w:bodyDiv w:val="1"/>
      <w:marLeft w:val="0"/>
      <w:marRight w:val="0"/>
      <w:marTop w:val="0"/>
      <w:marBottom w:val="0"/>
      <w:divBdr>
        <w:top w:val="none" w:sz="0" w:space="0" w:color="auto"/>
        <w:left w:val="none" w:sz="0" w:space="0" w:color="auto"/>
        <w:bottom w:val="none" w:sz="0" w:space="0" w:color="auto"/>
        <w:right w:val="none" w:sz="0" w:space="0" w:color="auto"/>
      </w:divBdr>
    </w:div>
    <w:div w:id="610285164">
      <w:bodyDiv w:val="1"/>
      <w:marLeft w:val="0"/>
      <w:marRight w:val="0"/>
      <w:marTop w:val="0"/>
      <w:marBottom w:val="0"/>
      <w:divBdr>
        <w:top w:val="none" w:sz="0" w:space="0" w:color="auto"/>
        <w:left w:val="none" w:sz="0" w:space="0" w:color="auto"/>
        <w:bottom w:val="none" w:sz="0" w:space="0" w:color="auto"/>
        <w:right w:val="none" w:sz="0" w:space="0" w:color="auto"/>
      </w:divBdr>
    </w:div>
    <w:div w:id="615260621">
      <w:bodyDiv w:val="1"/>
      <w:marLeft w:val="0"/>
      <w:marRight w:val="0"/>
      <w:marTop w:val="0"/>
      <w:marBottom w:val="0"/>
      <w:divBdr>
        <w:top w:val="none" w:sz="0" w:space="0" w:color="auto"/>
        <w:left w:val="none" w:sz="0" w:space="0" w:color="auto"/>
        <w:bottom w:val="none" w:sz="0" w:space="0" w:color="auto"/>
        <w:right w:val="none" w:sz="0" w:space="0" w:color="auto"/>
      </w:divBdr>
    </w:div>
    <w:div w:id="624237663">
      <w:bodyDiv w:val="1"/>
      <w:marLeft w:val="0"/>
      <w:marRight w:val="0"/>
      <w:marTop w:val="0"/>
      <w:marBottom w:val="0"/>
      <w:divBdr>
        <w:top w:val="none" w:sz="0" w:space="0" w:color="auto"/>
        <w:left w:val="none" w:sz="0" w:space="0" w:color="auto"/>
        <w:bottom w:val="none" w:sz="0" w:space="0" w:color="auto"/>
        <w:right w:val="none" w:sz="0" w:space="0" w:color="auto"/>
      </w:divBdr>
    </w:div>
    <w:div w:id="626277869">
      <w:bodyDiv w:val="1"/>
      <w:marLeft w:val="0"/>
      <w:marRight w:val="0"/>
      <w:marTop w:val="0"/>
      <w:marBottom w:val="0"/>
      <w:divBdr>
        <w:top w:val="none" w:sz="0" w:space="0" w:color="auto"/>
        <w:left w:val="none" w:sz="0" w:space="0" w:color="auto"/>
        <w:bottom w:val="none" w:sz="0" w:space="0" w:color="auto"/>
        <w:right w:val="none" w:sz="0" w:space="0" w:color="auto"/>
      </w:divBdr>
    </w:div>
    <w:div w:id="627010776">
      <w:bodyDiv w:val="1"/>
      <w:marLeft w:val="0"/>
      <w:marRight w:val="0"/>
      <w:marTop w:val="0"/>
      <w:marBottom w:val="0"/>
      <w:divBdr>
        <w:top w:val="none" w:sz="0" w:space="0" w:color="auto"/>
        <w:left w:val="none" w:sz="0" w:space="0" w:color="auto"/>
        <w:bottom w:val="none" w:sz="0" w:space="0" w:color="auto"/>
        <w:right w:val="none" w:sz="0" w:space="0" w:color="auto"/>
      </w:divBdr>
    </w:div>
    <w:div w:id="634992118">
      <w:bodyDiv w:val="1"/>
      <w:marLeft w:val="0"/>
      <w:marRight w:val="0"/>
      <w:marTop w:val="0"/>
      <w:marBottom w:val="0"/>
      <w:divBdr>
        <w:top w:val="none" w:sz="0" w:space="0" w:color="auto"/>
        <w:left w:val="none" w:sz="0" w:space="0" w:color="auto"/>
        <w:bottom w:val="none" w:sz="0" w:space="0" w:color="auto"/>
        <w:right w:val="none" w:sz="0" w:space="0" w:color="auto"/>
      </w:divBdr>
    </w:div>
    <w:div w:id="660621003">
      <w:bodyDiv w:val="1"/>
      <w:marLeft w:val="0"/>
      <w:marRight w:val="0"/>
      <w:marTop w:val="0"/>
      <w:marBottom w:val="0"/>
      <w:divBdr>
        <w:top w:val="none" w:sz="0" w:space="0" w:color="auto"/>
        <w:left w:val="none" w:sz="0" w:space="0" w:color="auto"/>
        <w:bottom w:val="none" w:sz="0" w:space="0" w:color="auto"/>
        <w:right w:val="none" w:sz="0" w:space="0" w:color="auto"/>
      </w:divBdr>
    </w:div>
    <w:div w:id="661466942">
      <w:bodyDiv w:val="1"/>
      <w:marLeft w:val="0"/>
      <w:marRight w:val="0"/>
      <w:marTop w:val="0"/>
      <w:marBottom w:val="0"/>
      <w:divBdr>
        <w:top w:val="none" w:sz="0" w:space="0" w:color="auto"/>
        <w:left w:val="none" w:sz="0" w:space="0" w:color="auto"/>
        <w:bottom w:val="none" w:sz="0" w:space="0" w:color="auto"/>
        <w:right w:val="none" w:sz="0" w:space="0" w:color="auto"/>
      </w:divBdr>
    </w:div>
    <w:div w:id="670370965">
      <w:bodyDiv w:val="1"/>
      <w:marLeft w:val="0"/>
      <w:marRight w:val="0"/>
      <w:marTop w:val="0"/>
      <w:marBottom w:val="0"/>
      <w:divBdr>
        <w:top w:val="none" w:sz="0" w:space="0" w:color="auto"/>
        <w:left w:val="none" w:sz="0" w:space="0" w:color="auto"/>
        <w:bottom w:val="none" w:sz="0" w:space="0" w:color="auto"/>
        <w:right w:val="none" w:sz="0" w:space="0" w:color="auto"/>
      </w:divBdr>
    </w:div>
    <w:div w:id="697661907">
      <w:bodyDiv w:val="1"/>
      <w:marLeft w:val="0"/>
      <w:marRight w:val="0"/>
      <w:marTop w:val="0"/>
      <w:marBottom w:val="0"/>
      <w:divBdr>
        <w:top w:val="none" w:sz="0" w:space="0" w:color="auto"/>
        <w:left w:val="none" w:sz="0" w:space="0" w:color="auto"/>
        <w:bottom w:val="none" w:sz="0" w:space="0" w:color="auto"/>
        <w:right w:val="none" w:sz="0" w:space="0" w:color="auto"/>
      </w:divBdr>
    </w:div>
    <w:div w:id="706104313">
      <w:bodyDiv w:val="1"/>
      <w:marLeft w:val="0"/>
      <w:marRight w:val="0"/>
      <w:marTop w:val="0"/>
      <w:marBottom w:val="0"/>
      <w:divBdr>
        <w:top w:val="none" w:sz="0" w:space="0" w:color="auto"/>
        <w:left w:val="none" w:sz="0" w:space="0" w:color="auto"/>
        <w:bottom w:val="none" w:sz="0" w:space="0" w:color="auto"/>
        <w:right w:val="none" w:sz="0" w:space="0" w:color="auto"/>
      </w:divBdr>
    </w:div>
    <w:div w:id="734861056">
      <w:bodyDiv w:val="1"/>
      <w:marLeft w:val="0"/>
      <w:marRight w:val="0"/>
      <w:marTop w:val="0"/>
      <w:marBottom w:val="0"/>
      <w:divBdr>
        <w:top w:val="none" w:sz="0" w:space="0" w:color="auto"/>
        <w:left w:val="none" w:sz="0" w:space="0" w:color="auto"/>
        <w:bottom w:val="none" w:sz="0" w:space="0" w:color="auto"/>
        <w:right w:val="none" w:sz="0" w:space="0" w:color="auto"/>
      </w:divBdr>
    </w:div>
    <w:div w:id="777138107">
      <w:bodyDiv w:val="1"/>
      <w:marLeft w:val="0"/>
      <w:marRight w:val="0"/>
      <w:marTop w:val="0"/>
      <w:marBottom w:val="0"/>
      <w:divBdr>
        <w:top w:val="none" w:sz="0" w:space="0" w:color="auto"/>
        <w:left w:val="none" w:sz="0" w:space="0" w:color="auto"/>
        <w:bottom w:val="none" w:sz="0" w:space="0" w:color="auto"/>
        <w:right w:val="none" w:sz="0" w:space="0" w:color="auto"/>
      </w:divBdr>
    </w:div>
    <w:div w:id="788935087">
      <w:bodyDiv w:val="1"/>
      <w:marLeft w:val="0"/>
      <w:marRight w:val="0"/>
      <w:marTop w:val="0"/>
      <w:marBottom w:val="0"/>
      <w:divBdr>
        <w:top w:val="none" w:sz="0" w:space="0" w:color="auto"/>
        <w:left w:val="none" w:sz="0" w:space="0" w:color="auto"/>
        <w:bottom w:val="none" w:sz="0" w:space="0" w:color="auto"/>
        <w:right w:val="none" w:sz="0" w:space="0" w:color="auto"/>
      </w:divBdr>
    </w:div>
    <w:div w:id="804159348">
      <w:bodyDiv w:val="1"/>
      <w:marLeft w:val="0"/>
      <w:marRight w:val="0"/>
      <w:marTop w:val="0"/>
      <w:marBottom w:val="0"/>
      <w:divBdr>
        <w:top w:val="none" w:sz="0" w:space="0" w:color="auto"/>
        <w:left w:val="none" w:sz="0" w:space="0" w:color="auto"/>
        <w:bottom w:val="none" w:sz="0" w:space="0" w:color="auto"/>
        <w:right w:val="none" w:sz="0" w:space="0" w:color="auto"/>
      </w:divBdr>
    </w:div>
    <w:div w:id="810026297">
      <w:bodyDiv w:val="1"/>
      <w:marLeft w:val="0"/>
      <w:marRight w:val="0"/>
      <w:marTop w:val="0"/>
      <w:marBottom w:val="0"/>
      <w:divBdr>
        <w:top w:val="none" w:sz="0" w:space="0" w:color="auto"/>
        <w:left w:val="none" w:sz="0" w:space="0" w:color="auto"/>
        <w:bottom w:val="none" w:sz="0" w:space="0" w:color="auto"/>
        <w:right w:val="none" w:sz="0" w:space="0" w:color="auto"/>
      </w:divBdr>
    </w:div>
    <w:div w:id="826482989">
      <w:bodyDiv w:val="1"/>
      <w:marLeft w:val="0"/>
      <w:marRight w:val="0"/>
      <w:marTop w:val="0"/>
      <w:marBottom w:val="0"/>
      <w:divBdr>
        <w:top w:val="none" w:sz="0" w:space="0" w:color="auto"/>
        <w:left w:val="none" w:sz="0" w:space="0" w:color="auto"/>
        <w:bottom w:val="none" w:sz="0" w:space="0" w:color="auto"/>
        <w:right w:val="none" w:sz="0" w:space="0" w:color="auto"/>
      </w:divBdr>
    </w:div>
    <w:div w:id="834493469">
      <w:bodyDiv w:val="1"/>
      <w:marLeft w:val="0"/>
      <w:marRight w:val="0"/>
      <w:marTop w:val="0"/>
      <w:marBottom w:val="0"/>
      <w:divBdr>
        <w:top w:val="none" w:sz="0" w:space="0" w:color="auto"/>
        <w:left w:val="none" w:sz="0" w:space="0" w:color="auto"/>
        <w:bottom w:val="none" w:sz="0" w:space="0" w:color="auto"/>
        <w:right w:val="none" w:sz="0" w:space="0" w:color="auto"/>
      </w:divBdr>
    </w:div>
    <w:div w:id="835464712">
      <w:bodyDiv w:val="1"/>
      <w:marLeft w:val="0"/>
      <w:marRight w:val="0"/>
      <w:marTop w:val="0"/>
      <w:marBottom w:val="0"/>
      <w:divBdr>
        <w:top w:val="none" w:sz="0" w:space="0" w:color="auto"/>
        <w:left w:val="none" w:sz="0" w:space="0" w:color="auto"/>
        <w:bottom w:val="none" w:sz="0" w:space="0" w:color="auto"/>
        <w:right w:val="none" w:sz="0" w:space="0" w:color="auto"/>
      </w:divBdr>
    </w:div>
    <w:div w:id="865338728">
      <w:bodyDiv w:val="1"/>
      <w:marLeft w:val="0"/>
      <w:marRight w:val="0"/>
      <w:marTop w:val="0"/>
      <w:marBottom w:val="0"/>
      <w:divBdr>
        <w:top w:val="none" w:sz="0" w:space="0" w:color="auto"/>
        <w:left w:val="none" w:sz="0" w:space="0" w:color="auto"/>
        <w:bottom w:val="none" w:sz="0" w:space="0" w:color="auto"/>
        <w:right w:val="none" w:sz="0" w:space="0" w:color="auto"/>
      </w:divBdr>
    </w:div>
    <w:div w:id="866063791">
      <w:bodyDiv w:val="1"/>
      <w:marLeft w:val="0"/>
      <w:marRight w:val="0"/>
      <w:marTop w:val="0"/>
      <w:marBottom w:val="0"/>
      <w:divBdr>
        <w:top w:val="none" w:sz="0" w:space="0" w:color="auto"/>
        <w:left w:val="none" w:sz="0" w:space="0" w:color="auto"/>
        <w:bottom w:val="none" w:sz="0" w:space="0" w:color="auto"/>
        <w:right w:val="none" w:sz="0" w:space="0" w:color="auto"/>
      </w:divBdr>
    </w:div>
    <w:div w:id="881793275">
      <w:bodyDiv w:val="1"/>
      <w:marLeft w:val="0"/>
      <w:marRight w:val="0"/>
      <w:marTop w:val="0"/>
      <w:marBottom w:val="0"/>
      <w:divBdr>
        <w:top w:val="none" w:sz="0" w:space="0" w:color="auto"/>
        <w:left w:val="none" w:sz="0" w:space="0" w:color="auto"/>
        <w:bottom w:val="none" w:sz="0" w:space="0" w:color="auto"/>
        <w:right w:val="none" w:sz="0" w:space="0" w:color="auto"/>
      </w:divBdr>
    </w:div>
    <w:div w:id="882401749">
      <w:bodyDiv w:val="1"/>
      <w:marLeft w:val="0"/>
      <w:marRight w:val="0"/>
      <w:marTop w:val="0"/>
      <w:marBottom w:val="0"/>
      <w:divBdr>
        <w:top w:val="none" w:sz="0" w:space="0" w:color="auto"/>
        <w:left w:val="none" w:sz="0" w:space="0" w:color="auto"/>
        <w:bottom w:val="none" w:sz="0" w:space="0" w:color="auto"/>
        <w:right w:val="none" w:sz="0" w:space="0" w:color="auto"/>
      </w:divBdr>
    </w:div>
    <w:div w:id="899053510">
      <w:bodyDiv w:val="1"/>
      <w:marLeft w:val="0"/>
      <w:marRight w:val="0"/>
      <w:marTop w:val="0"/>
      <w:marBottom w:val="0"/>
      <w:divBdr>
        <w:top w:val="none" w:sz="0" w:space="0" w:color="auto"/>
        <w:left w:val="none" w:sz="0" w:space="0" w:color="auto"/>
        <w:bottom w:val="none" w:sz="0" w:space="0" w:color="auto"/>
        <w:right w:val="none" w:sz="0" w:space="0" w:color="auto"/>
      </w:divBdr>
    </w:div>
    <w:div w:id="936984689">
      <w:bodyDiv w:val="1"/>
      <w:marLeft w:val="0"/>
      <w:marRight w:val="0"/>
      <w:marTop w:val="0"/>
      <w:marBottom w:val="0"/>
      <w:divBdr>
        <w:top w:val="none" w:sz="0" w:space="0" w:color="auto"/>
        <w:left w:val="none" w:sz="0" w:space="0" w:color="auto"/>
        <w:bottom w:val="none" w:sz="0" w:space="0" w:color="auto"/>
        <w:right w:val="none" w:sz="0" w:space="0" w:color="auto"/>
      </w:divBdr>
    </w:div>
    <w:div w:id="954755633">
      <w:bodyDiv w:val="1"/>
      <w:marLeft w:val="0"/>
      <w:marRight w:val="0"/>
      <w:marTop w:val="0"/>
      <w:marBottom w:val="0"/>
      <w:divBdr>
        <w:top w:val="none" w:sz="0" w:space="0" w:color="auto"/>
        <w:left w:val="none" w:sz="0" w:space="0" w:color="auto"/>
        <w:bottom w:val="none" w:sz="0" w:space="0" w:color="auto"/>
        <w:right w:val="none" w:sz="0" w:space="0" w:color="auto"/>
      </w:divBdr>
    </w:div>
    <w:div w:id="977148596">
      <w:bodyDiv w:val="1"/>
      <w:marLeft w:val="0"/>
      <w:marRight w:val="0"/>
      <w:marTop w:val="0"/>
      <w:marBottom w:val="0"/>
      <w:divBdr>
        <w:top w:val="none" w:sz="0" w:space="0" w:color="auto"/>
        <w:left w:val="none" w:sz="0" w:space="0" w:color="auto"/>
        <w:bottom w:val="none" w:sz="0" w:space="0" w:color="auto"/>
        <w:right w:val="none" w:sz="0" w:space="0" w:color="auto"/>
      </w:divBdr>
    </w:div>
    <w:div w:id="977413688">
      <w:bodyDiv w:val="1"/>
      <w:marLeft w:val="0"/>
      <w:marRight w:val="0"/>
      <w:marTop w:val="0"/>
      <w:marBottom w:val="0"/>
      <w:divBdr>
        <w:top w:val="none" w:sz="0" w:space="0" w:color="auto"/>
        <w:left w:val="none" w:sz="0" w:space="0" w:color="auto"/>
        <w:bottom w:val="none" w:sz="0" w:space="0" w:color="auto"/>
        <w:right w:val="none" w:sz="0" w:space="0" w:color="auto"/>
      </w:divBdr>
    </w:div>
    <w:div w:id="980038035">
      <w:bodyDiv w:val="1"/>
      <w:marLeft w:val="0"/>
      <w:marRight w:val="0"/>
      <w:marTop w:val="0"/>
      <w:marBottom w:val="0"/>
      <w:divBdr>
        <w:top w:val="none" w:sz="0" w:space="0" w:color="auto"/>
        <w:left w:val="none" w:sz="0" w:space="0" w:color="auto"/>
        <w:bottom w:val="none" w:sz="0" w:space="0" w:color="auto"/>
        <w:right w:val="none" w:sz="0" w:space="0" w:color="auto"/>
      </w:divBdr>
    </w:div>
    <w:div w:id="1009017219">
      <w:bodyDiv w:val="1"/>
      <w:marLeft w:val="0"/>
      <w:marRight w:val="0"/>
      <w:marTop w:val="0"/>
      <w:marBottom w:val="0"/>
      <w:divBdr>
        <w:top w:val="none" w:sz="0" w:space="0" w:color="auto"/>
        <w:left w:val="none" w:sz="0" w:space="0" w:color="auto"/>
        <w:bottom w:val="none" w:sz="0" w:space="0" w:color="auto"/>
        <w:right w:val="none" w:sz="0" w:space="0" w:color="auto"/>
      </w:divBdr>
    </w:div>
    <w:div w:id="1018503418">
      <w:bodyDiv w:val="1"/>
      <w:marLeft w:val="0"/>
      <w:marRight w:val="0"/>
      <w:marTop w:val="0"/>
      <w:marBottom w:val="0"/>
      <w:divBdr>
        <w:top w:val="none" w:sz="0" w:space="0" w:color="auto"/>
        <w:left w:val="none" w:sz="0" w:space="0" w:color="auto"/>
        <w:bottom w:val="none" w:sz="0" w:space="0" w:color="auto"/>
        <w:right w:val="none" w:sz="0" w:space="0" w:color="auto"/>
      </w:divBdr>
    </w:div>
    <w:div w:id="1030061829">
      <w:bodyDiv w:val="1"/>
      <w:marLeft w:val="0"/>
      <w:marRight w:val="0"/>
      <w:marTop w:val="0"/>
      <w:marBottom w:val="0"/>
      <w:divBdr>
        <w:top w:val="none" w:sz="0" w:space="0" w:color="auto"/>
        <w:left w:val="none" w:sz="0" w:space="0" w:color="auto"/>
        <w:bottom w:val="none" w:sz="0" w:space="0" w:color="auto"/>
        <w:right w:val="none" w:sz="0" w:space="0" w:color="auto"/>
      </w:divBdr>
    </w:div>
    <w:div w:id="1057782742">
      <w:bodyDiv w:val="1"/>
      <w:marLeft w:val="0"/>
      <w:marRight w:val="0"/>
      <w:marTop w:val="0"/>
      <w:marBottom w:val="0"/>
      <w:divBdr>
        <w:top w:val="none" w:sz="0" w:space="0" w:color="auto"/>
        <w:left w:val="none" w:sz="0" w:space="0" w:color="auto"/>
        <w:bottom w:val="none" w:sz="0" w:space="0" w:color="auto"/>
        <w:right w:val="none" w:sz="0" w:space="0" w:color="auto"/>
      </w:divBdr>
    </w:div>
    <w:div w:id="1058822882">
      <w:bodyDiv w:val="1"/>
      <w:marLeft w:val="0"/>
      <w:marRight w:val="0"/>
      <w:marTop w:val="0"/>
      <w:marBottom w:val="0"/>
      <w:divBdr>
        <w:top w:val="none" w:sz="0" w:space="0" w:color="auto"/>
        <w:left w:val="none" w:sz="0" w:space="0" w:color="auto"/>
        <w:bottom w:val="none" w:sz="0" w:space="0" w:color="auto"/>
        <w:right w:val="none" w:sz="0" w:space="0" w:color="auto"/>
      </w:divBdr>
    </w:div>
    <w:div w:id="1062557019">
      <w:bodyDiv w:val="1"/>
      <w:marLeft w:val="0"/>
      <w:marRight w:val="0"/>
      <w:marTop w:val="0"/>
      <w:marBottom w:val="0"/>
      <w:divBdr>
        <w:top w:val="none" w:sz="0" w:space="0" w:color="auto"/>
        <w:left w:val="none" w:sz="0" w:space="0" w:color="auto"/>
        <w:bottom w:val="none" w:sz="0" w:space="0" w:color="auto"/>
        <w:right w:val="none" w:sz="0" w:space="0" w:color="auto"/>
      </w:divBdr>
    </w:div>
    <w:div w:id="1088231165">
      <w:bodyDiv w:val="1"/>
      <w:marLeft w:val="0"/>
      <w:marRight w:val="0"/>
      <w:marTop w:val="0"/>
      <w:marBottom w:val="0"/>
      <w:divBdr>
        <w:top w:val="none" w:sz="0" w:space="0" w:color="auto"/>
        <w:left w:val="none" w:sz="0" w:space="0" w:color="auto"/>
        <w:bottom w:val="none" w:sz="0" w:space="0" w:color="auto"/>
        <w:right w:val="none" w:sz="0" w:space="0" w:color="auto"/>
      </w:divBdr>
    </w:div>
    <w:div w:id="1090740888">
      <w:bodyDiv w:val="1"/>
      <w:marLeft w:val="0"/>
      <w:marRight w:val="0"/>
      <w:marTop w:val="0"/>
      <w:marBottom w:val="0"/>
      <w:divBdr>
        <w:top w:val="none" w:sz="0" w:space="0" w:color="auto"/>
        <w:left w:val="none" w:sz="0" w:space="0" w:color="auto"/>
        <w:bottom w:val="none" w:sz="0" w:space="0" w:color="auto"/>
        <w:right w:val="none" w:sz="0" w:space="0" w:color="auto"/>
      </w:divBdr>
    </w:div>
    <w:div w:id="1092507622">
      <w:bodyDiv w:val="1"/>
      <w:marLeft w:val="0"/>
      <w:marRight w:val="0"/>
      <w:marTop w:val="0"/>
      <w:marBottom w:val="0"/>
      <w:divBdr>
        <w:top w:val="none" w:sz="0" w:space="0" w:color="auto"/>
        <w:left w:val="none" w:sz="0" w:space="0" w:color="auto"/>
        <w:bottom w:val="none" w:sz="0" w:space="0" w:color="auto"/>
        <w:right w:val="none" w:sz="0" w:space="0" w:color="auto"/>
      </w:divBdr>
    </w:div>
    <w:div w:id="1101878348">
      <w:bodyDiv w:val="1"/>
      <w:marLeft w:val="0"/>
      <w:marRight w:val="0"/>
      <w:marTop w:val="0"/>
      <w:marBottom w:val="0"/>
      <w:divBdr>
        <w:top w:val="none" w:sz="0" w:space="0" w:color="auto"/>
        <w:left w:val="none" w:sz="0" w:space="0" w:color="auto"/>
        <w:bottom w:val="none" w:sz="0" w:space="0" w:color="auto"/>
        <w:right w:val="none" w:sz="0" w:space="0" w:color="auto"/>
      </w:divBdr>
    </w:div>
    <w:div w:id="1114132308">
      <w:bodyDiv w:val="1"/>
      <w:marLeft w:val="0"/>
      <w:marRight w:val="0"/>
      <w:marTop w:val="0"/>
      <w:marBottom w:val="0"/>
      <w:divBdr>
        <w:top w:val="none" w:sz="0" w:space="0" w:color="auto"/>
        <w:left w:val="none" w:sz="0" w:space="0" w:color="auto"/>
        <w:bottom w:val="none" w:sz="0" w:space="0" w:color="auto"/>
        <w:right w:val="none" w:sz="0" w:space="0" w:color="auto"/>
      </w:divBdr>
    </w:div>
    <w:div w:id="1120029773">
      <w:bodyDiv w:val="1"/>
      <w:marLeft w:val="0"/>
      <w:marRight w:val="0"/>
      <w:marTop w:val="0"/>
      <w:marBottom w:val="0"/>
      <w:divBdr>
        <w:top w:val="none" w:sz="0" w:space="0" w:color="auto"/>
        <w:left w:val="none" w:sz="0" w:space="0" w:color="auto"/>
        <w:bottom w:val="none" w:sz="0" w:space="0" w:color="auto"/>
        <w:right w:val="none" w:sz="0" w:space="0" w:color="auto"/>
      </w:divBdr>
    </w:div>
    <w:div w:id="1121220179">
      <w:bodyDiv w:val="1"/>
      <w:marLeft w:val="0"/>
      <w:marRight w:val="0"/>
      <w:marTop w:val="0"/>
      <w:marBottom w:val="0"/>
      <w:divBdr>
        <w:top w:val="none" w:sz="0" w:space="0" w:color="auto"/>
        <w:left w:val="none" w:sz="0" w:space="0" w:color="auto"/>
        <w:bottom w:val="none" w:sz="0" w:space="0" w:color="auto"/>
        <w:right w:val="none" w:sz="0" w:space="0" w:color="auto"/>
      </w:divBdr>
    </w:div>
    <w:div w:id="1134372982">
      <w:bodyDiv w:val="1"/>
      <w:marLeft w:val="0"/>
      <w:marRight w:val="0"/>
      <w:marTop w:val="0"/>
      <w:marBottom w:val="0"/>
      <w:divBdr>
        <w:top w:val="none" w:sz="0" w:space="0" w:color="auto"/>
        <w:left w:val="none" w:sz="0" w:space="0" w:color="auto"/>
        <w:bottom w:val="none" w:sz="0" w:space="0" w:color="auto"/>
        <w:right w:val="none" w:sz="0" w:space="0" w:color="auto"/>
      </w:divBdr>
    </w:div>
    <w:div w:id="1160536551">
      <w:bodyDiv w:val="1"/>
      <w:marLeft w:val="0"/>
      <w:marRight w:val="0"/>
      <w:marTop w:val="0"/>
      <w:marBottom w:val="0"/>
      <w:divBdr>
        <w:top w:val="none" w:sz="0" w:space="0" w:color="auto"/>
        <w:left w:val="none" w:sz="0" w:space="0" w:color="auto"/>
        <w:bottom w:val="none" w:sz="0" w:space="0" w:color="auto"/>
        <w:right w:val="none" w:sz="0" w:space="0" w:color="auto"/>
      </w:divBdr>
    </w:div>
    <w:div w:id="1161892698">
      <w:bodyDiv w:val="1"/>
      <w:marLeft w:val="0"/>
      <w:marRight w:val="0"/>
      <w:marTop w:val="0"/>
      <w:marBottom w:val="0"/>
      <w:divBdr>
        <w:top w:val="none" w:sz="0" w:space="0" w:color="auto"/>
        <w:left w:val="none" w:sz="0" w:space="0" w:color="auto"/>
        <w:bottom w:val="none" w:sz="0" w:space="0" w:color="auto"/>
        <w:right w:val="none" w:sz="0" w:space="0" w:color="auto"/>
      </w:divBdr>
    </w:div>
    <w:div w:id="1166825405">
      <w:bodyDiv w:val="1"/>
      <w:marLeft w:val="0"/>
      <w:marRight w:val="0"/>
      <w:marTop w:val="0"/>
      <w:marBottom w:val="0"/>
      <w:divBdr>
        <w:top w:val="none" w:sz="0" w:space="0" w:color="auto"/>
        <w:left w:val="none" w:sz="0" w:space="0" w:color="auto"/>
        <w:bottom w:val="none" w:sz="0" w:space="0" w:color="auto"/>
        <w:right w:val="none" w:sz="0" w:space="0" w:color="auto"/>
      </w:divBdr>
    </w:div>
    <w:div w:id="1193492284">
      <w:bodyDiv w:val="1"/>
      <w:marLeft w:val="0"/>
      <w:marRight w:val="0"/>
      <w:marTop w:val="0"/>
      <w:marBottom w:val="0"/>
      <w:divBdr>
        <w:top w:val="none" w:sz="0" w:space="0" w:color="auto"/>
        <w:left w:val="none" w:sz="0" w:space="0" w:color="auto"/>
        <w:bottom w:val="none" w:sz="0" w:space="0" w:color="auto"/>
        <w:right w:val="none" w:sz="0" w:space="0" w:color="auto"/>
      </w:divBdr>
    </w:div>
    <w:div w:id="1196194158">
      <w:bodyDiv w:val="1"/>
      <w:marLeft w:val="0"/>
      <w:marRight w:val="0"/>
      <w:marTop w:val="0"/>
      <w:marBottom w:val="0"/>
      <w:divBdr>
        <w:top w:val="none" w:sz="0" w:space="0" w:color="auto"/>
        <w:left w:val="none" w:sz="0" w:space="0" w:color="auto"/>
        <w:bottom w:val="none" w:sz="0" w:space="0" w:color="auto"/>
        <w:right w:val="none" w:sz="0" w:space="0" w:color="auto"/>
      </w:divBdr>
    </w:div>
    <w:div w:id="1215388218">
      <w:bodyDiv w:val="1"/>
      <w:marLeft w:val="0"/>
      <w:marRight w:val="0"/>
      <w:marTop w:val="0"/>
      <w:marBottom w:val="0"/>
      <w:divBdr>
        <w:top w:val="none" w:sz="0" w:space="0" w:color="auto"/>
        <w:left w:val="none" w:sz="0" w:space="0" w:color="auto"/>
        <w:bottom w:val="none" w:sz="0" w:space="0" w:color="auto"/>
        <w:right w:val="none" w:sz="0" w:space="0" w:color="auto"/>
      </w:divBdr>
    </w:div>
    <w:div w:id="1224946996">
      <w:bodyDiv w:val="1"/>
      <w:marLeft w:val="0"/>
      <w:marRight w:val="0"/>
      <w:marTop w:val="0"/>
      <w:marBottom w:val="0"/>
      <w:divBdr>
        <w:top w:val="none" w:sz="0" w:space="0" w:color="auto"/>
        <w:left w:val="none" w:sz="0" w:space="0" w:color="auto"/>
        <w:bottom w:val="none" w:sz="0" w:space="0" w:color="auto"/>
        <w:right w:val="none" w:sz="0" w:space="0" w:color="auto"/>
      </w:divBdr>
    </w:div>
    <w:div w:id="1241135628">
      <w:bodyDiv w:val="1"/>
      <w:marLeft w:val="0"/>
      <w:marRight w:val="0"/>
      <w:marTop w:val="0"/>
      <w:marBottom w:val="0"/>
      <w:divBdr>
        <w:top w:val="none" w:sz="0" w:space="0" w:color="auto"/>
        <w:left w:val="none" w:sz="0" w:space="0" w:color="auto"/>
        <w:bottom w:val="none" w:sz="0" w:space="0" w:color="auto"/>
        <w:right w:val="none" w:sz="0" w:space="0" w:color="auto"/>
      </w:divBdr>
    </w:div>
    <w:div w:id="1273516497">
      <w:bodyDiv w:val="1"/>
      <w:marLeft w:val="0"/>
      <w:marRight w:val="0"/>
      <w:marTop w:val="0"/>
      <w:marBottom w:val="0"/>
      <w:divBdr>
        <w:top w:val="none" w:sz="0" w:space="0" w:color="auto"/>
        <w:left w:val="none" w:sz="0" w:space="0" w:color="auto"/>
        <w:bottom w:val="none" w:sz="0" w:space="0" w:color="auto"/>
        <w:right w:val="none" w:sz="0" w:space="0" w:color="auto"/>
      </w:divBdr>
    </w:div>
    <w:div w:id="1285576421">
      <w:bodyDiv w:val="1"/>
      <w:marLeft w:val="0"/>
      <w:marRight w:val="0"/>
      <w:marTop w:val="0"/>
      <w:marBottom w:val="0"/>
      <w:divBdr>
        <w:top w:val="none" w:sz="0" w:space="0" w:color="auto"/>
        <w:left w:val="none" w:sz="0" w:space="0" w:color="auto"/>
        <w:bottom w:val="none" w:sz="0" w:space="0" w:color="auto"/>
        <w:right w:val="none" w:sz="0" w:space="0" w:color="auto"/>
      </w:divBdr>
    </w:div>
    <w:div w:id="1304195194">
      <w:bodyDiv w:val="1"/>
      <w:marLeft w:val="0"/>
      <w:marRight w:val="0"/>
      <w:marTop w:val="0"/>
      <w:marBottom w:val="0"/>
      <w:divBdr>
        <w:top w:val="none" w:sz="0" w:space="0" w:color="auto"/>
        <w:left w:val="none" w:sz="0" w:space="0" w:color="auto"/>
        <w:bottom w:val="none" w:sz="0" w:space="0" w:color="auto"/>
        <w:right w:val="none" w:sz="0" w:space="0" w:color="auto"/>
      </w:divBdr>
    </w:div>
    <w:div w:id="1313095184">
      <w:bodyDiv w:val="1"/>
      <w:marLeft w:val="0"/>
      <w:marRight w:val="0"/>
      <w:marTop w:val="0"/>
      <w:marBottom w:val="0"/>
      <w:divBdr>
        <w:top w:val="none" w:sz="0" w:space="0" w:color="auto"/>
        <w:left w:val="none" w:sz="0" w:space="0" w:color="auto"/>
        <w:bottom w:val="none" w:sz="0" w:space="0" w:color="auto"/>
        <w:right w:val="none" w:sz="0" w:space="0" w:color="auto"/>
      </w:divBdr>
    </w:div>
    <w:div w:id="1317684491">
      <w:bodyDiv w:val="1"/>
      <w:marLeft w:val="0"/>
      <w:marRight w:val="0"/>
      <w:marTop w:val="0"/>
      <w:marBottom w:val="0"/>
      <w:divBdr>
        <w:top w:val="none" w:sz="0" w:space="0" w:color="auto"/>
        <w:left w:val="none" w:sz="0" w:space="0" w:color="auto"/>
        <w:bottom w:val="none" w:sz="0" w:space="0" w:color="auto"/>
        <w:right w:val="none" w:sz="0" w:space="0" w:color="auto"/>
      </w:divBdr>
    </w:div>
    <w:div w:id="1324435206">
      <w:bodyDiv w:val="1"/>
      <w:marLeft w:val="0"/>
      <w:marRight w:val="0"/>
      <w:marTop w:val="0"/>
      <w:marBottom w:val="0"/>
      <w:divBdr>
        <w:top w:val="none" w:sz="0" w:space="0" w:color="auto"/>
        <w:left w:val="none" w:sz="0" w:space="0" w:color="auto"/>
        <w:bottom w:val="none" w:sz="0" w:space="0" w:color="auto"/>
        <w:right w:val="none" w:sz="0" w:space="0" w:color="auto"/>
      </w:divBdr>
    </w:div>
    <w:div w:id="1328942569">
      <w:bodyDiv w:val="1"/>
      <w:marLeft w:val="0"/>
      <w:marRight w:val="0"/>
      <w:marTop w:val="0"/>
      <w:marBottom w:val="0"/>
      <w:divBdr>
        <w:top w:val="none" w:sz="0" w:space="0" w:color="auto"/>
        <w:left w:val="none" w:sz="0" w:space="0" w:color="auto"/>
        <w:bottom w:val="none" w:sz="0" w:space="0" w:color="auto"/>
        <w:right w:val="none" w:sz="0" w:space="0" w:color="auto"/>
      </w:divBdr>
    </w:div>
    <w:div w:id="1335650563">
      <w:bodyDiv w:val="1"/>
      <w:marLeft w:val="0"/>
      <w:marRight w:val="0"/>
      <w:marTop w:val="0"/>
      <w:marBottom w:val="0"/>
      <w:divBdr>
        <w:top w:val="none" w:sz="0" w:space="0" w:color="auto"/>
        <w:left w:val="none" w:sz="0" w:space="0" w:color="auto"/>
        <w:bottom w:val="none" w:sz="0" w:space="0" w:color="auto"/>
        <w:right w:val="none" w:sz="0" w:space="0" w:color="auto"/>
      </w:divBdr>
    </w:div>
    <w:div w:id="1343162508">
      <w:bodyDiv w:val="1"/>
      <w:marLeft w:val="0"/>
      <w:marRight w:val="0"/>
      <w:marTop w:val="0"/>
      <w:marBottom w:val="0"/>
      <w:divBdr>
        <w:top w:val="none" w:sz="0" w:space="0" w:color="auto"/>
        <w:left w:val="none" w:sz="0" w:space="0" w:color="auto"/>
        <w:bottom w:val="none" w:sz="0" w:space="0" w:color="auto"/>
        <w:right w:val="none" w:sz="0" w:space="0" w:color="auto"/>
      </w:divBdr>
    </w:div>
    <w:div w:id="1346593979">
      <w:bodyDiv w:val="1"/>
      <w:marLeft w:val="0"/>
      <w:marRight w:val="0"/>
      <w:marTop w:val="0"/>
      <w:marBottom w:val="0"/>
      <w:divBdr>
        <w:top w:val="none" w:sz="0" w:space="0" w:color="auto"/>
        <w:left w:val="none" w:sz="0" w:space="0" w:color="auto"/>
        <w:bottom w:val="none" w:sz="0" w:space="0" w:color="auto"/>
        <w:right w:val="none" w:sz="0" w:space="0" w:color="auto"/>
      </w:divBdr>
    </w:div>
    <w:div w:id="1357652641">
      <w:bodyDiv w:val="1"/>
      <w:marLeft w:val="0"/>
      <w:marRight w:val="0"/>
      <w:marTop w:val="0"/>
      <w:marBottom w:val="0"/>
      <w:divBdr>
        <w:top w:val="none" w:sz="0" w:space="0" w:color="auto"/>
        <w:left w:val="none" w:sz="0" w:space="0" w:color="auto"/>
        <w:bottom w:val="none" w:sz="0" w:space="0" w:color="auto"/>
        <w:right w:val="none" w:sz="0" w:space="0" w:color="auto"/>
      </w:divBdr>
    </w:div>
    <w:div w:id="1367179120">
      <w:bodyDiv w:val="1"/>
      <w:marLeft w:val="0"/>
      <w:marRight w:val="0"/>
      <w:marTop w:val="0"/>
      <w:marBottom w:val="0"/>
      <w:divBdr>
        <w:top w:val="none" w:sz="0" w:space="0" w:color="auto"/>
        <w:left w:val="none" w:sz="0" w:space="0" w:color="auto"/>
        <w:bottom w:val="none" w:sz="0" w:space="0" w:color="auto"/>
        <w:right w:val="none" w:sz="0" w:space="0" w:color="auto"/>
      </w:divBdr>
    </w:div>
    <w:div w:id="1440103369">
      <w:bodyDiv w:val="1"/>
      <w:marLeft w:val="0"/>
      <w:marRight w:val="0"/>
      <w:marTop w:val="0"/>
      <w:marBottom w:val="0"/>
      <w:divBdr>
        <w:top w:val="none" w:sz="0" w:space="0" w:color="auto"/>
        <w:left w:val="none" w:sz="0" w:space="0" w:color="auto"/>
        <w:bottom w:val="none" w:sz="0" w:space="0" w:color="auto"/>
        <w:right w:val="none" w:sz="0" w:space="0" w:color="auto"/>
      </w:divBdr>
    </w:div>
    <w:div w:id="1443651306">
      <w:bodyDiv w:val="1"/>
      <w:marLeft w:val="0"/>
      <w:marRight w:val="0"/>
      <w:marTop w:val="0"/>
      <w:marBottom w:val="0"/>
      <w:divBdr>
        <w:top w:val="none" w:sz="0" w:space="0" w:color="auto"/>
        <w:left w:val="none" w:sz="0" w:space="0" w:color="auto"/>
        <w:bottom w:val="none" w:sz="0" w:space="0" w:color="auto"/>
        <w:right w:val="none" w:sz="0" w:space="0" w:color="auto"/>
      </w:divBdr>
    </w:div>
    <w:div w:id="1451244124">
      <w:bodyDiv w:val="1"/>
      <w:marLeft w:val="0"/>
      <w:marRight w:val="0"/>
      <w:marTop w:val="0"/>
      <w:marBottom w:val="0"/>
      <w:divBdr>
        <w:top w:val="none" w:sz="0" w:space="0" w:color="auto"/>
        <w:left w:val="none" w:sz="0" w:space="0" w:color="auto"/>
        <w:bottom w:val="none" w:sz="0" w:space="0" w:color="auto"/>
        <w:right w:val="none" w:sz="0" w:space="0" w:color="auto"/>
      </w:divBdr>
    </w:div>
    <w:div w:id="1456482933">
      <w:bodyDiv w:val="1"/>
      <w:marLeft w:val="0"/>
      <w:marRight w:val="0"/>
      <w:marTop w:val="0"/>
      <w:marBottom w:val="0"/>
      <w:divBdr>
        <w:top w:val="none" w:sz="0" w:space="0" w:color="auto"/>
        <w:left w:val="none" w:sz="0" w:space="0" w:color="auto"/>
        <w:bottom w:val="none" w:sz="0" w:space="0" w:color="auto"/>
        <w:right w:val="none" w:sz="0" w:space="0" w:color="auto"/>
      </w:divBdr>
    </w:div>
    <w:div w:id="1468084444">
      <w:bodyDiv w:val="1"/>
      <w:marLeft w:val="0"/>
      <w:marRight w:val="0"/>
      <w:marTop w:val="0"/>
      <w:marBottom w:val="0"/>
      <w:divBdr>
        <w:top w:val="none" w:sz="0" w:space="0" w:color="auto"/>
        <w:left w:val="none" w:sz="0" w:space="0" w:color="auto"/>
        <w:bottom w:val="none" w:sz="0" w:space="0" w:color="auto"/>
        <w:right w:val="none" w:sz="0" w:space="0" w:color="auto"/>
      </w:divBdr>
    </w:div>
    <w:div w:id="1469934477">
      <w:bodyDiv w:val="1"/>
      <w:marLeft w:val="0"/>
      <w:marRight w:val="0"/>
      <w:marTop w:val="0"/>
      <w:marBottom w:val="0"/>
      <w:divBdr>
        <w:top w:val="none" w:sz="0" w:space="0" w:color="auto"/>
        <w:left w:val="none" w:sz="0" w:space="0" w:color="auto"/>
        <w:bottom w:val="none" w:sz="0" w:space="0" w:color="auto"/>
        <w:right w:val="none" w:sz="0" w:space="0" w:color="auto"/>
      </w:divBdr>
    </w:div>
    <w:div w:id="1480079040">
      <w:bodyDiv w:val="1"/>
      <w:marLeft w:val="0"/>
      <w:marRight w:val="0"/>
      <w:marTop w:val="0"/>
      <w:marBottom w:val="0"/>
      <w:divBdr>
        <w:top w:val="none" w:sz="0" w:space="0" w:color="auto"/>
        <w:left w:val="none" w:sz="0" w:space="0" w:color="auto"/>
        <w:bottom w:val="none" w:sz="0" w:space="0" w:color="auto"/>
        <w:right w:val="none" w:sz="0" w:space="0" w:color="auto"/>
      </w:divBdr>
    </w:div>
    <w:div w:id="1496071008">
      <w:bodyDiv w:val="1"/>
      <w:marLeft w:val="0"/>
      <w:marRight w:val="0"/>
      <w:marTop w:val="0"/>
      <w:marBottom w:val="0"/>
      <w:divBdr>
        <w:top w:val="none" w:sz="0" w:space="0" w:color="auto"/>
        <w:left w:val="none" w:sz="0" w:space="0" w:color="auto"/>
        <w:bottom w:val="none" w:sz="0" w:space="0" w:color="auto"/>
        <w:right w:val="none" w:sz="0" w:space="0" w:color="auto"/>
      </w:divBdr>
    </w:div>
    <w:div w:id="1498228011">
      <w:bodyDiv w:val="1"/>
      <w:marLeft w:val="0"/>
      <w:marRight w:val="0"/>
      <w:marTop w:val="0"/>
      <w:marBottom w:val="0"/>
      <w:divBdr>
        <w:top w:val="none" w:sz="0" w:space="0" w:color="auto"/>
        <w:left w:val="none" w:sz="0" w:space="0" w:color="auto"/>
        <w:bottom w:val="none" w:sz="0" w:space="0" w:color="auto"/>
        <w:right w:val="none" w:sz="0" w:space="0" w:color="auto"/>
      </w:divBdr>
    </w:div>
    <w:div w:id="1500655877">
      <w:bodyDiv w:val="1"/>
      <w:marLeft w:val="0"/>
      <w:marRight w:val="0"/>
      <w:marTop w:val="0"/>
      <w:marBottom w:val="0"/>
      <w:divBdr>
        <w:top w:val="none" w:sz="0" w:space="0" w:color="auto"/>
        <w:left w:val="none" w:sz="0" w:space="0" w:color="auto"/>
        <w:bottom w:val="none" w:sz="0" w:space="0" w:color="auto"/>
        <w:right w:val="none" w:sz="0" w:space="0" w:color="auto"/>
      </w:divBdr>
    </w:div>
    <w:div w:id="1508522107">
      <w:bodyDiv w:val="1"/>
      <w:marLeft w:val="0"/>
      <w:marRight w:val="0"/>
      <w:marTop w:val="0"/>
      <w:marBottom w:val="0"/>
      <w:divBdr>
        <w:top w:val="none" w:sz="0" w:space="0" w:color="auto"/>
        <w:left w:val="none" w:sz="0" w:space="0" w:color="auto"/>
        <w:bottom w:val="none" w:sz="0" w:space="0" w:color="auto"/>
        <w:right w:val="none" w:sz="0" w:space="0" w:color="auto"/>
      </w:divBdr>
    </w:div>
    <w:div w:id="1523124108">
      <w:bodyDiv w:val="1"/>
      <w:marLeft w:val="0"/>
      <w:marRight w:val="0"/>
      <w:marTop w:val="0"/>
      <w:marBottom w:val="0"/>
      <w:divBdr>
        <w:top w:val="none" w:sz="0" w:space="0" w:color="auto"/>
        <w:left w:val="none" w:sz="0" w:space="0" w:color="auto"/>
        <w:bottom w:val="none" w:sz="0" w:space="0" w:color="auto"/>
        <w:right w:val="none" w:sz="0" w:space="0" w:color="auto"/>
      </w:divBdr>
    </w:div>
    <w:div w:id="1539048854">
      <w:bodyDiv w:val="1"/>
      <w:marLeft w:val="0"/>
      <w:marRight w:val="0"/>
      <w:marTop w:val="0"/>
      <w:marBottom w:val="0"/>
      <w:divBdr>
        <w:top w:val="none" w:sz="0" w:space="0" w:color="auto"/>
        <w:left w:val="none" w:sz="0" w:space="0" w:color="auto"/>
        <w:bottom w:val="none" w:sz="0" w:space="0" w:color="auto"/>
        <w:right w:val="none" w:sz="0" w:space="0" w:color="auto"/>
      </w:divBdr>
    </w:div>
    <w:div w:id="1545288493">
      <w:bodyDiv w:val="1"/>
      <w:marLeft w:val="0"/>
      <w:marRight w:val="0"/>
      <w:marTop w:val="0"/>
      <w:marBottom w:val="0"/>
      <w:divBdr>
        <w:top w:val="none" w:sz="0" w:space="0" w:color="auto"/>
        <w:left w:val="none" w:sz="0" w:space="0" w:color="auto"/>
        <w:bottom w:val="none" w:sz="0" w:space="0" w:color="auto"/>
        <w:right w:val="none" w:sz="0" w:space="0" w:color="auto"/>
      </w:divBdr>
    </w:div>
    <w:div w:id="1545747272">
      <w:bodyDiv w:val="1"/>
      <w:marLeft w:val="0"/>
      <w:marRight w:val="0"/>
      <w:marTop w:val="0"/>
      <w:marBottom w:val="0"/>
      <w:divBdr>
        <w:top w:val="none" w:sz="0" w:space="0" w:color="auto"/>
        <w:left w:val="none" w:sz="0" w:space="0" w:color="auto"/>
        <w:bottom w:val="none" w:sz="0" w:space="0" w:color="auto"/>
        <w:right w:val="none" w:sz="0" w:space="0" w:color="auto"/>
      </w:divBdr>
    </w:div>
    <w:div w:id="1551958464">
      <w:bodyDiv w:val="1"/>
      <w:marLeft w:val="0"/>
      <w:marRight w:val="0"/>
      <w:marTop w:val="0"/>
      <w:marBottom w:val="0"/>
      <w:divBdr>
        <w:top w:val="none" w:sz="0" w:space="0" w:color="auto"/>
        <w:left w:val="none" w:sz="0" w:space="0" w:color="auto"/>
        <w:bottom w:val="none" w:sz="0" w:space="0" w:color="auto"/>
        <w:right w:val="none" w:sz="0" w:space="0" w:color="auto"/>
      </w:divBdr>
    </w:div>
    <w:div w:id="1584488917">
      <w:bodyDiv w:val="1"/>
      <w:marLeft w:val="0"/>
      <w:marRight w:val="0"/>
      <w:marTop w:val="0"/>
      <w:marBottom w:val="0"/>
      <w:divBdr>
        <w:top w:val="none" w:sz="0" w:space="0" w:color="auto"/>
        <w:left w:val="none" w:sz="0" w:space="0" w:color="auto"/>
        <w:bottom w:val="none" w:sz="0" w:space="0" w:color="auto"/>
        <w:right w:val="none" w:sz="0" w:space="0" w:color="auto"/>
      </w:divBdr>
    </w:div>
    <w:div w:id="1591550432">
      <w:bodyDiv w:val="1"/>
      <w:marLeft w:val="0"/>
      <w:marRight w:val="0"/>
      <w:marTop w:val="0"/>
      <w:marBottom w:val="0"/>
      <w:divBdr>
        <w:top w:val="none" w:sz="0" w:space="0" w:color="auto"/>
        <w:left w:val="none" w:sz="0" w:space="0" w:color="auto"/>
        <w:bottom w:val="none" w:sz="0" w:space="0" w:color="auto"/>
        <w:right w:val="none" w:sz="0" w:space="0" w:color="auto"/>
      </w:divBdr>
    </w:div>
    <w:div w:id="1608080973">
      <w:bodyDiv w:val="1"/>
      <w:marLeft w:val="0"/>
      <w:marRight w:val="0"/>
      <w:marTop w:val="0"/>
      <w:marBottom w:val="0"/>
      <w:divBdr>
        <w:top w:val="none" w:sz="0" w:space="0" w:color="auto"/>
        <w:left w:val="none" w:sz="0" w:space="0" w:color="auto"/>
        <w:bottom w:val="none" w:sz="0" w:space="0" w:color="auto"/>
        <w:right w:val="none" w:sz="0" w:space="0" w:color="auto"/>
      </w:divBdr>
    </w:div>
    <w:div w:id="1614165303">
      <w:bodyDiv w:val="1"/>
      <w:marLeft w:val="0"/>
      <w:marRight w:val="0"/>
      <w:marTop w:val="0"/>
      <w:marBottom w:val="0"/>
      <w:divBdr>
        <w:top w:val="none" w:sz="0" w:space="0" w:color="auto"/>
        <w:left w:val="none" w:sz="0" w:space="0" w:color="auto"/>
        <w:bottom w:val="none" w:sz="0" w:space="0" w:color="auto"/>
        <w:right w:val="none" w:sz="0" w:space="0" w:color="auto"/>
      </w:divBdr>
    </w:div>
    <w:div w:id="1622147849">
      <w:bodyDiv w:val="1"/>
      <w:marLeft w:val="0"/>
      <w:marRight w:val="0"/>
      <w:marTop w:val="0"/>
      <w:marBottom w:val="0"/>
      <w:divBdr>
        <w:top w:val="none" w:sz="0" w:space="0" w:color="auto"/>
        <w:left w:val="none" w:sz="0" w:space="0" w:color="auto"/>
        <w:bottom w:val="none" w:sz="0" w:space="0" w:color="auto"/>
        <w:right w:val="none" w:sz="0" w:space="0" w:color="auto"/>
      </w:divBdr>
    </w:div>
    <w:div w:id="1633292153">
      <w:bodyDiv w:val="1"/>
      <w:marLeft w:val="0"/>
      <w:marRight w:val="0"/>
      <w:marTop w:val="0"/>
      <w:marBottom w:val="0"/>
      <w:divBdr>
        <w:top w:val="none" w:sz="0" w:space="0" w:color="auto"/>
        <w:left w:val="none" w:sz="0" w:space="0" w:color="auto"/>
        <w:bottom w:val="none" w:sz="0" w:space="0" w:color="auto"/>
        <w:right w:val="none" w:sz="0" w:space="0" w:color="auto"/>
      </w:divBdr>
    </w:div>
    <w:div w:id="1640723214">
      <w:bodyDiv w:val="1"/>
      <w:marLeft w:val="0"/>
      <w:marRight w:val="0"/>
      <w:marTop w:val="0"/>
      <w:marBottom w:val="0"/>
      <w:divBdr>
        <w:top w:val="none" w:sz="0" w:space="0" w:color="auto"/>
        <w:left w:val="none" w:sz="0" w:space="0" w:color="auto"/>
        <w:bottom w:val="none" w:sz="0" w:space="0" w:color="auto"/>
        <w:right w:val="none" w:sz="0" w:space="0" w:color="auto"/>
      </w:divBdr>
    </w:div>
    <w:div w:id="1668245173">
      <w:bodyDiv w:val="1"/>
      <w:marLeft w:val="0"/>
      <w:marRight w:val="0"/>
      <w:marTop w:val="0"/>
      <w:marBottom w:val="0"/>
      <w:divBdr>
        <w:top w:val="none" w:sz="0" w:space="0" w:color="auto"/>
        <w:left w:val="none" w:sz="0" w:space="0" w:color="auto"/>
        <w:bottom w:val="none" w:sz="0" w:space="0" w:color="auto"/>
        <w:right w:val="none" w:sz="0" w:space="0" w:color="auto"/>
      </w:divBdr>
    </w:div>
    <w:div w:id="1674071087">
      <w:bodyDiv w:val="1"/>
      <w:marLeft w:val="0"/>
      <w:marRight w:val="0"/>
      <w:marTop w:val="0"/>
      <w:marBottom w:val="0"/>
      <w:divBdr>
        <w:top w:val="none" w:sz="0" w:space="0" w:color="auto"/>
        <w:left w:val="none" w:sz="0" w:space="0" w:color="auto"/>
        <w:bottom w:val="none" w:sz="0" w:space="0" w:color="auto"/>
        <w:right w:val="none" w:sz="0" w:space="0" w:color="auto"/>
      </w:divBdr>
    </w:div>
    <w:div w:id="1679235591">
      <w:bodyDiv w:val="1"/>
      <w:marLeft w:val="0"/>
      <w:marRight w:val="0"/>
      <w:marTop w:val="0"/>
      <w:marBottom w:val="0"/>
      <w:divBdr>
        <w:top w:val="none" w:sz="0" w:space="0" w:color="auto"/>
        <w:left w:val="none" w:sz="0" w:space="0" w:color="auto"/>
        <w:bottom w:val="none" w:sz="0" w:space="0" w:color="auto"/>
        <w:right w:val="none" w:sz="0" w:space="0" w:color="auto"/>
      </w:divBdr>
    </w:div>
    <w:div w:id="1689327936">
      <w:bodyDiv w:val="1"/>
      <w:marLeft w:val="0"/>
      <w:marRight w:val="0"/>
      <w:marTop w:val="0"/>
      <w:marBottom w:val="0"/>
      <w:divBdr>
        <w:top w:val="none" w:sz="0" w:space="0" w:color="auto"/>
        <w:left w:val="none" w:sz="0" w:space="0" w:color="auto"/>
        <w:bottom w:val="none" w:sz="0" w:space="0" w:color="auto"/>
        <w:right w:val="none" w:sz="0" w:space="0" w:color="auto"/>
      </w:divBdr>
    </w:div>
    <w:div w:id="1695033062">
      <w:bodyDiv w:val="1"/>
      <w:marLeft w:val="0"/>
      <w:marRight w:val="0"/>
      <w:marTop w:val="0"/>
      <w:marBottom w:val="0"/>
      <w:divBdr>
        <w:top w:val="none" w:sz="0" w:space="0" w:color="auto"/>
        <w:left w:val="none" w:sz="0" w:space="0" w:color="auto"/>
        <w:bottom w:val="none" w:sz="0" w:space="0" w:color="auto"/>
        <w:right w:val="none" w:sz="0" w:space="0" w:color="auto"/>
      </w:divBdr>
    </w:div>
    <w:div w:id="1701316011">
      <w:bodyDiv w:val="1"/>
      <w:marLeft w:val="0"/>
      <w:marRight w:val="0"/>
      <w:marTop w:val="0"/>
      <w:marBottom w:val="0"/>
      <w:divBdr>
        <w:top w:val="none" w:sz="0" w:space="0" w:color="auto"/>
        <w:left w:val="none" w:sz="0" w:space="0" w:color="auto"/>
        <w:bottom w:val="none" w:sz="0" w:space="0" w:color="auto"/>
        <w:right w:val="none" w:sz="0" w:space="0" w:color="auto"/>
      </w:divBdr>
    </w:div>
    <w:div w:id="1707101822">
      <w:bodyDiv w:val="1"/>
      <w:marLeft w:val="0"/>
      <w:marRight w:val="0"/>
      <w:marTop w:val="0"/>
      <w:marBottom w:val="0"/>
      <w:divBdr>
        <w:top w:val="none" w:sz="0" w:space="0" w:color="auto"/>
        <w:left w:val="none" w:sz="0" w:space="0" w:color="auto"/>
        <w:bottom w:val="none" w:sz="0" w:space="0" w:color="auto"/>
        <w:right w:val="none" w:sz="0" w:space="0" w:color="auto"/>
      </w:divBdr>
    </w:div>
    <w:div w:id="1709447889">
      <w:bodyDiv w:val="1"/>
      <w:marLeft w:val="0"/>
      <w:marRight w:val="0"/>
      <w:marTop w:val="0"/>
      <w:marBottom w:val="0"/>
      <w:divBdr>
        <w:top w:val="none" w:sz="0" w:space="0" w:color="auto"/>
        <w:left w:val="none" w:sz="0" w:space="0" w:color="auto"/>
        <w:bottom w:val="none" w:sz="0" w:space="0" w:color="auto"/>
        <w:right w:val="none" w:sz="0" w:space="0" w:color="auto"/>
      </w:divBdr>
    </w:div>
    <w:div w:id="1716080697">
      <w:bodyDiv w:val="1"/>
      <w:marLeft w:val="0"/>
      <w:marRight w:val="0"/>
      <w:marTop w:val="0"/>
      <w:marBottom w:val="0"/>
      <w:divBdr>
        <w:top w:val="none" w:sz="0" w:space="0" w:color="auto"/>
        <w:left w:val="none" w:sz="0" w:space="0" w:color="auto"/>
        <w:bottom w:val="none" w:sz="0" w:space="0" w:color="auto"/>
        <w:right w:val="none" w:sz="0" w:space="0" w:color="auto"/>
      </w:divBdr>
    </w:div>
    <w:div w:id="1732969615">
      <w:bodyDiv w:val="1"/>
      <w:marLeft w:val="0"/>
      <w:marRight w:val="0"/>
      <w:marTop w:val="0"/>
      <w:marBottom w:val="0"/>
      <w:divBdr>
        <w:top w:val="none" w:sz="0" w:space="0" w:color="auto"/>
        <w:left w:val="none" w:sz="0" w:space="0" w:color="auto"/>
        <w:bottom w:val="none" w:sz="0" w:space="0" w:color="auto"/>
        <w:right w:val="none" w:sz="0" w:space="0" w:color="auto"/>
      </w:divBdr>
    </w:div>
    <w:div w:id="1738284367">
      <w:bodyDiv w:val="1"/>
      <w:marLeft w:val="0"/>
      <w:marRight w:val="0"/>
      <w:marTop w:val="0"/>
      <w:marBottom w:val="0"/>
      <w:divBdr>
        <w:top w:val="none" w:sz="0" w:space="0" w:color="auto"/>
        <w:left w:val="none" w:sz="0" w:space="0" w:color="auto"/>
        <w:bottom w:val="none" w:sz="0" w:space="0" w:color="auto"/>
        <w:right w:val="none" w:sz="0" w:space="0" w:color="auto"/>
      </w:divBdr>
    </w:div>
    <w:div w:id="1743140175">
      <w:bodyDiv w:val="1"/>
      <w:marLeft w:val="0"/>
      <w:marRight w:val="0"/>
      <w:marTop w:val="0"/>
      <w:marBottom w:val="0"/>
      <w:divBdr>
        <w:top w:val="none" w:sz="0" w:space="0" w:color="auto"/>
        <w:left w:val="none" w:sz="0" w:space="0" w:color="auto"/>
        <w:bottom w:val="none" w:sz="0" w:space="0" w:color="auto"/>
        <w:right w:val="none" w:sz="0" w:space="0" w:color="auto"/>
      </w:divBdr>
    </w:div>
    <w:div w:id="1748267739">
      <w:bodyDiv w:val="1"/>
      <w:marLeft w:val="0"/>
      <w:marRight w:val="0"/>
      <w:marTop w:val="0"/>
      <w:marBottom w:val="0"/>
      <w:divBdr>
        <w:top w:val="none" w:sz="0" w:space="0" w:color="auto"/>
        <w:left w:val="none" w:sz="0" w:space="0" w:color="auto"/>
        <w:bottom w:val="none" w:sz="0" w:space="0" w:color="auto"/>
        <w:right w:val="none" w:sz="0" w:space="0" w:color="auto"/>
      </w:divBdr>
    </w:div>
    <w:div w:id="1749113001">
      <w:bodyDiv w:val="1"/>
      <w:marLeft w:val="0"/>
      <w:marRight w:val="0"/>
      <w:marTop w:val="0"/>
      <w:marBottom w:val="0"/>
      <w:divBdr>
        <w:top w:val="none" w:sz="0" w:space="0" w:color="auto"/>
        <w:left w:val="none" w:sz="0" w:space="0" w:color="auto"/>
        <w:bottom w:val="none" w:sz="0" w:space="0" w:color="auto"/>
        <w:right w:val="none" w:sz="0" w:space="0" w:color="auto"/>
      </w:divBdr>
    </w:div>
    <w:div w:id="1769158386">
      <w:bodyDiv w:val="1"/>
      <w:marLeft w:val="0"/>
      <w:marRight w:val="0"/>
      <w:marTop w:val="0"/>
      <w:marBottom w:val="0"/>
      <w:divBdr>
        <w:top w:val="none" w:sz="0" w:space="0" w:color="auto"/>
        <w:left w:val="none" w:sz="0" w:space="0" w:color="auto"/>
        <w:bottom w:val="none" w:sz="0" w:space="0" w:color="auto"/>
        <w:right w:val="none" w:sz="0" w:space="0" w:color="auto"/>
      </w:divBdr>
    </w:div>
    <w:div w:id="1774939356">
      <w:bodyDiv w:val="1"/>
      <w:marLeft w:val="0"/>
      <w:marRight w:val="0"/>
      <w:marTop w:val="0"/>
      <w:marBottom w:val="0"/>
      <w:divBdr>
        <w:top w:val="none" w:sz="0" w:space="0" w:color="auto"/>
        <w:left w:val="none" w:sz="0" w:space="0" w:color="auto"/>
        <w:bottom w:val="none" w:sz="0" w:space="0" w:color="auto"/>
        <w:right w:val="none" w:sz="0" w:space="0" w:color="auto"/>
      </w:divBdr>
    </w:div>
    <w:div w:id="1779906831">
      <w:bodyDiv w:val="1"/>
      <w:marLeft w:val="0"/>
      <w:marRight w:val="0"/>
      <w:marTop w:val="0"/>
      <w:marBottom w:val="0"/>
      <w:divBdr>
        <w:top w:val="none" w:sz="0" w:space="0" w:color="auto"/>
        <w:left w:val="none" w:sz="0" w:space="0" w:color="auto"/>
        <w:bottom w:val="none" w:sz="0" w:space="0" w:color="auto"/>
        <w:right w:val="none" w:sz="0" w:space="0" w:color="auto"/>
      </w:divBdr>
    </w:div>
    <w:div w:id="1781217569">
      <w:bodyDiv w:val="1"/>
      <w:marLeft w:val="0"/>
      <w:marRight w:val="0"/>
      <w:marTop w:val="0"/>
      <w:marBottom w:val="0"/>
      <w:divBdr>
        <w:top w:val="none" w:sz="0" w:space="0" w:color="auto"/>
        <w:left w:val="none" w:sz="0" w:space="0" w:color="auto"/>
        <w:bottom w:val="none" w:sz="0" w:space="0" w:color="auto"/>
        <w:right w:val="none" w:sz="0" w:space="0" w:color="auto"/>
      </w:divBdr>
    </w:div>
    <w:div w:id="1786273505">
      <w:bodyDiv w:val="1"/>
      <w:marLeft w:val="0"/>
      <w:marRight w:val="0"/>
      <w:marTop w:val="0"/>
      <w:marBottom w:val="0"/>
      <w:divBdr>
        <w:top w:val="none" w:sz="0" w:space="0" w:color="auto"/>
        <w:left w:val="none" w:sz="0" w:space="0" w:color="auto"/>
        <w:bottom w:val="none" w:sz="0" w:space="0" w:color="auto"/>
        <w:right w:val="none" w:sz="0" w:space="0" w:color="auto"/>
      </w:divBdr>
    </w:div>
    <w:div w:id="1794866655">
      <w:bodyDiv w:val="1"/>
      <w:marLeft w:val="0"/>
      <w:marRight w:val="0"/>
      <w:marTop w:val="0"/>
      <w:marBottom w:val="0"/>
      <w:divBdr>
        <w:top w:val="none" w:sz="0" w:space="0" w:color="auto"/>
        <w:left w:val="none" w:sz="0" w:space="0" w:color="auto"/>
        <w:bottom w:val="none" w:sz="0" w:space="0" w:color="auto"/>
        <w:right w:val="none" w:sz="0" w:space="0" w:color="auto"/>
      </w:divBdr>
    </w:div>
    <w:div w:id="1798454342">
      <w:bodyDiv w:val="1"/>
      <w:marLeft w:val="0"/>
      <w:marRight w:val="0"/>
      <w:marTop w:val="0"/>
      <w:marBottom w:val="0"/>
      <w:divBdr>
        <w:top w:val="none" w:sz="0" w:space="0" w:color="auto"/>
        <w:left w:val="none" w:sz="0" w:space="0" w:color="auto"/>
        <w:bottom w:val="none" w:sz="0" w:space="0" w:color="auto"/>
        <w:right w:val="none" w:sz="0" w:space="0" w:color="auto"/>
      </w:divBdr>
    </w:div>
    <w:div w:id="1802796759">
      <w:bodyDiv w:val="1"/>
      <w:marLeft w:val="0"/>
      <w:marRight w:val="0"/>
      <w:marTop w:val="0"/>
      <w:marBottom w:val="0"/>
      <w:divBdr>
        <w:top w:val="none" w:sz="0" w:space="0" w:color="auto"/>
        <w:left w:val="none" w:sz="0" w:space="0" w:color="auto"/>
        <w:bottom w:val="none" w:sz="0" w:space="0" w:color="auto"/>
        <w:right w:val="none" w:sz="0" w:space="0" w:color="auto"/>
      </w:divBdr>
    </w:div>
    <w:div w:id="1810054044">
      <w:bodyDiv w:val="1"/>
      <w:marLeft w:val="0"/>
      <w:marRight w:val="0"/>
      <w:marTop w:val="0"/>
      <w:marBottom w:val="0"/>
      <w:divBdr>
        <w:top w:val="none" w:sz="0" w:space="0" w:color="auto"/>
        <w:left w:val="none" w:sz="0" w:space="0" w:color="auto"/>
        <w:bottom w:val="none" w:sz="0" w:space="0" w:color="auto"/>
        <w:right w:val="none" w:sz="0" w:space="0" w:color="auto"/>
      </w:divBdr>
    </w:div>
    <w:div w:id="1815488499">
      <w:bodyDiv w:val="1"/>
      <w:marLeft w:val="0"/>
      <w:marRight w:val="0"/>
      <w:marTop w:val="0"/>
      <w:marBottom w:val="0"/>
      <w:divBdr>
        <w:top w:val="none" w:sz="0" w:space="0" w:color="auto"/>
        <w:left w:val="none" w:sz="0" w:space="0" w:color="auto"/>
        <w:bottom w:val="none" w:sz="0" w:space="0" w:color="auto"/>
        <w:right w:val="none" w:sz="0" w:space="0" w:color="auto"/>
      </w:divBdr>
    </w:div>
    <w:div w:id="1825583543">
      <w:bodyDiv w:val="1"/>
      <w:marLeft w:val="0"/>
      <w:marRight w:val="0"/>
      <w:marTop w:val="0"/>
      <w:marBottom w:val="0"/>
      <w:divBdr>
        <w:top w:val="none" w:sz="0" w:space="0" w:color="auto"/>
        <w:left w:val="none" w:sz="0" w:space="0" w:color="auto"/>
        <w:bottom w:val="none" w:sz="0" w:space="0" w:color="auto"/>
        <w:right w:val="none" w:sz="0" w:space="0" w:color="auto"/>
      </w:divBdr>
    </w:div>
    <w:div w:id="1825975732">
      <w:bodyDiv w:val="1"/>
      <w:marLeft w:val="0"/>
      <w:marRight w:val="0"/>
      <w:marTop w:val="0"/>
      <w:marBottom w:val="0"/>
      <w:divBdr>
        <w:top w:val="none" w:sz="0" w:space="0" w:color="auto"/>
        <w:left w:val="none" w:sz="0" w:space="0" w:color="auto"/>
        <w:bottom w:val="none" w:sz="0" w:space="0" w:color="auto"/>
        <w:right w:val="none" w:sz="0" w:space="0" w:color="auto"/>
      </w:divBdr>
    </w:div>
    <w:div w:id="1838421013">
      <w:bodyDiv w:val="1"/>
      <w:marLeft w:val="0"/>
      <w:marRight w:val="0"/>
      <w:marTop w:val="0"/>
      <w:marBottom w:val="0"/>
      <w:divBdr>
        <w:top w:val="none" w:sz="0" w:space="0" w:color="auto"/>
        <w:left w:val="none" w:sz="0" w:space="0" w:color="auto"/>
        <w:bottom w:val="none" w:sz="0" w:space="0" w:color="auto"/>
        <w:right w:val="none" w:sz="0" w:space="0" w:color="auto"/>
      </w:divBdr>
    </w:div>
    <w:div w:id="1864317073">
      <w:bodyDiv w:val="1"/>
      <w:marLeft w:val="0"/>
      <w:marRight w:val="0"/>
      <w:marTop w:val="0"/>
      <w:marBottom w:val="0"/>
      <w:divBdr>
        <w:top w:val="none" w:sz="0" w:space="0" w:color="auto"/>
        <w:left w:val="none" w:sz="0" w:space="0" w:color="auto"/>
        <w:bottom w:val="none" w:sz="0" w:space="0" w:color="auto"/>
        <w:right w:val="none" w:sz="0" w:space="0" w:color="auto"/>
      </w:divBdr>
    </w:div>
    <w:div w:id="1864855357">
      <w:bodyDiv w:val="1"/>
      <w:marLeft w:val="0"/>
      <w:marRight w:val="0"/>
      <w:marTop w:val="0"/>
      <w:marBottom w:val="0"/>
      <w:divBdr>
        <w:top w:val="none" w:sz="0" w:space="0" w:color="auto"/>
        <w:left w:val="none" w:sz="0" w:space="0" w:color="auto"/>
        <w:bottom w:val="none" w:sz="0" w:space="0" w:color="auto"/>
        <w:right w:val="none" w:sz="0" w:space="0" w:color="auto"/>
      </w:divBdr>
    </w:div>
    <w:div w:id="1869101007">
      <w:bodyDiv w:val="1"/>
      <w:marLeft w:val="0"/>
      <w:marRight w:val="0"/>
      <w:marTop w:val="0"/>
      <w:marBottom w:val="0"/>
      <w:divBdr>
        <w:top w:val="none" w:sz="0" w:space="0" w:color="auto"/>
        <w:left w:val="none" w:sz="0" w:space="0" w:color="auto"/>
        <w:bottom w:val="none" w:sz="0" w:space="0" w:color="auto"/>
        <w:right w:val="none" w:sz="0" w:space="0" w:color="auto"/>
      </w:divBdr>
    </w:div>
    <w:div w:id="1869874911">
      <w:bodyDiv w:val="1"/>
      <w:marLeft w:val="0"/>
      <w:marRight w:val="0"/>
      <w:marTop w:val="0"/>
      <w:marBottom w:val="0"/>
      <w:divBdr>
        <w:top w:val="none" w:sz="0" w:space="0" w:color="auto"/>
        <w:left w:val="none" w:sz="0" w:space="0" w:color="auto"/>
        <w:bottom w:val="none" w:sz="0" w:space="0" w:color="auto"/>
        <w:right w:val="none" w:sz="0" w:space="0" w:color="auto"/>
      </w:divBdr>
    </w:div>
    <w:div w:id="1896427867">
      <w:bodyDiv w:val="1"/>
      <w:marLeft w:val="0"/>
      <w:marRight w:val="0"/>
      <w:marTop w:val="0"/>
      <w:marBottom w:val="0"/>
      <w:divBdr>
        <w:top w:val="none" w:sz="0" w:space="0" w:color="auto"/>
        <w:left w:val="none" w:sz="0" w:space="0" w:color="auto"/>
        <w:bottom w:val="none" w:sz="0" w:space="0" w:color="auto"/>
        <w:right w:val="none" w:sz="0" w:space="0" w:color="auto"/>
      </w:divBdr>
    </w:div>
    <w:div w:id="1909880713">
      <w:bodyDiv w:val="1"/>
      <w:marLeft w:val="0"/>
      <w:marRight w:val="0"/>
      <w:marTop w:val="0"/>
      <w:marBottom w:val="0"/>
      <w:divBdr>
        <w:top w:val="none" w:sz="0" w:space="0" w:color="auto"/>
        <w:left w:val="none" w:sz="0" w:space="0" w:color="auto"/>
        <w:bottom w:val="none" w:sz="0" w:space="0" w:color="auto"/>
        <w:right w:val="none" w:sz="0" w:space="0" w:color="auto"/>
      </w:divBdr>
    </w:div>
    <w:div w:id="1913805998">
      <w:bodyDiv w:val="1"/>
      <w:marLeft w:val="0"/>
      <w:marRight w:val="0"/>
      <w:marTop w:val="0"/>
      <w:marBottom w:val="0"/>
      <w:divBdr>
        <w:top w:val="none" w:sz="0" w:space="0" w:color="auto"/>
        <w:left w:val="none" w:sz="0" w:space="0" w:color="auto"/>
        <w:bottom w:val="none" w:sz="0" w:space="0" w:color="auto"/>
        <w:right w:val="none" w:sz="0" w:space="0" w:color="auto"/>
      </w:divBdr>
    </w:div>
    <w:div w:id="1929381853">
      <w:bodyDiv w:val="1"/>
      <w:marLeft w:val="0"/>
      <w:marRight w:val="0"/>
      <w:marTop w:val="0"/>
      <w:marBottom w:val="0"/>
      <w:divBdr>
        <w:top w:val="none" w:sz="0" w:space="0" w:color="auto"/>
        <w:left w:val="none" w:sz="0" w:space="0" w:color="auto"/>
        <w:bottom w:val="none" w:sz="0" w:space="0" w:color="auto"/>
        <w:right w:val="none" w:sz="0" w:space="0" w:color="auto"/>
      </w:divBdr>
    </w:div>
    <w:div w:id="1937441723">
      <w:bodyDiv w:val="1"/>
      <w:marLeft w:val="0"/>
      <w:marRight w:val="0"/>
      <w:marTop w:val="0"/>
      <w:marBottom w:val="0"/>
      <w:divBdr>
        <w:top w:val="none" w:sz="0" w:space="0" w:color="auto"/>
        <w:left w:val="none" w:sz="0" w:space="0" w:color="auto"/>
        <w:bottom w:val="none" w:sz="0" w:space="0" w:color="auto"/>
        <w:right w:val="none" w:sz="0" w:space="0" w:color="auto"/>
      </w:divBdr>
    </w:div>
    <w:div w:id="1948585869">
      <w:bodyDiv w:val="1"/>
      <w:marLeft w:val="0"/>
      <w:marRight w:val="0"/>
      <w:marTop w:val="0"/>
      <w:marBottom w:val="0"/>
      <w:divBdr>
        <w:top w:val="none" w:sz="0" w:space="0" w:color="auto"/>
        <w:left w:val="none" w:sz="0" w:space="0" w:color="auto"/>
        <w:bottom w:val="none" w:sz="0" w:space="0" w:color="auto"/>
        <w:right w:val="none" w:sz="0" w:space="0" w:color="auto"/>
      </w:divBdr>
    </w:div>
    <w:div w:id="1950621820">
      <w:bodyDiv w:val="1"/>
      <w:marLeft w:val="0"/>
      <w:marRight w:val="0"/>
      <w:marTop w:val="0"/>
      <w:marBottom w:val="0"/>
      <w:divBdr>
        <w:top w:val="none" w:sz="0" w:space="0" w:color="auto"/>
        <w:left w:val="none" w:sz="0" w:space="0" w:color="auto"/>
        <w:bottom w:val="none" w:sz="0" w:space="0" w:color="auto"/>
        <w:right w:val="none" w:sz="0" w:space="0" w:color="auto"/>
      </w:divBdr>
    </w:div>
    <w:div w:id="1953054281">
      <w:bodyDiv w:val="1"/>
      <w:marLeft w:val="0"/>
      <w:marRight w:val="0"/>
      <w:marTop w:val="0"/>
      <w:marBottom w:val="0"/>
      <w:divBdr>
        <w:top w:val="none" w:sz="0" w:space="0" w:color="auto"/>
        <w:left w:val="none" w:sz="0" w:space="0" w:color="auto"/>
        <w:bottom w:val="none" w:sz="0" w:space="0" w:color="auto"/>
        <w:right w:val="none" w:sz="0" w:space="0" w:color="auto"/>
      </w:divBdr>
    </w:div>
    <w:div w:id="1957323136">
      <w:bodyDiv w:val="1"/>
      <w:marLeft w:val="0"/>
      <w:marRight w:val="0"/>
      <w:marTop w:val="0"/>
      <w:marBottom w:val="0"/>
      <w:divBdr>
        <w:top w:val="none" w:sz="0" w:space="0" w:color="auto"/>
        <w:left w:val="none" w:sz="0" w:space="0" w:color="auto"/>
        <w:bottom w:val="none" w:sz="0" w:space="0" w:color="auto"/>
        <w:right w:val="none" w:sz="0" w:space="0" w:color="auto"/>
      </w:divBdr>
    </w:div>
    <w:div w:id="1958372057">
      <w:bodyDiv w:val="1"/>
      <w:marLeft w:val="0"/>
      <w:marRight w:val="0"/>
      <w:marTop w:val="0"/>
      <w:marBottom w:val="0"/>
      <w:divBdr>
        <w:top w:val="none" w:sz="0" w:space="0" w:color="auto"/>
        <w:left w:val="none" w:sz="0" w:space="0" w:color="auto"/>
        <w:bottom w:val="none" w:sz="0" w:space="0" w:color="auto"/>
        <w:right w:val="none" w:sz="0" w:space="0" w:color="auto"/>
      </w:divBdr>
    </w:div>
    <w:div w:id="1959943186">
      <w:bodyDiv w:val="1"/>
      <w:marLeft w:val="0"/>
      <w:marRight w:val="0"/>
      <w:marTop w:val="0"/>
      <w:marBottom w:val="0"/>
      <w:divBdr>
        <w:top w:val="none" w:sz="0" w:space="0" w:color="auto"/>
        <w:left w:val="none" w:sz="0" w:space="0" w:color="auto"/>
        <w:bottom w:val="none" w:sz="0" w:space="0" w:color="auto"/>
        <w:right w:val="none" w:sz="0" w:space="0" w:color="auto"/>
      </w:divBdr>
    </w:div>
    <w:div w:id="1963072220">
      <w:bodyDiv w:val="1"/>
      <w:marLeft w:val="0"/>
      <w:marRight w:val="0"/>
      <w:marTop w:val="0"/>
      <w:marBottom w:val="0"/>
      <w:divBdr>
        <w:top w:val="none" w:sz="0" w:space="0" w:color="auto"/>
        <w:left w:val="none" w:sz="0" w:space="0" w:color="auto"/>
        <w:bottom w:val="none" w:sz="0" w:space="0" w:color="auto"/>
        <w:right w:val="none" w:sz="0" w:space="0" w:color="auto"/>
      </w:divBdr>
    </w:div>
    <w:div w:id="1982073087">
      <w:bodyDiv w:val="1"/>
      <w:marLeft w:val="0"/>
      <w:marRight w:val="0"/>
      <w:marTop w:val="0"/>
      <w:marBottom w:val="0"/>
      <w:divBdr>
        <w:top w:val="none" w:sz="0" w:space="0" w:color="auto"/>
        <w:left w:val="none" w:sz="0" w:space="0" w:color="auto"/>
        <w:bottom w:val="none" w:sz="0" w:space="0" w:color="auto"/>
        <w:right w:val="none" w:sz="0" w:space="0" w:color="auto"/>
      </w:divBdr>
    </w:div>
    <w:div w:id="1982225432">
      <w:bodyDiv w:val="1"/>
      <w:marLeft w:val="0"/>
      <w:marRight w:val="0"/>
      <w:marTop w:val="0"/>
      <w:marBottom w:val="0"/>
      <w:divBdr>
        <w:top w:val="none" w:sz="0" w:space="0" w:color="auto"/>
        <w:left w:val="none" w:sz="0" w:space="0" w:color="auto"/>
        <w:bottom w:val="none" w:sz="0" w:space="0" w:color="auto"/>
        <w:right w:val="none" w:sz="0" w:space="0" w:color="auto"/>
      </w:divBdr>
    </w:div>
    <w:div w:id="2006124619">
      <w:bodyDiv w:val="1"/>
      <w:marLeft w:val="0"/>
      <w:marRight w:val="0"/>
      <w:marTop w:val="0"/>
      <w:marBottom w:val="0"/>
      <w:divBdr>
        <w:top w:val="none" w:sz="0" w:space="0" w:color="auto"/>
        <w:left w:val="none" w:sz="0" w:space="0" w:color="auto"/>
        <w:bottom w:val="none" w:sz="0" w:space="0" w:color="auto"/>
        <w:right w:val="none" w:sz="0" w:space="0" w:color="auto"/>
      </w:divBdr>
    </w:div>
    <w:div w:id="2011903899">
      <w:bodyDiv w:val="1"/>
      <w:marLeft w:val="0"/>
      <w:marRight w:val="0"/>
      <w:marTop w:val="0"/>
      <w:marBottom w:val="0"/>
      <w:divBdr>
        <w:top w:val="none" w:sz="0" w:space="0" w:color="auto"/>
        <w:left w:val="none" w:sz="0" w:space="0" w:color="auto"/>
        <w:bottom w:val="none" w:sz="0" w:space="0" w:color="auto"/>
        <w:right w:val="none" w:sz="0" w:space="0" w:color="auto"/>
      </w:divBdr>
    </w:div>
    <w:div w:id="2026245386">
      <w:bodyDiv w:val="1"/>
      <w:marLeft w:val="0"/>
      <w:marRight w:val="0"/>
      <w:marTop w:val="0"/>
      <w:marBottom w:val="0"/>
      <w:divBdr>
        <w:top w:val="none" w:sz="0" w:space="0" w:color="auto"/>
        <w:left w:val="none" w:sz="0" w:space="0" w:color="auto"/>
        <w:bottom w:val="none" w:sz="0" w:space="0" w:color="auto"/>
        <w:right w:val="none" w:sz="0" w:space="0" w:color="auto"/>
      </w:divBdr>
    </w:div>
    <w:div w:id="2038267686">
      <w:bodyDiv w:val="1"/>
      <w:marLeft w:val="0"/>
      <w:marRight w:val="0"/>
      <w:marTop w:val="0"/>
      <w:marBottom w:val="0"/>
      <w:divBdr>
        <w:top w:val="none" w:sz="0" w:space="0" w:color="auto"/>
        <w:left w:val="none" w:sz="0" w:space="0" w:color="auto"/>
        <w:bottom w:val="none" w:sz="0" w:space="0" w:color="auto"/>
        <w:right w:val="none" w:sz="0" w:space="0" w:color="auto"/>
      </w:divBdr>
    </w:div>
    <w:div w:id="2057076383">
      <w:bodyDiv w:val="1"/>
      <w:marLeft w:val="0"/>
      <w:marRight w:val="0"/>
      <w:marTop w:val="0"/>
      <w:marBottom w:val="0"/>
      <w:divBdr>
        <w:top w:val="none" w:sz="0" w:space="0" w:color="auto"/>
        <w:left w:val="none" w:sz="0" w:space="0" w:color="auto"/>
        <w:bottom w:val="none" w:sz="0" w:space="0" w:color="auto"/>
        <w:right w:val="none" w:sz="0" w:space="0" w:color="auto"/>
      </w:divBdr>
    </w:div>
    <w:div w:id="2058772253">
      <w:bodyDiv w:val="1"/>
      <w:marLeft w:val="0"/>
      <w:marRight w:val="0"/>
      <w:marTop w:val="0"/>
      <w:marBottom w:val="0"/>
      <w:divBdr>
        <w:top w:val="none" w:sz="0" w:space="0" w:color="auto"/>
        <w:left w:val="none" w:sz="0" w:space="0" w:color="auto"/>
        <w:bottom w:val="none" w:sz="0" w:space="0" w:color="auto"/>
        <w:right w:val="none" w:sz="0" w:space="0" w:color="auto"/>
      </w:divBdr>
    </w:div>
    <w:div w:id="2066948083">
      <w:bodyDiv w:val="1"/>
      <w:marLeft w:val="0"/>
      <w:marRight w:val="0"/>
      <w:marTop w:val="0"/>
      <w:marBottom w:val="0"/>
      <w:divBdr>
        <w:top w:val="none" w:sz="0" w:space="0" w:color="auto"/>
        <w:left w:val="none" w:sz="0" w:space="0" w:color="auto"/>
        <w:bottom w:val="none" w:sz="0" w:space="0" w:color="auto"/>
        <w:right w:val="none" w:sz="0" w:space="0" w:color="auto"/>
      </w:divBdr>
    </w:div>
    <w:div w:id="2069524180">
      <w:bodyDiv w:val="1"/>
      <w:marLeft w:val="0"/>
      <w:marRight w:val="0"/>
      <w:marTop w:val="0"/>
      <w:marBottom w:val="0"/>
      <w:divBdr>
        <w:top w:val="none" w:sz="0" w:space="0" w:color="auto"/>
        <w:left w:val="none" w:sz="0" w:space="0" w:color="auto"/>
        <w:bottom w:val="none" w:sz="0" w:space="0" w:color="auto"/>
        <w:right w:val="none" w:sz="0" w:space="0" w:color="auto"/>
      </w:divBdr>
    </w:div>
    <w:div w:id="2075274342">
      <w:bodyDiv w:val="1"/>
      <w:marLeft w:val="0"/>
      <w:marRight w:val="0"/>
      <w:marTop w:val="0"/>
      <w:marBottom w:val="0"/>
      <w:divBdr>
        <w:top w:val="none" w:sz="0" w:space="0" w:color="auto"/>
        <w:left w:val="none" w:sz="0" w:space="0" w:color="auto"/>
        <w:bottom w:val="none" w:sz="0" w:space="0" w:color="auto"/>
        <w:right w:val="none" w:sz="0" w:space="0" w:color="auto"/>
      </w:divBdr>
    </w:div>
    <w:div w:id="2095738881">
      <w:bodyDiv w:val="1"/>
      <w:marLeft w:val="0"/>
      <w:marRight w:val="0"/>
      <w:marTop w:val="0"/>
      <w:marBottom w:val="0"/>
      <w:divBdr>
        <w:top w:val="none" w:sz="0" w:space="0" w:color="auto"/>
        <w:left w:val="none" w:sz="0" w:space="0" w:color="auto"/>
        <w:bottom w:val="none" w:sz="0" w:space="0" w:color="auto"/>
        <w:right w:val="none" w:sz="0" w:space="0" w:color="auto"/>
      </w:divBdr>
    </w:div>
    <w:div w:id="2097362861">
      <w:bodyDiv w:val="1"/>
      <w:marLeft w:val="0"/>
      <w:marRight w:val="0"/>
      <w:marTop w:val="0"/>
      <w:marBottom w:val="0"/>
      <w:divBdr>
        <w:top w:val="none" w:sz="0" w:space="0" w:color="auto"/>
        <w:left w:val="none" w:sz="0" w:space="0" w:color="auto"/>
        <w:bottom w:val="none" w:sz="0" w:space="0" w:color="auto"/>
        <w:right w:val="none" w:sz="0" w:space="0" w:color="auto"/>
      </w:divBdr>
    </w:div>
    <w:div w:id="2097482119">
      <w:bodyDiv w:val="1"/>
      <w:marLeft w:val="0"/>
      <w:marRight w:val="0"/>
      <w:marTop w:val="0"/>
      <w:marBottom w:val="0"/>
      <w:divBdr>
        <w:top w:val="none" w:sz="0" w:space="0" w:color="auto"/>
        <w:left w:val="none" w:sz="0" w:space="0" w:color="auto"/>
        <w:bottom w:val="none" w:sz="0" w:space="0" w:color="auto"/>
        <w:right w:val="none" w:sz="0" w:space="0" w:color="auto"/>
      </w:divBdr>
    </w:div>
    <w:div w:id="213070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techrepublic.com/article/serverless-computing-pros-and-cons-5-benefits-and-3-drawback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Ram19</b:Tag>
    <b:SourceType>Book</b:SourceType>
    <b:Guid>{795322B8-D0F4-4FB5-A82A-14778F6CA420}</b:Guid>
    <b:Author>
      <b:Author>
        <b:NameList>
          <b:Person>
            <b:Last>Vemula</b:Last>
            <b:First>Rami</b:First>
          </b:Person>
        </b:NameList>
      </b:Author>
    </b:Author>
    <b:Title>Integrating Serverless Architecture</b:Title>
    <b:Year>2019</b:Year>
    <b:City>Visakhapatnam</b:City>
    <b:Publisher>Apress</b:Publisher>
    <b:RefOrder>1</b:RefOrder>
  </b:Source>
  <b:Source>
    <b:Tag>Car18</b:Tag>
    <b:SourceType>InternetSite</b:SourceType>
    <b:Guid>{2080ECF9-3D14-41BD-8E27-1507BA52B114}</b:Guid>
    <b:Title>Upwork</b:Title>
    <b:Year>2018</b:Year>
    <b:Author>
      <b:Author>
        <b:NameList>
          <b:Person>
            <b:Last>Wodehouse</b:Last>
            <b:First>Carey</b:First>
          </b:Person>
        </b:NameList>
      </b:Author>
    </b:Author>
    <b:Month>10</b:Month>
    <b:Day>2</b:Day>
    <b:YearAccessed>2020</b:YearAccessed>
    <b:MonthAccessed>6</b:MonthAccessed>
    <b:DayAccessed>24</b:DayAccessed>
    <b:URL>https://www.upwork.com/hiring/development/a-beginners-guide-to-back-end-development/</b:URL>
    <b:RefOrder>2</b:RefOrder>
  </b:Source>
  <b:Source>
    <b:Tag>Che19</b:Tag>
    <b:SourceType>Book</b:SourceType>
    <b:Guid>{B6C5415C-DB45-4A4D-B6E3-88A47EFC07C1}</b:Guid>
    <b:Title>A Study of Utilizing Backend as a Service</b:Title>
    <b:Year>2019</b:Year>
    <b:Author>
      <b:Author>
        <b:NameList>
          <b:Person>
            <b:Last>Kim</b:Last>
            <b:First>Cheong</b:First>
            <b:Middle>Ghil</b:Middle>
          </b:Person>
        </b:NameList>
      </b:Author>
    </b:Author>
    <b:Publisher>Springer, Cham</b:Publisher>
    <b:RefOrder>3</b:RefOrder>
  </b:Source>
  <b:Source>
    <b:Tag>Goo20</b:Tag>
    <b:SourceType>InternetSite</b:SourceType>
    <b:Guid>{C9C51596-E794-4B5A-83EC-B6105A41DF10}</b:Guid>
    <b:Author>
      <b:Author>
        <b:Corporate>Google</b:Corporate>
      </b:Author>
    </b:Author>
    <b:Title>Firebase</b:Title>
    <b:ProductionCompany>Google</b:ProductionCompany>
    <b:YearAccessed>2020</b:YearAccessed>
    <b:MonthAccessed>3</b:MonthAccessed>
    <b:DayAccessed>16</b:DayAccessed>
    <b:URL>https://firebase.google.com/docs</b:URL>
    <b:RefOrder>22</b:RefOrder>
  </b:Source>
  <b:Source>
    <b:Tag>Fac</b:Tag>
    <b:SourceType>InternetSite</b:SourceType>
    <b:Guid>{53C3919F-3EA8-4B0A-AB80-C6F08A0B61AE}</b:Guid>
    <b:Author>
      <b:Author>
        <b:Corporate>Facebook</b:Corporate>
      </b:Author>
    </b:Author>
    <b:Title>React</b:Title>
    <b:ProductionCompany>Facebook</b:ProductionCompany>
    <b:YearAccessed>2020</b:YearAccessed>
    <b:MonthAccessed>3</b:MonthAccessed>
    <b:DayAccessed>16</b:DayAccessed>
    <b:URL>https://reactjs.org/</b:URL>
    <b:RefOrder>24</b:RefOrder>
  </b:Source>
  <b:Source>
    <b:Tag>Lam19</b:Tag>
    <b:SourceType>Book</b:SourceType>
    <b:Guid>{4DDE2F7C-533B-4F38-9850-E19DE95A91C5}</b:Guid>
    <b:Author>
      <b:Author>
        <b:NameList>
          <b:Person>
            <b:Last>Lamas</b:Last>
            <b:First>David</b:First>
          </b:Person>
          <b:Person>
            <b:Last>Loizides</b:Last>
            <b:First>Fernando</b:First>
          </b:Person>
          <b:Person>
            <b:Last>Nacke</b:Last>
            <b:First>Lennart</b:First>
          </b:Person>
          <b:Person>
            <b:Last>Petrie</b:Last>
            <b:First>Helen</b:First>
          </b:Person>
          <b:Person>
            <b:Last>Winckler</b:Last>
            <b:First>Marco</b:First>
          </b:Person>
          <b:Person>
            <b:Last>Zaphiris</b:Last>
            <b:First>Panayiotis</b:First>
          </b:Person>
        </b:NameList>
      </b:Author>
    </b:Author>
    <b:Title>Human-Computer Interaction – INTERACT 2019</b:Title>
    <b:Year>2019</b:Year>
    <b:City>Cham</b:City>
    <b:Publisher>Springer</b:Publisher>
    <b:URL>https://link.springer.com/book/10.1007/978-3-030-29381-9</b:URL>
    <b:RefOrder>25</b:RefOrder>
  </b:Source>
  <b:Source>
    <b:Tag>Mih19</b:Tag>
    <b:SourceType>Book</b:SourceType>
    <b:Guid>{29E9E477-9EBC-464E-80BC-D656044B817C}</b:Guid>
    <b:LCID>sl-SI</b:LCID>
    <b:Author>
      <b:Author>
        <b:NameList>
          <b:Person>
            <b:Last>Podplatnik</b:Last>
            <b:First>Miha</b:First>
          </b:Person>
        </b:NameList>
      </b:Author>
    </b:Author>
    <b:Title>Primerjava ogrodij za zaledne sisteme mobilnih aplikacij : diplomsko delo</b:Title>
    <b:InternetSiteTitle>DKUM</b:InternetSiteTitle>
    <b:Year>2019</b:Year>
    <b:Month>11</b:Month>
    <b:Day>2</b:Day>
    <b:URL>https://dk.um.si/IzpisGradiva.php?id=74608&amp;lang=slv</b:URL>
    <b:ProductionCompany>DKUM</b:ProductionCompany>
    <b:YearAccessed>2020</b:YearAccessed>
    <b:MonthAccessed>3</b:MonthAccessed>
    <b:DayAccessed>16</b:DayAccessed>
    <b:City>Maribor</b:City>
    <b:Publisher>M. Podplatnik</b:Publisher>
    <b:RefOrder>17</b:RefOrder>
  </b:Source>
  <b:Source>
    <b:Tag>Mor17</b:Tag>
    <b:SourceType>Book</b:SourceType>
    <b:Guid>{C68D045F-A051-41D2-A3B5-8F07DF570AFC}</b:Guid>
    <b:Author>
      <b:Author>
        <b:NameList>
          <b:Person>
            <b:Last>Moroney</b:Last>
            <b:First>Laurence</b:First>
          </b:Person>
        </b:NameList>
      </b:Author>
    </b:Author>
    <b:Title>The Definitive Guide to Firebase</b:Title>
    <b:ProductionCompany>Springer</b:ProductionCompany>
    <b:Year>2017</b:Year>
    <b:Publisher>Apress</b:Publisher>
    <b:City>Berkeley</b:City>
    <b:URL>https://link.springer.com/book/10.1007%2F978-1-4842-2943-9</b:URL>
    <b:RefOrder>26</b:RefOrder>
  </b:Source>
  <b:Source>
    <b:Tag>Cas</b:Tag>
    <b:SourceType>Book</b:SourceType>
    <b:Guid>{B2215C87-D7CF-4BBC-B30F-AAD47790F28D}</b:Guid>
    <b:Title>Case Study: Use of AWS Lambda for Building a Serverless Chat Application</b:Title>
    <b:Author>
      <b:Author>
        <b:NameList>
          <b:Person>
            <b:Last>Choudhary</b:Last>
            <b:First>Brijesh</b:First>
          </b:Person>
          <b:Person>
            <b:Last>Pophale</b:Last>
            <b:First>Chinmay</b:First>
          </b:Person>
          <b:Person>
            <b:Last>Gutte</b:Last>
            <b:First>Aditya</b:First>
          </b:Person>
          <b:Person>
            <b:Last>Dani</b:Last>
            <b:First>Ankit</b:First>
          </b:Person>
          <b:Person>
            <b:Last>Sonawani</b:Last>
            <b:First>S.</b:First>
            <b:Middle>S.</b:Middle>
          </b:Person>
        </b:NameList>
      </b:Author>
    </b:Author>
    <b:Year>2020</b:Year>
    <b:City>Singapore</b:City>
    <b:Publisher>Springer</b:Publisher>
    <b:URL>https://link.springer.com/chapter/10.1007/978-981-15-0790-8_24</b:URL>
    <b:RefOrder>27</b:RefOrder>
  </b:Source>
  <b:Source>
    <b:Tag>Ada12</b:Tag>
    <b:SourceType>Book</b:SourceType>
    <b:Guid>{79775B9B-B05A-4B18-A167-1B33196A161D}</b:Guid>
    <b:Title>Pro Windows 8 Development with HTML5 and JavaScript</b:Title>
    <b:Year>2012</b:Year>
    <b:City>Berkeley</b:City>
    <b:Publisher>Apress</b:Publisher>
    <b:URL>https://link.springer.com/book/10.1007/978-1-4302-4402-8</b:URL>
    <b:Author>
      <b:Author>
        <b:NameList>
          <b:Person>
            <b:Last>Freeman</b:Last>
            <b:First>Adam</b:First>
          </b:Person>
        </b:NameList>
      </b:Author>
    </b:Author>
    <b:RefOrder>28</b:RefOrder>
  </b:Source>
  <b:Source>
    <b:Tag>Yiy19</b:Tag>
    <b:SourceType>Book</b:SourceType>
    <b:Guid>{0FC135EB-5A78-4576-9D95-FB99C6539393}</b:Guid>
    <b:Title>Practical Application Development with AppRun</b:Title>
    <b:Year>2019</b:Year>
    <b:City>Berkeley</b:City>
    <b:Publisher>Apress</b:Publisher>
    <b:URL>https://link.springer.com/book/10.1007/978-1-4842-4069-4</b:URL>
    <b:Author>
      <b:Author>
        <b:NameList>
          <b:Person>
            <b:Last>Sun</b:Last>
            <b:First>Yiyi</b:First>
          </b:Person>
        </b:NameList>
      </b:Author>
    </b:Author>
    <b:RefOrder>11</b:RefOrder>
  </b:Source>
  <b:Source>
    <b:Tag>Bar19</b:Tag>
    <b:SourceType>Book</b:SourceType>
    <b:Guid>{93CCF31F-D46C-4F95-82E5-8D0523A34E67}</b:Guid>
    <b:Title>Microservices: The Evolution and Extinction of Web Services?</b:Title>
    <b:Year>2019</b:Year>
    <b:City>Cham</b:City>
    <b:Publisher>Springer</b:Publisher>
    <b:URL>https://link.springer.com/chapter/10.1007/978-3-030-31646-4_1</b:URL>
    <b:Author>
      <b:Author>
        <b:NameList>
          <b:Person>
            <b:Last>Baresi</b:Last>
            <b:First>Luciano</b:First>
          </b:Person>
          <b:Person>
            <b:Last>Garriga</b:Last>
            <b:First>Martin</b:First>
          </b:Person>
        </b:NameList>
      </b:Author>
    </b:Author>
    <b:RefOrder>29</b:RefOrder>
  </b:Source>
  <b:Source>
    <b:Tag>SPO19</b:Tag>
    <b:SourceType>InternetSite</b:SourceType>
    <b:Guid>{346E1DE4-1DEB-4C71-9481-69BF6B2F9618}</b:Guid>
    <b:Title>Assist Software</b:Title>
    <b:Year>2019</b:Year>
    <b:Author>
      <b:Author>
        <b:NameList>
          <b:Person>
            <b:Last>SPOIALA</b:Last>
            <b:First>Cristian</b:First>
          </b:Person>
        </b:NameList>
      </b:Author>
    </b:Author>
    <b:Month>April</b:Month>
    <b:Day>23</b:Day>
    <b:YearAccessed>2020</b:YearAccessed>
    <b:MonthAccessed>6</b:MonthAccessed>
    <b:DayAccessed>29</b:DayAccessed>
    <b:URL>https://assist-software.net/blog/pros-and-cons-serverless-computing-faas-comparison-aws-lambda-vs-azure-functions-vs-google</b:URL>
    <b:RefOrder>4</b:RefOrder>
  </b:Source>
  <b:Source>
    <b:Tag>Bra19</b:Tag>
    <b:SourceType>InternetSite</b:SourceType>
    <b:Guid>{B2DFDE80-D34D-4D72-9723-69AE283204B8}</b:Guid>
    <b:Author>
      <b:Author>
        <b:NameList>
          <b:Person>
            <b:Last>Vigliarolo</b:Last>
            <b:First>Brandon</b:First>
          </b:Person>
        </b:NameList>
      </b:Author>
    </b:Author>
    <b:Title>Tech Republic</b:Title>
    <b:Year>2019</b:Year>
    <b:Month>Maj</b:Month>
    <b:Day>1</b:Day>
    <b:YearAccessed>2020</b:YearAccessed>
    <b:MonthAccessed>Junij</b:MonthAccessed>
    <b:DayAccessed>29</b:DayAccessed>
    <b:URL>https://www.techrepublic.com/article/serverless-computing-pros-and-cons-5-benefits-and-3-drawbacks/</b:URL>
    <b:RefOrder>5</b:RefOrder>
  </b:Source>
  <b:Source>
    <b:Tag>Clo20</b:Tag>
    <b:SourceType>InternetSite</b:SourceType>
    <b:Guid>{C04C859D-419A-493F-B3DC-97A58D108007}</b:Guid>
    <b:Author>
      <b:Author>
        <b:Corporate>Cloudflare</b:Corporate>
      </b:Author>
    </b:Author>
    <b:Title>Cloudflare</b:Title>
    <b:YearAccessed>2020</b:YearAccessed>
    <b:MonthAccessed>6</b:MonthAccessed>
    <b:DayAccessed>30</b:DayAccessed>
    <b:URL>https://www.cloudflare.com/learning/serverless/why-use-serverless/</b:URL>
    <b:RefOrder>7</b:RefOrder>
  </b:Source>
  <b:Source>
    <b:Tag>Ama201</b:Tag>
    <b:SourceType>InternetSite</b:SourceType>
    <b:Guid>{D726A46D-9FE8-476E-B74B-119DA32843A7}</b:Guid>
    <b:Title>AWS Lambda Pricing</b:Title>
    <b:YearAccessed>2020</b:YearAccessed>
    <b:MonthAccessed>5</b:MonthAccessed>
    <b:DayAccessed>30</b:DayAccessed>
    <b:URL>https://aws.amazon.com/lambda/pricing/</b:URL>
    <b:Author>
      <b:Author>
        <b:Corporate>Amazon</b:Corporate>
      </b:Author>
    </b:Author>
    <b:RefOrder>8</b:RefOrder>
  </b:Source>
  <b:Source>
    <b:Tag>Joe17</b:Tag>
    <b:SourceType>InternetSite</b:SourceType>
    <b:Guid>{31C9A7F7-FEA8-49D9-9E6E-D74310F1D2AB}</b:Guid>
    <b:Author>
      <b:Author>
        <b:NameList>
          <b:Person>
            <b:Last>Hanson</b:Last>
            <b:First>Joe</b:First>
          </b:Person>
        </b:NameList>
      </b:Author>
    </b:Author>
    <b:Title>Hackernoon</b:Title>
    <b:Year>2017</b:Year>
    <b:Month>6</b:Month>
    <b:Day>26</b:Day>
    <b:YearAccessed>2020</b:YearAccessed>
    <b:MonthAccessed>6</b:MonthAccessed>
    <b:DayAccessed>30</b:DayAccessed>
    <b:URL>https://hackernoon.com/five-advantages-of-serverless-technology-68160c1f884e</b:URL>
    <b:RefOrder>9</b:RefOrder>
  </b:Source>
  <b:Source>
    <b:Tag>Cha18</b:Tag>
    <b:SourceType>InternetSite</b:SourceType>
    <b:Guid>{E5259FA8-3F9A-4688-819F-FB2F730D7E2F}</b:Guid>
    <b:Author>
      <b:Author>
        <b:NameList>
          <b:Person>
            <b:Last>Osborn</b:Last>
            <b:First>Charlie</b:First>
          </b:Person>
        </b:NameList>
      </b:Author>
    </b:Author>
    <b:Title>ZDNet</b:Title>
    <b:ProductionCompany>Zero Day</b:ProductionCompany>
    <b:Year>2018</b:Year>
    <b:Month>1</b:Month>
    <b:Day>17</b:Day>
    <b:YearAccessed>2020</b:YearAccessed>
    <b:MonthAccessed>7</b:MonthAccessed>
    <b:DayAccessed>1</b:DayAccessed>
    <b:URL>https://www.zdnet.com/article/the-top-10-risks-for-apps-on-serverless-architectures/</b:URL>
    <b:RefOrder>10</b:RefOrder>
  </b:Source>
  <b:Source>
    <b:Tag>Pet19</b:Tag>
    <b:SourceType>BookSection</b:SourceType>
    <b:Guid>{ED213107-E9A6-499E-B39C-C109C6AAFB5B}</b:Guid>
    <b:Title>Building Single-Page Web Applications with REST and JSON</b:Title>
    <b:Year>2019</b:Year>
    <b:Author>
      <b:Author>
        <b:NameList>
          <b:Person>
            <b:Last>Späth</b:Last>
            <b:First>Peter</b:First>
          </b:Person>
        </b:NameList>
      </b:Author>
    </b:Author>
    <b:BookTitle>Beginning Jakarta EE</b:BookTitle>
    <b:Pages>113-143</b:Pages>
    <b:Publisher>APress</b:Publisher>
    <b:RefOrder>12</b:RefOrder>
  </b:Source>
  <b:Source>
    <b:Tag>Maj19</b:Tag>
    <b:SourceType>Book</b:SourceType>
    <b:Guid>{FBCC8D7A-2C1E-44F7-A9E6-60BF2EA88C5B}</b:Guid>
    <b:Author>
      <b:Author>
        <b:NameList>
          <b:Person>
            <b:Last>Hajian</b:Last>
            <b:First>Majid</b:First>
          </b:Person>
        </b:NameList>
      </b:Author>
    </b:Author>
    <b:Title>Progressive Web Apps with Angular</b:Title>
    <b:Year>2019</b:Year>
    <b:City>Berkeley</b:City>
    <b:Publisher>Apress</b:Publisher>
    <b:RefOrder>13</b:RefOrder>
  </b:Source>
  <b:Source>
    <b:Tag>Sta20</b:Tag>
    <b:SourceType>InternetSite</b:SourceType>
    <b:Guid>{84F94684-D2AB-4688-9014-10446CC5E06B}</b:Guid>
    <b:Title>StackOverflow</b:Title>
    <b:Year>2020</b:Year>
    <b:Month>2</b:Month>
    <b:YearAccessed>2020</b:YearAccessed>
    <b:MonthAccessed>7</b:MonthAccessed>
    <b:DayAccessed>6</b:DayAccessed>
    <b:URL>https://insights.stackoverflow.com/survey/2020#technology-web-frameworks-all-respondents2</b:URL>
    <b:Author>
      <b:Author>
        <b:Corporate>StackOverflow</b:Corporate>
      </b:Author>
    </b:Author>
    <b:RefOrder>14</b:RefOrder>
  </b:Source>
  <b:Source>
    <b:Tag>Tun20</b:Tag>
    <b:SourceType>Book</b:SourceType>
    <b:Guid>{CB4B72C9-3B46-4C21-82C1-9BAC52C7C263}</b:Guid>
    <b:Title>Web Application Development with React and Google Firebase</b:Title>
    <b:Year>2020</b:Year>
    <b:Author>
      <b:Author>
        <b:NameList>
          <b:Person>
            <b:Last>Vo</b:Last>
            <b:First>Tung</b:First>
          </b:Person>
        </b:NameList>
      </b:Author>
    </b:Author>
    <b:City>Turku, Finland</b:City>
    <b:Publisher>Turku University of Applied Sciences</b:Publisher>
    <b:RefOrder>15</b:RefOrder>
  </b:Source>
  <b:Source>
    <b:Tag>Nic18</b:Tag>
    <b:SourceType>InternetSite</b:SourceType>
    <b:Guid>{26B5C2CE-27B6-4967-9222-02899A48B3EB}</b:Guid>
    <b:Title>Hackernoon</b:Title>
    <b:Year>2018</b:Year>
    <b:Author>
      <b:Author>
        <b:NameList>
          <b:Person>
            <b:Last>V</b:Last>
            <b:First>Nicolas</b:First>
            <b:Middle>Contreras</b:Middle>
          </b:Person>
        </b:NameList>
      </b:Author>
    </b:Author>
    <b:ProductionCompany>Hackernoon</b:ProductionCompany>
    <b:Month>7</b:Month>
    <b:Day>23</b:Day>
    <b:YearAccessed>2020</b:YearAccessed>
    <b:MonthAccessed>7</b:MonthAccessed>
    <b:DayAccessed>9</b:DayAccessed>
    <b:URL>https://hackernoon.com/how-we-spent-30k-usd-in-firebase-in-less-than-72-hours-307490bd24d</b:URL>
    <b:RefOrder>16</b:RefOrder>
  </b:Source>
  <b:Source>
    <b:Tag>Ama20</b:Tag>
    <b:SourceType>InternetSite</b:SourceType>
    <b:Guid>{D28DCB0F-5E8E-4D12-B750-A5767BEBB02C}</b:Guid>
    <b:Author>
      <b:Author>
        <b:Corporate>Amazon</b:Corporate>
      </b:Author>
    </b:Author>
    <b:Title>AWS Amplify</b:Title>
    <b:ProductionCompany>Amazon</b:ProductionCompany>
    <b:YearAccessed>2020</b:YearAccessed>
    <b:MonthAccessed>3</b:MonthAccessed>
    <b:DayAccessed>16</b:DayAccessed>
    <b:URL>https://docs.amplify.aws</b:URL>
    <b:RefOrder>19</b:RefOrder>
  </b:Source>
  <b:Source>
    <b:Tag>WHe20</b:Tag>
    <b:SourceType>InternetSite</b:SourceType>
    <b:Guid>{FB7FD882-623E-475F-A71C-99B0482F6C58}</b:Guid>
    <b:Author>
      <b:Author>
        <b:NameList>
          <b:Person>
            <b:Last>Sitanggang</b:Last>
            <b:First>W.</b:First>
            <b:Middle>Helga Aplhandito</b:Middle>
          </b:Person>
        </b:NameList>
      </b:Author>
    </b:Author>
    <b:Title>Mitrais</b:Title>
    <b:ProductionCompany>Mitrais</b:ProductionCompany>
    <b:Year>2020</b:Year>
    <b:Month>2</b:Month>
    <b:Day>13</b:Day>
    <b:YearAccessed>2020</b:YearAccessed>
    <b:MonthAccessed>7</b:MonthAccessed>
    <b:DayAccessed>9</b:DayAccessed>
    <b:URL>https://www.mitrais.com/news-updates/aws-amplify-vs-google-firebase-which-is-better/</b:URL>
    <b:RefOrder>20</b:RefOrder>
  </b:Source>
  <b:Source>
    <b:Tag>Pre20</b:Tag>
    <b:SourceType>InternetSite</b:SourceType>
    <b:Guid>{49D59AAC-2659-4135-90A8-D799B85C9B11}</b:Guid>
    <b:Author>
      <b:Author>
        <b:NameList>
          <b:Person>
            <b:Last>Kheta</b:Last>
            <b:First>Preeti</b:First>
            <b:Middle>Agarwal</b:Middle>
          </b:Person>
        </b:NameList>
      </b:Author>
    </b:Author>
    <b:Title>Preeti</b:Title>
    <b:Year>2020</b:Year>
    <b:Month>5</b:Month>
    <b:Day>4</b:Day>
    <b:YearAccessed>2020</b:YearAccessed>
    <b:MonthAccessed>7</b:MonthAccessed>
    <b:DayAccessed>9</b:DayAccessed>
    <b:URL>https://p3420a1.wixsite.com/preeti/post/aws-amplify-vs-firebase</b:URL>
    <b:RefOrder>18</b:RefOrder>
  </b:Source>
  <b:Source>
    <b:Tag>Goo201</b:Tag>
    <b:SourceType>InternetSite</b:SourceType>
    <b:Guid>{CE01E8A6-73DD-416E-A26D-0266DAE1A4B4}</b:Guid>
    <b:Author>
      <b:Author>
        <b:NameList>
          <b:Person>
            <b:Last>Google</b:Last>
          </b:Person>
        </b:NameList>
      </b:Author>
    </b:Author>
    <b:Title>Google</b:Title>
    <b:ProductionCompany>Google</b:ProductionCompany>
    <b:Year>2020</b:Year>
    <b:Month>7</b:Month>
    <b:Day>6</b:Day>
    <b:YearAccessed>2020</b:YearAccessed>
    <b:MonthAccessed>7</b:MonthAccessed>
    <b:DayAccessed>9</b:DayAccessed>
    <b:URL>https://firebase.google.com/docs/admin/setup</b:URL>
    <b:RefOrder>21</b:RefOrder>
  </b:Source>
  <b:Source>
    <b:Tag>Noe20</b:Tag>
    <b:SourceType>InternetSite</b:SourceType>
    <b:Guid>{FDDAA018-0DE1-46FB-9A5E-1988C697CD72}</b:Guid>
    <b:Author>
      <b:Author>
        <b:NameList>
          <b:Person>
            <b:Last>Broda</b:Last>
            <b:First>Noel</b:First>
          </b:Person>
        </b:NameList>
      </b:Author>
    </b:Author>
    <b:Title>StackShare</b:Title>
    <b:Year>2020</b:Year>
    <b:Month>6</b:Month>
    <b:Day>17</b:Day>
    <b:YearAccessed>2020</b:YearAccessed>
    <b:MonthAccessed>7</b:MonthAccessed>
    <b:DayAccessed>9</b:DayAccessed>
    <b:URL>https://stackshare.io/stackups/aws-amplify-vs-firebase</b:URL>
    <b:RefOrder>23</b:RefOrder>
  </b:Source>
  <b:Source>
    <b:Tag>Bre20</b:Tag>
    <b:SourceType>InternetSite</b:SourceType>
    <b:Guid>{6C42F8EA-9D17-4F58-9E44-1C953072CB99}</b:Guid>
    <b:Author>
      <b:Author>
        <b:NameList>
          <b:Person>
            <b:Last>Rooms</b:Last>
            <b:First>Brecht</b:First>
            <b:Middle>De</b:Middle>
          </b:Person>
        </b:NameList>
      </b:Author>
    </b:Author>
    <b:Title>InfoWorld</b:Title>
    <b:ProductionCompany>InfoWorld</b:ProductionCompany>
    <b:Year>2020</b:Year>
    <b:Month>2</b:Month>
    <b:Day>13</b:Day>
    <b:YearAccessed>2020</b:YearAccessed>
    <b:MonthAccessed>7</b:MonthAccessed>
    <b:DayAccessed>12</b:DayAccessed>
    <b:URL>https://www.infoworld.com/article/3526480/whats-next-for-serverless-architecture.html</b:URL>
    <b:RefOrder>6</b:RefOrder>
  </b:Source>
</b:Sources>
</file>

<file path=customXml/itemProps1.xml><?xml version="1.0" encoding="utf-8"?>
<ds:datastoreItem xmlns:ds="http://schemas.openxmlformats.org/officeDocument/2006/customXml" ds:itemID="{889DF60C-464D-49A2-A6DB-261FB193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4167</TotalTime>
  <Pages>1</Pages>
  <Words>6785</Words>
  <Characters>38675</Characters>
  <Application>Microsoft Office Word</Application>
  <DocSecurity>0</DocSecurity>
  <Lines>322</Lines>
  <Paragraphs>90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Marko Gluhak</cp:lastModifiedBy>
  <cp:revision>121</cp:revision>
  <dcterms:created xsi:type="dcterms:W3CDTF">2020-06-18T14:31:00Z</dcterms:created>
  <dcterms:modified xsi:type="dcterms:W3CDTF">2020-07-22T19:55:00Z</dcterms:modified>
</cp:coreProperties>
</file>