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555" w:rsidRDefault="00D64F98" w:rsidP="00D64F98">
      <w:pPr>
        <w:pStyle w:val="Title"/>
        <w:jc w:val="center"/>
      </w:pPr>
      <w:r w:rsidRPr="00D64F98">
        <w:t>Poročilo Algoritmov</w:t>
      </w:r>
    </w:p>
    <w:p w:rsidR="00D64F98" w:rsidRDefault="00D64F98" w:rsidP="00D64F98">
      <w:pPr>
        <w:pStyle w:val="Heading1"/>
        <w:numPr>
          <w:ilvl w:val="0"/>
          <w:numId w:val="2"/>
        </w:numPr>
      </w:pPr>
      <w:proofErr w:type="spellStart"/>
      <w:r>
        <w:t>Weka</w:t>
      </w:r>
      <w:proofErr w:type="spellEnd"/>
    </w:p>
    <w:p w:rsidR="0070069D" w:rsidRDefault="00D64F98" w:rsidP="0070069D">
      <w:pPr>
        <w:pStyle w:val="Heading2"/>
        <w:numPr>
          <w:ilvl w:val="1"/>
          <w:numId w:val="2"/>
        </w:numPr>
      </w:pPr>
      <w:r>
        <w:t>Iris</w:t>
      </w:r>
    </w:p>
    <w:p w:rsidR="00E60E02" w:rsidRDefault="00E60E02" w:rsidP="00E60E02">
      <w:pPr>
        <w:pStyle w:val="Heading3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678EC8" wp14:editId="28DD6294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6055360" cy="6703695"/>
            <wp:effectExtent l="0" t="0" r="2540" b="1905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7"/>
                    <a:stretch/>
                  </pic:blipFill>
                  <pic:spPr bwMode="auto">
                    <a:xfrm>
                      <a:off x="0" y="0"/>
                      <a:ext cx="6061304" cy="670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AE1">
        <w:t>IBK</w:t>
      </w:r>
    </w:p>
    <w:p w:rsidR="00981AE1" w:rsidRDefault="00981AE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70069D" w:rsidRDefault="00981AE1" w:rsidP="00981AE1">
      <w:pPr>
        <w:pStyle w:val="Heading3"/>
        <w:numPr>
          <w:ilvl w:val="2"/>
          <w:numId w:val="2"/>
        </w:numPr>
      </w:pPr>
      <w:proofErr w:type="spellStart"/>
      <w:r>
        <w:lastRenderedPageBreak/>
        <w:t>Naive</w:t>
      </w:r>
      <w:proofErr w:type="spellEnd"/>
      <w:r w:rsidR="00E60E02">
        <w:t xml:space="preserve"> </w:t>
      </w:r>
      <w:proofErr w:type="spellStart"/>
      <w:r w:rsidR="00E60E02">
        <w:t>Bayes</w:t>
      </w:r>
      <w:proofErr w:type="spellEnd"/>
    </w:p>
    <w:p w:rsidR="00981AE1" w:rsidRPr="00981AE1" w:rsidRDefault="00981AE1" w:rsidP="00981AE1">
      <w:r>
        <w:rPr>
          <w:noProof/>
        </w:rPr>
        <w:drawing>
          <wp:inline distT="0" distB="0" distL="0" distR="0" wp14:anchorId="0AE7F677" wp14:editId="7FE6F3E4">
            <wp:extent cx="4641011" cy="6262576"/>
            <wp:effectExtent l="0" t="0" r="7620" b="508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384" b="3523"/>
                    <a:stretch/>
                  </pic:blipFill>
                  <pic:spPr bwMode="auto">
                    <a:xfrm>
                      <a:off x="0" y="0"/>
                      <a:ext cx="4688349" cy="632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302" w:rsidRDefault="00981AE1" w:rsidP="00981AE1">
      <w:pPr>
        <w:pStyle w:val="Heading3"/>
        <w:numPr>
          <w:ilvl w:val="2"/>
          <w:numId w:val="2"/>
        </w:numPr>
      </w:pPr>
      <w:r>
        <w:lastRenderedPageBreak/>
        <w:t>J48</w:t>
      </w:r>
    </w:p>
    <w:p w:rsidR="00981AE1" w:rsidRPr="00981AE1" w:rsidRDefault="00981AE1" w:rsidP="00981AE1">
      <w:r>
        <w:rPr>
          <w:noProof/>
        </w:rPr>
        <w:drawing>
          <wp:inline distT="0" distB="0" distL="0" distR="0" wp14:anchorId="21990891" wp14:editId="06EA6032">
            <wp:extent cx="5671125" cy="5344316"/>
            <wp:effectExtent l="0" t="0" r="6350" b="889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3" t="482"/>
                    <a:stretch/>
                  </pic:blipFill>
                  <pic:spPr bwMode="auto">
                    <a:xfrm>
                      <a:off x="0" y="0"/>
                      <a:ext cx="5671125" cy="534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E02" w:rsidRDefault="00981AE1" w:rsidP="00981AE1">
      <w:pPr>
        <w:pStyle w:val="Heading3"/>
        <w:numPr>
          <w:ilvl w:val="2"/>
          <w:numId w:val="2"/>
        </w:numPr>
      </w:pP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</w:p>
    <w:p w:rsidR="0070069D" w:rsidRDefault="0070069D" w:rsidP="00981AE1"/>
    <w:p w:rsidR="0070069D" w:rsidRDefault="0070069D" w:rsidP="00981AE1"/>
    <w:p w:rsidR="00981AE1" w:rsidRPr="00981AE1" w:rsidRDefault="00981AE1" w:rsidP="00981AE1">
      <w:r w:rsidRPr="00981AE1">
        <w:rPr>
          <w:noProof/>
        </w:rPr>
        <w:lastRenderedPageBreak/>
        <w:drawing>
          <wp:inline distT="0" distB="0" distL="0" distR="0" wp14:anchorId="06DF10FD" wp14:editId="6D4B23DC">
            <wp:extent cx="3795395" cy="481354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776" b="800"/>
                    <a:stretch/>
                  </pic:blipFill>
                  <pic:spPr bwMode="auto">
                    <a:xfrm>
                      <a:off x="0" y="0"/>
                      <a:ext cx="3795623" cy="481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3302" w:rsidRPr="00AA3302">
        <w:rPr>
          <w:noProof/>
        </w:rPr>
        <w:drawing>
          <wp:inline distT="0" distB="0" distL="0" distR="0" wp14:anchorId="52345492" wp14:editId="66D1A8FB">
            <wp:extent cx="3795395" cy="319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3780"/>
                    <a:stretch/>
                  </pic:blipFill>
                  <pic:spPr bwMode="auto">
                    <a:xfrm>
                      <a:off x="0" y="0"/>
                      <a:ext cx="3795395" cy="319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AE1" w:rsidRDefault="00981AE1" w:rsidP="00981AE1">
      <w:pPr>
        <w:pStyle w:val="Heading2"/>
        <w:numPr>
          <w:ilvl w:val="1"/>
          <w:numId w:val="2"/>
        </w:numPr>
      </w:pPr>
      <w:proofErr w:type="spellStart"/>
      <w:r>
        <w:lastRenderedPageBreak/>
        <w:t>Wine</w:t>
      </w:r>
      <w:proofErr w:type="spellEnd"/>
    </w:p>
    <w:p w:rsidR="0070069D" w:rsidRDefault="00981AE1" w:rsidP="00981AE1">
      <w:pPr>
        <w:pStyle w:val="Heading3"/>
        <w:numPr>
          <w:ilvl w:val="2"/>
          <w:numId w:val="2"/>
        </w:numPr>
      </w:pPr>
      <w:r>
        <w:t>IBK</w:t>
      </w:r>
    </w:p>
    <w:p w:rsidR="0070069D" w:rsidRPr="0070069D" w:rsidRDefault="0070069D" w:rsidP="0070069D">
      <w:r w:rsidRPr="0070069D">
        <w:rPr>
          <w:noProof/>
        </w:rPr>
        <w:drawing>
          <wp:inline distT="0" distB="0" distL="0" distR="0" wp14:anchorId="103F22DB" wp14:editId="64D66EF1">
            <wp:extent cx="5731510" cy="5469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B8" w:rsidRPr="0070069D" w:rsidRDefault="00981AE1" w:rsidP="0070069D">
      <w:pPr>
        <w:pStyle w:val="Heading3"/>
        <w:numPr>
          <w:ilvl w:val="2"/>
          <w:numId w:val="2"/>
        </w:numPr>
      </w:pPr>
      <w:proofErr w:type="spellStart"/>
      <w:r>
        <w:lastRenderedPageBreak/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 w:rsidR="0070069D" w:rsidRPr="0070069D">
        <w:rPr>
          <w:noProof/>
        </w:rPr>
        <w:drawing>
          <wp:inline distT="0" distB="0" distL="0" distR="0" wp14:anchorId="5C013337" wp14:editId="3EAC5C0B">
            <wp:extent cx="5731510" cy="6503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FB8" w:rsidRPr="00532FB8">
        <w:rPr>
          <w:noProof/>
        </w:rPr>
        <w:lastRenderedPageBreak/>
        <w:drawing>
          <wp:inline distT="0" distB="0" distL="0" distR="0" wp14:anchorId="4BB500C5" wp14:editId="597A336F">
            <wp:extent cx="5731510" cy="6686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FB8" w:rsidRPr="00532FB8">
        <w:rPr>
          <w:noProof/>
        </w:rPr>
        <w:lastRenderedPageBreak/>
        <w:drawing>
          <wp:inline distT="0" distB="0" distL="0" distR="0" wp14:anchorId="670A9D0A" wp14:editId="700BCD4F">
            <wp:extent cx="5688378" cy="392049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2"/>
                    <a:stretch/>
                  </pic:blipFill>
                  <pic:spPr bwMode="auto">
                    <a:xfrm>
                      <a:off x="0" y="0"/>
                      <a:ext cx="5688378" cy="392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FB8" w:rsidRPr="00532FB8" w:rsidRDefault="00981AE1" w:rsidP="00532FB8">
      <w:pPr>
        <w:pStyle w:val="Heading3"/>
        <w:numPr>
          <w:ilvl w:val="2"/>
          <w:numId w:val="2"/>
        </w:numPr>
      </w:pPr>
      <w:r>
        <w:lastRenderedPageBreak/>
        <w:t>J48</w:t>
      </w:r>
      <w:r w:rsidR="00532FB8" w:rsidRPr="00532FB8">
        <w:rPr>
          <w:noProof/>
        </w:rPr>
        <w:drawing>
          <wp:inline distT="0" distB="0" distL="0" distR="0" wp14:anchorId="5BE1C814" wp14:editId="6405F17F">
            <wp:extent cx="5731510" cy="60686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FB8" w:rsidRPr="00532FB8">
        <w:rPr>
          <w:noProof/>
        </w:rPr>
        <w:lastRenderedPageBreak/>
        <w:drawing>
          <wp:inline distT="0" distB="0" distL="0" distR="0" wp14:anchorId="024453A0" wp14:editId="4DFC8E93">
            <wp:extent cx="5731510" cy="30410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E1" w:rsidRPr="00981AE1" w:rsidRDefault="00981AE1" w:rsidP="00981AE1">
      <w:pPr>
        <w:pStyle w:val="Heading3"/>
        <w:numPr>
          <w:ilvl w:val="2"/>
          <w:numId w:val="2"/>
        </w:numPr>
      </w:pP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</w:p>
    <w:p w:rsidR="00532FB8" w:rsidRDefault="00532FB8" w:rsidP="00532FB8">
      <w:r>
        <w:t xml:space="preserve">=== Run </w:t>
      </w:r>
      <w:proofErr w:type="spellStart"/>
      <w:r>
        <w:t>information</w:t>
      </w:r>
      <w:proofErr w:type="spellEnd"/>
      <w:r>
        <w:t xml:space="preserve"> ===</w:t>
      </w:r>
    </w:p>
    <w:p w:rsidR="00532FB8" w:rsidRDefault="00532FB8" w:rsidP="00532FB8"/>
    <w:p w:rsidR="00532FB8" w:rsidRDefault="00532FB8" w:rsidP="00532FB8">
      <w:proofErr w:type="spellStart"/>
      <w:r>
        <w:t>Scheme</w:t>
      </w:r>
      <w:proofErr w:type="spellEnd"/>
      <w:r>
        <w:t xml:space="preserve">:       </w:t>
      </w:r>
      <w:proofErr w:type="spellStart"/>
      <w:r>
        <w:t>weka.classifiers.functions.MultilayerPerceptron</w:t>
      </w:r>
      <w:proofErr w:type="spellEnd"/>
      <w:r>
        <w:t xml:space="preserve"> -L 0.3 -M 0.2 -N 500 -V 0 -S 0 -E 20 -H a</w:t>
      </w:r>
    </w:p>
    <w:p w:rsidR="00532FB8" w:rsidRDefault="00532FB8" w:rsidP="00532FB8">
      <w:proofErr w:type="spellStart"/>
      <w:r>
        <w:t>Relation</w:t>
      </w:r>
      <w:proofErr w:type="spellEnd"/>
      <w:r>
        <w:t xml:space="preserve">:     </w:t>
      </w:r>
      <w:proofErr w:type="spellStart"/>
      <w:r>
        <w:t>wine_ucna</w:t>
      </w:r>
      <w:proofErr w:type="spellEnd"/>
    </w:p>
    <w:p w:rsidR="00532FB8" w:rsidRDefault="00532FB8" w:rsidP="00532FB8">
      <w:proofErr w:type="spellStart"/>
      <w:r>
        <w:t>Instances</w:t>
      </w:r>
      <w:proofErr w:type="spellEnd"/>
      <w:r>
        <w:t>:    133</w:t>
      </w:r>
    </w:p>
    <w:p w:rsidR="00532FB8" w:rsidRDefault="00532FB8" w:rsidP="00532FB8">
      <w:proofErr w:type="spellStart"/>
      <w:r>
        <w:t>Attributes</w:t>
      </w:r>
      <w:proofErr w:type="spellEnd"/>
      <w:r>
        <w:t>:   14</w:t>
      </w:r>
    </w:p>
    <w:p w:rsidR="00532FB8" w:rsidRDefault="00532FB8" w:rsidP="00532FB8">
      <w:r>
        <w:t xml:space="preserve">              </w:t>
      </w:r>
      <w:proofErr w:type="spellStart"/>
      <w:r>
        <w:t>Alcohol</w:t>
      </w:r>
      <w:proofErr w:type="spellEnd"/>
    </w:p>
    <w:p w:rsidR="00532FB8" w:rsidRDefault="00532FB8" w:rsidP="00532FB8">
      <w:r>
        <w:t xml:space="preserve">              </w:t>
      </w:r>
      <w:proofErr w:type="spellStart"/>
      <w:r>
        <w:t>MalicAcid</w:t>
      </w:r>
      <w:proofErr w:type="spellEnd"/>
    </w:p>
    <w:p w:rsidR="00532FB8" w:rsidRDefault="00532FB8" w:rsidP="00532FB8">
      <w:r>
        <w:t xml:space="preserve">              </w:t>
      </w:r>
      <w:proofErr w:type="spellStart"/>
      <w:r>
        <w:t>Ash</w:t>
      </w:r>
      <w:proofErr w:type="spellEnd"/>
    </w:p>
    <w:p w:rsidR="00532FB8" w:rsidRDefault="00532FB8" w:rsidP="00532FB8">
      <w:r>
        <w:t xml:space="preserve">              </w:t>
      </w:r>
      <w:proofErr w:type="spellStart"/>
      <w:r>
        <w:t>Alcalinity</w:t>
      </w:r>
      <w:proofErr w:type="spellEnd"/>
    </w:p>
    <w:p w:rsidR="00532FB8" w:rsidRDefault="00532FB8" w:rsidP="00532FB8">
      <w:r>
        <w:t xml:space="preserve">              </w:t>
      </w:r>
      <w:proofErr w:type="spellStart"/>
      <w:r>
        <w:t>Magnesium</w:t>
      </w:r>
      <w:proofErr w:type="spellEnd"/>
    </w:p>
    <w:p w:rsidR="00532FB8" w:rsidRDefault="00532FB8" w:rsidP="00532FB8">
      <w:r>
        <w:t xml:space="preserve">              </w:t>
      </w:r>
      <w:proofErr w:type="spellStart"/>
      <w:r>
        <w:t>Phenols</w:t>
      </w:r>
      <w:proofErr w:type="spellEnd"/>
    </w:p>
    <w:p w:rsidR="00532FB8" w:rsidRDefault="00532FB8" w:rsidP="00532FB8">
      <w:r>
        <w:t xml:space="preserve">              </w:t>
      </w:r>
      <w:proofErr w:type="spellStart"/>
      <w:r>
        <w:t>Flavanoids</w:t>
      </w:r>
      <w:proofErr w:type="spellEnd"/>
    </w:p>
    <w:p w:rsidR="00532FB8" w:rsidRDefault="00532FB8" w:rsidP="00532FB8">
      <w:r>
        <w:t xml:space="preserve">              </w:t>
      </w:r>
      <w:proofErr w:type="spellStart"/>
      <w:r>
        <w:t>Nonflavanoid</w:t>
      </w:r>
      <w:proofErr w:type="spellEnd"/>
    </w:p>
    <w:p w:rsidR="00532FB8" w:rsidRDefault="00532FB8" w:rsidP="00532FB8">
      <w:r>
        <w:t xml:space="preserve">              </w:t>
      </w:r>
      <w:proofErr w:type="spellStart"/>
      <w:r>
        <w:t>Proanthocyanins</w:t>
      </w:r>
      <w:proofErr w:type="spellEnd"/>
    </w:p>
    <w:p w:rsidR="00532FB8" w:rsidRDefault="00532FB8" w:rsidP="00532FB8">
      <w:r>
        <w:t xml:space="preserve">              </w:t>
      </w:r>
      <w:proofErr w:type="spellStart"/>
      <w:r>
        <w:t>Color</w:t>
      </w:r>
      <w:proofErr w:type="spellEnd"/>
    </w:p>
    <w:p w:rsidR="00532FB8" w:rsidRDefault="00532FB8" w:rsidP="00532FB8">
      <w:r>
        <w:t xml:space="preserve">              </w:t>
      </w:r>
      <w:proofErr w:type="spellStart"/>
      <w:r>
        <w:t>Hue</w:t>
      </w:r>
      <w:proofErr w:type="spellEnd"/>
    </w:p>
    <w:p w:rsidR="00532FB8" w:rsidRDefault="00532FB8" w:rsidP="00532FB8">
      <w:r>
        <w:t xml:space="preserve">              OD280.OD315</w:t>
      </w:r>
    </w:p>
    <w:p w:rsidR="00532FB8" w:rsidRDefault="00532FB8" w:rsidP="00532FB8">
      <w:r>
        <w:t xml:space="preserve">              Proline</w:t>
      </w:r>
    </w:p>
    <w:p w:rsidR="00532FB8" w:rsidRDefault="00532FB8" w:rsidP="00532FB8">
      <w:r>
        <w:lastRenderedPageBreak/>
        <w:t xml:space="preserve">              </w:t>
      </w:r>
      <w:proofErr w:type="spellStart"/>
      <w:r>
        <w:t>Quality</w:t>
      </w:r>
      <w:proofErr w:type="spellEnd"/>
    </w:p>
    <w:p w:rsidR="00532FB8" w:rsidRDefault="00532FB8" w:rsidP="00532FB8">
      <w:r>
        <w:t xml:space="preserve">Test mode:  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supplied</w:t>
      </w:r>
      <w:proofErr w:type="spellEnd"/>
      <w:r>
        <w:t xml:space="preserve"> test set: 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(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incrementally</w:t>
      </w:r>
      <w:proofErr w:type="spellEnd"/>
      <w:r>
        <w:t>)</w:t>
      </w:r>
    </w:p>
    <w:p w:rsidR="00532FB8" w:rsidRDefault="00532FB8" w:rsidP="00532FB8"/>
    <w:p w:rsidR="00532FB8" w:rsidRDefault="00532FB8" w:rsidP="00532FB8">
      <w:r>
        <w:t xml:space="preserve">=== </w:t>
      </w:r>
      <w:proofErr w:type="spellStart"/>
      <w:r>
        <w:t>Classifier</w:t>
      </w:r>
      <w:proofErr w:type="spellEnd"/>
      <w:r>
        <w:t xml:space="preserve"> model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set) ===</w:t>
      </w:r>
    </w:p>
    <w:p w:rsidR="00532FB8" w:rsidRDefault="00532FB8" w:rsidP="00532FB8"/>
    <w:p w:rsidR="00532FB8" w:rsidRDefault="00532FB8" w:rsidP="00532FB8">
      <w:proofErr w:type="spellStart"/>
      <w:r>
        <w:t>Sigmoid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0</w:t>
      </w:r>
    </w:p>
    <w:p w:rsidR="00532FB8" w:rsidRDefault="00532FB8" w:rsidP="00532FB8">
      <w:r>
        <w:t xml:space="preserve">    </w:t>
      </w:r>
      <w:proofErr w:type="spellStart"/>
      <w:r>
        <w:t>Inputs</w:t>
      </w:r>
      <w:proofErr w:type="spellEnd"/>
      <w:r>
        <w:t xml:space="preserve">    </w:t>
      </w:r>
      <w:proofErr w:type="spellStart"/>
      <w:r>
        <w:t>Weights</w:t>
      </w:r>
      <w:proofErr w:type="spellEnd"/>
    </w:p>
    <w:p w:rsidR="00532FB8" w:rsidRDefault="00532FB8" w:rsidP="00532FB8">
      <w:r>
        <w:t xml:space="preserve">    </w:t>
      </w:r>
      <w:proofErr w:type="spellStart"/>
      <w:r>
        <w:t>Threshold</w:t>
      </w:r>
      <w:proofErr w:type="spellEnd"/>
      <w:r>
        <w:t xml:space="preserve">    -1.5331432595026016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3    -3.3975425398564534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4    2.8654448271738677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5    1.4481417185100527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6    -5.918038297759341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7    3.453365807045028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8    -0.8912904566760799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9    2.937136656354985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10    -1.7525218128689208</w:t>
      </w:r>
    </w:p>
    <w:p w:rsidR="00532FB8" w:rsidRDefault="00532FB8" w:rsidP="00532FB8">
      <w:proofErr w:type="spellStart"/>
      <w:r>
        <w:t>Sigmoid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1</w:t>
      </w:r>
    </w:p>
    <w:p w:rsidR="00532FB8" w:rsidRDefault="00532FB8" w:rsidP="00532FB8">
      <w:r>
        <w:t xml:space="preserve">    </w:t>
      </w:r>
      <w:proofErr w:type="spellStart"/>
      <w:r>
        <w:t>Inputs</w:t>
      </w:r>
      <w:proofErr w:type="spellEnd"/>
      <w:r>
        <w:t xml:space="preserve">    </w:t>
      </w:r>
      <w:proofErr w:type="spellStart"/>
      <w:r>
        <w:t>Weights</w:t>
      </w:r>
      <w:proofErr w:type="spellEnd"/>
    </w:p>
    <w:p w:rsidR="00532FB8" w:rsidRDefault="00532FB8" w:rsidP="00532FB8">
      <w:r>
        <w:t xml:space="preserve">    </w:t>
      </w:r>
      <w:proofErr w:type="spellStart"/>
      <w:r>
        <w:t>Threshold</w:t>
      </w:r>
      <w:proofErr w:type="spellEnd"/>
      <w:r>
        <w:t xml:space="preserve">    -2.6210941775520076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3    -4.795429935548074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4    -3.4608810872129467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5    0.2909907111167406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6    5.619160873552804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7    -3.660244038153453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8    4.872185435472002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9    -2.32384562062192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10    0.745390872964294</w:t>
      </w:r>
    </w:p>
    <w:p w:rsidR="00532FB8" w:rsidRDefault="00532FB8" w:rsidP="00532FB8">
      <w:proofErr w:type="spellStart"/>
      <w:r>
        <w:t>Sigmoid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2</w:t>
      </w:r>
    </w:p>
    <w:p w:rsidR="00532FB8" w:rsidRDefault="00532FB8" w:rsidP="00532FB8">
      <w:r>
        <w:t xml:space="preserve">    </w:t>
      </w:r>
      <w:proofErr w:type="spellStart"/>
      <w:r>
        <w:t>Inputs</w:t>
      </w:r>
      <w:proofErr w:type="spellEnd"/>
      <w:r>
        <w:t xml:space="preserve">    </w:t>
      </w:r>
      <w:proofErr w:type="spellStart"/>
      <w:r>
        <w:t>Weights</w:t>
      </w:r>
      <w:proofErr w:type="spellEnd"/>
    </w:p>
    <w:p w:rsidR="00532FB8" w:rsidRDefault="00532FB8" w:rsidP="00532FB8">
      <w:r>
        <w:t xml:space="preserve">    </w:t>
      </w:r>
      <w:proofErr w:type="spellStart"/>
      <w:r>
        <w:t>Threshold</w:t>
      </w:r>
      <w:proofErr w:type="spellEnd"/>
      <w:r>
        <w:t xml:space="preserve">    1.6523959709434495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3    5.409151030156572</w:t>
      </w:r>
    </w:p>
    <w:p w:rsidR="00532FB8" w:rsidRDefault="00532FB8" w:rsidP="00532FB8">
      <w:r>
        <w:lastRenderedPageBreak/>
        <w:t xml:space="preserve">    </w:t>
      </w:r>
      <w:proofErr w:type="spellStart"/>
      <w:r>
        <w:t>Node</w:t>
      </w:r>
      <w:proofErr w:type="spellEnd"/>
      <w:r>
        <w:t xml:space="preserve"> 4    -0.7455589317424399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5    -2.737393270008436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6    -1.7380410515081262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7    -1.1780213771026045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8    -4.733614988771078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9    -2.16057827677649</w:t>
      </w:r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10    -0.5188871502202895</w:t>
      </w:r>
    </w:p>
    <w:p w:rsidR="00532FB8" w:rsidRDefault="00532FB8" w:rsidP="00532FB8">
      <w:proofErr w:type="spellStart"/>
      <w:r>
        <w:t>Sigmoid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3</w:t>
      </w:r>
    </w:p>
    <w:p w:rsidR="00532FB8" w:rsidRDefault="00532FB8" w:rsidP="00532FB8">
      <w:r>
        <w:t xml:space="preserve">    </w:t>
      </w:r>
      <w:proofErr w:type="spellStart"/>
      <w:r>
        <w:t>Inputs</w:t>
      </w:r>
      <w:proofErr w:type="spellEnd"/>
      <w:r>
        <w:t xml:space="preserve">    </w:t>
      </w:r>
      <w:proofErr w:type="spellStart"/>
      <w:r>
        <w:t>Weights</w:t>
      </w:r>
      <w:proofErr w:type="spellEnd"/>
    </w:p>
    <w:p w:rsidR="00532FB8" w:rsidRDefault="00532FB8" w:rsidP="00532FB8">
      <w:r>
        <w:t xml:space="preserve">    </w:t>
      </w:r>
      <w:proofErr w:type="spellStart"/>
      <w:r>
        <w:t>Threshold</w:t>
      </w:r>
      <w:proofErr w:type="spellEnd"/>
      <w:r>
        <w:t xml:space="preserve">    -1.893866039487306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   0.7902118937772937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MalicAcid</w:t>
      </w:r>
      <w:proofErr w:type="spellEnd"/>
      <w:r>
        <w:t xml:space="preserve">    1.4608067704200414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Ash</w:t>
      </w:r>
      <w:proofErr w:type="spellEnd"/>
      <w:r>
        <w:t xml:space="preserve">    0.8945299968128048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Alcalinity</w:t>
      </w:r>
      <w:proofErr w:type="spellEnd"/>
      <w:r>
        <w:t xml:space="preserve">    1.5786655399816911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Magnesium</w:t>
      </w:r>
      <w:proofErr w:type="spellEnd"/>
      <w:r>
        <w:t xml:space="preserve">    0.6561241007371656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Phenols</w:t>
      </w:r>
      <w:proofErr w:type="spellEnd"/>
      <w:r>
        <w:t xml:space="preserve">    -0.2646252363768605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Flavanoids</w:t>
      </w:r>
      <w:proofErr w:type="spellEnd"/>
      <w:r>
        <w:t xml:space="preserve">    -2.4670425939092646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Nonflavanoid</w:t>
      </w:r>
      <w:proofErr w:type="spellEnd"/>
      <w:r>
        <w:t xml:space="preserve">    -0.9043775305790355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   -2.15940216606986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   3.746376709546564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    -1.867227795021267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OD280.OD315    -1.9636945848251324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Proline    0.6612329080130741</w:t>
      </w:r>
    </w:p>
    <w:p w:rsidR="00532FB8" w:rsidRDefault="00532FB8" w:rsidP="00532FB8">
      <w:proofErr w:type="spellStart"/>
      <w:r>
        <w:t>Sigmoid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4</w:t>
      </w:r>
    </w:p>
    <w:p w:rsidR="00532FB8" w:rsidRDefault="00532FB8" w:rsidP="00532FB8">
      <w:r>
        <w:t xml:space="preserve">    </w:t>
      </w:r>
      <w:proofErr w:type="spellStart"/>
      <w:r>
        <w:t>Inputs</w:t>
      </w:r>
      <w:proofErr w:type="spellEnd"/>
      <w:r>
        <w:t xml:space="preserve">    </w:t>
      </w:r>
      <w:proofErr w:type="spellStart"/>
      <w:r>
        <w:t>Weights</w:t>
      </w:r>
      <w:proofErr w:type="spellEnd"/>
    </w:p>
    <w:p w:rsidR="00532FB8" w:rsidRDefault="00532FB8" w:rsidP="00532FB8">
      <w:r>
        <w:t xml:space="preserve">    </w:t>
      </w:r>
      <w:proofErr w:type="spellStart"/>
      <w:r>
        <w:t>Threshold</w:t>
      </w:r>
      <w:proofErr w:type="spellEnd"/>
      <w:r>
        <w:t xml:space="preserve">    0.31104394159045595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   1.4647926648759688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MalicAcid</w:t>
      </w:r>
      <w:proofErr w:type="spellEnd"/>
      <w:r>
        <w:t xml:space="preserve">    0.5292988408919063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Ash</w:t>
      </w:r>
      <w:proofErr w:type="spellEnd"/>
      <w:r>
        <w:t xml:space="preserve">    1.308852021015632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Alcalinity</w:t>
      </w:r>
      <w:proofErr w:type="spellEnd"/>
      <w:r>
        <w:t xml:space="preserve">    -2.366559650558799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Magnesium</w:t>
      </w:r>
      <w:proofErr w:type="spellEnd"/>
      <w:r>
        <w:t xml:space="preserve">    0.14998906211157706</w:t>
      </w:r>
    </w:p>
    <w:p w:rsidR="00532FB8" w:rsidRDefault="00532FB8" w:rsidP="00532FB8">
      <w:r>
        <w:lastRenderedPageBreak/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Phenols</w:t>
      </w:r>
      <w:proofErr w:type="spellEnd"/>
      <w:r>
        <w:t xml:space="preserve">    -0.10550885493770741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Flavanoids</w:t>
      </w:r>
      <w:proofErr w:type="spellEnd"/>
      <w:r>
        <w:t xml:space="preserve">    1.3876990168034125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Nonflavanoid</w:t>
      </w:r>
      <w:proofErr w:type="spellEnd"/>
      <w:r>
        <w:t xml:space="preserve">    -0.18185118046507132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   0.5375343328174567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   0.11134209104890147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    0.1392514258315698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OD280.OD315    1.2715693167655027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Proline    2.4993503490971127</w:t>
      </w:r>
    </w:p>
    <w:p w:rsidR="00532FB8" w:rsidRDefault="00532FB8" w:rsidP="00532FB8">
      <w:proofErr w:type="spellStart"/>
      <w:r>
        <w:t>Sigmoid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5</w:t>
      </w:r>
    </w:p>
    <w:p w:rsidR="00532FB8" w:rsidRDefault="00532FB8" w:rsidP="00532FB8">
      <w:r>
        <w:t xml:space="preserve">    </w:t>
      </w:r>
      <w:proofErr w:type="spellStart"/>
      <w:r>
        <w:t>Inputs</w:t>
      </w:r>
      <w:proofErr w:type="spellEnd"/>
      <w:r>
        <w:t xml:space="preserve">    </w:t>
      </w:r>
      <w:proofErr w:type="spellStart"/>
      <w:r>
        <w:t>Weights</w:t>
      </w:r>
      <w:proofErr w:type="spellEnd"/>
    </w:p>
    <w:p w:rsidR="00532FB8" w:rsidRDefault="00532FB8" w:rsidP="00532FB8">
      <w:r>
        <w:t xml:space="preserve">    </w:t>
      </w:r>
      <w:proofErr w:type="spellStart"/>
      <w:r>
        <w:t>Threshold</w:t>
      </w:r>
      <w:proofErr w:type="spellEnd"/>
      <w:r>
        <w:t xml:space="preserve">    0.868245612223989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   -0.25405918172700764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MalicAcid</w:t>
      </w:r>
      <w:proofErr w:type="spellEnd"/>
      <w:r>
        <w:t xml:space="preserve">    -0.48163345869544055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Ash</w:t>
      </w:r>
      <w:proofErr w:type="spellEnd"/>
      <w:r>
        <w:t xml:space="preserve">    -0.06636694003403946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Alcalinity</w:t>
      </w:r>
      <w:proofErr w:type="spellEnd"/>
      <w:r>
        <w:t xml:space="preserve">    -0.8912040699004459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Magnesium</w:t>
      </w:r>
      <w:proofErr w:type="spellEnd"/>
      <w:r>
        <w:t xml:space="preserve">    -0.27454434596678534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Phenols</w:t>
      </w:r>
      <w:proofErr w:type="spellEnd"/>
      <w:r>
        <w:t xml:space="preserve">    0.13596147348706306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Flavanoids</w:t>
      </w:r>
      <w:proofErr w:type="spellEnd"/>
      <w:r>
        <w:t xml:space="preserve">    1.2755319636669262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Nonflavanoid</w:t>
      </w:r>
      <w:proofErr w:type="spellEnd"/>
      <w:r>
        <w:t xml:space="preserve">    0.24475856293684614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   0.9875303862939722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   -1.5893331395842443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    0.7367608680419284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OD280.OD315    1.2533426992663361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Proline    0.07575748617544754</w:t>
      </w:r>
    </w:p>
    <w:p w:rsidR="00532FB8" w:rsidRDefault="00532FB8" w:rsidP="00532FB8">
      <w:proofErr w:type="spellStart"/>
      <w:r>
        <w:t>Sigmoid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6</w:t>
      </w:r>
    </w:p>
    <w:p w:rsidR="00532FB8" w:rsidRDefault="00532FB8" w:rsidP="00532FB8">
      <w:r>
        <w:t xml:space="preserve">    </w:t>
      </w:r>
      <w:proofErr w:type="spellStart"/>
      <w:r>
        <w:t>Inputs</w:t>
      </w:r>
      <w:proofErr w:type="spellEnd"/>
      <w:r>
        <w:t xml:space="preserve">    </w:t>
      </w:r>
      <w:proofErr w:type="spellStart"/>
      <w:r>
        <w:t>Weights</w:t>
      </w:r>
      <w:proofErr w:type="spellEnd"/>
    </w:p>
    <w:p w:rsidR="00532FB8" w:rsidRDefault="00532FB8" w:rsidP="00532FB8">
      <w:r>
        <w:t xml:space="preserve">    </w:t>
      </w:r>
      <w:proofErr w:type="spellStart"/>
      <w:r>
        <w:t>Threshold</w:t>
      </w:r>
      <w:proofErr w:type="spellEnd"/>
      <w:r>
        <w:t xml:space="preserve">    -2.4023073724121553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   -2.8496968764893063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MalicAcid</w:t>
      </w:r>
      <w:proofErr w:type="spellEnd"/>
      <w:r>
        <w:t xml:space="preserve">    -1.3045334392113226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Ash</w:t>
      </w:r>
      <w:proofErr w:type="spellEnd"/>
      <w:r>
        <w:t xml:space="preserve">    -3.249724727951357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Alcalinity</w:t>
      </w:r>
      <w:proofErr w:type="spellEnd"/>
      <w:r>
        <w:t xml:space="preserve">    2.2659195020316227</w:t>
      </w:r>
    </w:p>
    <w:p w:rsidR="00532FB8" w:rsidRDefault="00532FB8" w:rsidP="00532FB8">
      <w:r>
        <w:lastRenderedPageBreak/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Magnesium</w:t>
      </w:r>
      <w:proofErr w:type="spellEnd"/>
      <w:r>
        <w:t xml:space="preserve">    -0.09308179668766081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Phenols</w:t>
      </w:r>
      <w:proofErr w:type="spellEnd"/>
      <w:r>
        <w:t xml:space="preserve">    0.6827737252937053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Flavanoids</w:t>
      </w:r>
      <w:proofErr w:type="spellEnd"/>
      <w:r>
        <w:t xml:space="preserve">    0.5581041486379638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Nonflavanoid</w:t>
      </w:r>
      <w:proofErr w:type="spellEnd"/>
      <w:r>
        <w:t xml:space="preserve">    0.7493645629575612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   0.4127903732995032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   -2.75538726509962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    2.161362213947219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OD280.OD315    -0.5001460548929055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Proline    -3.6893660294040296</w:t>
      </w:r>
    </w:p>
    <w:p w:rsidR="00532FB8" w:rsidRDefault="00532FB8" w:rsidP="00532FB8">
      <w:proofErr w:type="spellStart"/>
      <w:r>
        <w:t>Sigmoid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7</w:t>
      </w:r>
    </w:p>
    <w:p w:rsidR="00532FB8" w:rsidRDefault="00532FB8" w:rsidP="00532FB8">
      <w:r>
        <w:t xml:space="preserve">    </w:t>
      </w:r>
      <w:proofErr w:type="spellStart"/>
      <w:r>
        <w:t>Inputs</w:t>
      </w:r>
      <w:proofErr w:type="spellEnd"/>
      <w:r>
        <w:t xml:space="preserve">    </w:t>
      </w:r>
      <w:proofErr w:type="spellStart"/>
      <w:r>
        <w:t>Weights</w:t>
      </w:r>
      <w:proofErr w:type="spellEnd"/>
    </w:p>
    <w:p w:rsidR="00532FB8" w:rsidRDefault="00532FB8" w:rsidP="00532FB8">
      <w:r>
        <w:t xml:space="preserve">    </w:t>
      </w:r>
      <w:proofErr w:type="spellStart"/>
      <w:r>
        <w:t>Threshold</w:t>
      </w:r>
      <w:proofErr w:type="spellEnd"/>
      <w:r>
        <w:t xml:space="preserve">    0.28776080003587295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   1.6850575942757857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MalicAcid</w:t>
      </w:r>
      <w:proofErr w:type="spellEnd"/>
      <w:r>
        <w:t xml:space="preserve">    0.6045527604613158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Ash</w:t>
      </w:r>
      <w:proofErr w:type="spellEnd"/>
      <w:r>
        <w:t xml:space="preserve">    1.480448559954354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Alcalinity</w:t>
      </w:r>
      <w:proofErr w:type="spellEnd"/>
      <w:r>
        <w:t xml:space="preserve">    -2.6758684709896046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Magnesium</w:t>
      </w:r>
      <w:proofErr w:type="spellEnd"/>
      <w:r>
        <w:t xml:space="preserve">    0.23004900959264324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Phenols</w:t>
      </w:r>
      <w:proofErr w:type="spellEnd"/>
      <w:r>
        <w:t xml:space="preserve">    -0.093678988359258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Flavanoids</w:t>
      </w:r>
      <w:proofErr w:type="spellEnd"/>
      <w:r>
        <w:t xml:space="preserve">    1.5340955154786249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Nonflavanoid</w:t>
      </w:r>
      <w:proofErr w:type="spellEnd"/>
      <w:r>
        <w:t xml:space="preserve">    -0.015942863120445894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   0.5878900142010559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   -0.025959023850048463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    0.2319395881389632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OD280.OD315    1.4890912545687265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Proline    2.6649780849355356</w:t>
      </w:r>
    </w:p>
    <w:p w:rsidR="00532FB8" w:rsidRDefault="00532FB8" w:rsidP="00532FB8">
      <w:proofErr w:type="spellStart"/>
      <w:r>
        <w:t>Sigmoid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8</w:t>
      </w:r>
    </w:p>
    <w:p w:rsidR="00532FB8" w:rsidRDefault="00532FB8" w:rsidP="00532FB8">
      <w:r>
        <w:t xml:space="preserve">    </w:t>
      </w:r>
      <w:proofErr w:type="spellStart"/>
      <w:r>
        <w:t>Inputs</w:t>
      </w:r>
      <w:proofErr w:type="spellEnd"/>
      <w:r>
        <w:t xml:space="preserve">    </w:t>
      </w:r>
      <w:proofErr w:type="spellStart"/>
      <w:r>
        <w:t>Weights</w:t>
      </w:r>
      <w:proofErr w:type="spellEnd"/>
    </w:p>
    <w:p w:rsidR="00532FB8" w:rsidRDefault="00532FB8" w:rsidP="00532FB8">
      <w:r>
        <w:t xml:space="preserve">    </w:t>
      </w:r>
      <w:proofErr w:type="spellStart"/>
      <w:r>
        <w:t>Threshold</w:t>
      </w:r>
      <w:proofErr w:type="spellEnd"/>
      <w:r>
        <w:t xml:space="preserve">    -0.5050175013301823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   -2.0673590574569207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MalicAcid</w:t>
      </w:r>
      <w:proofErr w:type="spellEnd"/>
      <w:r>
        <w:t xml:space="preserve">    -1.359026000322533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Ash</w:t>
      </w:r>
      <w:proofErr w:type="spellEnd"/>
      <w:r>
        <w:t xml:space="preserve">    -2.395852757983855</w:t>
      </w:r>
    </w:p>
    <w:p w:rsidR="00532FB8" w:rsidRDefault="00532FB8" w:rsidP="00532FB8">
      <w:r>
        <w:lastRenderedPageBreak/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Alcalinity</w:t>
      </w:r>
      <w:proofErr w:type="spellEnd"/>
      <w:r>
        <w:t xml:space="preserve">    -0.22546542884281226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Magnesium</w:t>
      </w:r>
      <w:proofErr w:type="spellEnd"/>
      <w:r>
        <w:t xml:space="preserve">    -0.3998086949658309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Phenols</w:t>
      </w:r>
      <w:proofErr w:type="spellEnd"/>
      <w:r>
        <w:t xml:space="preserve">    0.010014560537008126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Flavanoids</w:t>
      </w:r>
      <w:proofErr w:type="spellEnd"/>
      <w:r>
        <w:t xml:space="preserve">    1.739056645101345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Nonflavanoid</w:t>
      </w:r>
      <w:proofErr w:type="spellEnd"/>
      <w:r>
        <w:t xml:space="preserve">    1.1954688062868981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   1.1918298139277257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   -3.8257633396579784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    2.407452016628999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OD280.OD315    0.4792629030987573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Proline    -1.9632974226356918</w:t>
      </w:r>
    </w:p>
    <w:p w:rsidR="00532FB8" w:rsidRDefault="00532FB8" w:rsidP="00532FB8">
      <w:proofErr w:type="spellStart"/>
      <w:r>
        <w:t>Sigmoid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9</w:t>
      </w:r>
    </w:p>
    <w:p w:rsidR="00532FB8" w:rsidRDefault="00532FB8" w:rsidP="00532FB8">
      <w:r>
        <w:t xml:space="preserve">    </w:t>
      </w:r>
      <w:proofErr w:type="spellStart"/>
      <w:r>
        <w:t>Inputs</w:t>
      </w:r>
      <w:proofErr w:type="spellEnd"/>
      <w:r>
        <w:t xml:space="preserve">    </w:t>
      </w:r>
      <w:proofErr w:type="spellStart"/>
      <w:r>
        <w:t>Weights</w:t>
      </w:r>
      <w:proofErr w:type="spellEnd"/>
    </w:p>
    <w:p w:rsidR="00532FB8" w:rsidRDefault="00532FB8" w:rsidP="00532FB8">
      <w:r>
        <w:t xml:space="preserve">    </w:t>
      </w:r>
      <w:proofErr w:type="spellStart"/>
      <w:r>
        <w:t>Threshold</w:t>
      </w:r>
      <w:proofErr w:type="spellEnd"/>
      <w:r>
        <w:t xml:space="preserve">    0.15934713509440182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   1.029163079776355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MalicAcid</w:t>
      </w:r>
      <w:proofErr w:type="spellEnd"/>
      <w:r>
        <w:t xml:space="preserve">    0.4242658021452061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Ash</w:t>
      </w:r>
      <w:proofErr w:type="spellEnd"/>
      <w:r>
        <w:t xml:space="preserve">    0.9588983884109388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Alcalinity</w:t>
      </w:r>
      <w:proofErr w:type="spellEnd"/>
      <w:r>
        <w:t xml:space="preserve">    -1.8714335361024088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Magnesium</w:t>
      </w:r>
      <w:proofErr w:type="spellEnd"/>
      <w:r>
        <w:t xml:space="preserve">    0.3721231715869221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Phenols</w:t>
      </w:r>
      <w:proofErr w:type="spellEnd"/>
      <w:r>
        <w:t xml:space="preserve">    0.12613057969449853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Flavanoids</w:t>
      </w:r>
      <w:proofErr w:type="spellEnd"/>
      <w:r>
        <w:t xml:space="preserve">    1.5522085501765315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Nonflavanoid</w:t>
      </w:r>
      <w:proofErr w:type="spellEnd"/>
      <w:r>
        <w:t xml:space="preserve">    0.13439509914065656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   0.6412333538982641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   -0.4533083748863201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    0.4618357760505616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OD280.OD315    1.3811977902920676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Proline    2.087990801327799</w:t>
      </w:r>
    </w:p>
    <w:p w:rsidR="00532FB8" w:rsidRDefault="00532FB8" w:rsidP="00532FB8">
      <w:proofErr w:type="spellStart"/>
      <w:r>
        <w:t>Sigmoid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10</w:t>
      </w:r>
    </w:p>
    <w:p w:rsidR="00532FB8" w:rsidRDefault="00532FB8" w:rsidP="00532FB8">
      <w:r>
        <w:t xml:space="preserve">    </w:t>
      </w:r>
      <w:proofErr w:type="spellStart"/>
      <w:r>
        <w:t>Inputs</w:t>
      </w:r>
      <w:proofErr w:type="spellEnd"/>
      <w:r>
        <w:t xml:space="preserve">    </w:t>
      </w:r>
      <w:proofErr w:type="spellStart"/>
      <w:r>
        <w:t>Weights</w:t>
      </w:r>
      <w:proofErr w:type="spellEnd"/>
    </w:p>
    <w:p w:rsidR="00532FB8" w:rsidRDefault="00532FB8" w:rsidP="00532FB8">
      <w:r>
        <w:t xml:space="preserve">    </w:t>
      </w:r>
      <w:proofErr w:type="spellStart"/>
      <w:r>
        <w:t>Threshold</w:t>
      </w:r>
      <w:proofErr w:type="spellEnd"/>
      <w:r>
        <w:t xml:space="preserve">    -0.43146896520252087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   -0.8536881240619413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MalicAcid</w:t>
      </w:r>
      <w:proofErr w:type="spellEnd"/>
      <w:r>
        <w:t xml:space="preserve">    -0.35469571200972405</w:t>
      </w:r>
    </w:p>
    <w:p w:rsidR="00532FB8" w:rsidRDefault="00532FB8" w:rsidP="00532FB8">
      <w:r>
        <w:lastRenderedPageBreak/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Ash</w:t>
      </w:r>
      <w:proofErr w:type="spellEnd"/>
      <w:r>
        <w:t xml:space="preserve">    -0.9050537038625145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Alcalinity</w:t>
      </w:r>
      <w:proofErr w:type="spellEnd"/>
      <w:r>
        <w:t xml:space="preserve">    0.7443959780983975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Magnesium</w:t>
      </w:r>
      <w:proofErr w:type="spellEnd"/>
      <w:r>
        <w:t xml:space="preserve">    -0.279785432727878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Phenols</w:t>
      </w:r>
      <w:proofErr w:type="spellEnd"/>
      <w:r>
        <w:t xml:space="preserve">    0.162011720394762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Flavanoids</w:t>
      </w:r>
      <w:proofErr w:type="spellEnd"/>
      <w:r>
        <w:t xml:space="preserve">    0.1308532739405861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Nonflavanoid</w:t>
      </w:r>
      <w:proofErr w:type="spellEnd"/>
      <w:r>
        <w:t xml:space="preserve">    -0.013475220185956772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   0.3995783600941274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   -0.40329032867198844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    0.5041663450405439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OD280.OD315    -0.05194328082961073</w:t>
      </w:r>
    </w:p>
    <w:p w:rsidR="00532FB8" w:rsidRDefault="00532FB8" w:rsidP="00532FB8">
      <w:r>
        <w:t xml:space="preserve">    </w:t>
      </w:r>
      <w:proofErr w:type="spellStart"/>
      <w:r>
        <w:t>Attrib</w:t>
      </w:r>
      <w:proofErr w:type="spellEnd"/>
      <w:r>
        <w:t xml:space="preserve"> Proline    -0.9493338735588798</w:t>
      </w:r>
    </w:p>
    <w:p w:rsidR="00532FB8" w:rsidRDefault="00532FB8" w:rsidP="00532FB8">
      <w:proofErr w:type="spellStart"/>
      <w:r>
        <w:t>Class</w:t>
      </w:r>
      <w:proofErr w:type="spellEnd"/>
      <w:r>
        <w:t xml:space="preserve"> </w:t>
      </w:r>
      <w:proofErr w:type="spellStart"/>
      <w:r>
        <w:t>Bad</w:t>
      </w:r>
      <w:proofErr w:type="spellEnd"/>
    </w:p>
    <w:p w:rsidR="00532FB8" w:rsidRDefault="00532FB8" w:rsidP="00532FB8">
      <w:r>
        <w:t xml:space="preserve">    </w:t>
      </w:r>
      <w:proofErr w:type="spellStart"/>
      <w:r>
        <w:t>Input</w:t>
      </w:r>
      <w:proofErr w:type="spellEnd"/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0</w:t>
      </w:r>
    </w:p>
    <w:p w:rsidR="00532FB8" w:rsidRDefault="00532FB8" w:rsidP="00532FB8">
      <w:proofErr w:type="spellStart"/>
      <w:r>
        <w:t>Class</w:t>
      </w:r>
      <w:proofErr w:type="spellEnd"/>
      <w:r>
        <w:t xml:space="preserve"> </w:t>
      </w:r>
      <w:proofErr w:type="spellStart"/>
      <w:r>
        <w:t>Good</w:t>
      </w:r>
      <w:proofErr w:type="spellEnd"/>
    </w:p>
    <w:p w:rsidR="00532FB8" w:rsidRDefault="00532FB8" w:rsidP="00532FB8">
      <w:r>
        <w:t xml:space="preserve">    </w:t>
      </w:r>
      <w:proofErr w:type="spellStart"/>
      <w:r>
        <w:t>Input</w:t>
      </w:r>
      <w:proofErr w:type="spellEnd"/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1</w:t>
      </w:r>
    </w:p>
    <w:p w:rsidR="00532FB8" w:rsidRDefault="00532FB8" w:rsidP="00532FB8">
      <w:proofErr w:type="spellStart"/>
      <w:r>
        <w:t>Class</w:t>
      </w:r>
      <w:proofErr w:type="spellEnd"/>
      <w:r>
        <w:t xml:space="preserve"> </w:t>
      </w:r>
      <w:proofErr w:type="spellStart"/>
      <w:r>
        <w:t>Excelent</w:t>
      </w:r>
      <w:proofErr w:type="spellEnd"/>
    </w:p>
    <w:p w:rsidR="00532FB8" w:rsidRDefault="00532FB8" w:rsidP="00532FB8">
      <w:r>
        <w:t xml:space="preserve">    </w:t>
      </w:r>
      <w:proofErr w:type="spellStart"/>
      <w:r>
        <w:t>Input</w:t>
      </w:r>
      <w:proofErr w:type="spellEnd"/>
    </w:p>
    <w:p w:rsidR="00532FB8" w:rsidRDefault="00532FB8" w:rsidP="00532FB8">
      <w:r>
        <w:t xml:space="preserve">    </w:t>
      </w:r>
      <w:proofErr w:type="spellStart"/>
      <w:r>
        <w:t>Node</w:t>
      </w:r>
      <w:proofErr w:type="spellEnd"/>
      <w:r>
        <w:t xml:space="preserve"> 2</w:t>
      </w:r>
    </w:p>
    <w:p w:rsidR="00532FB8" w:rsidRDefault="00532FB8" w:rsidP="00532FB8"/>
    <w:p w:rsidR="00532FB8" w:rsidRDefault="00532FB8" w:rsidP="00532FB8"/>
    <w:p w:rsidR="00532FB8" w:rsidRDefault="00532FB8" w:rsidP="00532FB8">
      <w:r>
        <w:t xml:space="preserve">Time </w:t>
      </w:r>
      <w:proofErr w:type="spellStart"/>
      <w:r>
        <w:t>taken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model: 0.18 </w:t>
      </w:r>
      <w:proofErr w:type="spellStart"/>
      <w:r>
        <w:t>seconds</w:t>
      </w:r>
      <w:proofErr w:type="spellEnd"/>
    </w:p>
    <w:p w:rsidR="00532FB8" w:rsidRDefault="00532FB8" w:rsidP="00532FB8"/>
    <w:p w:rsidR="00532FB8" w:rsidRDefault="00532FB8" w:rsidP="00532FB8">
      <w:r>
        <w:t xml:space="preserve">=== </w:t>
      </w:r>
      <w:proofErr w:type="spellStart"/>
      <w:r>
        <w:t>Evaluation</w:t>
      </w:r>
      <w:proofErr w:type="spellEnd"/>
      <w:r>
        <w:t xml:space="preserve"> on test set ===</w:t>
      </w:r>
    </w:p>
    <w:p w:rsidR="00532FB8" w:rsidRDefault="00532FB8" w:rsidP="00532FB8"/>
    <w:p w:rsidR="00532FB8" w:rsidRDefault="00532FB8" w:rsidP="00532FB8">
      <w:r>
        <w:t xml:space="preserve">Time </w:t>
      </w:r>
      <w:proofErr w:type="spellStart"/>
      <w:r>
        <w:t>taken</w:t>
      </w:r>
      <w:proofErr w:type="spellEnd"/>
      <w:r>
        <w:t xml:space="preserve"> to test model on </w:t>
      </w:r>
      <w:proofErr w:type="spellStart"/>
      <w:r>
        <w:t>supplied</w:t>
      </w:r>
      <w:proofErr w:type="spellEnd"/>
      <w:r>
        <w:t xml:space="preserve"> test set: 0 </w:t>
      </w:r>
      <w:proofErr w:type="spellStart"/>
      <w:r>
        <w:t>seconds</w:t>
      </w:r>
      <w:proofErr w:type="spellEnd"/>
    </w:p>
    <w:p w:rsidR="00532FB8" w:rsidRDefault="00532FB8" w:rsidP="00532FB8"/>
    <w:p w:rsidR="00532FB8" w:rsidRDefault="00532FB8" w:rsidP="00532FB8">
      <w:r>
        <w:t xml:space="preserve">=== </w:t>
      </w:r>
      <w:proofErr w:type="spellStart"/>
      <w:r>
        <w:t>Summary</w:t>
      </w:r>
      <w:proofErr w:type="spellEnd"/>
      <w:r>
        <w:t xml:space="preserve"> ===</w:t>
      </w:r>
    </w:p>
    <w:p w:rsidR="00532FB8" w:rsidRDefault="00532FB8" w:rsidP="00532FB8"/>
    <w:p w:rsidR="00532FB8" w:rsidRDefault="00532FB8" w:rsidP="00532FB8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44               97.7778 %</w:t>
      </w:r>
    </w:p>
    <w:p w:rsidR="00532FB8" w:rsidRDefault="00532FB8" w:rsidP="00532FB8">
      <w:proofErr w:type="spellStart"/>
      <w:r>
        <w:lastRenderedPageBreak/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1                2.2222 %</w:t>
      </w:r>
    </w:p>
    <w:p w:rsidR="00532FB8" w:rsidRDefault="00532FB8" w:rsidP="00532FB8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0.9661</w:t>
      </w:r>
    </w:p>
    <w:p w:rsidR="00532FB8" w:rsidRDefault="00532FB8" w:rsidP="00532FB8">
      <w:proofErr w:type="spellStart"/>
      <w:r>
        <w:t>Mean</w:t>
      </w:r>
      <w:proofErr w:type="spellEnd"/>
      <w:r>
        <w:t xml:space="preserve"> absolute </w:t>
      </w:r>
      <w:proofErr w:type="spellStart"/>
      <w:r>
        <w:t>error</w:t>
      </w:r>
      <w:proofErr w:type="spellEnd"/>
      <w:r>
        <w:t xml:space="preserve">                      0.0191</w:t>
      </w:r>
    </w:p>
    <w:p w:rsidR="00532FB8" w:rsidRDefault="00532FB8" w:rsidP="00532FB8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0.1079</w:t>
      </w:r>
    </w:p>
    <w:p w:rsidR="00532FB8" w:rsidRDefault="00532FB8" w:rsidP="00532FB8">
      <w:proofErr w:type="spellStart"/>
      <w:r>
        <w:t>Relative</w:t>
      </w:r>
      <w:proofErr w:type="spellEnd"/>
      <w:r>
        <w:t xml:space="preserve"> absolute </w:t>
      </w:r>
      <w:proofErr w:type="spellStart"/>
      <w:r>
        <w:t>error</w:t>
      </w:r>
      <w:proofErr w:type="spellEnd"/>
      <w:r>
        <w:t xml:space="preserve">                  4.3441 %</w:t>
      </w:r>
    </w:p>
    <w:p w:rsidR="00532FB8" w:rsidRDefault="00532FB8" w:rsidP="00532FB8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23.0444 %</w:t>
      </w:r>
    </w:p>
    <w:p w:rsidR="00532FB8" w:rsidRDefault="00532FB8" w:rsidP="00532FB8">
      <w:r>
        <w:t xml:space="preserve">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 45     </w:t>
      </w:r>
    </w:p>
    <w:p w:rsidR="00532FB8" w:rsidRDefault="00532FB8" w:rsidP="00532FB8"/>
    <w:p w:rsidR="00532FB8" w:rsidRDefault="00532FB8" w:rsidP="00532FB8">
      <w:r>
        <w:t xml:space="preserve">===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===</w:t>
      </w:r>
    </w:p>
    <w:p w:rsidR="00532FB8" w:rsidRDefault="00532FB8" w:rsidP="00532FB8"/>
    <w:p w:rsidR="00532FB8" w:rsidRDefault="00532FB8" w:rsidP="00532FB8">
      <w:r>
        <w:t xml:space="preserve">                 TP </w:t>
      </w:r>
      <w:proofErr w:type="spellStart"/>
      <w:r>
        <w:t>Rate</w:t>
      </w:r>
      <w:proofErr w:type="spellEnd"/>
      <w:r>
        <w:t xml:space="preserve">  FP </w:t>
      </w:r>
      <w:proofErr w:type="spellStart"/>
      <w:r>
        <w:t>Rate</w:t>
      </w:r>
      <w:proofErr w:type="spellEnd"/>
      <w:r>
        <w:t xml:space="preserve">  </w:t>
      </w:r>
      <w:proofErr w:type="spellStart"/>
      <w:r>
        <w:t>Precision</w:t>
      </w:r>
      <w:proofErr w:type="spellEnd"/>
      <w:r>
        <w:t xml:space="preserve">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Area  PRC Area  </w:t>
      </w:r>
      <w:proofErr w:type="spellStart"/>
      <w:r>
        <w:t>Class</w:t>
      </w:r>
      <w:proofErr w:type="spellEnd"/>
    </w:p>
    <w:p w:rsidR="00532FB8" w:rsidRDefault="00532FB8" w:rsidP="00532FB8">
      <w:r>
        <w:t xml:space="preserve">                 1.000    0.000    1.000      1.000    1.000      1.000    1.000     1.000     </w:t>
      </w:r>
      <w:proofErr w:type="spellStart"/>
      <w:r>
        <w:t>Bad</w:t>
      </w:r>
      <w:proofErr w:type="spellEnd"/>
    </w:p>
    <w:p w:rsidR="00532FB8" w:rsidRDefault="00532FB8" w:rsidP="00532FB8">
      <w:r>
        <w:t xml:space="preserve">                 1.000    0.037    0.947      1.000    0.973      0.955    0.998     0.997     </w:t>
      </w:r>
      <w:proofErr w:type="spellStart"/>
      <w:r>
        <w:t>Good</w:t>
      </w:r>
      <w:proofErr w:type="spellEnd"/>
    </w:p>
    <w:p w:rsidR="00532FB8" w:rsidRDefault="00532FB8" w:rsidP="00532FB8">
      <w:r>
        <w:t xml:space="preserve">                 0.917    0.000    1.000      0.917    0.957      0.943    1.000     1.000     </w:t>
      </w:r>
      <w:proofErr w:type="spellStart"/>
      <w:r>
        <w:t>Excelent</w:t>
      </w:r>
      <w:proofErr w:type="spellEnd"/>
    </w:p>
    <w:p w:rsidR="00532FB8" w:rsidRDefault="00532FB8" w:rsidP="00532FB8">
      <w:proofErr w:type="spellStart"/>
      <w:r>
        <w:t>Weighted</w:t>
      </w:r>
      <w:proofErr w:type="spellEnd"/>
      <w:r>
        <w:t xml:space="preserve"> Avg.    0.978    0.015    0.979      0.978    0.978      0.967    0.999     0.999     </w:t>
      </w:r>
    </w:p>
    <w:p w:rsidR="00532FB8" w:rsidRDefault="00532FB8" w:rsidP="00532FB8"/>
    <w:p w:rsidR="00532FB8" w:rsidRDefault="00532FB8" w:rsidP="00532FB8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532FB8" w:rsidRDefault="00532FB8" w:rsidP="00532FB8"/>
    <w:p w:rsidR="00532FB8" w:rsidRDefault="00532FB8" w:rsidP="00532FB8">
      <w:r>
        <w:t xml:space="preserve">  a  b  c   &lt;-- </w:t>
      </w:r>
      <w:proofErr w:type="spellStart"/>
      <w:r>
        <w:t>classified</w:t>
      </w:r>
      <w:proofErr w:type="spellEnd"/>
      <w:r>
        <w:t xml:space="preserve"> as</w:t>
      </w:r>
    </w:p>
    <w:p w:rsidR="00532FB8" w:rsidRDefault="00532FB8" w:rsidP="00532FB8">
      <w:r>
        <w:t xml:space="preserve"> 15  0  0 |  a = </w:t>
      </w:r>
      <w:proofErr w:type="spellStart"/>
      <w:r>
        <w:t>Bad</w:t>
      </w:r>
      <w:proofErr w:type="spellEnd"/>
    </w:p>
    <w:p w:rsidR="00532FB8" w:rsidRDefault="00532FB8" w:rsidP="00532FB8">
      <w:r>
        <w:t xml:space="preserve">  0 18  0 |  b = </w:t>
      </w:r>
      <w:proofErr w:type="spellStart"/>
      <w:r>
        <w:t>Good</w:t>
      </w:r>
      <w:proofErr w:type="spellEnd"/>
    </w:p>
    <w:p w:rsidR="00532FB8" w:rsidRDefault="00532FB8" w:rsidP="00532FB8">
      <w:pPr>
        <w:pStyle w:val="ListParagraph"/>
        <w:numPr>
          <w:ilvl w:val="0"/>
          <w:numId w:val="4"/>
        </w:numPr>
      </w:pPr>
      <w:r>
        <w:t xml:space="preserve">1 11 |  c = </w:t>
      </w:r>
      <w:proofErr w:type="spellStart"/>
      <w:r>
        <w:t>Excelent</w:t>
      </w:r>
      <w:proofErr w:type="spellEnd"/>
    </w:p>
    <w:p w:rsidR="00532FB8" w:rsidRDefault="00532FB8" w:rsidP="00532FB8">
      <w:r>
        <w:br w:type="page"/>
      </w:r>
    </w:p>
    <w:p w:rsidR="00532FB8" w:rsidRDefault="003769F7" w:rsidP="00532FB8">
      <w:pPr>
        <w:pStyle w:val="Heading1"/>
        <w:numPr>
          <w:ilvl w:val="0"/>
          <w:numId w:val="2"/>
        </w:numPr>
      </w:pPr>
      <w:r>
        <w:lastRenderedPageBreak/>
        <w:t>Metrike mojega KNN proti WEKA BIK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32FB8" w:rsidTr="00754122">
        <w:tc>
          <w:tcPr>
            <w:tcW w:w="1803" w:type="dxa"/>
          </w:tcPr>
          <w:p w:rsidR="00532FB8" w:rsidRDefault="00532FB8" w:rsidP="00754122"/>
        </w:tc>
        <w:tc>
          <w:tcPr>
            <w:tcW w:w="1803" w:type="dxa"/>
          </w:tcPr>
          <w:p w:rsidR="00532FB8" w:rsidRDefault="007F03ED" w:rsidP="00754122">
            <w:proofErr w:type="spellStart"/>
            <w:r>
              <w:t>Accuracy</w:t>
            </w:r>
            <w:proofErr w:type="spellEnd"/>
          </w:p>
        </w:tc>
        <w:tc>
          <w:tcPr>
            <w:tcW w:w="1803" w:type="dxa"/>
          </w:tcPr>
          <w:p w:rsidR="00532FB8" w:rsidRDefault="007F03ED" w:rsidP="00754122">
            <w:proofErr w:type="spellStart"/>
            <w:r>
              <w:t>Precision</w:t>
            </w:r>
            <w:proofErr w:type="spellEnd"/>
          </w:p>
        </w:tc>
        <w:tc>
          <w:tcPr>
            <w:tcW w:w="1803" w:type="dxa"/>
          </w:tcPr>
          <w:p w:rsidR="00532FB8" w:rsidRDefault="00532FB8" w:rsidP="00754122">
            <w:proofErr w:type="spellStart"/>
            <w:r>
              <w:t>Recall</w:t>
            </w:r>
            <w:proofErr w:type="spellEnd"/>
          </w:p>
        </w:tc>
        <w:tc>
          <w:tcPr>
            <w:tcW w:w="1804" w:type="dxa"/>
          </w:tcPr>
          <w:p w:rsidR="00532FB8" w:rsidRDefault="00532FB8" w:rsidP="00754122">
            <w:r>
              <w:t>F-</w:t>
            </w:r>
            <w:proofErr w:type="spellStart"/>
            <w:r>
              <w:t>Score</w:t>
            </w:r>
            <w:proofErr w:type="spellEnd"/>
          </w:p>
        </w:tc>
      </w:tr>
      <w:tr w:rsidR="00532FB8" w:rsidTr="00754122">
        <w:tc>
          <w:tcPr>
            <w:tcW w:w="1803" w:type="dxa"/>
          </w:tcPr>
          <w:p w:rsidR="00532FB8" w:rsidRDefault="00532FB8" w:rsidP="00754122">
            <w:r>
              <w:t xml:space="preserve">Moj KNN za </w:t>
            </w:r>
            <w:proofErr w:type="spellStart"/>
            <w:r>
              <w:t>wine</w:t>
            </w:r>
            <w:proofErr w:type="spellEnd"/>
          </w:p>
        </w:tc>
        <w:tc>
          <w:tcPr>
            <w:tcW w:w="1803" w:type="dxa"/>
          </w:tcPr>
          <w:p w:rsidR="00532FB8" w:rsidRDefault="00532FB8" w:rsidP="00754122">
            <w:r>
              <w:t>0.82222</w:t>
            </w:r>
          </w:p>
        </w:tc>
        <w:tc>
          <w:tcPr>
            <w:tcW w:w="1803" w:type="dxa"/>
          </w:tcPr>
          <w:p w:rsidR="00532FB8" w:rsidRDefault="00532FB8" w:rsidP="00754122">
            <w:r w:rsidRPr="00BB1EFA">
              <w:t>0.</w:t>
            </w:r>
            <w:r>
              <w:t>81807</w:t>
            </w:r>
          </w:p>
        </w:tc>
        <w:tc>
          <w:tcPr>
            <w:tcW w:w="1803" w:type="dxa"/>
          </w:tcPr>
          <w:p w:rsidR="00532FB8" w:rsidRDefault="00532FB8" w:rsidP="00754122">
            <w:r w:rsidRPr="00853BAD">
              <w:t>0.</w:t>
            </w:r>
            <w:r>
              <w:t>81666</w:t>
            </w:r>
          </w:p>
        </w:tc>
        <w:tc>
          <w:tcPr>
            <w:tcW w:w="1804" w:type="dxa"/>
          </w:tcPr>
          <w:p w:rsidR="00532FB8" w:rsidRDefault="00532FB8" w:rsidP="00754122">
            <w:r w:rsidRPr="00853BAD">
              <w:t>0.</w:t>
            </w:r>
            <w:r>
              <w:t>81662</w:t>
            </w:r>
          </w:p>
        </w:tc>
      </w:tr>
      <w:tr w:rsidR="00532FB8" w:rsidTr="00754122">
        <w:tc>
          <w:tcPr>
            <w:tcW w:w="1803" w:type="dxa"/>
          </w:tcPr>
          <w:p w:rsidR="00532FB8" w:rsidRDefault="00532FB8" w:rsidP="00754122">
            <w:r>
              <w:t>Moj KNN za iris</w:t>
            </w:r>
          </w:p>
        </w:tc>
        <w:tc>
          <w:tcPr>
            <w:tcW w:w="1803" w:type="dxa"/>
          </w:tcPr>
          <w:p w:rsidR="00532FB8" w:rsidRDefault="00532FB8" w:rsidP="00754122">
            <w:r>
              <w:t>100</w:t>
            </w:r>
          </w:p>
        </w:tc>
        <w:tc>
          <w:tcPr>
            <w:tcW w:w="1803" w:type="dxa"/>
          </w:tcPr>
          <w:p w:rsidR="00532FB8" w:rsidRPr="00BB1EFA" w:rsidRDefault="00532FB8" w:rsidP="00754122">
            <w:r>
              <w:t>100</w:t>
            </w:r>
          </w:p>
        </w:tc>
        <w:tc>
          <w:tcPr>
            <w:tcW w:w="1803" w:type="dxa"/>
          </w:tcPr>
          <w:p w:rsidR="00532FB8" w:rsidRPr="00853BAD" w:rsidRDefault="00532FB8" w:rsidP="00754122">
            <w:r>
              <w:t>100</w:t>
            </w:r>
          </w:p>
        </w:tc>
        <w:tc>
          <w:tcPr>
            <w:tcW w:w="1804" w:type="dxa"/>
          </w:tcPr>
          <w:p w:rsidR="00532FB8" w:rsidRPr="00853BAD" w:rsidRDefault="00532FB8" w:rsidP="00754122">
            <w:r>
              <w:t>100</w:t>
            </w:r>
          </w:p>
        </w:tc>
      </w:tr>
      <w:tr w:rsidR="00532FB8" w:rsidTr="00754122">
        <w:tc>
          <w:tcPr>
            <w:tcW w:w="1803" w:type="dxa"/>
          </w:tcPr>
          <w:p w:rsidR="00532FB8" w:rsidRDefault="00532FB8" w:rsidP="00754122">
            <w:proofErr w:type="spellStart"/>
            <w:r>
              <w:t>Weka</w:t>
            </w:r>
            <w:proofErr w:type="spellEnd"/>
            <w:r>
              <w:t xml:space="preserve"> </w:t>
            </w:r>
            <w:proofErr w:type="spellStart"/>
            <w:r>
              <w:t>wine</w:t>
            </w:r>
            <w:proofErr w:type="spellEnd"/>
          </w:p>
        </w:tc>
        <w:tc>
          <w:tcPr>
            <w:tcW w:w="1803" w:type="dxa"/>
          </w:tcPr>
          <w:p w:rsidR="00532FB8" w:rsidRDefault="00532FB8" w:rsidP="00754122">
            <w:r>
              <w:t>95.5556</w:t>
            </w:r>
          </w:p>
        </w:tc>
        <w:tc>
          <w:tcPr>
            <w:tcW w:w="1803" w:type="dxa"/>
          </w:tcPr>
          <w:p w:rsidR="00532FB8" w:rsidRPr="00BB1EFA" w:rsidRDefault="00532FB8" w:rsidP="00754122">
            <w:r>
              <w:t>0.961</w:t>
            </w:r>
          </w:p>
        </w:tc>
        <w:tc>
          <w:tcPr>
            <w:tcW w:w="1803" w:type="dxa"/>
          </w:tcPr>
          <w:p w:rsidR="00532FB8" w:rsidRPr="00853BAD" w:rsidRDefault="00532FB8" w:rsidP="00754122">
            <w:r>
              <w:t>0.956</w:t>
            </w:r>
          </w:p>
        </w:tc>
        <w:tc>
          <w:tcPr>
            <w:tcW w:w="1804" w:type="dxa"/>
          </w:tcPr>
          <w:p w:rsidR="00532FB8" w:rsidRPr="00853BAD" w:rsidRDefault="00532FB8" w:rsidP="00754122">
            <w:r>
              <w:t>0.956</w:t>
            </w:r>
          </w:p>
        </w:tc>
      </w:tr>
      <w:tr w:rsidR="00532FB8" w:rsidTr="00754122">
        <w:tc>
          <w:tcPr>
            <w:tcW w:w="1803" w:type="dxa"/>
          </w:tcPr>
          <w:p w:rsidR="00532FB8" w:rsidRDefault="00532FB8" w:rsidP="00754122">
            <w:proofErr w:type="spellStart"/>
            <w:r>
              <w:t>Weka</w:t>
            </w:r>
            <w:proofErr w:type="spellEnd"/>
            <w:r>
              <w:t xml:space="preserve"> iris</w:t>
            </w:r>
          </w:p>
        </w:tc>
        <w:tc>
          <w:tcPr>
            <w:tcW w:w="1803" w:type="dxa"/>
          </w:tcPr>
          <w:p w:rsidR="00532FB8" w:rsidRDefault="00532FB8" w:rsidP="00754122">
            <w:r w:rsidRPr="00853BAD">
              <w:t>97.2222</w:t>
            </w:r>
          </w:p>
        </w:tc>
        <w:tc>
          <w:tcPr>
            <w:tcW w:w="1803" w:type="dxa"/>
          </w:tcPr>
          <w:p w:rsidR="00532FB8" w:rsidRDefault="00532FB8" w:rsidP="00754122">
            <w:r w:rsidRPr="0027288B">
              <w:t>0.974</w:t>
            </w:r>
          </w:p>
        </w:tc>
        <w:tc>
          <w:tcPr>
            <w:tcW w:w="1803" w:type="dxa"/>
          </w:tcPr>
          <w:p w:rsidR="00532FB8" w:rsidRDefault="00532FB8" w:rsidP="00754122">
            <w:r w:rsidRPr="0027288B">
              <w:t>0.972</w:t>
            </w:r>
          </w:p>
        </w:tc>
        <w:tc>
          <w:tcPr>
            <w:tcW w:w="1804" w:type="dxa"/>
          </w:tcPr>
          <w:p w:rsidR="00532FB8" w:rsidRDefault="00532FB8" w:rsidP="00754122">
            <w:r w:rsidRPr="0027288B">
              <w:t xml:space="preserve">0.972  </w:t>
            </w:r>
          </w:p>
        </w:tc>
      </w:tr>
    </w:tbl>
    <w:p w:rsidR="00532FB8" w:rsidRDefault="00532FB8" w:rsidP="00532FB8">
      <w:r>
        <w:rPr>
          <w:noProof/>
        </w:rPr>
        <w:drawing>
          <wp:inline distT="0" distB="0" distL="0" distR="0" wp14:anchorId="55F93A4A" wp14:editId="553E0EA2">
            <wp:extent cx="5486400" cy="3200400"/>
            <wp:effectExtent l="0" t="0" r="0" b="0"/>
            <wp:docPr id="23" name="Grafikon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1292A" w:rsidRDefault="00A1292A" w:rsidP="00A1292A">
      <w:pPr>
        <w:pStyle w:val="Heading1"/>
        <w:numPr>
          <w:ilvl w:val="0"/>
          <w:numId w:val="2"/>
        </w:numPr>
      </w:pPr>
      <w:r>
        <w:t>Spremna Beseda</w:t>
      </w:r>
    </w:p>
    <w:p w:rsidR="00A1292A" w:rsidRPr="00A1292A" w:rsidRDefault="003769F7" w:rsidP="00A1292A">
      <w:r>
        <w:t xml:space="preserve">WEKA ima definitivno bolj dodelane in </w:t>
      </w:r>
      <w:r w:rsidR="00674DE2">
        <w:t>efektivne algoritme, ki omogočajo da so napovedi dosti bolj natančne, vendar ko gre za preprosto množico kot je IRIS, je moj preprostejši algoritem bolj natančen.</w:t>
      </w:r>
      <w:bookmarkStart w:id="0" w:name="_GoBack"/>
      <w:bookmarkEnd w:id="0"/>
    </w:p>
    <w:sectPr w:rsidR="00A1292A" w:rsidRPr="00A1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4E3D"/>
    <w:multiLevelType w:val="multilevel"/>
    <w:tmpl w:val="0809001F"/>
    <w:lvl w:ilvl="0">
      <w:start w:val="1"/>
      <w:numFmt w:val="decimal"/>
      <w:lvlText w:val="%1."/>
      <w:lvlJc w:val="left"/>
      <w:pPr>
        <w:ind w:left="75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92" w:hanging="432"/>
      </w:pPr>
    </w:lvl>
    <w:lvl w:ilvl="2">
      <w:start w:val="1"/>
      <w:numFmt w:val="decimal"/>
      <w:lvlText w:val="%1.%2.%3."/>
      <w:lvlJc w:val="left"/>
      <w:pPr>
        <w:ind w:left="8424" w:hanging="504"/>
      </w:pPr>
    </w:lvl>
    <w:lvl w:ilvl="3">
      <w:start w:val="1"/>
      <w:numFmt w:val="decimal"/>
      <w:lvlText w:val="%1.%2.%3.%4."/>
      <w:lvlJc w:val="left"/>
      <w:pPr>
        <w:ind w:left="8928" w:hanging="648"/>
      </w:pPr>
    </w:lvl>
    <w:lvl w:ilvl="4">
      <w:start w:val="1"/>
      <w:numFmt w:val="decimal"/>
      <w:lvlText w:val="%1.%2.%3.%4.%5."/>
      <w:lvlJc w:val="left"/>
      <w:pPr>
        <w:ind w:left="9432" w:hanging="792"/>
      </w:pPr>
    </w:lvl>
    <w:lvl w:ilvl="5">
      <w:start w:val="1"/>
      <w:numFmt w:val="decimal"/>
      <w:lvlText w:val="%1.%2.%3.%4.%5.%6."/>
      <w:lvlJc w:val="left"/>
      <w:pPr>
        <w:ind w:left="9936" w:hanging="936"/>
      </w:pPr>
    </w:lvl>
    <w:lvl w:ilvl="6">
      <w:start w:val="1"/>
      <w:numFmt w:val="decimal"/>
      <w:lvlText w:val="%1.%2.%3.%4.%5.%6.%7."/>
      <w:lvlJc w:val="left"/>
      <w:pPr>
        <w:ind w:left="10440" w:hanging="1080"/>
      </w:pPr>
    </w:lvl>
    <w:lvl w:ilvl="7">
      <w:start w:val="1"/>
      <w:numFmt w:val="decimal"/>
      <w:lvlText w:val="%1.%2.%3.%4.%5.%6.%7.%8."/>
      <w:lvlJc w:val="left"/>
      <w:pPr>
        <w:ind w:left="10944" w:hanging="1224"/>
      </w:pPr>
    </w:lvl>
    <w:lvl w:ilvl="8">
      <w:start w:val="1"/>
      <w:numFmt w:val="decimal"/>
      <w:lvlText w:val="%1.%2.%3.%4.%5.%6.%7.%8.%9."/>
      <w:lvlJc w:val="left"/>
      <w:pPr>
        <w:ind w:left="11520" w:hanging="1440"/>
      </w:pPr>
    </w:lvl>
  </w:abstractNum>
  <w:abstractNum w:abstractNumId="1" w15:restartNumberingAfterBreak="0">
    <w:nsid w:val="1ED224C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36773E"/>
    <w:multiLevelType w:val="hybridMultilevel"/>
    <w:tmpl w:val="D08C2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14B91"/>
    <w:multiLevelType w:val="hybridMultilevel"/>
    <w:tmpl w:val="CC1617FA"/>
    <w:lvl w:ilvl="0" w:tplc="9B904BE4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98"/>
    <w:rsid w:val="003769F7"/>
    <w:rsid w:val="00532FB8"/>
    <w:rsid w:val="00674DE2"/>
    <w:rsid w:val="0070069D"/>
    <w:rsid w:val="007F03ED"/>
    <w:rsid w:val="00981AE1"/>
    <w:rsid w:val="00A1292A"/>
    <w:rsid w:val="00AA3302"/>
    <w:rsid w:val="00BD4555"/>
    <w:rsid w:val="00D64F98"/>
    <w:rsid w:val="00E60E02"/>
    <w:rsid w:val="00F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5259"/>
  <w15:chartTrackingRefBased/>
  <w15:docId w15:val="{A8645E84-E890-42B1-A923-09C59A24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98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ListParagraph">
    <w:name w:val="List Paragraph"/>
    <w:basedOn w:val="Normal"/>
    <w:uiPriority w:val="34"/>
    <w:qFormat/>
    <w:rsid w:val="00D64F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4F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D64F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E60E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  <w:style w:type="table" w:styleId="TableGrid">
    <w:name w:val="Table Grid"/>
    <w:basedOn w:val="TableNormal"/>
    <w:uiPriority w:val="39"/>
    <w:rsid w:val="00532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Moj KNN proti WEKA IBK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Moj KNN wine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F-Score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0.82221999999999995</c:v>
                </c:pt>
                <c:pt idx="1">
                  <c:v>0.81806999999999996</c:v>
                </c:pt>
                <c:pt idx="2">
                  <c:v>0.81666000000000005</c:v>
                </c:pt>
                <c:pt idx="3">
                  <c:v>0.81662000000000001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D1-4873-9A66-B0BEB8614779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Weka wine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F-Score</c:v>
                </c:pt>
              </c:strCache>
            </c:strRef>
          </c:cat>
          <c:val>
            <c:numRef>
              <c:f>List1!$C$2:$C$5</c:f>
              <c:numCache>
                <c:formatCode>General</c:formatCode>
                <c:ptCount val="4"/>
                <c:pt idx="0">
                  <c:v>0.95599999999999996</c:v>
                </c:pt>
                <c:pt idx="1">
                  <c:v>0.96099999999999997</c:v>
                </c:pt>
                <c:pt idx="2">
                  <c:v>0.95599999999999996</c:v>
                </c:pt>
                <c:pt idx="3">
                  <c:v>0.95599999999999996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D1-4873-9A66-B0BEB8614779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Moj KNN iris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F-Score</c:v>
                </c:pt>
              </c:strCache>
            </c:strRef>
          </c:cat>
          <c:val>
            <c:numRef>
              <c:f>List1!$D$2:$D$5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ED1-4873-9A66-B0BEB8614779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Weka iris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F-Score</c:v>
                </c:pt>
              </c:strCache>
            </c:strRef>
          </c:cat>
          <c:val>
            <c:numRef>
              <c:f>List1!$E$2:$E$5</c:f>
              <c:numCache>
                <c:formatCode>General</c:formatCode>
                <c:ptCount val="4"/>
                <c:pt idx="0">
                  <c:v>0.97219999999999995</c:v>
                </c:pt>
                <c:pt idx="1">
                  <c:v>0.97399999999999998</c:v>
                </c:pt>
                <c:pt idx="2">
                  <c:v>0.97199999999999998</c:v>
                </c:pt>
                <c:pt idx="3">
                  <c:v>0.97199999999999998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ED1-4873-9A66-B0BEB86147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3587392"/>
        <c:axId val="576151944"/>
      </c:barChart>
      <c:catAx>
        <c:axId val="693587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151944"/>
        <c:crosses val="autoZero"/>
        <c:auto val="1"/>
        <c:lblAlgn val="ctr"/>
        <c:lblOffset val="100"/>
        <c:noMultiLvlLbl val="0"/>
      </c:catAx>
      <c:valAx>
        <c:axId val="576151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58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18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Gluhak</dc:creator>
  <cp:keywords/>
  <dc:description/>
  <cp:lastModifiedBy>Marko Gluhak</cp:lastModifiedBy>
  <cp:revision>6</cp:revision>
  <dcterms:created xsi:type="dcterms:W3CDTF">2019-01-17T08:54:00Z</dcterms:created>
  <dcterms:modified xsi:type="dcterms:W3CDTF">2019-01-17T18:47:00Z</dcterms:modified>
</cp:coreProperties>
</file>