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A46E" w14:textId="77777777" w:rsidR="0011310B" w:rsidRDefault="00000000">
      <w:pPr>
        <w:pStyle w:val="a9"/>
      </w:pPr>
      <w:r>
        <w:t>Учебное техническое задание</w:t>
      </w:r>
    </w:p>
    <w:p w14:paraId="1333FE7C" w14:textId="3F92DFB0" w:rsidR="0011310B" w:rsidRDefault="00000000">
      <w:pPr>
        <w:pStyle w:val="ab"/>
      </w:pPr>
      <w:r>
        <w:t>Система подготовки клинических рекомендаций из научных статей</w:t>
      </w:r>
    </w:p>
    <w:p w14:paraId="4CB68B86" w14:textId="77777777" w:rsidR="0011310B" w:rsidRDefault="00000000">
      <w:r>
        <w:t>Проект выполняется командой. Каждая команда разрабатывает законченную систему от загрузки PDF до редактирования и выгрузки Word. Способ реализации и организацию совместной работы команда выбирает самостоятельно.</w:t>
      </w:r>
    </w:p>
    <w:p w14:paraId="12138187" w14:textId="009C4ACB" w:rsidR="0011310B" w:rsidRDefault="00000000">
      <w:r>
        <w:t>Это учебная версия исходного ТЗ «Система клинических рекомендаций из научных статей». Промышленная эксплуатация и использование результата для лечения пациентов в объём проекта не входят.</w:t>
      </w:r>
    </w:p>
    <w:p w14:paraId="115CD676" w14:textId="77777777" w:rsidR="0011310B" w:rsidRDefault="00000000">
      <w:pPr>
        <w:pStyle w:val="1"/>
      </w:pPr>
      <w:r>
        <w:t>1 Цель проекта</w:t>
      </w:r>
    </w:p>
    <w:p w14:paraId="319C2C1C" w14:textId="77777777" w:rsidR="0011310B" w:rsidRDefault="00000000">
      <w:r>
        <w:t>Разработать работающий прототип, который принимает научные статьи по заданной медицинской теме, извлекает подтверждённые источниками клинические утверждения и собирает из них редактируемый черновик клинической рекомендации.</w:t>
      </w:r>
    </w:p>
    <w:p w14:paraId="4F54ED56" w14:textId="1302B24A" w:rsidR="0011310B" w:rsidRDefault="00000000">
      <w:r>
        <w:t xml:space="preserve">Система должна позволять проследить путь каждого утверждения: </w:t>
      </w:r>
      <w:r>
        <w:rPr>
          <w:b/>
        </w:rPr>
        <w:t xml:space="preserve">исходный PDF → страница и цитата → карточка доказательства → </w:t>
      </w:r>
      <w:r w:rsidR="007D6521">
        <w:rPr>
          <w:b/>
        </w:rPr>
        <w:t xml:space="preserve">редактор </w:t>
      </w:r>
      <w:r>
        <w:rPr>
          <w:b/>
        </w:rPr>
        <w:t>тезис</w:t>
      </w:r>
      <w:r w:rsidR="007D6521">
        <w:rPr>
          <w:b/>
        </w:rPr>
        <w:t>ов</w:t>
      </w:r>
      <w:r>
        <w:rPr>
          <w:b/>
        </w:rPr>
        <w:t xml:space="preserve"> → документ Word</w:t>
      </w:r>
      <w:r>
        <w:t>.</w:t>
      </w:r>
    </w:p>
    <w:p w14:paraId="0821DACE" w14:textId="77777777" w:rsidR="0011310B" w:rsidRDefault="00000000">
      <w:r>
        <w:t>Учебные цели:</w:t>
      </w:r>
    </w:p>
    <w:p w14:paraId="15D3CD28" w14:textId="77777777" w:rsidR="0011310B" w:rsidRDefault="00000000">
      <w:pPr>
        <w:pStyle w:val="a"/>
        <w:ind w:left="331" w:hanging="202"/>
      </w:pPr>
      <w:r>
        <w:t>спроектировать и реализовать полный программный продукт;</w:t>
      </w:r>
    </w:p>
    <w:p w14:paraId="79723379" w14:textId="77777777" w:rsidR="0011310B" w:rsidRDefault="00000000">
      <w:pPr>
        <w:pStyle w:val="a"/>
        <w:ind w:left="331" w:hanging="202"/>
      </w:pPr>
      <w:r>
        <w:t>организовать обработку документов и использование языковой модели;</w:t>
      </w:r>
    </w:p>
    <w:p w14:paraId="2D2D8EC9" w14:textId="77777777" w:rsidR="0011310B" w:rsidRDefault="00000000">
      <w:pPr>
        <w:pStyle w:val="a"/>
        <w:ind w:left="331" w:hanging="202"/>
      </w:pPr>
      <w:r>
        <w:t>проверить качество извлечения на ручной разметке;</w:t>
      </w:r>
    </w:p>
    <w:p w14:paraId="47CB892A" w14:textId="77777777" w:rsidR="0011310B" w:rsidRDefault="00000000">
      <w:pPr>
        <w:pStyle w:val="a"/>
        <w:ind w:left="331" w:hanging="202"/>
      </w:pPr>
      <w:r>
        <w:t>исследовать выбранный способ обработки и объяснить его преимущества и ограничения;</w:t>
      </w:r>
    </w:p>
    <w:p w14:paraId="6659E96C" w14:textId="77777777" w:rsidR="0011310B" w:rsidRDefault="00000000">
      <w:pPr>
        <w:pStyle w:val="a"/>
        <w:ind w:left="331" w:hanging="202"/>
      </w:pPr>
      <w:r>
        <w:t>обеспечить воспроизводимость результатов и командную разработку.</w:t>
      </w:r>
    </w:p>
    <w:p w14:paraId="225CB3EC" w14:textId="77777777" w:rsidR="0011310B" w:rsidRDefault="00000000">
      <w:r>
        <w:t>Результат — черновик для проверки экспертом. Наличие цитаты подтверждает происхождение текста, но само по себе не доказывает правильность клинической рекомендации.</w:t>
      </w:r>
    </w:p>
    <w:p w14:paraId="596F167C" w14:textId="77777777" w:rsidR="0011310B" w:rsidRDefault="00000000">
      <w:pPr>
        <w:pStyle w:val="1"/>
      </w:pPr>
      <w:r>
        <w:t>2 Объём проекта</w:t>
      </w:r>
    </w:p>
    <w:p w14:paraId="15BE8444" w14:textId="77777777" w:rsidR="0011310B" w:rsidRDefault="00000000">
      <w:pPr>
        <w:pStyle w:val="2"/>
      </w:pPr>
      <w:r>
        <w:t>Обязательный минимум</w:t>
      </w:r>
    </w:p>
    <w:p w14:paraId="48E4E9C9" w14:textId="77777777" w:rsidR="0011310B" w:rsidRDefault="00000000">
      <w:r>
        <w:t>Каждая группа реализует весь пользовательский сценарий:</w:t>
      </w:r>
    </w:p>
    <w:p w14:paraId="10E9AFFF" w14:textId="77777777" w:rsidR="0011310B" w:rsidRDefault="00000000">
      <w:pPr>
        <w:pStyle w:val="af1"/>
        <w:numPr>
          <w:ilvl w:val="0"/>
          <w:numId w:val="1"/>
        </w:numPr>
      </w:pPr>
      <w:r>
        <w:t>Создание проекта: название темы, возрастная группа, коды МКБ-10 из выданного справочника, организация-разработчик.</w:t>
      </w:r>
    </w:p>
    <w:p w14:paraId="7011734B" w14:textId="77777777" w:rsidR="0011310B" w:rsidRDefault="00000000">
      <w:pPr>
        <w:pStyle w:val="af1"/>
        <w:numPr>
          <w:ilvl w:val="0"/>
          <w:numId w:val="1"/>
        </w:numPr>
      </w:pPr>
      <w:r>
        <w:t>Загрузка нескольких PDF и извлечение текста с сохранением связи со страницами.</w:t>
      </w:r>
    </w:p>
    <w:p w14:paraId="68810426" w14:textId="77777777" w:rsidR="0011310B" w:rsidRDefault="00000000">
      <w:pPr>
        <w:pStyle w:val="af1"/>
        <w:numPr>
          <w:ilvl w:val="0"/>
          <w:numId w:val="1"/>
        </w:numPr>
      </w:pPr>
      <w:r>
        <w:t>Извлечение клинических утверждений и формирование карточек доказательств.</w:t>
      </w:r>
    </w:p>
    <w:p w14:paraId="3889020B" w14:textId="77777777" w:rsidR="0011310B" w:rsidRDefault="00000000">
      <w:pPr>
        <w:pStyle w:val="af1"/>
        <w:numPr>
          <w:ilvl w:val="0"/>
          <w:numId w:val="1"/>
        </w:numPr>
      </w:pPr>
      <w:r>
        <w:t>Проверка цитат, числовых значений и отрицаний.</w:t>
      </w:r>
    </w:p>
    <w:p w14:paraId="7B202A79" w14:textId="77777777" w:rsidR="0011310B" w:rsidRDefault="00000000">
      <w:pPr>
        <w:pStyle w:val="af1"/>
        <w:numPr>
          <w:ilvl w:val="0"/>
          <w:numId w:val="1"/>
        </w:numPr>
      </w:pPr>
      <w:r>
        <w:t>Объединение повторов и отображение возможных противоречий.</w:t>
      </w:r>
    </w:p>
    <w:p w14:paraId="1C0A52EE" w14:textId="77777777" w:rsidR="0011310B" w:rsidRDefault="00000000">
      <w:pPr>
        <w:pStyle w:val="af1"/>
        <w:numPr>
          <w:ilvl w:val="0"/>
          <w:numId w:val="1"/>
        </w:numPr>
      </w:pPr>
      <w:r>
        <w:t>Распределение тезисов по разделам черновика.</w:t>
      </w:r>
    </w:p>
    <w:p w14:paraId="531C2863" w14:textId="77777777" w:rsidR="0011310B" w:rsidRDefault="00000000">
      <w:pPr>
        <w:pStyle w:val="af1"/>
        <w:numPr>
          <w:ilvl w:val="0"/>
          <w:numId w:val="1"/>
        </w:numPr>
      </w:pPr>
      <w:r>
        <w:t>Простой интерфейс проверки и редактирования карточек и тезисов.</w:t>
      </w:r>
    </w:p>
    <w:p w14:paraId="7A463315" w14:textId="77777777" w:rsidR="0011310B" w:rsidRDefault="00000000">
      <w:pPr>
        <w:pStyle w:val="af1"/>
        <w:numPr>
          <w:ilvl w:val="0"/>
          <w:numId w:val="1"/>
        </w:numPr>
      </w:pPr>
      <w:r>
        <w:t>Сохранение правок между запусками и защита от их молчаливой перезаписи при повторной обработке.</w:t>
      </w:r>
    </w:p>
    <w:p w14:paraId="722293A7" w14:textId="77777777" w:rsidR="0011310B" w:rsidRDefault="00000000">
      <w:pPr>
        <w:pStyle w:val="af1"/>
        <w:numPr>
          <w:ilvl w:val="0"/>
          <w:numId w:val="1"/>
        </w:numPr>
      </w:pPr>
      <w:r>
        <w:t>Выгрузка согласованного JSON, читаемого текста и Word.</w:t>
      </w:r>
    </w:p>
    <w:p w14:paraId="33876495" w14:textId="77777777" w:rsidR="0011310B" w:rsidRDefault="00000000">
      <w:pPr>
        <w:pStyle w:val="af1"/>
        <w:numPr>
          <w:ilvl w:val="0"/>
          <w:numId w:val="1"/>
        </w:numPr>
      </w:pPr>
      <w:r>
        <w:t>Отчёт о качестве, времени и стоимости обработки.</w:t>
      </w:r>
    </w:p>
    <w:p w14:paraId="6C2A65CB" w14:textId="77777777" w:rsidR="0011310B" w:rsidRDefault="00000000">
      <w:r>
        <w:t>Консольного скрипта без интерфейса редактирования недостаточно. Допускается простое локальное приложение без регистрации и многопользовательского режима.</w:t>
      </w:r>
    </w:p>
    <w:p w14:paraId="31900965" w14:textId="77777777" w:rsidR="0011310B" w:rsidRDefault="00000000">
      <w:pPr>
        <w:pStyle w:val="2"/>
      </w:pPr>
      <w:r>
        <w:lastRenderedPageBreak/>
        <w:t>Объём прототипа</w:t>
      </w:r>
    </w:p>
    <w:p w14:paraId="7DC529DA" w14:textId="77777777" w:rsidR="0011310B" w:rsidRDefault="00000000">
      <w:r>
        <w:t>Прототип должен обрабатывать пакет научных статей по одной медицинской теме. В материалах для разработки и проверки должны быть представлены:</w:t>
      </w:r>
    </w:p>
    <w:p w14:paraId="0FE378F3" w14:textId="77777777" w:rsidR="0011310B" w:rsidRDefault="00000000">
      <w:pPr>
        <w:pStyle w:val="a"/>
        <w:ind w:left="331" w:hanging="202"/>
      </w:pPr>
      <w:r>
        <w:t>документы с текстовым слоем на русском и/или английском языке;</w:t>
      </w:r>
    </w:p>
    <w:p w14:paraId="24A3B35B" w14:textId="77777777" w:rsidR="0011310B" w:rsidRDefault="00000000">
      <w:pPr>
        <w:pStyle w:val="a"/>
        <w:ind w:left="331" w:hanging="202"/>
      </w:pPr>
      <w:r>
        <w:t>несколько статей для совместной обработки;</w:t>
      </w:r>
    </w:p>
    <w:p w14:paraId="372482ED" w14:textId="77777777" w:rsidR="0011310B" w:rsidRDefault="00000000">
      <w:pPr>
        <w:pStyle w:val="a"/>
        <w:ind w:left="331" w:hanging="202"/>
      </w:pPr>
      <w:r>
        <w:t>хотя бы один длинный обзор или руководство;</w:t>
      </w:r>
    </w:p>
    <w:p w14:paraId="0EBF81E9" w14:textId="77777777" w:rsidR="0011310B" w:rsidRDefault="00000000">
      <w:pPr>
        <w:pStyle w:val="a"/>
        <w:ind w:left="331" w:hanging="202"/>
      </w:pPr>
      <w:r>
        <w:t>ручная разметка части документов для оценки качества;</w:t>
      </w:r>
    </w:p>
    <w:p w14:paraId="63E789E1" w14:textId="77777777" w:rsidR="0011310B" w:rsidRDefault="00000000">
      <w:pPr>
        <w:pStyle w:val="a"/>
        <w:ind w:left="331" w:hanging="202"/>
      </w:pPr>
      <w:r>
        <w:t>новые документы для проверки работы за пределами набора, использованного при разработке.</w:t>
      </w:r>
    </w:p>
    <w:p w14:paraId="44A16C75" w14:textId="77777777" w:rsidR="0011310B" w:rsidRDefault="00000000">
      <w:r>
        <w:t>Языковую модель, способ доступа к ней, вычислительные ресурсы и среду запуска команда выбирает самостоятельно. Использованные инструменты, требования к запуску, время обработки и фактические затраты описываются в отчёте.</w:t>
      </w:r>
    </w:p>
    <w:p w14:paraId="7FCA97AC" w14:textId="77777777" w:rsidR="0011310B" w:rsidRDefault="00000000">
      <w:r>
        <w:t>Обработка сканов и сложных таблиц может быть дополнительной возможностью. Поддерживаемые типы документов и ограничения должны быть явно указаны; неподдерживаемый документ не должен выглядеть успешно обработанным.</w:t>
      </w:r>
    </w:p>
    <w:p w14:paraId="1A299327" w14:textId="77777777" w:rsidR="0011310B" w:rsidRDefault="00000000">
      <w:r>
        <w:t>Обучение модели с нуля, разработка собственного OCR, промышленное развёртывание, система ролей и интеграция с медицинскими информационными системами в обязательный объём не входят.</w:t>
      </w:r>
    </w:p>
    <w:p w14:paraId="47FF07C6" w14:textId="77777777" w:rsidR="0011310B" w:rsidRDefault="00000000">
      <w:pPr>
        <w:pStyle w:val="2"/>
      </w:pPr>
      <w:r>
        <w:t>Материалы для проекта</w:t>
      </w:r>
    </w:p>
    <w:p w14:paraId="1DDA1125" w14:textId="77777777" w:rsidR="0011310B" w:rsidRDefault="00000000">
      <w:r>
        <w:t>Для разработки и проверки используются:</w:t>
      </w:r>
    </w:p>
    <w:p w14:paraId="51D08697" w14:textId="77777777" w:rsidR="0011310B" w:rsidRDefault="00000000">
      <w:pPr>
        <w:pStyle w:val="a"/>
        <w:ind w:left="331" w:hanging="202"/>
      </w:pPr>
      <w:r>
        <w:t>это техническое задание;</w:t>
      </w:r>
    </w:p>
    <w:p w14:paraId="47C83A01" w14:textId="77777777" w:rsidR="0011310B" w:rsidRDefault="00000000">
      <w:pPr>
        <w:pStyle w:val="a"/>
        <w:ind w:left="331" w:hanging="202"/>
      </w:pPr>
      <w:r>
        <w:t>пакет PDF по выбранной теме;</w:t>
      </w:r>
    </w:p>
    <w:p w14:paraId="67660876" w14:textId="77777777" w:rsidR="0011310B" w:rsidRDefault="00000000">
      <w:pPr>
        <w:pStyle w:val="a"/>
        <w:ind w:left="331" w:hanging="202"/>
      </w:pPr>
      <w:r>
        <w:t>ручной эталон извлечения и описание правил разметки;</w:t>
      </w:r>
    </w:p>
    <w:p w14:paraId="797375EA" w14:textId="1A574EC3" w:rsidR="0011310B" w:rsidRDefault="00000000" w:rsidP="00361F41">
      <w:pPr>
        <w:pStyle w:val="a"/>
        <w:ind w:left="331" w:hanging="202"/>
      </w:pPr>
      <w:r>
        <w:t>структура экспортируемого JSON;</w:t>
      </w:r>
    </w:p>
    <w:p w14:paraId="5D7F7C41" w14:textId="77777777" w:rsidR="0011310B" w:rsidRDefault="00000000">
      <w:pPr>
        <w:pStyle w:val="a"/>
        <w:ind w:left="331" w:hanging="202"/>
      </w:pPr>
      <w:r>
        <w:t>справочник кодов МКБ-10 для выбранной темы.</w:t>
      </w:r>
    </w:p>
    <w:p w14:paraId="7ECEB954" w14:textId="77777777" w:rsidR="0011310B" w:rsidRDefault="00000000">
      <w:r>
        <w:t>Используемые нормативные материалы, включая приказ № 103н, и их версии указываются в документации проекта. Медицинский эталон служит для проверки качества извлечения; полученный черновик требует экспертной проверки.</w:t>
      </w:r>
    </w:p>
    <w:p w14:paraId="5BA8C50C" w14:textId="77777777" w:rsidR="0011310B" w:rsidRDefault="00000000">
      <w:r>
        <w:t>Если ручной эталон содержит статьи по разным темам, их можно использовать для отдельных проверок извлечения. Для сборки одного черновика нужен тематически согласованный корпус.</w:t>
      </w:r>
    </w:p>
    <w:p w14:paraId="749C4F2C" w14:textId="77777777" w:rsidR="0011310B" w:rsidRDefault="00000000">
      <w:pPr>
        <w:pStyle w:val="1"/>
      </w:pPr>
      <w:r>
        <w:t>3 Самостоятельный выбор подхода</w:t>
      </w:r>
    </w:p>
    <w:p w14:paraId="2B9647D1" w14:textId="77777777" w:rsidR="0011310B" w:rsidRDefault="00000000">
      <w:pPr>
        <w:pStyle w:val="2"/>
      </w:pPr>
      <w:r>
        <w:t>Свобода реализации</w:t>
      </w:r>
    </w:p>
    <w:p w14:paraId="3F4DE814" w14:textId="77777777" w:rsidR="0011310B" w:rsidRDefault="00000000">
      <w:r>
        <w:t>Каждая группа решает одну и ту же задачу полностью: от загрузки PDF до редактирования и выгрузки черновика. Архитектуру, алгоритмы, язык программирования, библиотеки, хранилище, интерфейс и модели группа выбирает самостоятельно.</w:t>
      </w:r>
    </w:p>
    <w:p w14:paraId="2ACD2839" w14:textId="77777777" w:rsidR="0011310B" w:rsidRDefault="00000000">
      <w:r>
        <w:t>Это ТЗ задаёт требования к результату, достоверности и проверке качества. Группа формулирует собственный способ достижения результата, может сочетать методы и предлагать собственные идеи.</w:t>
      </w:r>
    </w:p>
    <w:p w14:paraId="1B8CEE32" w14:textId="77777777" w:rsidR="0011310B" w:rsidRDefault="00000000">
      <w:r>
        <w:t>Разные команды могут выбрать похожие подходы. Уникальность архитектуры не является обязательным условием: оцениваются самостоятельность решения, качество реализации и обоснованность выводов. Выбранный метод можно менять по мере работы; причины существенных изменений отражаются в итоговом отчёте.</w:t>
      </w:r>
    </w:p>
    <w:p w14:paraId="089AC5B1" w14:textId="77777777" w:rsidR="0011310B" w:rsidRDefault="00000000">
      <w:pPr>
        <w:pStyle w:val="2"/>
      </w:pPr>
      <w:r>
        <w:lastRenderedPageBreak/>
        <w:t>Первичное предложение группы</w:t>
      </w:r>
    </w:p>
    <w:p w14:paraId="349EBC64" w14:textId="77777777" w:rsidR="0011310B" w:rsidRDefault="00000000">
      <w:r>
        <w:t>На первом этапе группа представляет краткую концепцию:</w:t>
      </w:r>
    </w:p>
    <w:p w14:paraId="48AE1ECC" w14:textId="77777777" w:rsidR="0011310B" w:rsidRDefault="00000000">
      <w:pPr>
        <w:pStyle w:val="af1"/>
        <w:numPr>
          <w:ilvl w:val="0"/>
          <w:numId w:val="1"/>
        </w:numPr>
      </w:pPr>
      <w:r>
        <w:t>Как система пройдёт весь путь от документа до готового черновика.</w:t>
      </w:r>
    </w:p>
    <w:p w14:paraId="5AE0431C" w14:textId="77777777" w:rsidR="0011310B" w:rsidRDefault="00000000">
      <w:pPr>
        <w:pStyle w:val="af1"/>
        <w:numPr>
          <w:ilvl w:val="0"/>
          <w:numId w:val="1"/>
        </w:numPr>
      </w:pPr>
      <w:r>
        <w:t>Какие основные методы выбраны и почему они подходят задаче.</w:t>
      </w:r>
    </w:p>
    <w:p w14:paraId="687B828E" w14:textId="77777777" w:rsidR="0011310B" w:rsidRDefault="00000000">
      <w:pPr>
        <w:pStyle w:val="af1"/>
        <w:numPr>
          <w:ilvl w:val="0"/>
          <w:numId w:val="1"/>
        </w:numPr>
      </w:pPr>
      <w:r>
        <w:t>Как будут проверяться источники, числа, отрицания, повторы и противоречия.</w:t>
      </w:r>
    </w:p>
    <w:p w14:paraId="654C6550" w14:textId="77777777" w:rsidR="0011310B" w:rsidRDefault="00000000">
      <w:pPr>
        <w:pStyle w:val="af1"/>
        <w:numPr>
          <w:ilvl w:val="0"/>
          <w:numId w:val="1"/>
        </w:numPr>
      </w:pPr>
      <w:r>
        <w:t>Какая идея или гипотеза будет проверена экспериментом.</w:t>
      </w:r>
    </w:p>
    <w:p w14:paraId="3ED7A533" w14:textId="77777777" w:rsidR="0011310B" w:rsidRDefault="00000000">
      <w:pPr>
        <w:pStyle w:val="af1"/>
        <w:numPr>
          <w:ilvl w:val="0"/>
          <w:numId w:val="1"/>
        </w:numPr>
      </w:pPr>
      <w:r>
        <w:t>С каким базовым вариантом или альтернативой будет сравниваться решение.</w:t>
      </w:r>
    </w:p>
    <w:p w14:paraId="71E96805" w14:textId="77777777" w:rsidR="0011310B" w:rsidRDefault="00000000">
      <w:pPr>
        <w:pStyle w:val="af1"/>
        <w:numPr>
          <w:ilvl w:val="0"/>
          <w:numId w:val="1"/>
        </w:numPr>
      </w:pPr>
      <w:r>
        <w:t>Какие ограничения и основные риски реализации группа видит.</w:t>
      </w:r>
    </w:p>
    <w:p w14:paraId="2248877F" w14:textId="77777777" w:rsidR="0011310B" w:rsidRDefault="00000000">
      <w:r>
        <w:t>Концепция должна показывать, что выбранный подход позволяет реализовать полный пользовательский сценарий. Группа обосновывает технические решения и оценивает реализуемость объёма.</w:t>
      </w:r>
    </w:p>
    <w:p w14:paraId="5382DA65" w14:textId="77777777" w:rsidR="0011310B" w:rsidRDefault="00000000">
      <w:pPr>
        <w:pStyle w:val="2"/>
      </w:pPr>
      <w:r>
        <w:t>Обязательное исследование</w:t>
      </w:r>
    </w:p>
    <w:p w14:paraId="5E012490" w14:textId="77777777" w:rsidR="0011310B" w:rsidRDefault="00000000">
      <w:r>
        <w:t>Каждая группа проводит хотя бы один содержательный сравнительный эксперимент. Допускаются:</w:t>
      </w:r>
    </w:p>
    <w:p w14:paraId="6CE49A47" w14:textId="77777777" w:rsidR="0011310B" w:rsidRDefault="00000000">
      <w:pPr>
        <w:pStyle w:val="a"/>
        <w:ind w:left="331" w:hanging="202"/>
      </w:pPr>
      <w:r>
        <w:t>сравнение выбранного решения с простым базовым вариантом;</w:t>
      </w:r>
    </w:p>
    <w:p w14:paraId="18FF7A33" w14:textId="77777777" w:rsidR="0011310B" w:rsidRDefault="00000000">
      <w:pPr>
        <w:pStyle w:val="a"/>
        <w:ind w:left="331" w:hanging="202"/>
      </w:pPr>
      <w:r>
        <w:t>сравнение двух обоснованных способов решения;</w:t>
      </w:r>
    </w:p>
    <w:p w14:paraId="1BFFB94A" w14:textId="77777777" w:rsidR="0011310B" w:rsidRDefault="00000000">
      <w:pPr>
        <w:pStyle w:val="a"/>
        <w:ind w:left="331" w:hanging="202"/>
      </w:pPr>
      <w:r>
        <w:t>проверка влияния одного существенного компонента;</w:t>
      </w:r>
    </w:p>
    <w:p w14:paraId="3C741FA7" w14:textId="77777777" w:rsidR="0011310B" w:rsidRDefault="00000000">
      <w:pPr>
        <w:pStyle w:val="a"/>
        <w:ind w:left="331" w:hanging="202"/>
      </w:pPr>
      <w:r>
        <w:t>сравнение параметров, если группа объясняет, почему они существенно влияют на результат.</w:t>
      </w:r>
    </w:p>
    <w:p w14:paraId="4DEF265B" w14:textId="77777777" w:rsidR="0011310B" w:rsidRDefault="00000000">
      <w:r>
        <w:t>До эксперимента формулируются вопрос, сравниваемые варианты, набор данных и показатели качества. Для содержательного сравнения варианты оцениваются на одном наборе данных; изменения настроек, моделей и ресурсов явно описываются. Если меняется модель, это обозначается как часть эксперимента; её влияние не приписывается только архитектуре.</w:t>
      </w:r>
    </w:p>
    <w:p w14:paraId="6A9F3EFB" w14:textId="77777777" w:rsidR="0011310B" w:rsidRDefault="00000000">
      <w:r>
        <w:t>В отчёте показываются качество, расход ресурсов и конкретные ошибки. Отрицательный результат допустим: если предложенное улучшение не помогло, группа объясняет это на основании данных. Число компонентов, запросов к модели или использованных технологий не заменяет эксперимент.</w:t>
      </w:r>
    </w:p>
    <w:p w14:paraId="7A401FC9" w14:textId="77777777" w:rsidR="0011310B" w:rsidRDefault="00000000">
      <w:r>
        <w:t>Вывод о пользе конкретного метода должен опираться на эксперимент группы. При сравнении готовых решений учитываются использованные данные, модели, настройки и ресурсы.</w:t>
      </w:r>
    </w:p>
    <w:p w14:paraId="091064D9" w14:textId="77777777" w:rsidR="0011310B" w:rsidRDefault="00000000">
      <w:pPr>
        <w:pStyle w:val="1"/>
      </w:pPr>
      <w:r>
        <w:t>4 Обязательные требования к результату</w:t>
      </w:r>
    </w:p>
    <w:p w14:paraId="54F99200" w14:textId="77777777" w:rsidR="0011310B" w:rsidRDefault="00000000">
      <w:pPr>
        <w:pStyle w:val="2"/>
      </w:pPr>
      <w:r>
        <w:t>Карточка доказательства</w:t>
      </w:r>
    </w:p>
    <w:p w14:paraId="0562FA8C" w14:textId="77777777" w:rsidR="0011310B" w:rsidRDefault="00000000">
      <w:r>
        <w:t>Для каждого извлечённого утверждения сохраняются:</w:t>
      </w:r>
    </w:p>
    <w:p w14:paraId="41327998" w14:textId="77777777" w:rsidR="0011310B" w:rsidRDefault="00000000">
      <w:pPr>
        <w:pStyle w:val="a"/>
        <w:ind w:left="331" w:hanging="202"/>
      </w:pPr>
      <w:r>
        <w:t>уникальный идентификатор;</w:t>
      </w:r>
    </w:p>
    <w:p w14:paraId="486F808E" w14:textId="77777777" w:rsidR="0011310B" w:rsidRDefault="00000000">
      <w:pPr>
        <w:pStyle w:val="a"/>
        <w:ind w:left="331" w:hanging="202"/>
      </w:pPr>
      <w:r>
        <w:t>русская формулировка клинического утверждения;</w:t>
      </w:r>
    </w:p>
    <w:p w14:paraId="78A3943C" w14:textId="77777777" w:rsidR="0011310B" w:rsidRDefault="00000000">
      <w:pPr>
        <w:pStyle w:val="a"/>
        <w:ind w:left="331" w:hanging="202"/>
      </w:pPr>
      <w:r>
        <w:t>тип: результат исследования либо рекомендация, явно сформулированная в источнике;</w:t>
      </w:r>
    </w:p>
    <w:p w14:paraId="367ABB08" w14:textId="77777777" w:rsidR="0011310B" w:rsidRDefault="00000000">
      <w:pPr>
        <w:pStyle w:val="a"/>
        <w:ind w:left="331" w:hanging="202"/>
      </w:pPr>
      <w:r>
        <w:t>группа пациентов и возрастная категория, если указаны;</w:t>
      </w:r>
    </w:p>
    <w:p w14:paraId="1D65F7DA" w14:textId="77777777" w:rsidR="0011310B" w:rsidRDefault="00000000">
      <w:pPr>
        <w:pStyle w:val="a"/>
        <w:ind w:left="331" w:hanging="202"/>
      </w:pPr>
      <w:r>
        <w:t>действие, вмешательство или метод;</w:t>
      </w:r>
    </w:p>
    <w:p w14:paraId="6BE226C8" w14:textId="77777777" w:rsidR="0011310B" w:rsidRDefault="00000000">
      <w:pPr>
        <w:pStyle w:val="a"/>
        <w:ind w:left="331" w:hanging="202"/>
      </w:pPr>
      <w:r>
        <w:t>цель или результат;</w:t>
      </w:r>
    </w:p>
    <w:p w14:paraId="5DF6B686" w14:textId="77777777" w:rsidR="0011310B" w:rsidRDefault="00000000">
      <w:pPr>
        <w:pStyle w:val="a"/>
        <w:ind w:left="331" w:hanging="202"/>
      </w:pPr>
      <w:r>
        <w:t>условия, доза, сроки, пороги и ограничения, если указаны;</w:t>
      </w:r>
    </w:p>
    <w:p w14:paraId="5CC513DC" w14:textId="77777777" w:rsidR="0011310B" w:rsidRDefault="00000000">
      <w:pPr>
        <w:pStyle w:val="a"/>
        <w:ind w:left="331" w:hanging="202"/>
      </w:pPr>
      <w:r>
        <w:t>характер: положительный, отрицательный, условный или описательный;</w:t>
      </w:r>
    </w:p>
    <w:p w14:paraId="0F97CF51" w14:textId="77777777" w:rsidR="0011310B" w:rsidRDefault="00000000">
      <w:pPr>
        <w:pStyle w:val="a"/>
        <w:ind w:left="331" w:hanging="202"/>
      </w:pPr>
      <w:r>
        <w:t>исходный файл, страница PDF и дословная цитата на языке источника;</w:t>
      </w:r>
    </w:p>
    <w:p w14:paraId="4DF91B96" w14:textId="77777777" w:rsidR="0011310B" w:rsidRDefault="00000000">
      <w:pPr>
        <w:pStyle w:val="a"/>
        <w:ind w:left="331" w:hanging="202"/>
      </w:pPr>
      <w:r>
        <w:t>название работы, авторы, год, журнал, DOI/PMID и дизайн исследования, если доступны;</w:t>
      </w:r>
    </w:p>
    <w:p w14:paraId="68A41611" w14:textId="77777777" w:rsidR="0011310B" w:rsidRDefault="00000000">
      <w:pPr>
        <w:pStyle w:val="a"/>
        <w:ind w:left="331" w:hanging="202"/>
      </w:pPr>
      <w:r>
        <w:t>статус проверки и обнаруженные проблемы.</w:t>
      </w:r>
    </w:p>
    <w:p w14:paraId="79EF7C70" w14:textId="77777777" w:rsidR="0011310B" w:rsidRDefault="00000000">
      <w:r>
        <w:lastRenderedPageBreak/>
        <w:t>Отсутствующие сведения не восстанавливаются из памяти модели. Поля остаются пустыми с понятной пометкой. Порядковый номер страницы PDF обозначается явно; если есть печатная нумерация, её можно хранить отдельно.</w:t>
      </w:r>
    </w:p>
    <w:p w14:paraId="7385D4F6" w14:textId="77777777" w:rsidR="0011310B" w:rsidRDefault="00000000">
      <w:pPr>
        <w:pStyle w:val="2"/>
      </w:pPr>
      <w:r>
        <w:t>Верность источнику</w:t>
      </w:r>
    </w:p>
    <w:p w14:paraId="7047E05E" w14:textId="77777777" w:rsidR="0011310B" w:rsidRDefault="00000000">
      <w:r>
        <w:t>Один тезис содержит одно самостоятельное клиническое утверждение. Числа, условия и отрицания должны относиться именно к нему. Цитата, которая находится в статье, но не подтверждает формулировку, не считается достаточным доказательством.</w:t>
      </w:r>
    </w:p>
    <w:p w14:paraId="107771DC" w14:textId="77777777" w:rsidR="0011310B" w:rsidRDefault="00000000">
      <w:r>
        <w:t>Результат исследования нельзя незаметно превращать в рекомендацию от имени его авторов. Если система предлагает практический тезис на основании результата исследования, он помечается как предложенная формулировка черновика, требующая решения эксперта.</w:t>
      </w:r>
    </w:p>
    <w:p w14:paraId="5157B433" w14:textId="77777777" w:rsidR="0011310B" w:rsidRDefault="00000000">
      <w:r>
        <w:t>Карточка с неподтверждённой цитатой не попадает в подтверждённую часть черновика автоматически. Она сохраняется в списке проблем для проверки.</w:t>
      </w:r>
    </w:p>
    <w:p w14:paraId="2CA8F9F8" w14:textId="77777777" w:rsidR="0011310B" w:rsidRDefault="00000000">
      <w:pPr>
        <w:pStyle w:val="2"/>
      </w:pPr>
      <w:r>
        <w:t>Повторы и противоречия</w:t>
      </w:r>
    </w:p>
    <w:p w14:paraId="698A7915" w14:textId="77777777" w:rsidR="0011310B" w:rsidRDefault="00000000">
      <w:r>
        <w:t>Перефразировки одного утверждения объединяются с сохранением всех источников. При сравнении учитываются действие, группа пациентов, условия, направление рекомендации и существенные числовые значения.</w:t>
      </w:r>
    </w:p>
    <w:p w14:paraId="0053FA3E" w14:textId="77777777" w:rsidR="0011310B" w:rsidRDefault="00000000">
      <w:r>
        <w:t>Утверждения для взрослых и детей, разных дозировок или разных условий не объединяются только из-за похожего текста. Возможные противоречия показываются вместе с источниками; система не выбирает молча одну из версий.</w:t>
      </w:r>
    </w:p>
    <w:p w14:paraId="30B3C74F" w14:textId="77777777" w:rsidR="0011310B" w:rsidRDefault="00000000">
      <w:pPr>
        <w:pStyle w:val="2"/>
      </w:pPr>
      <w:r>
        <w:t>Черновик рекомендации</w:t>
      </w:r>
    </w:p>
    <w:p w14:paraId="7BF1F0AC" w14:textId="77777777" w:rsidR="0011310B" w:rsidRDefault="00000000">
      <w:r>
        <w:t>В обязательную структуру входят:</w:t>
      </w:r>
    </w:p>
    <w:p w14:paraId="0BAAEFF2" w14:textId="77777777" w:rsidR="0011310B" w:rsidRDefault="00000000">
      <w:pPr>
        <w:pStyle w:val="a"/>
        <w:ind w:left="331" w:hanging="202"/>
      </w:pPr>
      <w:r>
        <w:t>титул и сведения о теме;</w:t>
      </w:r>
    </w:p>
    <w:p w14:paraId="37C3DB53" w14:textId="77777777" w:rsidR="0011310B" w:rsidRDefault="00000000">
      <w:pPr>
        <w:pStyle w:val="a"/>
        <w:ind w:left="331" w:hanging="202"/>
      </w:pPr>
      <w:r>
        <w:t>краткая информация;</w:t>
      </w:r>
    </w:p>
    <w:p w14:paraId="6FC1D2C5" w14:textId="77777777" w:rsidR="0011310B" w:rsidRDefault="00000000">
      <w:pPr>
        <w:pStyle w:val="a"/>
        <w:ind w:left="331" w:hanging="202"/>
      </w:pPr>
      <w:r>
        <w:t>диагностика;</w:t>
      </w:r>
    </w:p>
    <w:p w14:paraId="79BFC4AD" w14:textId="77777777" w:rsidR="0011310B" w:rsidRDefault="00000000">
      <w:pPr>
        <w:pStyle w:val="a"/>
        <w:ind w:left="331" w:hanging="202"/>
      </w:pPr>
      <w:r>
        <w:t>лечение;</w:t>
      </w:r>
    </w:p>
    <w:p w14:paraId="4CE91D74" w14:textId="77777777" w:rsidR="0011310B" w:rsidRDefault="00000000">
      <w:pPr>
        <w:pStyle w:val="a"/>
        <w:ind w:left="331" w:hanging="202"/>
      </w:pPr>
      <w:r>
        <w:t>реабилитация;</w:t>
      </w:r>
    </w:p>
    <w:p w14:paraId="261BC7AE" w14:textId="77777777" w:rsidR="0011310B" w:rsidRDefault="00000000">
      <w:pPr>
        <w:pStyle w:val="a"/>
        <w:ind w:left="331" w:hanging="202"/>
      </w:pPr>
      <w:r>
        <w:t>профилактика;</w:t>
      </w:r>
    </w:p>
    <w:p w14:paraId="12C81E34" w14:textId="77777777" w:rsidR="0011310B" w:rsidRDefault="00000000">
      <w:pPr>
        <w:pStyle w:val="a"/>
        <w:ind w:left="331" w:hanging="202"/>
      </w:pPr>
      <w:r>
        <w:t>организация помощи;</w:t>
      </w:r>
    </w:p>
    <w:p w14:paraId="223B6904" w14:textId="77777777" w:rsidR="0011310B" w:rsidRDefault="00000000">
      <w:pPr>
        <w:pStyle w:val="a"/>
        <w:ind w:left="331" w:hanging="202"/>
      </w:pPr>
      <w:r>
        <w:t>критерии качества медицинской помощи;</w:t>
      </w:r>
    </w:p>
    <w:p w14:paraId="5C3873CD" w14:textId="77777777" w:rsidR="0011310B" w:rsidRDefault="00000000">
      <w:pPr>
        <w:pStyle w:val="a"/>
        <w:ind w:left="331" w:hanging="202"/>
      </w:pPr>
      <w:r>
        <w:t>литература.</w:t>
      </w:r>
    </w:p>
    <w:p w14:paraId="7CBF65E5" w14:textId="77777777" w:rsidR="0011310B" w:rsidRDefault="00000000">
      <w:r>
        <w:t>Точная детализация разделов определяется выданным шаблоном. Пустые разделы остаются видимыми с пометкой «Недостаточно материалов». Их нельзя заполнять неподтверждённым текстом.</w:t>
      </w:r>
    </w:p>
    <w:p w14:paraId="55B50E02" w14:textId="77777777" w:rsidR="0011310B" w:rsidRDefault="00000000">
      <w:r>
        <w:t>Для тезиса сохраняются связи с карточками доказательств, раздел, предлагаемая формулировка, комментарий, черновые УДД/УУР и статус проверки. Один тезис может опираться на несколько карточек.</w:t>
      </w:r>
    </w:p>
    <w:p w14:paraId="1DE73A78" w14:textId="77777777" w:rsidR="0011310B" w:rsidRDefault="00000000">
      <w:r>
        <w:t>УДД предлагается только при наличии достаточных данных и правил из выданной шкалы. Если определить уровень нельзя, система сообщает об этом. УУР без экспертного подтверждения остаётся предварительным. Изменение экспертом фиксируется как его решение.</w:t>
      </w:r>
    </w:p>
    <w:p w14:paraId="4ABADBF8" w14:textId="77777777" w:rsidR="0011310B" w:rsidRDefault="00000000">
      <w:r>
        <w:t>Критерии качества формулируются отдельно, например «Выполнено…» или «Проведено…», связаны с исходными тезисами и требуют проверки эксперта.</w:t>
      </w:r>
    </w:p>
    <w:p w14:paraId="7D9592C8" w14:textId="77777777" w:rsidR="0011310B" w:rsidRDefault="00000000">
      <w:pPr>
        <w:pStyle w:val="2"/>
      </w:pPr>
      <w:r>
        <w:lastRenderedPageBreak/>
        <w:t>Интерфейс и сохранение</w:t>
      </w:r>
    </w:p>
    <w:p w14:paraId="6E2CECC1" w14:textId="77777777" w:rsidR="0011310B" w:rsidRDefault="00000000">
      <w:r>
        <w:t>Пользователь может:</w:t>
      </w:r>
    </w:p>
    <w:p w14:paraId="4C8389BF" w14:textId="77777777" w:rsidR="0011310B" w:rsidRDefault="00000000">
      <w:pPr>
        <w:pStyle w:val="a"/>
        <w:ind w:left="331" w:hanging="202"/>
      </w:pPr>
      <w:r>
        <w:t>загрузить статьи и увидеть состояние обработки каждого документа;</w:t>
      </w:r>
    </w:p>
    <w:p w14:paraId="6D4831EF" w14:textId="77777777" w:rsidR="0011310B" w:rsidRDefault="00000000">
      <w:pPr>
        <w:pStyle w:val="a"/>
        <w:ind w:left="331" w:hanging="202"/>
      </w:pPr>
      <w:r>
        <w:t>открыть цитату и её страницу рядом с карточкой;</w:t>
      </w:r>
    </w:p>
    <w:p w14:paraId="05B09DF5" w14:textId="77777777" w:rsidR="0011310B" w:rsidRDefault="00000000">
      <w:pPr>
        <w:pStyle w:val="a"/>
        <w:ind w:left="331" w:hanging="202"/>
      </w:pPr>
      <w:r>
        <w:t>исправить формулировку, раздел, параметры и черновые уровни;</w:t>
      </w:r>
    </w:p>
    <w:p w14:paraId="63A8647E" w14:textId="77777777" w:rsidR="0011310B" w:rsidRDefault="00000000">
      <w:pPr>
        <w:pStyle w:val="a"/>
        <w:ind w:left="331" w:hanging="202"/>
      </w:pPr>
      <w:r>
        <w:t>подтвердить, отклонить или объединить карточки;</w:t>
      </w:r>
    </w:p>
    <w:p w14:paraId="4E242138" w14:textId="77777777" w:rsidR="0011310B" w:rsidRDefault="00000000">
      <w:pPr>
        <w:pStyle w:val="a"/>
        <w:ind w:left="331" w:hanging="202"/>
      </w:pPr>
      <w:r>
        <w:t>посмотреть возможные противоречия;</w:t>
      </w:r>
    </w:p>
    <w:p w14:paraId="5B1B4D50" w14:textId="77777777" w:rsidR="0011310B" w:rsidRDefault="00000000">
      <w:pPr>
        <w:pStyle w:val="a"/>
        <w:ind w:left="331" w:hanging="202"/>
      </w:pPr>
      <w:r>
        <w:t>добавить экспертный тезис с явной отметкой его происхождения;</w:t>
      </w:r>
    </w:p>
    <w:p w14:paraId="4171EC73" w14:textId="77777777" w:rsidR="0011310B" w:rsidRDefault="00000000">
      <w:pPr>
        <w:pStyle w:val="a"/>
        <w:ind w:left="331" w:hanging="202"/>
      </w:pPr>
      <w:r>
        <w:t>сохранить проект, открыть его снова и выгрузить документ.</w:t>
      </w:r>
    </w:p>
    <w:p w14:paraId="4A88D151" w14:textId="77777777" w:rsidR="0011310B" w:rsidRDefault="00000000">
      <w:r>
        <w:t>Экспертный тезис не получает вымышленную цитату. После повторной обработки исправленный текст сохраняется либо новая версия предлагается пользователю для сравнения. Правки не затираются автоматически.</w:t>
      </w:r>
    </w:p>
    <w:p w14:paraId="7DD2EC96" w14:textId="77777777" w:rsidR="0011310B" w:rsidRDefault="00000000">
      <w:pPr>
        <w:pStyle w:val="2"/>
      </w:pPr>
      <w:r>
        <w:t>Ошибки и длинные документы</w:t>
      </w:r>
    </w:p>
    <w:p w14:paraId="1FCB205E" w14:textId="77777777" w:rsidR="0011310B" w:rsidRDefault="00000000">
      <w:r>
        <w:t>В отчёте показываются обработанные и необработанные страницы или фрагменты. Сбой API, отсутствие текстового слоя и превышение лимита не маскируются сообщением «Клинические утверждения не найдены».</w:t>
      </w:r>
    </w:p>
    <w:p w14:paraId="4EA582F3" w14:textId="77777777" w:rsidR="0011310B" w:rsidRDefault="00000000">
      <w:r>
        <w:t>Система различает хотя бы три состояния: обработано без результатов, обработано частично, обработка завершилась ошибкой. Длинный документ должен либо обработаться в согласованных пределах, либо вернуть явный отчёт о пропусках.</w:t>
      </w:r>
    </w:p>
    <w:p w14:paraId="3E9D8516" w14:textId="77777777" w:rsidR="0011310B" w:rsidRDefault="00000000">
      <w:pPr>
        <w:pStyle w:val="1"/>
      </w:pPr>
      <w:r>
        <w:t>5 Общий формат обмена</w:t>
      </w:r>
    </w:p>
    <w:p w14:paraId="3C076A8B" w14:textId="77777777" w:rsidR="0011310B" w:rsidRDefault="00000000">
      <w:r>
        <w:t>Экспортируемый JSON должен иметь документированную версионированную схему и содержать следующие сущности: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92"/>
        <w:gridCol w:w="7488"/>
      </w:tblGrid>
      <w:tr w:rsidR="0011310B" w14:paraId="27D49482" w14:textId="77777777">
        <w:trPr>
          <w:cantSplit/>
          <w:tblHeader/>
          <w:jc w:val="center"/>
        </w:trPr>
        <w:tc>
          <w:tcPr>
            <w:tcW w:w="2592" w:type="dxa"/>
            <w:shd w:val="clear" w:color="auto" w:fill="404040"/>
            <w:vAlign w:val="center"/>
          </w:tcPr>
          <w:p w14:paraId="038F3044" w14:textId="77777777" w:rsidR="0011310B" w:rsidRDefault="00000000">
            <w:pPr>
              <w:spacing w:after="0" w:line="259" w:lineRule="auto"/>
            </w:pPr>
            <w:r>
              <w:rPr>
                <w:b/>
                <w:color w:val="FFFFFF"/>
                <w:sz w:val="21"/>
              </w:rPr>
              <w:t>Сущность</w:t>
            </w:r>
          </w:p>
        </w:tc>
        <w:tc>
          <w:tcPr>
            <w:tcW w:w="7488" w:type="dxa"/>
            <w:shd w:val="clear" w:color="auto" w:fill="404040"/>
            <w:vAlign w:val="center"/>
          </w:tcPr>
          <w:p w14:paraId="273B450C" w14:textId="77777777" w:rsidR="0011310B" w:rsidRDefault="00000000">
            <w:pPr>
              <w:spacing w:after="0" w:line="259" w:lineRule="auto"/>
            </w:pPr>
            <w:r>
              <w:rPr>
                <w:b/>
                <w:color w:val="FFFFFF"/>
                <w:sz w:val="21"/>
              </w:rPr>
              <w:t>Назначение</w:t>
            </w:r>
          </w:p>
        </w:tc>
      </w:tr>
      <w:tr w:rsidR="0011310B" w14:paraId="387899B7" w14:textId="77777777">
        <w:trPr>
          <w:cantSplit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21520D14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project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3CC878A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Тема, возрастная группа, коды МКБ, сведения о разработчике</w:t>
            </w:r>
          </w:p>
        </w:tc>
      </w:tr>
      <w:tr w:rsidR="0011310B" w14:paraId="1B69D4B7" w14:textId="77777777">
        <w:trPr>
          <w:cantSplit/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05ADE07E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documents</w:t>
            </w:r>
          </w:p>
        </w:tc>
        <w:tc>
          <w:tcPr>
            <w:tcW w:w="7488" w:type="dxa"/>
            <w:shd w:val="clear" w:color="auto" w:fill="F5F5F5"/>
            <w:vAlign w:val="center"/>
          </w:tcPr>
          <w:p w14:paraId="7A8A0189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Идентификаторы документов, библиография, состояние обработки</w:t>
            </w:r>
          </w:p>
        </w:tc>
      </w:tr>
      <w:tr w:rsidR="0011310B" w14:paraId="1039143F" w14:textId="77777777">
        <w:trPr>
          <w:cantSplit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46123258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evidence_cards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32226D8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Атомарные утверждения, параметры и точные ссылки на источники</w:t>
            </w:r>
          </w:p>
        </w:tc>
      </w:tr>
      <w:tr w:rsidR="0011310B" w14:paraId="00C758F0" w14:textId="77777777">
        <w:trPr>
          <w:cantSplit/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78CA7E50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recommendations</w:t>
            </w:r>
          </w:p>
        </w:tc>
        <w:tc>
          <w:tcPr>
            <w:tcW w:w="7488" w:type="dxa"/>
            <w:shd w:val="clear" w:color="auto" w:fill="F5F5F5"/>
            <w:vAlign w:val="center"/>
          </w:tcPr>
          <w:p w14:paraId="0B5CC391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Тезисы черновика и связи с карточками доказательств</w:t>
            </w:r>
          </w:p>
        </w:tc>
      </w:tr>
      <w:tr w:rsidR="0011310B" w14:paraId="41EFCE82" w14:textId="77777777">
        <w:trPr>
          <w:cantSplit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AAB98B2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conflicts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40DD6A2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Возможные противоречия и их участники</w:t>
            </w:r>
          </w:p>
        </w:tc>
      </w:tr>
      <w:tr w:rsidR="0011310B" w14:paraId="15563143" w14:textId="77777777">
        <w:trPr>
          <w:cantSplit/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27D219E9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quality_criteria</w:t>
            </w:r>
          </w:p>
        </w:tc>
        <w:tc>
          <w:tcPr>
            <w:tcW w:w="7488" w:type="dxa"/>
            <w:shd w:val="clear" w:color="auto" w:fill="F5F5F5"/>
            <w:vAlign w:val="center"/>
          </w:tcPr>
          <w:p w14:paraId="4238BA77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Предложенные критерии качества и связи с тезисами</w:t>
            </w:r>
          </w:p>
        </w:tc>
      </w:tr>
      <w:tr w:rsidR="0011310B" w14:paraId="65A2762A" w14:textId="77777777">
        <w:trPr>
          <w:cantSplit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26AC9C80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expert_edits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6FCA714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Сохранённые решения и дополнения пользователя</w:t>
            </w:r>
          </w:p>
        </w:tc>
      </w:tr>
      <w:tr w:rsidR="0011310B" w14:paraId="0A5DA26B" w14:textId="77777777">
        <w:trPr>
          <w:cantSplit/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249C2989" w14:textId="77777777" w:rsidR="0011310B" w:rsidRDefault="00000000">
            <w:pPr>
              <w:spacing w:after="0" w:line="259" w:lineRule="auto"/>
            </w:pPr>
            <w:r>
              <w:rPr>
                <w:rFonts w:ascii="Liberation Mono" w:hAnsi="Liberation Mono"/>
                <w:sz w:val="21"/>
              </w:rPr>
              <w:t>processing_report</w:t>
            </w:r>
          </w:p>
        </w:tc>
        <w:tc>
          <w:tcPr>
            <w:tcW w:w="7488" w:type="dxa"/>
            <w:shd w:val="clear" w:color="auto" w:fill="F5F5F5"/>
            <w:vAlign w:val="center"/>
          </w:tcPr>
          <w:p w14:paraId="15F2456A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Пропуски, ошибки, время, число запросов, токены и стоимость</w:t>
            </w:r>
          </w:p>
        </w:tc>
      </w:tr>
    </w:tbl>
    <w:p w14:paraId="452C8B1C" w14:textId="77777777" w:rsidR="0011310B" w:rsidRDefault="0011310B">
      <w:pPr>
        <w:spacing w:after="0" w:line="60" w:lineRule="exact"/>
      </w:pPr>
    </w:p>
    <w:p w14:paraId="58E17967" w14:textId="77777777" w:rsidR="0011310B" w:rsidRDefault="00000000">
      <w:r>
        <w:t xml:space="preserve">Эта таблица задаёт состав данных, а не готовую JSON Schema. Точные поля, допустимые значения, обязательность и правила </w:t>
      </w:r>
      <w:r>
        <w:rPr>
          <w:rFonts w:ascii="Liberation Mono" w:hAnsi="Liberation Mono"/>
          <w:sz w:val="21"/>
        </w:rPr>
        <w:t>null</w:t>
      </w:r>
      <w:r>
        <w:t xml:space="preserve"> описываются в документации проекта.</w:t>
      </w:r>
    </w:p>
    <w:p w14:paraId="5CFB4227" w14:textId="77777777" w:rsidR="0011310B" w:rsidRDefault="00000000">
      <w:r>
        <w:t>Внутреннее хранение выбирается самостоятельно. Экспорт должен соответствовать описанной схеме, сохранять связи между сущностями и поддерживать проверку и дальнейшую обработку результатов.</w:t>
      </w:r>
    </w:p>
    <w:p w14:paraId="2E25B4ED" w14:textId="77777777" w:rsidR="0011310B" w:rsidRDefault="00000000">
      <w:pPr>
        <w:pStyle w:val="1"/>
      </w:pPr>
      <w:r>
        <w:lastRenderedPageBreak/>
        <w:t>6 Самостоятельная организация работы внутри группы</w:t>
      </w:r>
    </w:p>
    <w:p w14:paraId="779AAB01" w14:textId="77777777" w:rsidR="0011310B" w:rsidRDefault="00000000">
      <w:r>
        <w:t>Команда сама определяет, как организовать разработку, распределить задачи, проводить совместные обсуждения и проверять результаты.</w:t>
      </w:r>
    </w:p>
    <w:p w14:paraId="039F4D70" w14:textId="77777777" w:rsidR="0011310B" w:rsidRDefault="00000000">
      <w:r>
        <w:t>Несколько участников могут работать над одной задачей. Распределение работы можно менять по мере развития проекта. Команда самостоятельно выбирает способ координации, который помогает получить целостное работающее приложение.</w:t>
      </w:r>
    </w:p>
    <w:p w14:paraId="116A6FC6" w14:textId="77777777" w:rsidR="0011310B" w:rsidRDefault="00000000">
      <w:r>
        <w:t>Общие требования к командной работе:</w:t>
      </w:r>
    </w:p>
    <w:p w14:paraId="3B4EA73E" w14:textId="77777777" w:rsidR="0011310B" w:rsidRDefault="00000000">
      <w:pPr>
        <w:pStyle w:val="a"/>
        <w:ind w:left="331" w:hanging="202"/>
      </w:pPr>
      <w:r>
        <w:t>к сдаче все обязательные функции объединены в одну систему;</w:t>
      </w:r>
    </w:p>
    <w:p w14:paraId="5372C4B9" w14:textId="77777777" w:rsidR="0011310B" w:rsidRDefault="00000000">
      <w:pPr>
        <w:pStyle w:val="a"/>
        <w:ind w:left="331" w:hanging="202"/>
      </w:pPr>
      <w:r>
        <w:t>каждый участник понимает назначение системы и общий путь данных от PDF до Word;</w:t>
      </w:r>
    </w:p>
    <w:p w14:paraId="74F1C6D2" w14:textId="77777777" w:rsidR="0011310B" w:rsidRDefault="00000000">
      <w:pPr>
        <w:pStyle w:val="a"/>
        <w:ind w:left="331" w:hanging="202"/>
      </w:pPr>
      <w:r>
        <w:t>каждый участник может показать конкретный вклад и объяснить принятые им решения;</w:t>
      </w:r>
    </w:p>
    <w:p w14:paraId="7A65496A" w14:textId="77777777" w:rsidR="0011310B" w:rsidRDefault="00000000">
      <w:pPr>
        <w:pStyle w:val="a"/>
        <w:ind w:left="331" w:hanging="202"/>
      </w:pPr>
      <w:r>
        <w:t>команда может обосновать ключевые архитектурные решения и результаты эксперимента.</w:t>
      </w:r>
    </w:p>
    <w:p w14:paraId="1ABE73B4" w14:textId="77777777" w:rsidR="0011310B" w:rsidRDefault="00000000">
      <w:r>
        <w:t>Вклад может включать алгоритмы, код, подготовку и проверку данных, эксперименты, интерфейс, интеграцию, документацию и анализ ошибок. От всех участников не требуется одинаковый набор задач или одинаковый объём программирования. В итоговом отчёте кратко описываются фактически выполненные работы каждого участника без обязательной привязки к заранее заданной роли.</w:t>
      </w:r>
    </w:p>
    <w:p w14:paraId="17696E2D" w14:textId="77777777" w:rsidR="0011310B" w:rsidRDefault="00000000">
      <w:pPr>
        <w:pStyle w:val="1"/>
      </w:pPr>
      <w:r>
        <w:t>7 Этапы и промежуточные результаты</w:t>
      </w:r>
    </w:p>
    <w:p w14:paraId="42B46726" w14:textId="77777777" w:rsidR="0011310B" w:rsidRDefault="00000000">
      <w:r>
        <w:t>Этапы описывают промежуточные результаты разработки и помогают проверить, что проект развивается в сторону законченной системы.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68"/>
        <w:gridCol w:w="6912"/>
      </w:tblGrid>
      <w:tr w:rsidR="0011310B" w14:paraId="6E0A48E5" w14:textId="77777777">
        <w:trPr>
          <w:cantSplit/>
          <w:tblHeader/>
          <w:jc w:val="center"/>
        </w:trPr>
        <w:tc>
          <w:tcPr>
            <w:tcW w:w="3168" w:type="dxa"/>
            <w:shd w:val="clear" w:color="auto" w:fill="404040"/>
            <w:vAlign w:val="center"/>
          </w:tcPr>
          <w:p w14:paraId="1DE5FC7E" w14:textId="77777777" w:rsidR="0011310B" w:rsidRDefault="00000000">
            <w:pPr>
              <w:spacing w:after="0" w:line="259" w:lineRule="auto"/>
            </w:pPr>
            <w:r>
              <w:rPr>
                <w:b/>
                <w:color w:val="FFFFFF"/>
                <w:sz w:val="21"/>
              </w:rPr>
              <w:t>Этап</w:t>
            </w:r>
          </w:p>
        </w:tc>
        <w:tc>
          <w:tcPr>
            <w:tcW w:w="6912" w:type="dxa"/>
            <w:shd w:val="clear" w:color="auto" w:fill="404040"/>
            <w:vAlign w:val="center"/>
          </w:tcPr>
          <w:p w14:paraId="1B141F87" w14:textId="77777777" w:rsidR="0011310B" w:rsidRDefault="00000000">
            <w:pPr>
              <w:spacing w:after="0" w:line="259" w:lineRule="auto"/>
            </w:pPr>
            <w:r>
              <w:rPr>
                <w:b/>
                <w:color w:val="FFFFFF"/>
                <w:sz w:val="21"/>
              </w:rPr>
              <w:t>Проверяемый результат</w:t>
            </w:r>
          </w:p>
        </w:tc>
      </w:tr>
      <w:tr w:rsidR="0011310B" w14:paraId="04B69A35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1B9B64A4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1. Постановка и проектирование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370AD56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Собственная концепция решения, обоснование подхода, исследовательская гипотеза, план эксперимента, пример результата по общей схеме</w:t>
            </w:r>
          </w:p>
        </w:tc>
      </w:tr>
      <w:tr w:rsidR="0011310B" w14:paraId="77B2CD29" w14:textId="77777777">
        <w:trPr>
          <w:cantSplit/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6C468E2F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2. Минимальный полный сценарий</w:t>
            </w:r>
          </w:p>
        </w:tc>
        <w:tc>
          <w:tcPr>
            <w:tcW w:w="6912" w:type="dxa"/>
            <w:shd w:val="clear" w:color="auto" w:fill="F5F5F5"/>
            <w:vAlign w:val="center"/>
          </w:tcPr>
          <w:p w14:paraId="69C9A459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Один PDF проходит весь путь до редактируемого тезиса и Word; промежуточные результаты могут быть простыми</w:t>
            </w:r>
          </w:p>
        </w:tc>
      </w:tr>
      <w:tr w:rsidR="0011310B" w14:paraId="21FCC889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21758E24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3. Основной алгоритм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5DAB273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Пакетная обработка, связь со страницами, проверки, повторы, противоречия и отчёт о пропусках</w:t>
            </w:r>
          </w:p>
        </w:tc>
      </w:tr>
      <w:tr w:rsidR="0011310B" w14:paraId="5583B1D0" w14:textId="77777777">
        <w:trPr>
          <w:cantSplit/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79A5F2AD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4. Эксперимент и исправления</w:t>
            </w:r>
          </w:p>
        </w:tc>
        <w:tc>
          <w:tcPr>
            <w:tcW w:w="6912" w:type="dxa"/>
            <w:shd w:val="clear" w:color="auto" w:fill="F5F5F5"/>
            <w:vAlign w:val="center"/>
          </w:tcPr>
          <w:p w14:paraId="6E5BDEEA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Измерения на открытом эталоне, сравнение вариантов своего подхода, разбор ошибок</w:t>
            </w:r>
          </w:p>
        </w:tc>
      </w:tr>
      <w:tr w:rsidR="0011310B" w14:paraId="7333DAF2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38496DAD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5. Итоговая проверка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4015C03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Запуск на новых документах с зафиксированными настройками, демонстрация интерфейса, передача кода и отчёта</w:t>
            </w:r>
          </w:p>
        </w:tc>
      </w:tr>
    </w:tbl>
    <w:p w14:paraId="2763597F" w14:textId="77777777" w:rsidR="0011310B" w:rsidRDefault="0011310B">
      <w:pPr>
        <w:spacing w:after="0" w:line="60" w:lineRule="exact"/>
      </w:pPr>
    </w:p>
    <w:p w14:paraId="296D200D" w14:textId="77777777" w:rsidR="0011310B" w:rsidRDefault="00000000">
      <w:r>
        <w:t>Полный сценарий собирается уже на втором этапе. Это позволяет проверить совместимость частей до того, как большая часть времени будет потрачена на отдельные алгоритмы.</w:t>
      </w:r>
    </w:p>
    <w:p w14:paraId="5A734E11" w14:textId="77777777" w:rsidR="0011310B" w:rsidRDefault="00000000">
      <w:pPr>
        <w:pStyle w:val="1"/>
      </w:pPr>
      <w:r>
        <w:t>8 Проверка результата</w:t>
      </w:r>
    </w:p>
    <w:p w14:paraId="1486B69F" w14:textId="77777777" w:rsidR="0011310B" w:rsidRDefault="00000000">
      <w:pPr>
        <w:pStyle w:val="2"/>
      </w:pPr>
      <w:r>
        <w:t>Обязательные демонстрационные сценарии</w:t>
      </w:r>
    </w:p>
    <w:p w14:paraId="0F18C071" w14:textId="77777777" w:rsidR="0011310B" w:rsidRDefault="00000000">
      <w:pPr>
        <w:pStyle w:val="af1"/>
        <w:numPr>
          <w:ilvl w:val="0"/>
          <w:numId w:val="1"/>
        </w:numPr>
      </w:pPr>
      <w:r>
        <w:t>Загрузить несколько PDF и получить карточки с кликабельной или явно отображаемой связью со страницей и цитатой.</w:t>
      </w:r>
    </w:p>
    <w:p w14:paraId="439B57E3" w14:textId="77777777" w:rsidR="0011310B" w:rsidRDefault="00000000">
      <w:pPr>
        <w:pStyle w:val="af1"/>
        <w:numPr>
          <w:ilvl w:val="0"/>
          <w:numId w:val="1"/>
        </w:numPr>
      </w:pPr>
      <w:r>
        <w:t>Показать извлечённые диагностические и лечебные утверждения, а также отрицание или ограничение, которые заранее включены в проверочный корпус.</w:t>
      </w:r>
    </w:p>
    <w:p w14:paraId="39877914" w14:textId="77777777" w:rsidR="0011310B" w:rsidRDefault="00000000">
      <w:pPr>
        <w:pStyle w:val="af1"/>
        <w:numPr>
          <w:ilvl w:val="0"/>
          <w:numId w:val="1"/>
        </w:numPr>
      </w:pPr>
      <w:r>
        <w:lastRenderedPageBreak/>
        <w:t>Показать объединение повторов без потери источников.</w:t>
      </w:r>
    </w:p>
    <w:p w14:paraId="1D3CD766" w14:textId="77777777" w:rsidR="0011310B" w:rsidRDefault="00000000">
      <w:pPr>
        <w:pStyle w:val="af1"/>
        <w:numPr>
          <w:ilvl w:val="0"/>
          <w:numId w:val="1"/>
        </w:numPr>
      </w:pPr>
      <w:r>
        <w:t>Показать возможное противоречие без молчаливого удаления одной стороны.</w:t>
      </w:r>
    </w:p>
    <w:p w14:paraId="42202372" w14:textId="77777777" w:rsidR="0011310B" w:rsidRDefault="00000000">
      <w:pPr>
        <w:pStyle w:val="af1"/>
        <w:numPr>
          <w:ilvl w:val="0"/>
          <w:numId w:val="1"/>
        </w:numPr>
      </w:pPr>
      <w:r>
        <w:t>Изменить тезис, сохранить проект, открыть его снова и повторить обработку; правка не должна исчезнуть.</w:t>
      </w:r>
    </w:p>
    <w:p w14:paraId="65FC9983" w14:textId="77777777" w:rsidR="0011310B" w:rsidRDefault="00000000">
      <w:pPr>
        <w:pStyle w:val="af1"/>
        <w:numPr>
          <w:ilvl w:val="0"/>
          <w:numId w:val="1"/>
        </w:numPr>
      </w:pPr>
      <w:r>
        <w:t>Добавить экспертное дополнение, которое остаётся отличимым от утверждений статьи.</w:t>
      </w:r>
    </w:p>
    <w:p w14:paraId="269A3346" w14:textId="77777777" w:rsidR="0011310B" w:rsidRDefault="00000000">
      <w:pPr>
        <w:pStyle w:val="af1"/>
        <w:numPr>
          <w:ilvl w:val="0"/>
          <w:numId w:val="1"/>
        </w:numPr>
      </w:pPr>
      <w:r>
        <w:t>Выгрузить JSON, читаемый текст и Word; содержание и связи должны соответствовать сохранённому проекту.</w:t>
      </w:r>
    </w:p>
    <w:p w14:paraId="04ADC180" w14:textId="77777777" w:rsidR="0011310B" w:rsidRDefault="00000000">
      <w:pPr>
        <w:pStyle w:val="af1"/>
        <w:numPr>
          <w:ilvl w:val="0"/>
          <w:numId w:val="1"/>
        </w:numPr>
      </w:pPr>
      <w:r>
        <w:t>Обработать длинный документ и показать покрытие страниц либо явные пропуски.</w:t>
      </w:r>
    </w:p>
    <w:p w14:paraId="18E50067" w14:textId="77777777" w:rsidR="0011310B" w:rsidRDefault="00000000">
      <w:pPr>
        <w:pStyle w:val="af1"/>
        <w:numPr>
          <w:ilvl w:val="0"/>
          <w:numId w:val="1"/>
        </w:numPr>
      </w:pPr>
      <w:r>
        <w:t>На выданном тестовом сбое показать понятное сообщение и сохранение уже полученных результатов.</w:t>
      </w:r>
    </w:p>
    <w:p w14:paraId="244D2C09" w14:textId="77777777" w:rsidR="0011310B" w:rsidRDefault="00000000">
      <w:r>
        <w:t>Сценарии проверяются на документах, содержащих соответствующие примеры. Если в корпусе нет утверждений по некоторому разделу, от системы требуется корректно показать пробел, а не извлечь несуществующие сведения.</w:t>
      </w:r>
    </w:p>
    <w:p w14:paraId="3F9F2D16" w14:textId="77777777" w:rsidR="0011310B" w:rsidRDefault="00000000">
      <w:pPr>
        <w:pStyle w:val="2"/>
      </w:pPr>
      <w:r>
        <w:t>Сравнение качества извлечения</w:t>
      </w:r>
    </w:p>
    <w:p w14:paraId="58917A56" w14:textId="77777777" w:rsidR="0011310B" w:rsidRDefault="00000000">
      <w:r>
        <w:t>Системы сравниваются по клиническим утверждениям, а не по буквальному совпадению русских формулировок.</w:t>
      </w:r>
    </w:p>
    <w:p w14:paraId="600F0ACF" w14:textId="77777777" w:rsidR="0011310B" w:rsidRDefault="00000000">
      <w:r>
        <w:rPr>
          <w:b/>
        </w:rPr>
        <w:t>Правило сопоставления:</w:t>
      </w:r>
      <w:r>
        <w:t xml:space="preserve"> совпадают клиническое действие или факт, группа пациентов, направление утверждения и существенные условия. Расхождение в дозе, пороге, возрастной группе или отрицании считается ошибкой. Между эталоном и результатом применяется сопоставление «один к одному»; дополнительные перефразы не увеличивают число найденных эталонных утверждений.</w:t>
      </w:r>
    </w:p>
    <w:p w14:paraId="3C1E91AC" w14:textId="77777777" w:rsidR="0011310B" w:rsidRDefault="00000000">
      <w:r>
        <w:t>Основные показатели:</w:t>
      </w:r>
    </w:p>
    <w:p w14:paraId="7BC75197" w14:textId="77777777" w:rsidR="0011310B" w:rsidRDefault="00000000">
      <w:pPr>
        <w:pStyle w:val="a"/>
        <w:ind w:left="331" w:hanging="202"/>
      </w:pPr>
      <w:r>
        <w:rPr>
          <w:b/>
        </w:rPr>
        <w:t>Precision:</w:t>
      </w:r>
      <w:r>
        <w:t xml:space="preserve"> доля корректных извлечённых утверждений среди всех извлечённых.</w:t>
      </w:r>
    </w:p>
    <w:p w14:paraId="28921374" w14:textId="77777777" w:rsidR="0011310B" w:rsidRDefault="00000000">
      <w:pPr>
        <w:pStyle w:val="a"/>
        <w:ind w:left="331" w:hanging="202"/>
      </w:pPr>
      <w:r>
        <w:rPr>
          <w:b/>
        </w:rPr>
        <w:t>Recall:</w:t>
      </w:r>
      <w:r>
        <w:t xml:space="preserve"> доля эталонных утверждений, найденных системой.</w:t>
      </w:r>
    </w:p>
    <w:p w14:paraId="07011DE3" w14:textId="77777777" w:rsidR="0011310B" w:rsidRDefault="00000000">
      <w:pPr>
        <w:pStyle w:val="a"/>
        <w:ind w:left="331" w:hanging="202"/>
      </w:pPr>
      <w:r>
        <w:rPr>
          <w:b/>
        </w:rPr>
        <w:t>F1:</w:t>
      </w:r>
      <w:r>
        <w:t xml:space="preserve"> совместная оценка Precision и Recall.</w:t>
      </w:r>
    </w:p>
    <w:p w14:paraId="50E451A6" w14:textId="77777777" w:rsidR="0011310B" w:rsidRDefault="00000000">
      <w:pPr>
        <w:pStyle w:val="a"/>
        <w:ind w:left="331" w:hanging="202"/>
      </w:pPr>
      <w:r>
        <w:rPr>
          <w:b/>
        </w:rPr>
        <w:t>Проверяемость цитат:</w:t>
      </w:r>
      <w:r>
        <w:t xml:space="preserve"> доля цитат, которые действительно найдены на указанной странице после заранее оговорённой нормализации переносов и пробелов.</w:t>
      </w:r>
    </w:p>
    <w:p w14:paraId="621D3262" w14:textId="77777777" w:rsidR="0011310B" w:rsidRDefault="00000000">
      <w:pPr>
        <w:pStyle w:val="a"/>
        <w:ind w:left="331" w:hanging="202"/>
      </w:pPr>
      <w:r>
        <w:rPr>
          <w:b/>
        </w:rPr>
        <w:t>Подтверждение смысла:</w:t>
      </w:r>
      <w:r>
        <w:t xml:space="preserve"> доля проверенных карточек, чья формулировка, параметры и отрицание поддерживаются приведённым фрагментом. Это отдельная проверка, не заменяемая поиском строки цитаты.</w:t>
      </w:r>
    </w:p>
    <w:p w14:paraId="1522B4B8" w14:textId="77777777" w:rsidR="0011310B" w:rsidRDefault="00000000">
      <w:pPr>
        <w:pStyle w:val="a"/>
        <w:ind w:left="331" w:hanging="202"/>
      </w:pPr>
      <w:r>
        <w:rPr>
          <w:b/>
        </w:rPr>
        <w:t>Повторы:</w:t>
      </w:r>
      <w:r>
        <w:t xml:space="preserve"> доля карточек, дублирующих уже извлечённое утверждение.</w:t>
      </w:r>
    </w:p>
    <w:p w14:paraId="6F7BA586" w14:textId="77777777" w:rsidR="0011310B" w:rsidRDefault="00000000">
      <w:pPr>
        <w:pStyle w:val="a"/>
        <w:ind w:left="331" w:hanging="202"/>
      </w:pPr>
      <w:r>
        <w:rPr>
          <w:b/>
        </w:rPr>
        <w:t>Покрытие обработки:</w:t>
      </w:r>
      <w:r>
        <w:t xml:space="preserve"> доля страниц или пригодных фрагментов, которые обработаны, и список пропусков.</w:t>
      </w:r>
    </w:p>
    <w:p w14:paraId="7589E5BC" w14:textId="77777777" w:rsidR="0011310B" w:rsidRDefault="00000000">
      <w:pPr>
        <w:pStyle w:val="a"/>
        <w:ind w:left="331" w:hanging="202"/>
      </w:pPr>
      <w:r>
        <w:rPr>
          <w:b/>
        </w:rPr>
        <w:t>Ресурсы:</w:t>
      </w:r>
      <w:r>
        <w:t xml:space="preserve"> время, число запросов, входные и выходные токены, фактическая стоимость обработки.</w:t>
      </w:r>
    </w:p>
    <w:p w14:paraId="463F5867" w14:textId="77777777" w:rsidR="0011310B" w:rsidRDefault="00000000">
      <w:r>
        <w:t>Precision, Recall и F1 считаются после единого сопоставления, с единым правилом учёта повторов. Отдельно приводятся результаты по диагностике, лечению и другим категориям, представленным в эталоне, включая отрицательные и условные утверждения. Для каждой категории указывается число эталонных примеров. Если их нет, метрика не вычисляется.</w:t>
      </w:r>
    </w:p>
    <w:p w14:paraId="072F520B" w14:textId="77777777" w:rsidR="0011310B" w:rsidRDefault="00000000">
      <w:r>
        <w:t>Эталон должен перечислять все утверждения в оцениваемых документах или фрагментах, а не только отдельные интересные примеры. Если допустимое утверждение отсутствует в разметке, оно проверяется экспертом и учитывается при оценке качества. Нельзя считать любую дополнительную карточку ошибкой только из-за неполного эталона.</w:t>
      </w:r>
    </w:p>
    <w:p w14:paraId="3D6B35AE" w14:textId="77777777" w:rsidR="0011310B" w:rsidRDefault="00000000">
      <w:r>
        <w:t>Полученные значения Precision, Recall и F1 приводятся вместе с размером проверочного набора и разбором ошибок. Высокие метрики учебного прототипа сами по себе не подтверждают клиническую пригодность.</w:t>
      </w:r>
    </w:p>
    <w:p w14:paraId="54F72B34" w14:textId="77777777" w:rsidR="0011310B" w:rsidRDefault="00000000">
      <w:r>
        <w:lastRenderedPageBreak/>
        <w:t>Неподтверждённые карточки должны быть видимо помечены и не выдаваться за проверенные. На обязательной демонстрационной выборке все карточки, принятые системой как подтверждённые, проверяются на наличие и смысл цитаты. Ошибка в этой проверке фиксируется даже при высоком общем F1.</w:t>
      </w:r>
    </w:p>
    <w:p w14:paraId="29413F50" w14:textId="77777777" w:rsidR="0011310B" w:rsidRDefault="00000000">
      <w:pPr>
        <w:pStyle w:val="2"/>
      </w:pPr>
      <w:r>
        <w:t>Условия оценки и воспроизводимость</w:t>
      </w:r>
    </w:p>
    <w:p w14:paraId="4726963C" w14:textId="77777777" w:rsidR="0011310B" w:rsidRDefault="00000000">
      <w:pPr>
        <w:pStyle w:val="a"/>
        <w:ind w:left="331" w:hanging="202"/>
      </w:pPr>
      <w:r>
        <w:t>Итоговая проверка включает новые документы по той же теме, которые не использовались для настройки решения.</w:t>
      </w:r>
    </w:p>
    <w:p w14:paraId="2E5E6226" w14:textId="77777777" w:rsidR="0011310B" w:rsidRDefault="00000000">
      <w:pPr>
        <w:pStyle w:val="a"/>
        <w:ind w:left="331" w:hanging="202"/>
      </w:pPr>
      <w:r>
        <w:t>При наличии ручного эталона итогового набора он не используется для настройки перед проверкой.</w:t>
      </w:r>
    </w:p>
    <w:p w14:paraId="75E82A49" w14:textId="77777777" w:rsidR="0011310B" w:rsidRDefault="00000000">
      <w:pPr>
        <w:pStyle w:val="a"/>
        <w:ind w:left="331" w:hanging="202"/>
      </w:pPr>
      <w:r>
        <w:t>Для итогового запуска указываются версия кода, модели, параметры, инструкции и характеристики среды.</w:t>
      </w:r>
    </w:p>
    <w:p w14:paraId="66AB3498" w14:textId="77777777" w:rsidR="0011310B" w:rsidRDefault="00000000">
      <w:pPr>
        <w:pStyle w:val="a"/>
        <w:ind w:left="331" w:hanging="202"/>
      </w:pPr>
      <w:r>
        <w:t>Автоматически полученный результат сохраняется до ручного исправления; пользовательские правки демонстрируются отдельно.</w:t>
      </w:r>
    </w:p>
    <w:p w14:paraId="510D91A5" w14:textId="77777777" w:rsidR="0011310B" w:rsidRDefault="00000000">
      <w:pPr>
        <w:pStyle w:val="a"/>
        <w:ind w:left="331" w:hanging="202"/>
      </w:pPr>
      <w:r>
        <w:t>В отчёте приводятся время обработки, фактические расходы, настройки повторных запросов и сведения о сбоях.</w:t>
      </w:r>
    </w:p>
    <w:p w14:paraId="10994C66" w14:textId="77777777" w:rsidR="0011310B" w:rsidRDefault="00000000">
      <w:pPr>
        <w:pStyle w:val="a"/>
        <w:ind w:left="331" w:hanging="202"/>
      </w:pPr>
      <w:r>
        <w:t>Стоимость включает повторные вызовы и дополнительные проходы модели. Для локальных моделей описываются использованные вычислительные ресурсы.</w:t>
      </w:r>
    </w:p>
    <w:p w14:paraId="64149648" w14:textId="77777777" w:rsidR="0011310B" w:rsidRDefault="00000000">
      <w:pPr>
        <w:pStyle w:val="a"/>
        <w:ind w:left="331" w:hanging="202"/>
      </w:pPr>
      <w:r>
        <w:t>Если результат стохастический, это отмечается; при повторных запусках указывается разброс полученных показателей.</w:t>
      </w:r>
    </w:p>
    <w:p w14:paraId="04D62EF6" w14:textId="77777777" w:rsidR="0011310B" w:rsidRDefault="00000000">
      <w:pPr>
        <w:pStyle w:val="a"/>
        <w:ind w:left="331" w:hanging="202"/>
      </w:pPr>
      <w:r>
        <w:t>При сравнении решений различия в моделях, оборудовании и расходах явно указываются и учитываются в выводах.</w:t>
      </w:r>
    </w:p>
    <w:p w14:paraId="27D44EF0" w14:textId="77777777" w:rsidR="0011310B" w:rsidRDefault="00000000">
      <w:pPr>
        <w:pStyle w:val="a"/>
        <w:ind w:left="331" w:hanging="202"/>
      </w:pPr>
      <w:r>
        <w:t>Чужие результаты и эталон нельзя подставлять вместо самостоятельного извлечения при итоговой проверке.</w:t>
      </w:r>
    </w:p>
    <w:p w14:paraId="16E5102D" w14:textId="77777777" w:rsidR="0011310B" w:rsidRDefault="00000000">
      <w:r>
        <w:t>Отчёт содержит качество, покрытие обработки, расходы и анализ ошибок. Оценка не определяется только числом карточек или внешним видом интерфейса.</w:t>
      </w:r>
    </w:p>
    <w:p w14:paraId="6CAA50A8" w14:textId="77777777" w:rsidR="0011310B" w:rsidRDefault="00000000">
      <w:pPr>
        <w:pStyle w:val="1"/>
      </w:pPr>
      <w:r>
        <w:t>9 Оценивание на 100 баллов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68"/>
        <w:gridCol w:w="1296"/>
        <w:gridCol w:w="5616"/>
      </w:tblGrid>
      <w:tr w:rsidR="0011310B" w14:paraId="64168405" w14:textId="77777777">
        <w:trPr>
          <w:cantSplit/>
          <w:tblHeader/>
          <w:jc w:val="center"/>
        </w:trPr>
        <w:tc>
          <w:tcPr>
            <w:tcW w:w="3168" w:type="dxa"/>
            <w:shd w:val="clear" w:color="auto" w:fill="404040"/>
            <w:vAlign w:val="center"/>
          </w:tcPr>
          <w:p w14:paraId="5CE533B7" w14:textId="77777777" w:rsidR="0011310B" w:rsidRDefault="00000000">
            <w:pPr>
              <w:spacing w:after="0" w:line="259" w:lineRule="auto"/>
            </w:pPr>
            <w:r>
              <w:rPr>
                <w:b/>
                <w:color w:val="FFFFFF"/>
                <w:sz w:val="21"/>
              </w:rPr>
              <w:t>Критерий</w:t>
            </w:r>
          </w:p>
        </w:tc>
        <w:tc>
          <w:tcPr>
            <w:tcW w:w="1296" w:type="dxa"/>
            <w:shd w:val="clear" w:color="auto" w:fill="404040"/>
            <w:vAlign w:val="center"/>
          </w:tcPr>
          <w:p w14:paraId="5FFDE8E4" w14:textId="77777777" w:rsidR="0011310B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1"/>
              </w:rPr>
              <w:t>Баллы</w:t>
            </w:r>
          </w:p>
        </w:tc>
        <w:tc>
          <w:tcPr>
            <w:tcW w:w="5616" w:type="dxa"/>
            <w:shd w:val="clear" w:color="auto" w:fill="404040"/>
            <w:vAlign w:val="center"/>
          </w:tcPr>
          <w:p w14:paraId="2ADC64DF" w14:textId="77777777" w:rsidR="0011310B" w:rsidRDefault="00000000">
            <w:pPr>
              <w:spacing w:after="0" w:line="259" w:lineRule="auto"/>
            </w:pPr>
            <w:r>
              <w:rPr>
                <w:b/>
                <w:color w:val="FFFFFF"/>
                <w:sz w:val="21"/>
              </w:rPr>
              <w:t>Что оценивается</w:t>
            </w:r>
          </w:p>
        </w:tc>
      </w:tr>
      <w:tr w:rsidR="0011310B" w14:paraId="33DCEE18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ED398D2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Полный работающий сценарий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69A846F" w14:textId="77777777" w:rsidR="0011310B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10D76F7E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Загрузка, карточки, сборка, сохранение, повторное открытие, экспорт</w:t>
            </w:r>
          </w:p>
        </w:tc>
      </w:tr>
      <w:tr w:rsidR="0011310B" w14:paraId="062149BC" w14:textId="77777777">
        <w:trPr>
          <w:cantSplit/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3DA6E6D6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Верность источникам</w:t>
            </w:r>
          </w:p>
        </w:tc>
        <w:tc>
          <w:tcPr>
            <w:tcW w:w="1296" w:type="dxa"/>
            <w:shd w:val="clear" w:color="auto" w:fill="F5F5F5"/>
            <w:vAlign w:val="center"/>
          </w:tcPr>
          <w:p w14:paraId="46F26A98" w14:textId="77777777" w:rsidR="0011310B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5616" w:type="dxa"/>
            <w:shd w:val="clear" w:color="auto" w:fill="F5F5F5"/>
            <w:vAlign w:val="center"/>
          </w:tcPr>
          <w:p w14:paraId="5CF034AA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Цитаты, страницы, числовые параметры, отрицания, отсутствие неподтверждённых добавлений</w:t>
            </w:r>
          </w:p>
        </w:tc>
      </w:tr>
      <w:tr w:rsidR="0011310B" w14:paraId="5A7CD8E7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6165AF5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Полнота и обработка повторов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2AC428B" w14:textId="77777777" w:rsidR="0011310B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0581AAA9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Метрики на эталоне, разные клинические категории, сохранение противоречий</w:t>
            </w:r>
          </w:p>
        </w:tc>
      </w:tr>
      <w:tr w:rsidR="0011310B" w14:paraId="32DA25BA" w14:textId="77777777">
        <w:trPr>
          <w:cantSplit/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029A0903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Обоснование решения и исследование</w:t>
            </w:r>
          </w:p>
        </w:tc>
        <w:tc>
          <w:tcPr>
            <w:tcW w:w="1296" w:type="dxa"/>
            <w:shd w:val="clear" w:color="auto" w:fill="F5F5F5"/>
            <w:vAlign w:val="center"/>
          </w:tcPr>
          <w:p w14:paraId="6A586B90" w14:textId="77777777" w:rsidR="0011310B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5616" w:type="dxa"/>
            <w:shd w:val="clear" w:color="auto" w:fill="F5F5F5"/>
            <w:vAlign w:val="center"/>
          </w:tcPr>
          <w:p w14:paraId="5D236B59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Самостоятельный выбор подхода, проверяемая гипотеза, корректное сравнение, анализ ошибок и обоснованные выводы</w:t>
            </w:r>
          </w:p>
        </w:tc>
      </w:tr>
      <w:tr w:rsidR="0011310B" w14:paraId="47185F6E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5E615BA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Работа пользователя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6DC7383" w14:textId="77777777" w:rsidR="0011310B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24834A5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Удобство проверки, правки, статусы, понятные пробелы и ошибки</w:t>
            </w:r>
          </w:p>
        </w:tc>
      </w:tr>
      <w:tr w:rsidR="0011310B" w14:paraId="364E2622" w14:textId="77777777">
        <w:trPr>
          <w:cantSplit/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0D11CF5D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Воспроизводимость и передача</w:t>
            </w:r>
          </w:p>
        </w:tc>
        <w:tc>
          <w:tcPr>
            <w:tcW w:w="1296" w:type="dxa"/>
            <w:shd w:val="clear" w:color="auto" w:fill="F5F5F5"/>
            <w:vAlign w:val="center"/>
          </w:tcPr>
          <w:p w14:paraId="7F4CD270" w14:textId="77777777" w:rsidR="0011310B" w:rsidRDefault="00000000">
            <w:pPr>
              <w:spacing w:after="0" w:line="259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5616" w:type="dxa"/>
            <w:shd w:val="clear" w:color="auto" w:fill="F5F5F5"/>
            <w:vAlign w:val="center"/>
          </w:tcPr>
          <w:p w14:paraId="4132009C" w14:textId="77777777" w:rsidR="0011310B" w:rsidRDefault="00000000">
            <w:pPr>
              <w:spacing w:after="0" w:line="259" w:lineRule="auto"/>
            </w:pPr>
            <w:r>
              <w:rPr>
                <w:sz w:val="21"/>
              </w:rPr>
              <w:t>Инструкция запуска, зависимости, конфигурация, журнал обработки</w:t>
            </w:r>
          </w:p>
        </w:tc>
      </w:tr>
      <w:tr w:rsidR="0011310B" w14:paraId="3EBAD427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6F19A870" w14:textId="77777777" w:rsidR="0011310B" w:rsidRDefault="00000000">
            <w:pPr>
              <w:spacing w:after="0" w:line="259" w:lineRule="auto"/>
            </w:pPr>
            <w:r>
              <w:rPr>
                <w:b/>
                <w:sz w:val="21"/>
              </w:rPr>
              <w:t>Всего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65FB278" w14:textId="77777777" w:rsidR="0011310B" w:rsidRDefault="00000000">
            <w:pPr>
              <w:spacing w:after="0" w:line="259" w:lineRule="auto"/>
              <w:jc w:val="center"/>
            </w:pPr>
            <w:r>
              <w:rPr>
                <w:b/>
                <w:sz w:val="21"/>
              </w:rPr>
              <w:t>100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04E8114" w14:textId="77777777" w:rsidR="0011310B" w:rsidRDefault="0011310B">
            <w:pPr>
              <w:spacing w:after="0" w:line="259" w:lineRule="auto"/>
            </w:pPr>
          </w:p>
        </w:tc>
      </w:tr>
    </w:tbl>
    <w:p w14:paraId="2069A79F" w14:textId="77777777" w:rsidR="0011310B" w:rsidRDefault="0011310B">
      <w:pPr>
        <w:spacing w:after="0" w:line="60" w:lineRule="exact"/>
      </w:pPr>
    </w:p>
    <w:p w14:paraId="1050553B" w14:textId="77777777" w:rsidR="0011310B" w:rsidRDefault="00000000">
      <w:r>
        <w:lastRenderedPageBreak/>
        <w:t>Оригинальность учитывается в рамках обоснования решения и исследования: группа должна показать, какую пользу даёт предложенная идея. Совпадение подхода с другой группой само по себе не снижает оценку.</w:t>
      </w:r>
    </w:p>
    <w:p w14:paraId="74E2836F" w14:textId="77777777" w:rsidR="0011310B" w:rsidRDefault="00000000">
      <w:r>
        <w:t>Минимальный результат для итоговой сдачи: система проходит путь от PDF до Word, показывает источник тезиса и сохраняет ручную правку. Если это не выполнено, команда исправляет прототип перед итоговой приёмкой; качественный отдельный модуль не заменяет полный проект.</w:t>
      </w:r>
    </w:p>
    <w:p w14:paraId="30D932B6" w14:textId="77777777" w:rsidR="0011310B" w:rsidRDefault="00000000">
      <w:r>
        <w:t>Личный вклад проверяется по конкретным результатам работы и ответам на защите; история разработки служит дополнительным подтверждением. Количество коммитов само по себе не определяет вклад.</w:t>
      </w:r>
    </w:p>
    <w:p w14:paraId="177B2D7C" w14:textId="77777777" w:rsidR="0011310B" w:rsidRDefault="00000000">
      <w:pPr>
        <w:pStyle w:val="1"/>
      </w:pPr>
      <w:r>
        <w:t>10 Материалы для сдачи</w:t>
      </w:r>
    </w:p>
    <w:p w14:paraId="6B8CBED1" w14:textId="77777777" w:rsidR="0011310B" w:rsidRDefault="00000000">
      <w:pPr>
        <w:pStyle w:val="af1"/>
        <w:numPr>
          <w:ilvl w:val="0"/>
          <w:numId w:val="1"/>
        </w:numPr>
      </w:pPr>
      <w:r>
        <w:t>Исходный код и зафиксированную версию сдачи.</w:t>
      </w:r>
    </w:p>
    <w:p w14:paraId="118150CA" w14:textId="77777777" w:rsidR="0011310B" w:rsidRDefault="00000000">
      <w:pPr>
        <w:pStyle w:val="af1"/>
        <w:numPr>
          <w:ilvl w:val="0"/>
          <w:numId w:val="1"/>
        </w:numPr>
      </w:pPr>
      <w:r>
        <w:t>Инструкцию запуска в чистой среде, список зависимостей и пример конфигурации без секретов.</w:t>
      </w:r>
    </w:p>
    <w:p w14:paraId="29050869" w14:textId="77777777" w:rsidR="0011310B" w:rsidRDefault="00000000">
      <w:pPr>
        <w:pStyle w:val="af1"/>
        <w:numPr>
          <w:ilvl w:val="0"/>
          <w:numId w:val="1"/>
        </w:numPr>
      </w:pPr>
      <w:r>
        <w:t>Запускаемое приложение с сохранённым демонстрационным проектом.</w:t>
      </w:r>
    </w:p>
    <w:p w14:paraId="4120725F" w14:textId="77777777" w:rsidR="0011310B" w:rsidRDefault="00000000">
      <w:pPr>
        <w:pStyle w:val="af1"/>
        <w:numPr>
          <w:ilvl w:val="0"/>
          <w:numId w:val="1"/>
        </w:numPr>
      </w:pPr>
      <w:r>
        <w:t>JSON, читаемый текст и Word, полученные из демонстрационного пакета.</w:t>
      </w:r>
    </w:p>
    <w:p w14:paraId="14D07244" w14:textId="77777777" w:rsidR="0011310B" w:rsidRDefault="00000000">
      <w:pPr>
        <w:pStyle w:val="af1"/>
        <w:numPr>
          <w:ilvl w:val="0"/>
          <w:numId w:val="1"/>
        </w:numPr>
      </w:pPr>
      <w:r>
        <w:t>Неисправленные автоматически полученные результаты итогового запуска.</w:t>
      </w:r>
    </w:p>
    <w:p w14:paraId="1BBC66AF" w14:textId="77777777" w:rsidR="0011310B" w:rsidRDefault="00000000">
      <w:pPr>
        <w:pStyle w:val="af1"/>
        <w:numPr>
          <w:ilvl w:val="0"/>
          <w:numId w:val="1"/>
        </w:numPr>
      </w:pPr>
      <w:r>
        <w:t>Отчёт о методе, архитектуре, эксперименте, метриках, расходах и ограничениях.</w:t>
      </w:r>
    </w:p>
    <w:p w14:paraId="25BC0218" w14:textId="77777777" w:rsidR="0011310B" w:rsidRDefault="00000000">
      <w:pPr>
        <w:pStyle w:val="af1"/>
        <w:numPr>
          <w:ilvl w:val="0"/>
          <w:numId w:val="1"/>
        </w:numPr>
      </w:pPr>
      <w:r>
        <w:t>Разбор не менее пяти содержательных ошибок или сложных случаев: источник, ожидание, результат, причина и возможное исправление. Если ошибок меньше, оставшиеся примеры посвящаются корректно обработанным сложным случаям.</w:t>
      </w:r>
    </w:p>
    <w:p w14:paraId="38A9273D" w14:textId="77777777" w:rsidR="0011310B" w:rsidRDefault="00000000">
      <w:pPr>
        <w:pStyle w:val="af1"/>
        <w:numPr>
          <w:ilvl w:val="0"/>
          <w:numId w:val="1"/>
        </w:numPr>
      </w:pPr>
      <w:r>
        <w:t>Описание вклада каждого участника.</w:t>
      </w:r>
    </w:p>
    <w:p w14:paraId="4C5324CE" w14:textId="77777777" w:rsidR="0011310B" w:rsidRDefault="00000000">
      <w:r>
        <w:t>Защита включает живую демонстрацию полного сценария и объяснение результатов эксперимента. Группа должна уметь показать не только удачный тезис, но и механизм обнаружения пропуска или неподтверждённого результата.</w:t>
      </w:r>
    </w:p>
    <w:sectPr w:rsidR="0011310B" w:rsidSect="00034616">
      <w:footerReference w:type="default" r:id="rId8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82EC" w14:textId="77777777" w:rsidR="00341987" w:rsidRDefault="00341987">
      <w:pPr>
        <w:spacing w:after="0" w:line="240" w:lineRule="auto"/>
      </w:pPr>
      <w:r>
        <w:separator/>
      </w:r>
    </w:p>
  </w:endnote>
  <w:endnote w:type="continuationSeparator" w:id="0">
    <w:p w14:paraId="57974FA9" w14:textId="77777777" w:rsidR="00341987" w:rsidRDefault="0034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A37E" w14:textId="77777777" w:rsidR="0011310B" w:rsidRDefault="00000000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8B05" w14:textId="77777777" w:rsidR="00341987" w:rsidRDefault="00341987">
      <w:pPr>
        <w:spacing w:after="0" w:line="240" w:lineRule="auto"/>
      </w:pPr>
      <w:r>
        <w:separator/>
      </w:r>
    </w:p>
  </w:footnote>
  <w:footnote w:type="continuationSeparator" w:id="0">
    <w:p w14:paraId="517D9676" w14:textId="77777777" w:rsidR="00341987" w:rsidRDefault="00341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B53FE"/>
    <w:multiLevelType w:val="singleLevel"/>
    <w:tmpl w:val="06DCA618"/>
    <w:lvl w:ilvl="0">
      <w:start w:val="1"/>
      <w:numFmt w:val="decimal"/>
      <w:lvlText w:val="%1."/>
      <w:lvlJc w:val="right"/>
      <w:pPr>
        <w:tabs>
          <w:tab w:val="num" w:pos="480"/>
        </w:tabs>
        <w:ind w:left="480" w:hanging="400"/>
      </w:pPr>
    </w:lvl>
  </w:abstractNum>
  <w:abstractNum w:abstractNumId="10" w15:restartNumberingAfterBreak="0">
    <w:nsid w:val="0A5E6B29"/>
    <w:multiLevelType w:val="singleLevel"/>
    <w:tmpl w:val="BA40C3D8"/>
    <w:lvl w:ilvl="0">
      <w:start w:val="1"/>
      <w:numFmt w:val="decimal"/>
      <w:lvlText w:val="%1."/>
      <w:lvlJc w:val="right"/>
      <w:pPr>
        <w:tabs>
          <w:tab w:val="num" w:pos="480"/>
        </w:tabs>
        <w:ind w:left="480" w:hanging="400"/>
      </w:pPr>
    </w:lvl>
  </w:abstractNum>
  <w:abstractNum w:abstractNumId="11" w15:restartNumberingAfterBreak="0">
    <w:nsid w:val="2DB47C0C"/>
    <w:multiLevelType w:val="singleLevel"/>
    <w:tmpl w:val="5330E8F2"/>
    <w:lvl w:ilvl="0">
      <w:start w:val="1"/>
      <w:numFmt w:val="decimal"/>
      <w:lvlText w:val="%1."/>
      <w:lvlJc w:val="right"/>
      <w:pPr>
        <w:tabs>
          <w:tab w:val="num" w:pos="480"/>
        </w:tabs>
        <w:ind w:left="480" w:hanging="400"/>
      </w:pPr>
    </w:lvl>
  </w:abstractNum>
  <w:abstractNum w:abstractNumId="12" w15:restartNumberingAfterBreak="0">
    <w:nsid w:val="6F3B7784"/>
    <w:multiLevelType w:val="singleLevel"/>
    <w:tmpl w:val="CCE05ADC"/>
    <w:lvl w:ilvl="0">
      <w:start w:val="1"/>
      <w:numFmt w:val="decimal"/>
      <w:pStyle w:val="a"/>
      <w:lvlText w:val="%1."/>
      <w:lvlJc w:val="right"/>
      <w:pPr>
        <w:tabs>
          <w:tab w:val="num" w:pos="480"/>
        </w:tabs>
        <w:ind w:left="480" w:hanging="400"/>
      </w:pPr>
    </w:lvl>
  </w:abstractNum>
  <w:num w:numId="1" w16cid:durableId="6317899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10B"/>
    <w:rsid w:val="0015074B"/>
    <w:rsid w:val="0029639D"/>
    <w:rsid w:val="002A037E"/>
    <w:rsid w:val="00326F90"/>
    <w:rsid w:val="00341987"/>
    <w:rsid w:val="00361F41"/>
    <w:rsid w:val="00621481"/>
    <w:rsid w:val="007D6521"/>
    <w:rsid w:val="00A32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A104D"/>
  <w14:defaultImageDpi w14:val="300"/>
  <w15:docId w15:val="{9A02A396-5F32-4074-A2F2-6569A91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269" w:lineRule="auto"/>
    </w:pPr>
    <w:rPr>
      <w:rFonts w:ascii="Arial" w:eastAsia="Arial" w:hAnsi="Arial" w:cs="Arial"/>
      <w:color w:val="000000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80" w:after="140" w:line="252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line="252" w:lineRule="auto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spacing w:after="180" w:line="252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 w:line="252" w:lineRule="auto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keepLines/>
      <w:numPr>
        <w:numId w:val="1"/>
      </w:numPr>
      <w:spacing w:after="60" w:line="264" w:lineRule="auto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keepLines/>
      <w:tabs>
        <w:tab w:val="num" w:pos="360"/>
      </w:tabs>
      <w:spacing w:after="60" w:line="264" w:lineRule="auto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3104</Words>
  <Characters>17699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Учебное техническое задание на систему подготовки черновика клинических рекомендаций</dc:title>
  <dc:subject>Требования к программному проекту</dc:subject>
  <dc:creator/>
  <cp:keywords/>
  <dc:description>generated by python-docx</dc:description>
  <cp:lastModifiedBy>Олег Шевченко</cp:lastModifiedBy>
  <cp:revision>5</cp:revision>
  <dcterms:created xsi:type="dcterms:W3CDTF">2013-12-23T23:15:00Z</dcterms:created>
  <dcterms:modified xsi:type="dcterms:W3CDTF">2026-10-05T06:40:00Z</dcterms:modified>
  <cp:category/>
</cp:coreProperties>
</file>