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№6</w:t>
      </w:r>
      <w:r>
        <w:br/>
      </w:r>
      <w:r>
        <w:t>Введение в CSS3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Изучить основы CSS3: синтаксис, способы подключения стилей к HTML-документу, модель коробки, селекторы, каскад и наследование; научиться оформлять страницу внешней таблицей стилей и создавать интерактивные состояния элементов средствами CSS — псевдоклассами, псевдоэлементами, переходами, трансформациями и анимацией.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Выбор варианта и анализ макета</w:t>
      </w:r>
    </w:p>
    <w:p>
      <w:r>
        <w:rPr>
          <w:rFonts w:ascii="Times New Roman" w:hAnsi="Times New Roman" w:cs="Times New Roman" w:eastAsia="Times New Roman"/>
        </w:rPr>
        <w:t xml:space="preserve">Выбран </w:t>
      </w:r>
      <w:r>
        <w:rPr>
          <w:rFonts w:ascii="Times New Roman" w:hAnsi="Times New Roman" w:cs="Times New Roman" w:eastAsia="Times New Roman"/>
          <w:b/>
        </w:rPr>
        <w:t>вариант 1 — «Карточка туристического места»</w:t>
      </w:r>
      <w:r>
        <w:rPr>
          <w:rFonts w:ascii="Times New Roman" w:hAnsi="Times New Roman" w:cs="Times New Roman" w:eastAsia="Times New Roman"/>
        </w:rPr>
        <w:t xml:space="preserve">. По заданию нужна карточка с фотографией, названием, кратким описанием, рейтингом и кнопкой. При наведении карточка переходит в интерактивное состояние: изображение немного увеличивается, поверх появляется затемняющий слой, проявляются дополнительные сведения и меняется оформление самой карточки. Обязательные техники варианта: </w:t>
      </w:r>
      <w:r>
        <w:rPr>
          <w:rFonts w:ascii="Consolas" w:hAnsi="Consolas" w:cs="Consolas" w:eastAsia="Consolas"/>
          <w:sz w:val="24"/>
        </w:rPr>
        <w:t>transform: scale()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background: rgba()</w:t>
      </w:r>
      <w:r>
        <w:rPr>
          <w:rFonts w:ascii="Times New Roman" w:hAnsi="Times New Roman" w:cs="Times New Roman" w:eastAsia="Times New Roman"/>
        </w:rPr>
        <w:t xml:space="preserve"> / </w:t>
      </w:r>
      <w:r>
        <w:rPr>
          <w:rFonts w:ascii="Consolas" w:hAnsi="Consolas" w:cs="Consolas" w:eastAsia="Consolas"/>
          <w:sz w:val="24"/>
        </w:rPr>
        <w:t>opacity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transition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box-shadow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border-radius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::before</w:t>
      </w:r>
      <w:r>
        <w:rPr>
          <w:rFonts w:ascii="Times New Roman" w:hAnsi="Times New Roman" w:cs="Times New Roman" w:eastAsia="Times New Roman"/>
        </w:rPr>
        <w:t xml:space="preserve"> / </w:t>
      </w:r>
      <w:r>
        <w:rPr>
          <w:rFonts w:ascii="Consolas" w:hAnsi="Consolas" w:cs="Consolas" w:eastAsia="Consolas"/>
          <w:sz w:val="24"/>
        </w:rPr>
        <w:t>::after</w:t>
      </w:r>
      <w:r>
        <w:rPr>
          <w:rFonts w:ascii="Times New Roman" w:hAnsi="Times New Roman" w:cs="Times New Roman" w:eastAsia="Times New Roman"/>
        </w:rPr>
        <w:t>. Визуальный концепт варианта показан на рисунке 1 (после таблицы 1).</w:t>
      </w:r>
    </w:p>
    <w:p>
      <w:r>
        <w:rPr>
          <w:rFonts w:ascii="Times New Roman" w:hAnsi="Times New Roman" w:cs="Times New Roman" w:eastAsia="Times New Roman"/>
        </w:rPr>
        <w:t xml:space="preserve">По макету выделены смысловые области страницы и подобраны для них элементы HTML5 (таблица 1). Макет не вставлялся на страницу картинкой: все блоки собраны разметкой и стилями, фотографии мест лежат в папке </w:t>
      </w:r>
      <w:r>
        <w:rPr>
          <w:rFonts w:ascii="Consolas" w:hAnsi="Consolas" w:cs="Consolas" w:eastAsia="Consolas"/>
          <w:sz w:val="24"/>
        </w:rPr>
        <w:t>images/</w:t>
      </w:r>
      <w:r>
        <w:rPr>
          <w:rFonts w:ascii="Times New Roman" w:hAnsi="Times New Roman" w:cs="Times New Roman" w:eastAsia="Times New Roman"/>
        </w:rPr>
        <w:t xml:space="preserve"> как отдельные файлы.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Смысловые области страницы и их разметка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835"/>
        <w:gridCol w:w="4139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Смысловая область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Элемент HTML5</w:t>
            </w:r>
          </w:p>
        </w:tc>
        <w:tc>
          <w:tcPr>
            <w:tcW w:type="dxa" w:w="413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Содержимое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Шапка сайта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header, nav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Логотип «ТурГид», меню из трёх пунктов-якорей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Вводный блок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section.hero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Заголовок h1 и пояснение, как пользоваться карточками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Место недели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section &gt; article.card--large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Крупная карточка Амальфи с описанием, рейтингом, «в избранное» и кнопкой «Подробнее»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Дополнительные сведения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aside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«Почему стоит поехать», краткие факты (dl) и план поездки на 3 дня (ol)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Ещё направления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section &gt; article.card--compact × 6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Компактные карточки: фото, страна, название, подзаголовок, рейтинг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Подписка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section &gt; form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Поле e-mail с label и кнопка отправки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Подвал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footer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Копирайт, автор работы, авторы фотографий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2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ариант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2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Визуальный концепт варианта 1 «Карточка туристического места»</w:t>
      </w:r>
    </w:p>
    <w:p>
      <w:pPr>
        <w:pStyle w:val="Heading2"/>
      </w:pPr>
      <w:r>
        <w:t>Задание 2. Создание страницы</w:t>
      </w:r>
    </w:p>
    <w:p>
      <w:r>
        <w:rPr>
          <w:rFonts w:ascii="Times New Roman" w:hAnsi="Times New Roman" w:cs="Times New Roman" w:eastAsia="Times New Roman"/>
        </w:rPr>
        <w:t xml:space="preserve">Проект организован по структуре, рекомендованной в задании (листинг 1). Все стили вынесены во внешний файл </w:t>
      </w:r>
      <w:r>
        <w:rPr>
          <w:rFonts w:ascii="Consolas" w:hAnsi="Consolas" w:cs="Consolas" w:eastAsia="Consolas"/>
          <w:sz w:val="24"/>
        </w:rPr>
        <w:t>css/style.css</w:t>
      </w:r>
      <w:r>
        <w:rPr>
          <w:rFonts w:ascii="Times New Roman" w:hAnsi="Times New Roman" w:cs="Times New Roman" w:eastAsia="Times New Roman"/>
        </w:rPr>
        <w:t xml:space="preserve">, который подключается в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 xml:space="preserve"> элементом </w:t>
      </w:r>
      <w:r>
        <w:rPr>
          <w:rFonts w:ascii="Consolas" w:hAnsi="Consolas" w:cs="Consolas" w:eastAsia="Consolas"/>
          <w:sz w:val="24"/>
        </w:rPr>
        <w:t>&lt;link&gt;</w:t>
      </w:r>
      <w:r>
        <w:rPr>
          <w:rFonts w:ascii="Times New Roman" w:hAnsi="Times New Roman" w:cs="Times New Roman" w:eastAsia="Times New Roman"/>
        </w:rPr>
        <w:t>; inline-стили не используются.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lab6/</w:t>
        <w:br/>
      </w:r>
      <w:r>
        <w:rPr>
          <w:rFonts w:ascii="Consolas" w:hAnsi="Consolas" w:cs="Consolas" w:eastAsia="Consolas"/>
          <w:sz w:val="20"/>
        </w:rPr>
        <w:t>├── index.html          — страница</w:t>
        <w:br/>
      </w:r>
      <w:r>
        <w:rPr>
          <w:rFonts w:ascii="Consolas" w:hAnsi="Consolas" w:cs="Consolas" w:eastAsia="Consolas"/>
          <w:sz w:val="20"/>
        </w:rPr>
        <w:t>├── css/</w:t>
        <w:br/>
      </w:r>
      <w:r>
        <w:rPr>
          <w:rFonts w:ascii="Consolas" w:hAnsi="Consolas" w:cs="Consolas" w:eastAsia="Consolas"/>
          <w:sz w:val="20"/>
        </w:rPr>
        <w:t>│   └── style.css       — таблица стилей (≈ 800 строк)</w:t>
        <w:br/>
      </w:r>
      <w:r>
        <w:rPr>
          <w:rFonts w:ascii="Consolas" w:hAnsi="Consolas" w:cs="Consolas" w:eastAsia="Consolas"/>
          <w:sz w:val="20"/>
        </w:rPr>
        <w:t>├── images/             — 7 фотографий мест (Wikimedia Commons)</w:t>
        <w:br/>
      </w:r>
      <w:r>
        <w:rPr>
          <w:rFonts w:ascii="Consolas" w:hAnsi="Consolas" w:cs="Consolas" w:eastAsia="Consolas"/>
          <w:sz w:val="20"/>
        </w:rPr>
        <w:t>├── screenshots/        — скриншоты для отчёта</w:t>
        <w:br/>
      </w:r>
      <w:r>
        <w:rPr>
          <w:rFonts w:ascii="Consolas" w:hAnsi="Consolas" w:cs="Consolas" w:eastAsia="Consolas"/>
          <w:sz w:val="20"/>
        </w:rPr>
        <w:t>└── README.md           — ФИО, вариант, описание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Заголовочная часть index.html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&lt;!DOCTYPE html&gt;</w:t>
        <w:br/>
      </w:r>
      <w:r>
        <w:rPr>
          <w:rFonts w:ascii="Consolas" w:hAnsi="Consolas" w:cs="Consolas" w:eastAsia="Consolas"/>
          <w:sz w:val="20"/>
        </w:rPr>
        <w:t>&lt;html lang="ru"&gt;</w:t>
        <w:br/>
      </w:r>
      <w:r>
        <w:rPr>
          <w:rFonts w:ascii="Consolas" w:hAnsi="Consolas" w:cs="Consolas" w:eastAsia="Consolas"/>
          <w:sz w:val="20"/>
        </w:rPr>
        <w:t>&lt;head&gt;</w:t>
        <w:br/>
      </w:r>
      <w:r>
        <w:rPr>
          <w:rFonts w:ascii="Consolas" w:hAnsi="Consolas" w:cs="Consolas" w:eastAsia="Consolas"/>
          <w:sz w:val="20"/>
        </w:rPr>
        <w:t xml:space="preserve">    &lt;meta charset="UTF-8"&gt;</w:t>
        <w:br/>
      </w:r>
      <w:r>
        <w:rPr>
          <w:rFonts w:ascii="Consolas" w:hAnsi="Consolas" w:cs="Consolas" w:eastAsia="Consolas"/>
          <w:sz w:val="20"/>
        </w:rPr>
        <w:t xml:space="preserve">    &lt;meta name="viewport" content="width=device-width, initial-scale=1"&gt;</w:t>
        <w:br/>
      </w:r>
      <w:r>
        <w:rPr>
          <w:rFonts w:ascii="Consolas" w:hAnsi="Consolas" w:cs="Consolas" w:eastAsia="Consolas"/>
          <w:sz w:val="20"/>
        </w:rPr>
        <w:t xml:space="preserve">    &lt;meta name="description" content="Карточки туристических мест: ..."&gt;</w:t>
        <w:br/>
      </w:r>
      <w:r>
        <w:rPr>
          <w:rFonts w:ascii="Consolas" w:hAnsi="Consolas" w:cs="Consolas" w:eastAsia="Consolas"/>
          <w:sz w:val="20"/>
        </w:rPr>
        <w:t xml:space="preserve">    &lt;title&gt;ТурГид — карточки туристических мест&lt;/title&gt;</w:t>
        <w:br/>
      </w:r>
      <w:r>
        <w:rPr>
          <w:rFonts w:ascii="Consolas" w:hAnsi="Consolas" w:cs="Consolas" w:eastAsia="Consolas"/>
          <w:sz w:val="20"/>
        </w:rPr>
        <w:t xml:space="preserve">    &lt;link rel="stylesheet" href="css/style.css"&gt;</w:t>
        <w:br/>
      </w:r>
      <w:r>
        <w:rPr>
          <w:rFonts w:ascii="Consolas" w:hAnsi="Consolas" w:cs="Consolas" w:eastAsia="Consolas"/>
          <w:sz w:val="20"/>
        </w:rPr>
        <w:t>&lt;/head&gt;</w:t>
      </w:r>
    </w:p>
    <w:p>
      <w:r>
        <w:rPr>
          <w:rFonts w:ascii="Times New Roman" w:hAnsi="Times New Roman" w:cs="Times New Roman" w:eastAsia="Times New Roman"/>
        </w:rPr>
        <w:t>Первый экран страницы в браузере Google Chrome при ширине окна 1280 px показан на рисунке 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7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first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Первый экран страницы (ширина окна 1280 px)</w:t>
      </w:r>
    </w:p>
    <w:p>
      <w:r>
        <w:rPr>
          <w:rFonts w:ascii="Times New Roman" w:hAnsi="Times New Roman" w:cs="Times New Roman" w:eastAsia="Times New Roman"/>
        </w:rPr>
        <w:t xml:space="preserve">Карточка — это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 с двумя частями: </w:t>
      </w:r>
      <w:r>
        <w:rPr>
          <w:rFonts w:ascii="Consolas" w:hAnsi="Consolas" w:cs="Consolas" w:eastAsia="Consolas"/>
          <w:sz w:val="24"/>
        </w:rPr>
        <w:t>.card__media</w:t>
      </w:r>
      <w:r>
        <w:rPr>
          <w:rFonts w:ascii="Times New Roman" w:hAnsi="Times New Roman" w:cs="Times New Roman" w:eastAsia="Times New Roman"/>
        </w:rPr>
        <w:t xml:space="preserve"> (фото, бейдж страны и скрытый overlay с дополнительными сведениями) и </w:t>
      </w:r>
      <w:r>
        <w:rPr>
          <w:rFonts w:ascii="Consolas" w:hAnsi="Consolas" w:cs="Consolas" w:eastAsia="Consolas"/>
          <w:sz w:val="24"/>
        </w:rPr>
        <w:t>.card__body</w:t>
      </w:r>
      <w:r>
        <w:rPr>
          <w:rFonts w:ascii="Times New Roman" w:hAnsi="Times New Roman" w:cs="Times New Roman" w:eastAsia="Times New Roman"/>
        </w:rPr>
        <w:t xml:space="preserve"> (название, подзаголовок, описание, рейтинг, кнопки). Разметка главной карточки приведена в листинге 3.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Разметка карточки «Место недели»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&lt;article class="card card--large"&gt;</w:t>
        <w:br/>
      </w:r>
      <w:r>
        <w:rPr>
          <w:rFonts w:ascii="Consolas" w:hAnsi="Consolas" w:cs="Consolas" w:eastAsia="Consolas"/>
          <w:sz w:val="20"/>
        </w:rPr>
        <w:t xml:space="preserve">  &lt;div class="card__media"&gt;</w:t>
        <w:br/>
      </w:r>
      <w:r>
        <w:rPr>
          <w:rFonts w:ascii="Consolas" w:hAnsi="Consolas" w:cs="Consolas" w:eastAsia="Consolas"/>
          <w:sz w:val="20"/>
        </w:rPr>
        <w:t xml:space="preserve">    &lt;img class="card__img" src="images/amalfi.jpg" width="1000" height="690"</w:t>
        <w:br/>
      </w:r>
      <w:r>
        <w:rPr>
          <w:rFonts w:ascii="Consolas" w:hAnsi="Consolas" w:cs="Consolas" w:eastAsia="Consolas"/>
          <w:sz w:val="20"/>
        </w:rPr>
        <w:t xml:space="preserve">         alt="Городок на побережье Амальфи: белые дома на скалах и бухта с лодками"&gt;</w:t>
        <w:br/>
      </w:r>
      <w:r>
        <w:rPr>
          <w:rFonts w:ascii="Consolas" w:hAnsi="Consolas" w:cs="Consolas" w:eastAsia="Consolas"/>
          <w:sz w:val="20"/>
        </w:rPr>
        <w:t xml:space="preserve">    &lt;span class="card__location"&gt;Италия&lt;/span&gt;</w:t>
        <w:br/>
      </w:r>
      <w:r>
        <w:rPr>
          <w:rFonts w:ascii="Consolas" w:hAnsi="Consolas" w:cs="Consolas" w:eastAsia="Consolas"/>
          <w:sz w:val="20"/>
        </w:rPr>
        <w:t xml:space="preserve">    &lt;div class="card__overlay"&gt;</w:t>
        <w:br/>
      </w:r>
      <w:r>
        <w:rPr>
          <w:rFonts w:ascii="Consolas" w:hAnsi="Consolas" w:cs="Consolas" w:eastAsia="Consolas"/>
          <w:sz w:val="20"/>
        </w:rPr>
        <w:t xml:space="preserve">      &lt;p class="card__overlay-title"&gt;Амальфи&lt;/p&gt;</w:t>
        <w:br/>
      </w:r>
      <w:r>
        <w:rPr>
          <w:rFonts w:ascii="Consolas" w:hAnsi="Consolas" w:cs="Consolas" w:eastAsia="Consolas"/>
          <w:sz w:val="20"/>
        </w:rPr>
        <w:t xml:space="preserve">      &lt;p class="card__overlay-subtitle"&gt;Жемчужина Средиземноморья&lt;/p&gt;</w:t>
        <w:br/>
      </w:r>
      <w:r>
        <w:rPr>
          <w:rFonts w:ascii="Consolas" w:hAnsi="Consolas" w:cs="Consolas" w:eastAsia="Consolas"/>
          <w:sz w:val="20"/>
        </w:rPr>
        <w:t xml:space="preserve">      &lt;p class="card__overlay-text"&gt;Откройте для себя атмосферу итальянского побережья&lt;/p&gt;</w:t>
        <w:br/>
      </w:r>
      <w:r>
        <w:rPr>
          <w:rFonts w:ascii="Consolas" w:hAnsi="Consolas" w:cs="Consolas" w:eastAsia="Consolas"/>
          <w:sz w:val="20"/>
        </w:rPr>
        <w:t xml:space="preserve">      &lt;ul class="card__facts"&gt;</w:t>
        <w:br/>
      </w:r>
      <w:r>
        <w:rPr>
          <w:rFonts w:ascii="Consolas" w:hAnsi="Consolas" w:cs="Consolas" w:eastAsia="Consolas"/>
          <w:sz w:val="20"/>
        </w:rPr>
        <w:t xml:space="preserve">        &lt;li&gt;Сезон: май — сентябрь&lt;/li&gt;</w:t>
        <w:br/>
      </w:r>
      <w:r>
        <w:rPr>
          <w:rFonts w:ascii="Consolas" w:hAnsi="Consolas" w:cs="Consolas" w:eastAsia="Consolas"/>
          <w:sz w:val="20"/>
        </w:rPr>
        <w:t xml:space="preserve">        &lt;li&gt;Перелёт до Неаполя: от 4 ч&lt;/li&gt;</w:t>
        <w:br/>
      </w:r>
      <w:r>
        <w:rPr>
          <w:rFonts w:ascii="Consolas" w:hAnsi="Consolas" w:cs="Consolas" w:eastAsia="Consolas"/>
          <w:sz w:val="20"/>
        </w:rPr>
        <w:t xml:space="preserve">      &lt;/ul&gt;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&lt;/div&gt;</w:t>
        <w:br/>
      </w:r>
      <w:r>
        <w:rPr>
          <w:rFonts w:ascii="Consolas" w:hAnsi="Consolas" w:cs="Consolas" w:eastAsia="Consolas"/>
          <w:sz w:val="20"/>
        </w:rPr>
        <w:t xml:space="preserve">  &lt;div class="card__body"&gt;</w:t>
        <w:br/>
      </w:r>
      <w:r>
        <w:rPr>
          <w:rFonts w:ascii="Consolas" w:hAnsi="Consolas" w:cs="Consolas" w:eastAsia="Consolas"/>
          <w:sz w:val="20"/>
        </w:rPr>
        <w:t xml:space="preserve">    &lt;h3 class="card__title"&gt;Амальфи&lt;/h3&gt;</w:t>
        <w:br/>
      </w:r>
      <w:r>
        <w:rPr>
          <w:rFonts w:ascii="Consolas" w:hAnsi="Consolas" w:cs="Consolas" w:eastAsia="Consolas"/>
          <w:sz w:val="20"/>
        </w:rPr>
        <w:t xml:space="preserve">    &lt;p class="card__subtitle"&gt;Жемчужина Средиземноморья&lt;/p&gt;</w:t>
        <w:br/>
      </w:r>
      <w:r>
        <w:rPr>
          <w:rFonts w:ascii="Consolas" w:hAnsi="Consolas" w:cs="Consolas" w:eastAsia="Consolas"/>
          <w:sz w:val="20"/>
        </w:rPr>
        <w:t xml:space="preserve">    &lt;p class="card__text"&gt;Живописный город на побережье Италии ...&lt;/p&gt;</w:t>
        <w:br/>
      </w:r>
      <w:r>
        <w:rPr>
          <w:rFonts w:ascii="Consolas" w:hAnsi="Consolas" w:cs="Consolas" w:eastAsia="Consolas"/>
          <w:sz w:val="20"/>
        </w:rPr>
        <w:t xml:space="preserve">    &lt;div class="card__meta"&gt;</w:t>
        <w:br/>
      </w:r>
      <w:r>
        <w:rPr>
          <w:rFonts w:ascii="Consolas" w:hAnsi="Consolas" w:cs="Consolas" w:eastAsia="Consolas"/>
          <w:sz w:val="20"/>
        </w:rPr>
        <w:t xml:space="preserve">      &lt;p class="rating"&gt;&lt;span class="rating__value"&gt;4.8&lt;/span&gt;</w:t>
        <w:br/>
      </w:r>
      <w:r>
        <w:rPr>
          <w:rFonts w:ascii="Consolas" w:hAnsi="Consolas" w:cs="Consolas" w:eastAsia="Consolas"/>
          <w:sz w:val="20"/>
        </w:rPr>
        <w:t xml:space="preserve">         &lt;span class="rating__count"&gt;(1 240 отзывов)&lt;/span&gt;&lt;/p&gt;</w:t>
        <w:br/>
      </w:r>
      <w:r>
        <w:rPr>
          <w:rFonts w:ascii="Consolas" w:hAnsi="Consolas" w:cs="Consolas" w:eastAsia="Consolas"/>
          <w:sz w:val="20"/>
        </w:rPr>
        <w:t xml:space="preserve">      &lt;label class="fav"&gt;</w:t>
        <w:br/>
      </w:r>
      <w:r>
        <w:rPr>
          <w:rFonts w:ascii="Consolas" w:hAnsi="Consolas" w:cs="Consolas" w:eastAsia="Consolas"/>
          <w:sz w:val="20"/>
        </w:rPr>
        <w:t xml:space="preserve">        &lt;input class="fav__input" type="checkbox" aria-label="Добавить Амальфи в избранное"&gt;</w:t>
        <w:br/>
      </w:r>
      <w:r>
        <w:rPr>
          <w:rFonts w:ascii="Consolas" w:hAnsi="Consolas" w:cs="Consolas" w:eastAsia="Consolas"/>
          <w:sz w:val="20"/>
        </w:rPr>
        <w:t xml:space="preserve">        &lt;span class="fav__icon" aria-hidden="true"&gt;&lt;/span&gt;</w:t>
        <w:br/>
      </w:r>
      <w:r>
        <w:rPr>
          <w:rFonts w:ascii="Consolas" w:hAnsi="Consolas" w:cs="Consolas" w:eastAsia="Consolas"/>
          <w:sz w:val="20"/>
        </w:rPr>
        <w:t xml:space="preserve">      &lt;/label&gt;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  &lt;a class="btn card__btn" href="https://ru.wikipedia.org/wiki/Амальфи"</w:t>
        <w:br/>
      </w:r>
      <w:r>
        <w:rPr>
          <w:rFonts w:ascii="Consolas" w:hAnsi="Consolas" w:cs="Consolas" w:eastAsia="Consolas"/>
          <w:sz w:val="20"/>
        </w:rPr>
        <w:t xml:space="preserve">       target="_blank" rel="noopener"&gt;Подробнее&lt;/a&gt;</w:t>
        <w:br/>
      </w:r>
      <w:r>
        <w:rPr>
          <w:rFonts w:ascii="Consolas" w:hAnsi="Consolas" w:cs="Consolas" w:eastAsia="Consolas"/>
          <w:sz w:val="20"/>
        </w:rPr>
        <w:t xml:space="preserve">  &lt;/div&gt;</w:t>
        <w:br/>
      </w:r>
      <w:r>
        <w:rPr>
          <w:rFonts w:ascii="Consolas" w:hAnsi="Consolas" w:cs="Consolas" w:eastAsia="Consolas"/>
          <w:sz w:val="20"/>
        </w:rPr>
        <w:t>&lt;/article&gt;</w:t>
      </w:r>
    </w:p>
    <w:p>
      <w:r>
        <w:rPr>
          <w:rFonts w:ascii="Times New Roman" w:hAnsi="Times New Roman" w:cs="Times New Roman" w:eastAsia="Times New Roman"/>
        </w:rPr>
        <w:t xml:space="preserve">Кнопка «в избранное» сделана без JavaScript: скрытый </w:t>
      </w:r>
      <w:r>
        <w:rPr>
          <w:rFonts w:ascii="Consolas" w:hAnsi="Consolas" w:cs="Consolas" w:eastAsia="Consolas"/>
          <w:sz w:val="24"/>
        </w:rPr>
        <w:t>checkbox</w:t>
      </w:r>
      <w:r>
        <w:rPr>
          <w:rFonts w:ascii="Times New Roman" w:hAnsi="Times New Roman" w:cs="Times New Roman" w:eastAsia="Times New Roman"/>
        </w:rPr>
        <w:t xml:space="preserve"> внутри </w:t>
      </w:r>
      <w:r>
        <w:rPr>
          <w:rFonts w:ascii="Consolas" w:hAnsi="Consolas" w:cs="Consolas" w:eastAsia="Consolas"/>
          <w:sz w:val="24"/>
        </w:rPr>
        <w:t>label</w:t>
      </w:r>
      <w:r>
        <w:rPr>
          <w:rFonts w:ascii="Times New Roman" w:hAnsi="Times New Roman" w:cs="Times New Roman" w:eastAsia="Times New Roman"/>
        </w:rPr>
        <w:t xml:space="preserve">, а внешний вид сердечка зависит от псевдокласса </w:t>
      </w:r>
      <w:r>
        <w:rPr>
          <w:rFonts w:ascii="Consolas" w:hAnsi="Consolas" w:cs="Consolas" w:eastAsia="Consolas"/>
          <w:sz w:val="24"/>
        </w:rPr>
        <w:t>:checked</w:t>
      </w:r>
      <w:r>
        <w:rPr>
          <w:rFonts w:ascii="Times New Roman" w:hAnsi="Times New Roman" w:cs="Times New Roman" w:eastAsia="Times New Roman"/>
        </w:rPr>
        <w:t xml:space="preserve">. В компактных карточках название обёрнуто в ссылку </w:t>
      </w:r>
      <w:r>
        <w:rPr>
          <w:rFonts w:ascii="Consolas" w:hAnsi="Consolas" w:cs="Consolas" w:eastAsia="Consolas"/>
          <w:sz w:val="24"/>
        </w:rPr>
        <w:t>.card__link</w:t>
      </w:r>
      <w:r>
        <w:rPr>
          <w:rFonts w:ascii="Times New Roman" w:hAnsi="Times New Roman" w:cs="Times New Roman" w:eastAsia="Times New Roman"/>
        </w:rPr>
        <w:t xml:space="preserve">, у которой псевдоэлемент </w:t>
      </w:r>
      <w:r>
        <w:rPr>
          <w:rFonts w:ascii="Consolas" w:hAnsi="Consolas" w:cs="Consolas" w:eastAsia="Consolas"/>
          <w:sz w:val="24"/>
        </w:rPr>
        <w:t>::after</w:t>
      </w:r>
      <w:r>
        <w:rPr>
          <w:rFonts w:ascii="Times New Roman" w:hAnsi="Times New Roman" w:cs="Times New Roman" w:eastAsia="Times New Roman"/>
        </w:rPr>
        <w:t xml:space="preserve"> растянут на всю карточку (</w:t>
      </w:r>
      <w:r>
        <w:rPr>
          <w:rFonts w:ascii="Consolas" w:hAnsi="Consolas" w:cs="Consolas" w:eastAsia="Consolas"/>
          <w:sz w:val="24"/>
        </w:rPr>
        <w:t>position: absolute; inset: 0</w:t>
      </w:r>
      <w:r>
        <w:rPr>
          <w:rFonts w:ascii="Times New Roman" w:hAnsi="Times New Roman" w:cs="Times New Roman" w:eastAsia="Times New Roman"/>
        </w:rPr>
        <w:t>) — так кликабельна вся карточка, а лишних обёрток в разметке нет.</w:t>
      </w:r>
    </w:p>
    <w:p>
      <w:r>
        <w:rPr>
          <w:rFonts w:ascii="Times New Roman" w:hAnsi="Times New Roman" w:cs="Times New Roman" w:eastAsia="Times New Roman"/>
        </w:rPr>
        <w:t>Страница целиком в обычном состоянии (без наведения) показана на рисунке 3.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760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ktop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0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Страница целиком в обычном состоянии</w:t>
      </w:r>
    </w:p>
    <w:p>
      <w:pPr>
        <w:pStyle w:val="Heading2"/>
      </w:pPr>
      <w:r>
        <w:t>Переменные и базовые стили</w:t>
      </w:r>
    </w:p>
    <w:p>
      <w:r>
        <w:rPr>
          <w:rFonts w:ascii="Times New Roman" w:hAnsi="Times New Roman" w:cs="Times New Roman" w:eastAsia="Times New Roman"/>
        </w:rPr>
        <w:t xml:space="preserve">Цвета палитры из макета, радиусы скругления, тени и длительность переходов вынесены в пользовательские свойства (CSS-переменные) в </w:t>
      </w:r>
      <w:r>
        <w:rPr>
          <w:rFonts w:ascii="Consolas" w:hAnsi="Consolas" w:cs="Consolas" w:eastAsia="Consolas"/>
          <w:sz w:val="24"/>
        </w:rPr>
        <w:t>:root</w:t>
      </w:r>
      <w:r>
        <w:rPr>
          <w:rFonts w:ascii="Times New Roman" w:hAnsi="Times New Roman" w:cs="Times New Roman" w:eastAsia="Times New Roman"/>
        </w:rPr>
        <w:t xml:space="preserve">, чтобы не повторять одни и те же значения по всему файлу. Там же хранятся SVG-иконки (метка, звезда, сердце, стрелка, галочка) в виде data-URI: они выводятся через </w:t>
      </w:r>
      <w:r>
        <w:rPr>
          <w:rFonts w:ascii="Consolas" w:hAnsi="Consolas" w:cs="Consolas" w:eastAsia="Consolas"/>
          <w:sz w:val="24"/>
        </w:rPr>
        <w:t>mask</w:t>
      </w:r>
      <w:r>
        <w:rPr>
          <w:rFonts w:ascii="Times New Roman" w:hAnsi="Times New Roman" w:cs="Times New Roman" w:eastAsia="Times New Roman"/>
        </w:rPr>
        <w:t xml:space="preserve">, поэтому цвет иконки задаётся обычным </w:t>
      </w:r>
      <w:r>
        <w:rPr>
          <w:rFonts w:ascii="Consolas" w:hAnsi="Consolas" w:cs="Consolas" w:eastAsia="Consolas"/>
          <w:sz w:val="24"/>
        </w:rPr>
        <w:t>background-color</w:t>
      </w:r>
      <w:r>
        <w:rPr>
          <w:rFonts w:ascii="Times New Roman" w:hAnsi="Times New Roman" w:cs="Times New Roman" w:eastAsia="Times New Roman"/>
        </w:rPr>
        <w:t xml:space="preserve"> и может плавно меняться.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Переменные и базовые правила (фрагмент style.css)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/* ---------- 1. Переменные (палитра из макета варианта) ---------- */</w:t>
        <w:br/>
      </w:r>
      <w:r>
        <w:rPr>
          <w:rFonts w:ascii="Consolas" w:hAnsi="Consolas" w:cs="Consolas" w:eastAsia="Consolas"/>
          <w:sz w:val="20"/>
        </w:rPr>
        <w:t>:root {</w:t>
        <w:br/>
      </w:r>
      <w:r>
        <w:rPr>
          <w:rFonts w:ascii="Consolas" w:hAnsi="Consolas" w:cs="Consolas" w:eastAsia="Consolas"/>
          <w:sz w:val="20"/>
        </w:rPr>
        <w:t xml:space="preserve">    --color-primary: #2b7de9;</w:t>
        <w:br/>
      </w:r>
      <w:r>
        <w:rPr>
          <w:rFonts w:ascii="Consolas" w:hAnsi="Consolas" w:cs="Consolas" w:eastAsia="Consolas"/>
          <w:sz w:val="20"/>
        </w:rPr>
        <w:t xml:space="preserve">    --color-text: #1f2937;</w:t>
        <w:br/>
      </w:r>
      <w:r>
        <w:rPr>
          <w:rFonts w:ascii="Consolas" w:hAnsi="Consolas" w:cs="Consolas" w:eastAsia="Consolas"/>
          <w:sz w:val="20"/>
        </w:rPr>
        <w:t xml:space="preserve">    --color-muted: #6b7280;</w:t>
        <w:br/>
      </w:r>
      <w:r>
        <w:rPr>
          <w:rFonts w:ascii="Consolas" w:hAnsi="Consolas" w:cs="Consolas" w:eastAsia="Consolas"/>
          <w:sz w:val="20"/>
        </w:rPr>
        <w:t xml:space="preserve">    --color-border: #e5e7eb;</w:t>
        <w:br/>
      </w:r>
      <w:r>
        <w:rPr>
          <w:rFonts w:ascii="Consolas" w:hAnsi="Consolas" w:cs="Consolas" w:eastAsia="Consolas"/>
          <w:sz w:val="20"/>
        </w:rPr>
        <w:t xml:space="preserve">    --color-bg: #f0f7ff;</w:t>
        <w:br/>
      </w:r>
      <w:r>
        <w:rPr>
          <w:rFonts w:ascii="Consolas" w:hAnsi="Consolas" w:cs="Consolas" w:eastAsia="Consolas"/>
          <w:sz w:val="20"/>
        </w:rPr>
        <w:t xml:space="preserve">    --color-accent: #10b981;</w:t>
        <w:br/>
      </w:r>
      <w:r>
        <w:rPr>
          <w:rFonts w:ascii="Consolas" w:hAnsi="Consolas" w:cs="Consolas" w:eastAsia="Consolas"/>
          <w:sz w:val="20"/>
        </w:rPr>
        <w:t xml:space="preserve">    --overlay: rgba(15, 23, 42, 0.78);</w:t>
        <w:br/>
      </w:r>
      <w:r>
        <w:rPr>
          <w:rFonts w:ascii="Consolas" w:hAnsi="Consolas" w:cs="Consolas" w:eastAsia="Consolas"/>
          <w:sz w:val="20"/>
        </w:rPr>
        <w:t xml:space="preserve">    --radius: 18px;</w:t>
        <w:br/>
      </w:r>
      <w:r>
        <w:rPr>
          <w:rFonts w:ascii="Consolas" w:hAnsi="Consolas" w:cs="Consolas" w:eastAsia="Consolas"/>
          <w:sz w:val="20"/>
        </w:rPr>
        <w:t xml:space="preserve">    --shadow: 0 8px 24px rgba(15, 23, 42, 0.10);</w:t>
        <w:br/>
      </w:r>
      <w:r>
        <w:rPr>
          <w:rFonts w:ascii="Consolas" w:hAnsi="Consolas" w:cs="Consolas" w:eastAsia="Consolas"/>
          <w:sz w:val="20"/>
        </w:rPr>
        <w:t xml:space="preserve">    --shadow-hover: 0 18px 40px rgba(15, 23, 42, 0.22);</w:t>
        <w:br/>
      </w:r>
      <w:r>
        <w:rPr>
          <w:rFonts w:ascii="Consolas" w:hAnsi="Consolas" w:cs="Consolas" w:eastAsia="Consolas"/>
          <w:sz w:val="20"/>
        </w:rPr>
        <w:t xml:space="preserve">    --focus-ring: 0 0 0 3px rgba(43, 125, 233, 0.35);</w:t>
        <w:br/>
      </w:r>
      <w:r>
        <w:rPr>
          <w:rFonts w:ascii="Consolas" w:hAnsi="Consolas" w:cs="Consolas" w:eastAsia="Consolas"/>
          <w:sz w:val="20"/>
        </w:rPr>
        <w:t xml:space="preserve">    --ease: 0.35s ease;</w:t>
        <w:br/>
      </w:r>
      <w:r>
        <w:rPr>
          <w:rFonts w:ascii="Consolas" w:hAnsi="Consolas" w:cs="Consolas" w:eastAsia="Consolas"/>
          <w:sz w:val="20"/>
        </w:rPr>
        <w:t xml:space="preserve">    --icon-star: url("data:image/svg+xml,...");   /* и другие иконки */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/* ---------- 2. Сброс и базовые стили ---------- */</w:t>
        <w:br/>
      </w:r>
      <w:r>
        <w:rPr>
          <w:rFonts w:ascii="Consolas" w:hAnsi="Consolas" w:cs="Consolas" w:eastAsia="Consolas"/>
          <w:sz w:val="20"/>
        </w:rPr>
        <w:t>*,</w:t>
        <w:br/>
      </w:r>
      <w:r>
        <w:rPr>
          <w:rFonts w:ascii="Consolas" w:hAnsi="Consolas" w:cs="Consolas" w:eastAsia="Consolas"/>
          <w:sz w:val="20"/>
        </w:rPr>
        <w:t>*::before,</w:t>
        <w:br/>
      </w:r>
      <w:r>
        <w:rPr>
          <w:rFonts w:ascii="Consolas" w:hAnsi="Consolas" w:cs="Consolas" w:eastAsia="Consolas"/>
          <w:sz w:val="20"/>
        </w:rPr>
        <w:t>*::after {</w:t>
        <w:br/>
      </w:r>
      <w:r>
        <w:rPr>
          <w:rFonts w:ascii="Consolas" w:hAnsi="Consolas" w:cs="Consolas" w:eastAsia="Consolas"/>
          <w:sz w:val="20"/>
        </w:rPr>
        <w:t xml:space="preserve">    box-sizing: border-box;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body {</w:t>
        <w:br/>
      </w:r>
      <w:r>
        <w:rPr>
          <w:rFonts w:ascii="Consolas" w:hAnsi="Consolas" w:cs="Consolas" w:eastAsia="Consolas"/>
          <w:sz w:val="20"/>
        </w:rPr>
        <w:t xml:space="preserve">    margin: 0;</w:t>
        <w:br/>
      </w:r>
      <w:r>
        <w:rPr>
          <w:rFonts w:ascii="Consolas" w:hAnsi="Consolas" w:cs="Consolas" w:eastAsia="Consolas"/>
          <w:sz w:val="20"/>
        </w:rPr>
        <w:t xml:space="preserve">    font-family: "Segoe UI", Roboto, Arial, sans-serif;</w:t>
        <w:br/>
      </w:r>
      <w:r>
        <w:rPr>
          <w:rFonts w:ascii="Consolas" w:hAnsi="Consolas" w:cs="Consolas" w:eastAsia="Consolas"/>
          <w:sz w:val="20"/>
        </w:rPr>
        <w:t xml:space="preserve">    line-height: 1.5;</w:t>
        <w:br/>
      </w:r>
      <w:r>
        <w:rPr>
          <w:rFonts w:ascii="Consolas" w:hAnsi="Consolas" w:cs="Consolas" w:eastAsia="Consolas"/>
          <w:sz w:val="20"/>
        </w:rPr>
        <w:t xml:space="preserve">    color: var(--color-text);          /* наследуется всеми потомками */</w:t>
        <w:br/>
      </w:r>
      <w:r>
        <w:rPr>
          <w:rFonts w:ascii="Consolas" w:hAnsi="Consolas" w:cs="Consolas" w:eastAsia="Consolas"/>
          <w:sz w:val="20"/>
        </w:rPr>
        <w:t xml:space="preserve">    background-color: var(--color-bg);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a { color: inherit; }                   /* явное наследование цвета */</w:t>
        <w:br/>
      </w:r>
      <w:r>
        <w:rPr>
          <w:rFonts w:ascii="Consolas" w:hAnsi="Consolas" w:cs="Consolas" w:eastAsia="Consolas"/>
          <w:sz w:val="20"/>
        </w:rPr>
        <w:t>button, input { font: inherit; }        /* формы по умолчанию шрифт не наследуют */</w:t>
      </w:r>
    </w:p>
    <w:p>
      <w:pPr>
        <w:pStyle w:val="Heading2"/>
      </w:pPr>
      <w:r>
        <w:t>Модель коробки</w:t>
      </w:r>
    </w:p>
    <w:p>
      <w:r>
        <w:rPr>
          <w:rFonts w:ascii="Times New Roman" w:hAnsi="Times New Roman" w:cs="Times New Roman" w:eastAsia="Times New Roman"/>
        </w:rPr>
        <w:t xml:space="preserve">Для всех элементов и псевдоэлементов задано </w:t>
      </w:r>
      <w:r>
        <w:rPr>
          <w:rFonts w:ascii="Consolas" w:hAnsi="Consolas" w:cs="Consolas" w:eastAsia="Consolas"/>
          <w:sz w:val="24"/>
        </w:rPr>
        <w:t>box-sizing: border-box</w:t>
      </w:r>
      <w:r>
        <w:rPr>
          <w:rFonts w:ascii="Times New Roman" w:hAnsi="Times New Roman" w:cs="Times New Roman" w:eastAsia="Times New Roman"/>
        </w:rPr>
        <w:t xml:space="preserve">: свойства </w:t>
      </w:r>
      <w:r>
        <w:rPr>
          <w:rFonts w:ascii="Consolas" w:hAnsi="Consolas" w:cs="Consolas" w:eastAsia="Consolas"/>
          <w:sz w:val="24"/>
        </w:rPr>
        <w:t>width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height</w:t>
      </w:r>
      <w:r>
        <w:rPr>
          <w:rFonts w:ascii="Times New Roman" w:hAnsi="Times New Roman" w:cs="Times New Roman" w:eastAsia="Times New Roman"/>
        </w:rPr>
        <w:t xml:space="preserve"> включают в себя </w:t>
      </w:r>
      <w:r>
        <w:rPr>
          <w:rFonts w:ascii="Consolas" w:hAnsi="Consolas" w:cs="Consolas" w:eastAsia="Consolas"/>
          <w:sz w:val="24"/>
        </w:rPr>
        <w:t>padding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border</w:t>
      </w:r>
      <w:r>
        <w:rPr>
          <w:rFonts w:ascii="Times New Roman" w:hAnsi="Times New Roman" w:cs="Times New Roman" w:eastAsia="Times New Roman"/>
        </w:rPr>
        <w:t>, поэтому размер карточек и кнопок предсказуем и не «разъезжается» при добавлении отступов. Модель коробки разобрана на примере кнопки «Подробнее» (</w:t>
      </w:r>
      <w:r>
        <w:rPr>
          <w:rFonts w:ascii="Consolas" w:hAnsi="Consolas" w:cs="Consolas" w:eastAsia="Consolas"/>
          <w:sz w:val="24"/>
        </w:rPr>
        <w:t>a.btn.card__btn</w:t>
      </w:r>
      <w:r>
        <w:rPr>
          <w:rFonts w:ascii="Times New Roman" w:hAnsi="Times New Roman" w:cs="Times New Roman" w:eastAsia="Times New Roman"/>
        </w:rPr>
        <w:t>), у которой заданы все четыре слоя.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Свойства, задающие модель коробки кнопки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/* фрагменты правил, которые формируют коробку кнопки */</w:t>
        <w:br/>
      </w:r>
      <w:r>
        <w:rPr>
          <w:rFonts w:ascii="Consolas" w:hAnsi="Consolas" w:cs="Consolas" w:eastAsia="Consolas"/>
          <w:sz w:val="20"/>
        </w:rPr>
        <w:t>.btn {</w:t>
        <w:br/>
      </w:r>
      <w:r>
        <w:rPr>
          <w:rFonts w:ascii="Consolas" w:hAnsi="Consolas" w:cs="Consolas" w:eastAsia="Consolas"/>
          <w:sz w:val="20"/>
        </w:rPr>
        <w:t xml:space="preserve">    display: inline-flex;</w:t>
        <w:br/>
      </w:r>
      <w:r>
        <w:rPr>
          <w:rFonts w:ascii="Consolas" w:hAnsi="Consolas" w:cs="Consolas" w:eastAsia="Consolas"/>
          <w:sz w:val="20"/>
        </w:rPr>
        <w:t xml:space="preserve">    padding: 12px 22px;</w:t>
        <w:br/>
      </w:r>
      <w:r>
        <w:rPr>
          <w:rFonts w:ascii="Consolas" w:hAnsi="Consolas" w:cs="Consolas" w:eastAsia="Consolas"/>
          <w:sz w:val="20"/>
        </w:rPr>
        <w:t xml:space="preserve">    border: 2px solid transparent;</w:t>
        <w:br/>
      </w:r>
      <w:r>
        <w:rPr>
          <w:rFonts w:ascii="Consolas" w:hAnsi="Consolas" w:cs="Consolas" w:eastAsia="Consolas"/>
          <w:sz w:val="20"/>
        </w:rPr>
        <w:t xml:space="preserve">    border-radius: var(--radius-small);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.card__btn {</w:t>
        <w:br/>
      </w:r>
      <w:r>
        <w:rPr>
          <w:rFonts w:ascii="Consolas" w:hAnsi="Consolas" w:cs="Consolas" w:eastAsia="Consolas"/>
          <w:sz w:val="20"/>
        </w:rPr>
        <w:t xml:space="preserve">    margin-top: 14px;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/* в колонке flex-контейнера .card__body кнопка растягивается на всю ширину */</w:t>
      </w:r>
    </w:p>
    <w:p>
      <w:r>
        <w:rPr>
          <w:rFonts w:ascii="Times New Roman" w:hAnsi="Times New Roman" w:cs="Times New Roman" w:eastAsia="Times New Roman"/>
        </w:rPr>
        <w:t xml:space="preserve">Значения на рисунках 4 и 5 получены не «на глаз»: после загрузки страницы скрипт Playwright прочитал у кнопки </w:t>
      </w:r>
      <w:r>
        <w:rPr>
          <w:rFonts w:ascii="Consolas" w:hAnsi="Consolas" w:cs="Consolas" w:eastAsia="Consolas"/>
          <w:sz w:val="24"/>
        </w:rPr>
        <w:t>getBoundingClientRect()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getComputedStyle()</w:t>
      </w:r>
      <w:r>
        <w:rPr>
          <w:rFonts w:ascii="Times New Roman" w:hAnsi="Times New Roman" w:cs="Times New Roman" w:eastAsia="Times New Roman"/>
        </w:rPr>
        <w:t xml:space="preserve"> и по этим числам нарисовал поверх неё полупрозрачные слои в цветах панели Box Model инструментов разработчика (оранжевый — margin, жёлтый — border, зелёный — padding, голубой — content). Это демонстрация по вычисленным стилям, а не снимок самой панели DevTools.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883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ox_model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8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Слои модели коробки кнопки «Подробнее», наложенные на страницу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089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box_model_sche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9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Схема модели коробки кнопки по вычисленным значениям (px)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Модель коробки кнопки «Подробнее» (вычисленные значения)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3061"/>
        <w:gridCol w:w="4422"/>
      </w:tblGrid>
      <w:tr>
        <w:tc>
          <w:tcPr>
            <w:tcW w:type="dxa" w:w="187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Слой</w:t>
            </w:r>
          </w:p>
        </w:tc>
        <w:tc>
          <w:tcPr>
            <w:tcW w:type="dxa" w:w="306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Значения (верх / право / низ / лево), px</w:t>
            </w:r>
          </w:p>
        </w:tc>
        <w:tc>
          <w:tcPr>
            <w:tcW w:type="dxa" w:w="442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Пояснение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content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542 × 25.5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Текст «Подробнее» и стрелка ::after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padding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12 / 22 / 12 / 22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Внутренние отступы от текста до рамки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border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 / 2 / 2 / 2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Прозрачная рамка: при фокусе не меняет размер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margin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14 / 0 / 0 / 0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Отступ от строки с рейтингом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 (border-box)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590 × 53.5</w:t>
            </w:r>
          </w:p>
        </w:tc>
        <w:tc>
          <w:tcPr>
            <w:tcW w:type="dxa" w:w="442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Высота: 25.5 + 2·12 + 2·2 = 53.5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Селекторы</w:t>
      </w:r>
    </w:p>
    <w:p>
      <w:r>
        <w:rPr>
          <w:rFonts w:ascii="Times New Roman" w:hAnsi="Times New Roman" w:cs="Times New Roman" w:eastAsia="Times New Roman"/>
        </w:rPr>
        <w:t>В таблице стилей использованы все основные типы селекторов (таблица 3). Имена классов построены по схеме «блок__элемент--модификатор» (</w:t>
      </w:r>
      <w:r>
        <w:rPr>
          <w:rFonts w:ascii="Consolas" w:hAnsi="Consolas" w:cs="Consolas" w:eastAsia="Consolas"/>
          <w:sz w:val="24"/>
        </w:rPr>
        <w:t>.card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.card__title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.card--compact</w:t>
      </w:r>
      <w:r>
        <w:rPr>
          <w:rFonts w:ascii="Times New Roman" w:hAnsi="Times New Roman" w:cs="Times New Roman" w:eastAsia="Times New Roman"/>
        </w:rPr>
        <w:t>), поэтому по имени понятно, к чему относится правило.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Типы селекторов, использованные на странице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3742"/>
        <w:gridCol w:w="3685"/>
      </w:tblGrid>
      <w:tr>
        <w:tc>
          <w:tcPr>
            <w:tcW w:type="dxa" w:w="192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селектора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Пример из style.css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выбирает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Универсальный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*, *::before, *::after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 элементы и псевдоэлементы — для box-sizing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Тег (элемент)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body, img, h1, h2, h3, p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Элементы по имени тега; группировка через запятую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Класс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.card, .btn, .rating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Элементы с указанным классом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Идентификатор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#subscribe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Единственную секцию подписки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Атрибут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input[type="email"]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.nav__link[aria-current="page"]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Поле e-mail; активный пункт меню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Псевдокласс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:hover, :focus, :focus-visible, :focus-within, :checked, :active, :invalid, :not(), :placeholder-shown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Состояния элементов: наведение, фокус, отмеченный checkbox, нажатие, ошибка ввода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Псевдоэлемент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::before, ::after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Декоративные элементы без лишней разметки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Потомок (пробел)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.card:hover .card__img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Фото внутри карточки, на которую наведён курсор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Дочерний (&gt;)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.nav__list &gt; li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Только пункты первого уровня меню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Соседний (+)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.fav__input:checked + .fav__icon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Иконку сразу после отмеченного checkbox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Составной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input[type="email"]:invalid:not(:placeholder-shown)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Поле e-mail с неверным адресом, если в нём уже что-то введено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Каскад и специфичность</w:t>
      </w:r>
    </w:p>
    <w:p>
      <w:r>
        <w:rPr>
          <w:rFonts w:ascii="Times New Roman" w:hAnsi="Times New Roman" w:cs="Times New Roman" w:eastAsia="Times New Roman"/>
        </w:rPr>
        <w:t>Если к элементу подходят несколько правил с одним и тем же свойством, браузер выбирает значение по каскаду: сначала сравнивается важность и источник, затем специфичность селектора, а при равной специфичности побеждает правило, записанное ниже. На странице это видно в нескольких местах (таблица 4).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Примеры разрешения конфликтов каскадом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154"/>
        <w:gridCol w:w="3231"/>
      </w:tblGrid>
      <w:tr>
        <w:tc>
          <w:tcPr>
            <w:tcW w:type="dxa" w:w="39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Конфликтующие правила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Специфичность</w:t>
            </w:r>
          </w:p>
        </w:tc>
        <w:tc>
          <w:tcPr>
            <w:tcW w:type="dxa" w:w="323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.card__title { font-size: 26px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.card--compact .card__title { font-size: 20px }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(0,1,0)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(0,2,0)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 компактных карточках название 20 px: селектор из двух классов специфичнее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.nav__link { color: var(--color-muted)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.nav__link[aria-current="page"] { color: var(--color-primary) }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(0,1,0)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(0,2,0)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Активный пункт: rgb(43, 125, 233), жирность 600; остальные: rgb(107, 114, 128), 400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 { box-shadow: var(--shadow)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.card:hover { box-shadow: var(--shadow-hover) }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(0,1,0)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(0,2,0)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При наведении псевдокласс добавляет специфичность, тень усиливается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input[type="email"]:focus { border-color: primary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input[type="email"]:invalid:not(:placeholder-shown) { border-color: red }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(0,2,1)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(0,3,1)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Неверный адрес подсвечивается красным даже в фокусе (рисунок ниже)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.btn:hover { background: primary-dark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.btn:active { transform: scale(.97) }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(0,2,0)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(0,2,0)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Разные свойства — применяются оба; при равной специфичности решает порядок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На рисунке 6 показаны три состояния формы подписки: фокус с корректным адресом (синяя рамка и кольцо </w:t>
      </w:r>
      <w:r>
        <w:rPr>
          <w:rFonts w:ascii="Consolas" w:hAnsi="Consolas" w:cs="Consolas" w:eastAsia="Consolas"/>
          <w:sz w:val="24"/>
        </w:rPr>
        <w:t>--focus-ring</w:t>
      </w:r>
      <w:r>
        <w:rPr>
          <w:rFonts w:ascii="Times New Roman" w:hAnsi="Times New Roman" w:cs="Times New Roman" w:eastAsia="Times New Roman"/>
        </w:rPr>
        <w:t xml:space="preserve">), фокус с неверным адресом </w:t>
      </w:r>
      <w:r>
        <w:rPr>
          <w:rFonts w:ascii="Consolas" w:hAnsi="Consolas" w:cs="Consolas" w:eastAsia="Consolas"/>
          <w:sz w:val="24"/>
        </w:rPr>
        <w:t>ananyev@</w:t>
      </w:r>
      <w:r>
        <w:rPr>
          <w:rFonts w:ascii="Times New Roman" w:hAnsi="Times New Roman" w:cs="Times New Roman" w:eastAsia="Times New Roman"/>
        </w:rPr>
        <w:t xml:space="preserve"> (рамка красная — сработало правило с большей специфичностью, кольцо фокуса осталось от правила </w:t>
      </w:r>
      <w:r>
        <w:rPr>
          <w:rFonts w:ascii="Consolas" w:hAnsi="Consolas" w:cs="Consolas" w:eastAsia="Consolas"/>
          <w:sz w:val="24"/>
        </w:rPr>
        <w:t>:focus</w:t>
      </w:r>
      <w:r>
        <w:rPr>
          <w:rFonts w:ascii="Times New Roman" w:hAnsi="Times New Roman" w:cs="Times New Roman" w:eastAsia="Times New Roman"/>
        </w:rPr>
        <w:t xml:space="preserve">, потому что </w:t>
      </w:r>
      <w:r>
        <w:rPr>
          <w:rFonts w:ascii="Consolas" w:hAnsi="Consolas" w:cs="Consolas" w:eastAsia="Consolas"/>
          <w:sz w:val="24"/>
        </w:rPr>
        <w:t>box-shadow</w:t>
      </w:r>
      <w:r>
        <w:rPr>
          <w:rFonts w:ascii="Times New Roman" w:hAnsi="Times New Roman" w:cs="Times New Roman" w:eastAsia="Times New Roman"/>
        </w:rPr>
        <w:t xml:space="preserve"> в правиле </w:t>
      </w:r>
      <w:r>
        <w:rPr>
          <w:rFonts w:ascii="Consolas" w:hAnsi="Consolas" w:cs="Consolas" w:eastAsia="Consolas"/>
          <w:sz w:val="24"/>
        </w:rPr>
        <w:t>:invalid</w:t>
      </w:r>
      <w:r>
        <w:rPr>
          <w:rFonts w:ascii="Times New Roman" w:hAnsi="Times New Roman" w:cs="Times New Roman" w:eastAsia="Times New Roman"/>
        </w:rPr>
        <w:t xml:space="preserve"> не переопределяется) и фокус на кнопке «Подписаться» (</w:t>
      </w:r>
      <w:r>
        <w:rPr>
          <w:rFonts w:ascii="Consolas" w:hAnsi="Consolas" w:cs="Consolas" w:eastAsia="Consolas"/>
          <w:sz w:val="24"/>
        </w:rPr>
        <w:t>:focus-visible</w:t>
      </w:r>
      <w:r>
        <w:rPr>
          <w:rFonts w:ascii="Times New Roman" w:hAnsi="Times New Roman" w:cs="Times New Roman" w:eastAsia="Times New Roman"/>
        </w:rPr>
        <w:t xml:space="preserve"> даёт тёмную обводку).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71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orm_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Состояния формы: :focus, :focus + :invalid, :focus-visible у кнопки</w:t>
      </w:r>
    </w:p>
    <w:p>
      <w:pPr>
        <w:pStyle w:val="Heading2"/>
      </w:pPr>
      <w:r>
        <w:t>Наследование</w:t>
      </w:r>
    </w:p>
    <w:p>
      <w:r>
        <w:rPr>
          <w:rFonts w:ascii="Times New Roman" w:hAnsi="Times New Roman" w:cs="Times New Roman" w:eastAsia="Times New Roman"/>
        </w:rPr>
        <w:t xml:space="preserve">Часть свойств (цвет, шрифт, межстрочный интервал) наследуется от родителя, поэтому шрифт и основной цвет текста заданы один раз у </w:t>
      </w:r>
      <w:r>
        <w:rPr>
          <w:rFonts w:ascii="Consolas" w:hAnsi="Consolas" w:cs="Consolas" w:eastAsia="Consolas"/>
          <w:sz w:val="24"/>
        </w:rPr>
        <w:t>body</w:t>
      </w:r>
      <w:r>
        <w:rPr>
          <w:rFonts w:ascii="Times New Roman" w:hAnsi="Times New Roman" w:cs="Times New Roman" w:eastAsia="Times New Roman"/>
        </w:rPr>
        <w:t>. Свойства блока (</w:t>
      </w:r>
      <w:r>
        <w:rPr>
          <w:rFonts w:ascii="Consolas" w:hAnsi="Consolas" w:cs="Consolas" w:eastAsia="Consolas"/>
          <w:sz w:val="24"/>
        </w:rPr>
        <w:t>margin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padding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border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background</w:t>
      </w:r>
      <w:r>
        <w:rPr>
          <w:rFonts w:ascii="Times New Roman" w:hAnsi="Times New Roman" w:cs="Times New Roman" w:eastAsia="Times New Roman"/>
        </w:rPr>
        <w:t xml:space="preserve">) не наследуются. Там, где элемент по умолчанию не наследует значение, это сделано явно ключевым словом </w:t>
      </w:r>
      <w:r>
        <w:rPr>
          <w:rFonts w:ascii="Consolas" w:hAnsi="Consolas" w:cs="Consolas" w:eastAsia="Consolas"/>
          <w:sz w:val="24"/>
        </w:rPr>
        <w:t>inherit</w:t>
      </w:r>
      <w:r>
        <w:rPr>
          <w:rFonts w:ascii="Times New Roman" w:hAnsi="Times New Roman" w:cs="Times New Roman" w:eastAsia="Times New Roman"/>
        </w:rPr>
        <w:t xml:space="preserve">. Значения в таблице 5 считаны функцией </w:t>
      </w:r>
      <w:r>
        <w:rPr>
          <w:rFonts w:ascii="Consolas" w:hAnsi="Consolas" w:cs="Consolas" w:eastAsia="Consolas"/>
          <w:sz w:val="24"/>
        </w:rPr>
        <w:t>getComputedStyle()</w:t>
      </w:r>
      <w:r>
        <w:rPr>
          <w:rFonts w:ascii="Times New Roman" w:hAnsi="Times New Roman" w:cs="Times New Roman" w:eastAsia="Times New Roman"/>
        </w:rPr>
        <w:t xml:space="preserve"> в браузере.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5 – Наследование свойств на странице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1701"/>
        <w:gridCol w:w="2154"/>
        <w:gridCol w:w="3345"/>
      </w:tblGrid>
      <w:tr>
        <w:tc>
          <w:tcPr>
            <w:tcW w:type="dxa" w:w="215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Свойство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Вычисленное значение</w:t>
            </w:r>
          </w:p>
        </w:tc>
        <w:tc>
          <w:tcPr>
            <w:tcW w:type="dxa" w:w="334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Откуда взялось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p.card__text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font-family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Segoe UI, Roboto, Arial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Унаследовано от body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p.card__text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line-height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24px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Унаследовано от body (1.5 × 16 px)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p.card__text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color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rgb(107, 114, 128)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Собственное правило .card__text перекрыло наследуемый цвет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p.card__overlay-text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color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rgb(255, 255, 255)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Унаследовано от .card__overlay { color: white }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.card__facts li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color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rgb(255, 255, 255)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Унаследовано через ul от .card__overlay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a.card__link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color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rgb(31, 41, 55)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 { color: inherit } — вместо синего цвета ссылки по умолчанию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button.subscribe__btn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font-family / font-size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Segoe UI / 17px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button { font: inherit } + .btn { font-size: 17px }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Интерактивные эффекты карточки</w:t>
      </w:r>
    </w:p>
    <w:p>
      <w:r>
        <w:rPr>
          <w:rFonts w:ascii="Times New Roman" w:hAnsi="Times New Roman" w:cs="Times New Roman" w:eastAsia="Times New Roman"/>
        </w:rPr>
        <w:t xml:space="preserve">Главный эффект варианта собран из нескольких правил (листинг 6). Фотография лежит в блоке </w:t>
      </w:r>
      <w:r>
        <w:rPr>
          <w:rFonts w:ascii="Consolas" w:hAnsi="Consolas" w:cs="Consolas" w:eastAsia="Consolas"/>
          <w:sz w:val="24"/>
        </w:rPr>
        <w:t>.card__media</w:t>
      </w:r>
      <w:r>
        <w:rPr>
          <w:rFonts w:ascii="Times New Roman" w:hAnsi="Times New Roman" w:cs="Times New Roman" w:eastAsia="Times New Roman"/>
        </w:rPr>
        <w:t xml:space="preserve"> с </w:t>
      </w:r>
      <w:r>
        <w:rPr>
          <w:rFonts w:ascii="Consolas" w:hAnsi="Consolas" w:cs="Consolas" w:eastAsia="Consolas"/>
          <w:sz w:val="24"/>
        </w:rPr>
        <w:t>overflow: hidden</w:t>
      </w:r>
      <w:r>
        <w:rPr>
          <w:rFonts w:ascii="Times New Roman" w:hAnsi="Times New Roman" w:cs="Times New Roman" w:eastAsia="Times New Roman"/>
        </w:rPr>
        <w:t xml:space="preserve">, поэтому </w:t>
      </w:r>
      <w:r>
        <w:rPr>
          <w:rFonts w:ascii="Consolas" w:hAnsi="Consolas" w:cs="Consolas" w:eastAsia="Consolas"/>
          <w:sz w:val="24"/>
        </w:rPr>
        <w:t>transform: scale(1.08)</w:t>
      </w:r>
      <w:r>
        <w:rPr>
          <w:rFonts w:ascii="Times New Roman" w:hAnsi="Times New Roman" w:cs="Times New Roman" w:eastAsia="Times New Roman"/>
        </w:rPr>
        <w:t xml:space="preserve"> увеличивает только саму картинку, а размеры карточки остаются прежними. Затемняющий слой — отдельный псевдоэлемент </w:t>
      </w:r>
      <w:r>
        <w:rPr>
          <w:rFonts w:ascii="Consolas" w:hAnsi="Consolas" w:cs="Consolas" w:eastAsia="Consolas"/>
          <w:sz w:val="24"/>
        </w:rPr>
        <w:t>.card__media::before</w:t>
      </w:r>
      <w:r>
        <w:rPr>
          <w:rFonts w:ascii="Times New Roman" w:hAnsi="Times New Roman" w:cs="Times New Roman" w:eastAsia="Times New Roman"/>
        </w:rPr>
        <w:t xml:space="preserve"> с градиентом из </w:t>
      </w:r>
      <w:r>
        <w:rPr>
          <w:rFonts w:ascii="Consolas" w:hAnsi="Consolas" w:cs="Consolas" w:eastAsia="Consolas"/>
          <w:sz w:val="24"/>
        </w:rPr>
        <w:t>rgba()</w:t>
      </w:r>
      <w:r>
        <w:rPr>
          <w:rFonts w:ascii="Times New Roman" w:hAnsi="Times New Roman" w:cs="Times New Roman" w:eastAsia="Times New Roman"/>
        </w:rPr>
        <w:t xml:space="preserve">-цветов; в обычном состоянии у него </w:t>
      </w:r>
      <w:r>
        <w:rPr>
          <w:rFonts w:ascii="Consolas" w:hAnsi="Consolas" w:cs="Consolas" w:eastAsia="Consolas"/>
          <w:sz w:val="24"/>
        </w:rPr>
        <w:t>opacity: 0</w:t>
      </w:r>
      <w:r>
        <w:rPr>
          <w:rFonts w:ascii="Times New Roman" w:hAnsi="Times New Roman" w:cs="Times New Roman" w:eastAsia="Times New Roman"/>
        </w:rPr>
        <w:t>. Текстовый overlay лежит выше слоя (</w:t>
      </w:r>
      <w:r>
        <w:rPr>
          <w:rFonts w:ascii="Consolas" w:hAnsi="Consolas" w:cs="Consolas" w:eastAsia="Consolas"/>
          <w:sz w:val="24"/>
        </w:rPr>
        <w:t>z-index: 2</w:t>
      </w:r>
      <w:r>
        <w:rPr>
          <w:rFonts w:ascii="Times New Roman" w:hAnsi="Times New Roman" w:cs="Times New Roman" w:eastAsia="Times New Roman"/>
        </w:rPr>
        <w:t xml:space="preserve">) и появляется за счёт </w:t>
      </w:r>
      <w:r>
        <w:rPr>
          <w:rFonts w:ascii="Consolas" w:hAnsi="Consolas" w:cs="Consolas" w:eastAsia="Consolas"/>
          <w:sz w:val="24"/>
        </w:rPr>
        <w:t>opacity</w:t>
      </w:r>
      <w:r>
        <w:rPr>
          <w:rFonts w:ascii="Times New Roman" w:hAnsi="Times New Roman" w:cs="Times New Roman" w:eastAsia="Times New Roman"/>
        </w:rPr>
        <w:t xml:space="preserve"> и сдвига </w:t>
      </w:r>
      <w:r>
        <w:rPr>
          <w:rFonts w:ascii="Consolas" w:hAnsi="Consolas" w:cs="Consolas" w:eastAsia="Consolas"/>
          <w:sz w:val="24"/>
        </w:rPr>
        <w:t>translateY</w:t>
      </w:r>
      <w:r>
        <w:rPr>
          <w:rFonts w:ascii="Times New Roman" w:hAnsi="Times New Roman" w:cs="Times New Roman" w:eastAsia="Times New Roman"/>
        </w:rPr>
        <w:t xml:space="preserve">. Все изменения идут через </w:t>
      </w:r>
      <w:r>
        <w:rPr>
          <w:rFonts w:ascii="Consolas" w:hAnsi="Consolas" w:cs="Consolas" w:eastAsia="Consolas"/>
          <w:sz w:val="24"/>
        </w:rPr>
        <w:t>transition</w:t>
      </w:r>
      <w:r>
        <w:rPr>
          <w:rFonts w:ascii="Times New Roman" w:hAnsi="Times New Roman" w:cs="Times New Roman" w:eastAsia="Times New Roman"/>
        </w:rPr>
        <w:t xml:space="preserve"> по конкретным свойствам, а не через </w:t>
      </w:r>
      <w:r>
        <w:rPr>
          <w:rFonts w:ascii="Consolas" w:hAnsi="Consolas" w:cs="Consolas" w:eastAsia="Consolas"/>
          <w:sz w:val="24"/>
        </w:rPr>
        <w:t>all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Hover-эффект карточки (фрагмент style.css)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.card {</w:t>
        <w:br/>
      </w:r>
      <w:r>
        <w:rPr>
          <w:rFonts w:ascii="Consolas" w:hAnsi="Consolas" w:cs="Consolas" w:eastAsia="Consolas"/>
          <w:sz w:val="20"/>
        </w:rPr>
        <w:t xml:space="preserve">    position: relative;</w:t>
        <w:br/>
      </w:r>
      <w:r>
        <w:rPr>
          <w:rFonts w:ascii="Consolas" w:hAnsi="Consolas" w:cs="Consolas" w:eastAsia="Consolas"/>
          <w:sz w:val="20"/>
        </w:rPr>
        <w:t xml:space="preserve">    overflow: hidden;</w:t>
        <w:br/>
      </w:r>
      <w:r>
        <w:rPr>
          <w:rFonts w:ascii="Consolas" w:hAnsi="Consolas" w:cs="Consolas" w:eastAsia="Consolas"/>
          <w:sz w:val="20"/>
        </w:rPr>
        <w:t xml:space="preserve">    border: 1px solid var(--color-border);</w:t>
        <w:br/>
      </w:r>
      <w:r>
        <w:rPr>
          <w:rFonts w:ascii="Consolas" w:hAnsi="Consolas" w:cs="Consolas" w:eastAsia="Consolas"/>
          <w:sz w:val="20"/>
        </w:rPr>
        <w:t xml:space="preserve">    border-radius: var(--radius);</w:t>
        <w:br/>
      </w:r>
      <w:r>
        <w:rPr>
          <w:rFonts w:ascii="Consolas" w:hAnsi="Consolas" w:cs="Consolas" w:eastAsia="Consolas"/>
          <w:sz w:val="20"/>
        </w:rPr>
        <w:t xml:space="preserve">    box-shadow: var(--shadow);</w:t>
        <w:br/>
      </w:r>
      <w:r>
        <w:rPr>
          <w:rFonts w:ascii="Consolas" w:hAnsi="Consolas" w:cs="Consolas" w:eastAsia="Consolas"/>
          <w:sz w:val="20"/>
        </w:rPr>
        <w:t xml:space="preserve">    transition: transform var(--ease), box-shadow var(--ease), border-color var(--ease);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.card:hover,</w:t>
        <w:br/>
      </w:r>
      <w:r>
        <w:rPr>
          <w:rFonts w:ascii="Consolas" w:hAnsi="Consolas" w:cs="Consolas" w:eastAsia="Consolas"/>
          <w:sz w:val="20"/>
        </w:rPr>
        <w:t>.card:focus-within {                 /* то же состояние при фокусе с клавиатуры */</w:t>
        <w:br/>
      </w:r>
      <w:r>
        <w:rPr>
          <w:rFonts w:ascii="Consolas" w:hAnsi="Consolas" w:cs="Consolas" w:eastAsia="Consolas"/>
          <w:sz w:val="20"/>
        </w:rPr>
        <w:t xml:space="preserve">    transform: translateY(-6px);</w:t>
        <w:br/>
      </w:r>
      <w:r>
        <w:rPr>
          <w:rFonts w:ascii="Consolas" w:hAnsi="Consolas" w:cs="Consolas" w:eastAsia="Consolas"/>
          <w:sz w:val="20"/>
        </w:rPr>
        <w:t xml:space="preserve">    box-shadow: var(--shadow-hover);</w:t>
        <w:br/>
      </w:r>
      <w:r>
        <w:rPr>
          <w:rFonts w:ascii="Consolas" w:hAnsi="Consolas" w:cs="Consolas" w:eastAsia="Consolas"/>
          <w:sz w:val="20"/>
        </w:rPr>
        <w:t xml:space="preserve">    border-color: var(--color-primary);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.card__media { position: relative; overflow: hidden; aspect-ratio: 16 / 10; }</w:t>
        <w:br/>
      </w:r>
      <w:r>
        <w:rPr>
          <w:rFonts w:ascii="Consolas" w:hAnsi="Consolas" w:cs="Consolas" w:eastAsia="Consolas"/>
          <w:sz w:val="20"/>
        </w:rPr>
        <w:t>.card__img {</w:t>
        <w:br/>
      </w:r>
      <w:r>
        <w:rPr>
          <w:rFonts w:ascii="Consolas" w:hAnsi="Consolas" w:cs="Consolas" w:eastAsia="Consolas"/>
          <w:sz w:val="20"/>
        </w:rPr>
        <w:t xml:space="preserve">    width: 100%; height: 100%;</w:t>
        <w:br/>
      </w:r>
      <w:r>
        <w:rPr>
          <w:rFonts w:ascii="Consolas" w:hAnsi="Consolas" w:cs="Consolas" w:eastAsia="Consolas"/>
          <w:sz w:val="20"/>
        </w:rPr>
        <w:t xml:space="preserve">    object-fit: cover;               /* фото не искажается */</w:t>
        <w:br/>
      </w:r>
      <w:r>
        <w:rPr>
          <w:rFonts w:ascii="Consolas" w:hAnsi="Consolas" w:cs="Consolas" w:eastAsia="Consolas"/>
          <w:sz w:val="20"/>
        </w:rPr>
        <w:t xml:space="preserve">    transition: transform 0.6s ease, filter 0.6s ease;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.card:hover .card__img { transform: scale(1.08); filter: saturate(1.15);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/* затемняющий слой — псевдоэлемент */</w:t>
        <w:br/>
      </w:r>
      <w:r>
        <w:rPr>
          <w:rFonts w:ascii="Consolas" w:hAnsi="Consolas" w:cs="Consolas" w:eastAsia="Consolas"/>
          <w:sz w:val="20"/>
        </w:rPr>
        <w:t>.card__media::before {</w:t>
        <w:br/>
      </w:r>
      <w:r>
        <w:rPr>
          <w:rFonts w:ascii="Consolas" w:hAnsi="Consolas" w:cs="Consolas" w:eastAsia="Consolas"/>
          <w:sz w:val="20"/>
        </w:rPr>
        <w:t xml:space="preserve">    content: "";</w:t>
        <w:br/>
      </w:r>
      <w:r>
        <w:rPr>
          <w:rFonts w:ascii="Consolas" w:hAnsi="Consolas" w:cs="Consolas" w:eastAsia="Consolas"/>
          <w:sz w:val="20"/>
        </w:rPr>
        <w:t xml:space="preserve">    position: absolute;</w:t>
        <w:br/>
      </w:r>
      <w:r>
        <w:rPr>
          <w:rFonts w:ascii="Consolas" w:hAnsi="Consolas" w:cs="Consolas" w:eastAsia="Consolas"/>
          <w:sz w:val="20"/>
        </w:rPr>
        <w:t xml:space="preserve">    inset: 0;</w:t>
        <w:br/>
      </w:r>
      <w:r>
        <w:rPr>
          <w:rFonts w:ascii="Consolas" w:hAnsi="Consolas" w:cs="Consolas" w:eastAsia="Consolas"/>
          <w:sz w:val="20"/>
        </w:rPr>
        <w:t xml:space="preserve">    z-index: 1;</w:t>
        <w:br/>
      </w:r>
      <w:r>
        <w:rPr>
          <w:rFonts w:ascii="Consolas" w:hAnsi="Consolas" w:cs="Consolas" w:eastAsia="Consolas"/>
          <w:sz w:val="20"/>
        </w:rPr>
        <w:t xml:space="preserve">    background: linear-gradient(to top, var(--overlay) 0%,</w:t>
        <w:br/>
      </w:r>
      <w:r>
        <w:rPr>
          <w:rFonts w:ascii="Consolas" w:hAnsi="Consolas" w:cs="Consolas" w:eastAsia="Consolas"/>
          <w:sz w:val="20"/>
        </w:rPr>
        <w:t xml:space="preserve">                rgba(15, 23, 42, 0.45) 55%, var(--overlay-soft) 100%);</w:t>
        <w:br/>
      </w:r>
      <w:r>
        <w:rPr>
          <w:rFonts w:ascii="Consolas" w:hAnsi="Consolas" w:cs="Consolas" w:eastAsia="Consolas"/>
          <w:sz w:val="20"/>
        </w:rPr>
        <w:t xml:space="preserve">    opacity: 0;</w:t>
        <w:br/>
      </w:r>
      <w:r>
        <w:rPr>
          <w:rFonts w:ascii="Consolas" w:hAnsi="Consolas" w:cs="Consolas" w:eastAsia="Consolas"/>
          <w:sz w:val="20"/>
        </w:rPr>
        <w:t xml:space="preserve">    transition: opacity var(--ease);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.card:hover .card__media::before { opacity: 1;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/* текст поверх изображения */</w:t>
        <w:br/>
      </w:r>
      <w:r>
        <w:rPr>
          <w:rFonts w:ascii="Consolas" w:hAnsi="Consolas" w:cs="Consolas" w:eastAsia="Consolas"/>
          <w:sz w:val="20"/>
        </w:rPr>
        <w:t>.card__overlay {</w:t>
        <w:br/>
      </w:r>
      <w:r>
        <w:rPr>
          <w:rFonts w:ascii="Consolas" w:hAnsi="Consolas" w:cs="Consolas" w:eastAsia="Consolas"/>
          <w:sz w:val="20"/>
        </w:rPr>
        <w:t xml:space="preserve">    position: absolute;</w:t>
        <w:br/>
      </w:r>
      <w:r>
        <w:rPr>
          <w:rFonts w:ascii="Consolas" w:hAnsi="Consolas" w:cs="Consolas" w:eastAsia="Consolas"/>
          <w:sz w:val="20"/>
        </w:rPr>
        <w:t xml:space="preserve">    inset: auto 0 0 0;</w:t>
        <w:br/>
      </w:r>
      <w:r>
        <w:rPr>
          <w:rFonts w:ascii="Consolas" w:hAnsi="Consolas" w:cs="Consolas" w:eastAsia="Consolas"/>
          <w:sz w:val="20"/>
        </w:rPr>
        <w:t xml:space="preserve">    z-index: 2;</w:t>
        <w:br/>
      </w:r>
      <w:r>
        <w:rPr>
          <w:rFonts w:ascii="Consolas" w:hAnsi="Consolas" w:cs="Consolas" w:eastAsia="Consolas"/>
          <w:sz w:val="20"/>
        </w:rPr>
        <w:t xml:space="preserve">    color: var(--color-white);</w:t>
        <w:br/>
      </w:r>
      <w:r>
        <w:rPr>
          <w:rFonts w:ascii="Consolas" w:hAnsi="Consolas" w:cs="Consolas" w:eastAsia="Consolas"/>
          <w:sz w:val="20"/>
        </w:rPr>
        <w:t xml:space="preserve">    opacity: 0;</w:t>
        <w:br/>
      </w:r>
      <w:r>
        <w:rPr>
          <w:rFonts w:ascii="Consolas" w:hAnsi="Consolas" w:cs="Consolas" w:eastAsia="Consolas"/>
          <w:sz w:val="20"/>
        </w:rPr>
        <w:t xml:space="preserve">    transform: translateY(18px);</w:t>
        <w:br/>
      </w:r>
      <w:r>
        <w:rPr>
          <w:rFonts w:ascii="Consolas" w:hAnsi="Consolas" w:cs="Consolas" w:eastAsia="Consolas"/>
          <w:sz w:val="20"/>
        </w:rPr>
        <w:t xml:space="preserve">    transition: opacity var(--ease), transform var(--ease);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.card:hover .card__overlay { opacity: 1; transform: translateY(0); }</w:t>
      </w:r>
    </w:p>
    <w:p>
      <w:r>
        <w:rPr>
          <w:rFonts w:ascii="Times New Roman" w:hAnsi="Times New Roman" w:cs="Times New Roman" w:eastAsia="Times New Roman"/>
        </w:rPr>
        <w:t>На рисунке 7 карточка показана в обычном состоянии и при наведении. При наведении фото увеличивается и затемняется, появляются название, слоган и «плашки» с фактами о поездке, бейдж страны становится тёмным, линия под названием удлиняется, звезда рейтинга меняет цвет с зелёного на янтарный, карточка приподнимается и получает синюю рамку и более глубокую тень.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5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ard_normal_vs_ho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Карточка «Место недели»: обычное состояние (слева) и состояние :hover (справа)</w:t>
      </w:r>
    </w:p>
    <w:p>
      <w:r>
        <w:rPr>
          <w:rFonts w:ascii="Times New Roman" w:hAnsi="Times New Roman" w:cs="Times New Roman" w:eastAsia="Times New Roman"/>
        </w:rPr>
        <w:t>Чтобы показать, что переход действительно плавный, на рисунке 8 снят «стоп-кадр»: сразу после наведения все CSS-переходы страницы поставлены на паузу через Web Animations API (</w:t>
      </w:r>
      <w:r>
        <w:rPr>
          <w:rFonts w:ascii="Consolas" w:hAnsi="Consolas" w:cs="Consolas" w:eastAsia="Consolas"/>
          <w:sz w:val="24"/>
        </w:rPr>
        <w:t>document.getAnimations()</w:t>
      </w:r>
      <w:r>
        <w:rPr>
          <w:rFonts w:ascii="Times New Roman" w:hAnsi="Times New Roman" w:cs="Times New Roman" w:eastAsia="Times New Roman"/>
        </w:rPr>
        <w:t>) на 40 % их длительности. Видно промежуточное состояние: слой затемнения и текст проявились частично, звезда ещё не до конца сменила цвет.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3878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_tran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7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Промежуточный кадр перехода (40 % длительности transition)</w:t>
      </w:r>
    </w:p>
    <w:p>
      <w:r>
        <w:rPr>
          <w:rFonts w:ascii="Times New Roman" w:hAnsi="Times New Roman" w:cs="Times New Roman" w:eastAsia="Times New Roman"/>
        </w:rPr>
        <w:t xml:space="preserve">В сетке компактных карточек (рисунок 9) эффект тот же. Проверено, что наведение не ломает соседние блоки: скрипт сравнил </w:t>
      </w:r>
      <w:r>
        <w:rPr>
          <w:rFonts w:ascii="Consolas" w:hAnsi="Consolas" w:cs="Consolas" w:eastAsia="Consolas"/>
          <w:sz w:val="24"/>
        </w:rPr>
        <w:t>offsetTop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offsetLeft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offsetHeight</w:t>
      </w:r>
      <w:r>
        <w:rPr>
          <w:rFonts w:ascii="Times New Roman" w:hAnsi="Times New Roman" w:cs="Times New Roman" w:eastAsia="Times New Roman"/>
        </w:rPr>
        <w:t xml:space="preserve"> всех шести карточек до и после наведения — значения совпали, так как </w:t>
      </w:r>
      <w:r>
        <w:rPr>
          <w:rFonts w:ascii="Consolas" w:hAnsi="Consolas" w:cs="Consolas" w:eastAsia="Consolas"/>
          <w:sz w:val="24"/>
        </w:rPr>
        <w:t>transform</w:t>
      </w:r>
      <w:r>
        <w:rPr>
          <w:rFonts w:ascii="Times New Roman" w:hAnsi="Times New Roman" w:cs="Times New Roman" w:eastAsia="Times New Roman"/>
        </w:rPr>
        <w:t xml:space="preserve"> не влияет на поток документа.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221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rds_hover_gr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Наведение на карточку «Киото»: соседние карточки не сместились</w:t>
      </w:r>
    </w:p>
    <w:p>
      <w:r>
        <w:rPr>
          <w:rFonts w:ascii="Times New Roman" w:hAnsi="Times New Roman" w:cs="Times New Roman" w:eastAsia="Times New Roman"/>
        </w:rPr>
        <w:t>Псевдоэлементы на странице используются для реальных визуальных элементов, а не формально (таблица 6).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6 – Псевдоэлементы и их назначение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c>
          <w:tcPr>
            <w:tcW w:type="dxa" w:w="311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Псевдоэлемент</w:t>
            </w:r>
          </w:p>
        </w:tc>
        <w:tc>
          <w:tcPr>
            <w:tcW w:type="dxa" w:w="6236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.card__media::before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Затемняющий градиентный слой поверх фото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.card__location::before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Иконка-метка в бейдже страны (SVG через mask)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.card__title::after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Декоративная линия под названием, растёт при наведении (transition: width)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.rating::before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Звезда рейтинга, при наведении поворачивается и меняет цвет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.card__btn::after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Стрелка в кнопке «Подробнее», сдвигается вправо при наведении/фокусе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.card__link::after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Растянутая на всю карточку область клика и рамка фокуса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.fav__icon::before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Сердечко «в избранное»: контур или заливка в зависимости от :checked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.checklist li::before / ::after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Синий кружок с галочкой вместо маркера списка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.route li::before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Номер дня маршрута через счётчик CSS (counter)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.season-badge::before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Пульсирующая точка «Сейчас сезон» (@keyframes pulse)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Состояния кнопки «в избранное» показаны на рисунке 10: у Интерлакена и Санторини checkbox отмечен (</w:t>
      </w:r>
      <w:r>
        <w:rPr>
          <w:rFonts w:ascii="Consolas" w:hAnsi="Consolas" w:cs="Consolas" w:eastAsia="Consolas"/>
          <w:sz w:val="24"/>
        </w:rPr>
        <w:t>:checked</w:t>
      </w:r>
      <w:r>
        <w:rPr>
          <w:rFonts w:ascii="Times New Roman" w:hAnsi="Times New Roman" w:cs="Times New Roman" w:eastAsia="Times New Roman"/>
        </w:rPr>
        <w:t xml:space="preserve"> — заливка красным), на сердечке мыса Рока курсор (</w:t>
      </w:r>
      <w:r>
        <w:rPr>
          <w:rFonts w:ascii="Consolas" w:hAnsi="Consolas" w:cs="Consolas" w:eastAsia="Consolas"/>
          <w:sz w:val="24"/>
        </w:rPr>
        <w:t>:hover</w:t>
      </w:r>
      <w:r>
        <w:rPr>
          <w:rFonts w:ascii="Times New Roman" w:hAnsi="Times New Roman" w:cs="Times New Roman" w:eastAsia="Times New Roman"/>
        </w:rPr>
        <w:t xml:space="preserve"> — розовый круг и </w:t>
      </w:r>
      <w:r>
        <w:rPr>
          <w:rFonts w:ascii="Consolas" w:hAnsi="Consolas" w:cs="Consolas" w:eastAsia="Consolas"/>
          <w:sz w:val="24"/>
        </w:rPr>
        <w:t>scale(1.12)</w:t>
      </w:r>
      <w:r>
        <w:rPr>
          <w:rFonts w:ascii="Times New Roman" w:hAnsi="Times New Roman" w:cs="Times New Roman" w:eastAsia="Times New Roman"/>
        </w:rPr>
        <w:t>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221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v_st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Кнопка «в избранное»: :checked (Интерлакен, Санторини) и :hover (Мыс Рока)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«Избранное» без JavaScript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/* соседний комбинатор: иконка сразу после отмеченного checkbox */</w:t>
        <w:br/>
      </w:r>
      <w:r>
        <w:rPr>
          <w:rFonts w:ascii="Consolas" w:hAnsi="Consolas" w:cs="Consolas" w:eastAsia="Consolas"/>
          <w:sz w:val="20"/>
        </w:rPr>
        <w:t>.fav__input:checked + .fav__icon::before {</w:t>
        <w:br/>
      </w:r>
      <w:r>
        <w:rPr>
          <w:rFonts w:ascii="Consolas" w:hAnsi="Consolas" w:cs="Consolas" w:eastAsia="Consolas"/>
          <w:sz w:val="20"/>
        </w:rPr>
        <w:t xml:space="preserve">    background-color: var(--color-like);</w:t>
        <w:br/>
      </w:r>
      <w:r>
        <w:rPr>
          <w:rFonts w:ascii="Consolas" w:hAnsi="Consolas" w:cs="Consolas" w:eastAsia="Consolas"/>
          <w:sz w:val="20"/>
        </w:rPr>
        <w:t xml:space="preserve">    mask-image: var(--icon-heart-filled);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.fav__input:focus-visible + .fav__icon {</w:t>
        <w:br/>
      </w:r>
      <w:r>
        <w:rPr>
          <w:rFonts w:ascii="Consolas" w:hAnsi="Consolas" w:cs="Consolas" w:eastAsia="Consolas"/>
          <w:sz w:val="20"/>
        </w:rPr>
        <w:t xml:space="preserve">    box-shadow: var(--focus-ring);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 xml:space="preserve">Для клавиатурной навигации outline нигде не удалён без замены. У кнопок — </w:t>
      </w:r>
      <w:r>
        <w:rPr>
          <w:rFonts w:ascii="Consolas" w:hAnsi="Consolas" w:cs="Consolas" w:eastAsia="Consolas"/>
          <w:sz w:val="24"/>
        </w:rPr>
        <w:t>:focus-visible</w:t>
      </w:r>
      <w:r>
        <w:rPr>
          <w:rFonts w:ascii="Times New Roman" w:hAnsi="Times New Roman" w:cs="Times New Roman" w:eastAsia="Times New Roman"/>
        </w:rPr>
        <w:t xml:space="preserve"> с тёмной обводкой и отступом </w:t>
      </w:r>
      <w:r>
        <w:rPr>
          <w:rFonts w:ascii="Consolas" w:hAnsi="Consolas" w:cs="Consolas" w:eastAsia="Consolas"/>
          <w:sz w:val="24"/>
        </w:rPr>
        <w:t>outline-offset: 3px</w:t>
      </w:r>
      <w:r>
        <w:rPr>
          <w:rFonts w:ascii="Times New Roman" w:hAnsi="Times New Roman" w:cs="Times New Roman" w:eastAsia="Times New Roman"/>
        </w:rPr>
        <w:t xml:space="preserve">; карточка, внутри которой находится фокус, через </w:t>
      </w:r>
      <w:r>
        <w:rPr>
          <w:rFonts w:ascii="Consolas" w:hAnsi="Consolas" w:cs="Consolas" w:eastAsia="Consolas"/>
          <w:sz w:val="24"/>
        </w:rPr>
        <w:t>:focus-within</w:t>
      </w:r>
      <w:r>
        <w:rPr>
          <w:rFonts w:ascii="Times New Roman" w:hAnsi="Times New Roman" w:cs="Times New Roman" w:eastAsia="Times New Roman"/>
        </w:rPr>
        <w:t xml:space="preserve"> получает то же оформление, что и при наведении. У компактных карточек фокус получает ссылка-название, и рамка рисуется вокруг всей карточки её псевдоэлементом (рисунки 11 и 12). Фокус в обоих случаях переведён клавишей Tab.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38784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d_foc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7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Фокус с клавиатуры на кнопке «Подробнее» (:focus-visible и :focus-within)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4410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pact_foc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4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Фокус на ссылке компактной карточки: рамка вокруг всей карточки</w:t>
      </w:r>
    </w:p>
    <w:p>
      <w:r>
        <w:rPr>
          <w:rFonts w:ascii="Times New Roman" w:hAnsi="Times New Roman" w:cs="Times New Roman" w:eastAsia="Times New Roman"/>
        </w:rPr>
        <w:t xml:space="preserve">Анимация </w:t>
      </w:r>
      <w:r>
        <w:rPr>
          <w:rFonts w:ascii="Consolas" w:hAnsi="Consolas" w:cs="Consolas" w:eastAsia="Consolas"/>
          <w:sz w:val="24"/>
        </w:rPr>
        <w:t>@keyframes</w:t>
      </w:r>
      <w:r>
        <w:rPr>
          <w:rFonts w:ascii="Times New Roman" w:hAnsi="Times New Roman" w:cs="Times New Roman" w:eastAsia="Times New Roman"/>
        </w:rPr>
        <w:t xml:space="preserve"> применена там, где у неё есть смысл: пульсирующая точка в бейдже «Сейчас сезон» показывает, что сезон для поездки активен. На рисунке 13 — два кадра анимации (0 % и 50 %), остановленной на нужном моменте через </w:t>
      </w:r>
      <w:r>
        <w:rPr>
          <w:rFonts w:ascii="Consolas" w:hAnsi="Consolas" w:cs="Consolas" w:eastAsia="Consolas"/>
          <w:sz w:val="24"/>
        </w:rPr>
        <w:t>animation.currentTime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Анимация бейджа «Сейчас сезон»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@keyframes pulse {</w:t>
        <w:br/>
      </w:r>
      <w:r>
        <w:rPr>
          <w:rFonts w:ascii="Consolas" w:hAnsi="Consolas" w:cs="Consolas" w:eastAsia="Consolas"/>
          <w:sz w:val="20"/>
        </w:rPr>
        <w:t xml:space="preserve">    0%, 100% { transform: scale(1);   box-shadow: 0 0 0 0 rgba(16, 185, 129, 0.55); }</w:t>
        <w:br/>
      </w:r>
      <w:r>
        <w:rPr>
          <w:rFonts w:ascii="Consolas" w:hAnsi="Consolas" w:cs="Consolas" w:eastAsia="Consolas"/>
          <w:sz w:val="20"/>
        </w:rPr>
        <w:t xml:space="preserve">    50%      { transform: scale(1.2); box-shadow: 0 0 0 7px rgba(16, 185, 129, 0); }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.season-badge::before {</w:t>
        <w:br/>
      </w:r>
      <w:r>
        <w:rPr>
          <w:rFonts w:ascii="Consolas" w:hAnsi="Consolas" w:cs="Consolas" w:eastAsia="Consolas"/>
          <w:sz w:val="20"/>
        </w:rPr>
        <w:t xml:space="preserve">    content: "";</w:t>
        <w:br/>
      </w:r>
      <w:r>
        <w:rPr>
          <w:rFonts w:ascii="Consolas" w:hAnsi="Consolas" w:cs="Consolas" w:eastAsia="Consolas"/>
          <w:sz w:val="20"/>
        </w:rPr>
        <w:t xml:space="preserve">    width: 9px; height: 9px;</w:t>
        <w:br/>
      </w:r>
      <w:r>
        <w:rPr>
          <w:rFonts w:ascii="Consolas" w:hAnsi="Consolas" w:cs="Consolas" w:eastAsia="Consolas"/>
          <w:sz w:val="20"/>
        </w:rPr>
        <w:t xml:space="preserve">    border-radius: 50%;</w:t>
        <w:br/>
      </w:r>
      <w:r>
        <w:rPr>
          <w:rFonts w:ascii="Consolas" w:hAnsi="Consolas" w:cs="Consolas" w:eastAsia="Consolas"/>
          <w:sz w:val="20"/>
        </w:rPr>
        <w:t xml:space="preserve">    background-color: var(--color-accent);</w:t>
        <w:br/>
      </w:r>
      <w:r>
        <w:rPr>
          <w:rFonts w:ascii="Consolas" w:hAnsi="Consolas" w:cs="Consolas" w:eastAsia="Consolas"/>
          <w:sz w:val="20"/>
        </w:rPr>
        <w:t xml:space="preserve">    animation: pulse 1.8s ease-in-out infinite;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6307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ulse_keyfra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3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Кадры анимации pulse: 0 % (слева) и 50 % (справа), увеличено в 3 раза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av_hov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Меню: активный пункт [aria-current] и :hover на пункте «Направления»</w:t>
      </w:r>
    </w:p>
    <w:p>
      <w:pPr>
        <w:pStyle w:val="Heading2"/>
      </w:pPr>
      <w:r>
        <w:t>Проверка при изменении ширины окна</w:t>
      </w:r>
    </w:p>
    <w:p>
      <w:r>
        <w:rPr>
          <w:rFonts w:ascii="Times New Roman" w:hAnsi="Times New Roman" w:cs="Times New Roman" w:eastAsia="Times New Roman"/>
        </w:rPr>
        <w:t xml:space="preserve">Сетка компактных карточек построена через </w:t>
      </w:r>
      <w:r>
        <w:rPr>
          <w:rFonts w:ascii="Consolas" w:hAnsi="Consolas" w:cs="Consolas" w:eastAsia="Consolas"/>
          <w:sz w:val="24"/>
        </w:rPr>
        <w:t>grid-template-columns: repeat(auto-fill, minmax(280px, 1fr))</w:t>
      </w:r>
      <w:r>
        <w:rPr>
          <w:rFonts w:ascii="Times New Roman" w:hAnsi="Times New Roman" w:cs="Times New Roman" w:eastAsia="Times New Roman"/>
        </w:rPr>
        <w:t>, поэтому число колонок меняется само: 3 на ширине 1280 px, 2 на планшете и 1 на телефоне. Двухколоночный блок «Место недели» перестраивается в одну колонку медиазапросом, на узких экранах меню переносится под логотип, а форма подписки становится вертикальной.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Медиазапросы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@media (max-width: 900px) {</w:t>
        <w:br/>
      </w:r>
      <w:r>
        <w:rPr>
          <w:rFonts w:ascii="Consolas" w:hAnsi="Consolas" w:cs="Consolas" w:eastAsia="Consolas"/>
          <w:sz w:val="20"/>
        </w:rPr>
        <w:t xml:space="preserve">    .featured__grid { grid-template-columns: 1fr; }</w:t>
        <w:br/>
      </w:r>
      <w:r>
        <w:rPr>
          <w:rFonts w:ascii="Consolas" w:hAnsi="Consolas" w:cs="Consolas" w:eastAsia="Consolas"/>
          <w:sz w:val="20"/>
        </w:rPr>
        <w:t xml:space="preserve">    .hero__title { font-size: 34px; }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@media (max-width: 600px) {</w:t>
        <w:br/>
      </w:r>
      <w:r>
        <w:rPr>
          <w:rFonts w:ascii="Consolas" w:hAnsi="Consolas" w:cs="Consolas" w:eastAsia="Consolas"/>
          <w:sz w:val="20"/>
        </w:rPr>
        <w:t xml:space="preserve">    .site-header__inner { flex-direction: column; align-items: flex-start; }</w:t>
        <w:br/>
      </w:r>
      <w:r>
        <w:rPr>
          <w:rFonts w:ascii="Consolas" w:hAnsi="Consolas" w:cs="Consolas" w:eastAsia="Consolas"/>
          <w:sz w:val="20"/>
        </w:rPr>
        <w:t xml:space="preserve">    .subscribe__row { flex-direction: column; }</w:t>
        <w:br/>
      </w:r>
      <w:r>
        <w:rPr>
          <w:rFonts w:ascii="Consolas" w:hAnsi="Consolas" w:cs="Consolas" w:eastAsia="Consolas"/>
          <w:sz w:val="20"/>
        </w:rPr>
        <w:t xml:space="preserve">    input[type="email"] { width: 100%; }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 xml:space="preserve">Страница проверена при ширине окна 1280, 820 и 390 px (рисунки 15–16). Для каждой ширины скрипт сравнил </w:t>
      </w:r>
      <w:r>
        <w:rPr>
          <w:rFonts w:ascii="Consolas" w:hAnsi="Consolas" w:cs="Consolas" w:eastAsia="Consolas"/>
          <w:sz w:val="24"/>
        </w:rPr>
        <w:t>scrollWidth</w:t>
      </w:r>
      <w:r>
        <w:rPr>
          <w:rFonts w:ascii="Times New Roman" w:hAnsi="Times New Roman" w:cs="Times New Roman" w:eastAsia="Times New Roman"/>
        </w:rPr>
        <w:t xml:space="preserve"> документа с шириной окна — горизонтальной прокрутки нет. Фотографии выводятся с </w:t>
      </w:r>
      <w:r>
        <w:rPr>
          <w:rFonts w:ascii="Consolas" w:hAnsi="Consolas" w:cs="Consolas" w:eastAsia="Consolas"/>
          <w:sz w:val="24"/>
        </w:rPr>
        <w:t>object-fit: cover</w:t>
      </w:r>
      <w:r>
        <w:rPr>
          <w:rFonts w:ascii="Times New Roman" w:hAnsi="Times New Roman" w:cs="Times New Roman" w:eastAsia="Times New Roman"/>
        </w:rPr>
        <w:t xml:space="preserve"> и не искажаются: они обрезаются по краям, сохраняя пропорции.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42673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ablet_820_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26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Ширина окна 820 px: блок «Место недели» в одну колонку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228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bile_390_scre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22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Ширина окна 390 px (телефон): первый экран и карточки в одну колонку</w:t>
      </w:r>
    </w:p>
    <w:p>
      <w:pPr>
        <w:pStyle w:val="Heading2"/>
      </w:pPr>
      <w:r>
        <w:t>Проверка по чек-листу</w:t>
      </w:r>
    </w:p>
    <w:p>
      <w:r>
        <w:rPr>
          <w:rFonts w:ascii="Times New Roman" w:hAnsi="Times New Roman" w:cs="Times New Roman" w:eastAsia="Times New Roman"/>
        </w:rPr>
        <w:t xml:space="preserve">Страница проверена по чек-листу самопроверки из задания (таблица 7). Ошибки консоли и загрузки ресурсов собирались автоматически при открытии страницы в Chrome через Playwright (события </w:t>
      </w:r>
      <w:r>
        <w:rPr>
          <w:rFonts w:ascii="Consolas" w:hAnsi="Consolas" w:cs="Consolas" w:eastAsia="Consolas"/>
          <w:sz w:val="24"/>
        </w:rPr>
        <w:t>console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pageerror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requestfailed</w:t>
      </w:r>
      <w:r>
        <w:rPr>
          <w:rFonts w:ascii="Times New Roman" w:hAnsi="Times New Roman" w:cs="Times New Roman" w:eastAsia="Times New Roman"/>
        </w:rPr>
        <w:t>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7 – Проверка по чек-листу самопроверки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386"/>
      </w:tblGrid>
      <w:tr>
        <w:tc>
          <w:tcPr>
            <w:tcW w:type="dxa" w:w="39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Пункт</w:t>
            </w:r>
          </w:p>
        </w:tc>
        <w:tc>
          <w:tcPr>
            <w:tcW w:type="dxa" w:w="5386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&lt;!DOCTYPE html&gt;, lang="ru", UTF-8, meta viewport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Есть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CSS подключён внешним файлом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css/style.css через &lt;link&gt;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Основные блоки соответствуют макету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Карточка с фото, бейджем страны, названием, описанием, рейтингом, «в избранное» и кнопкой; сетка дополнительных карточек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Модель коробки: width/height/padding/border/margin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Есть, box-sizing: border-box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Минимум пять типов селекторов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11 типов (таблица 3)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:hover и :focus у интерактивных элементов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Карточки, кнопки, ссылки меню, «в избранное», поле e-mail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::before / ::after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10 осмысленных псевдоэлементов (таблица 6)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transition, transform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Карточки, фото, overlay, кнопки, меню, сердечко, звезда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box-shadow, border-radius, фон/градиент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Есть: тени карточек, градиенты hero, overlay и подписки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Специфический эффект варианта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scale фото + overlay ::before + текст поверх изображения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@keyframes / CSS-переменные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Есть: анимация pulse, 24 переменные в :root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 горизонтального переполнения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 при 1280 / 820 / 390 px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Изображения не искажаются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object-fit: cover, у всех img есть alt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Ошибки в Console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0 ошибок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Ошибки загрузки ресурсов (Network)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Нет: 9 запросов, все со статусом 200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по варианту 1 свёрстана страница с карточками туристических мест, полностью оформленная внешней таблицей стилей. На практике разобраны модель коробки (</w:t>
      </w:r>
      <w:r>
        <w:rPr>
          <w:rFonts w:ascii="Consolas" w:hAnsi="Consolas" w:cs="Consolas" w:eastAsia="Consolas"/>
          <w:sz w:val="24"/>
        </w:rPr>
        <w:t>box-sizing: border-box</w:t>
      </w:r>
      <w:r>
        <w:rPr>
          <w:rFonts w:ascii="Times New Roman" w:hAnsi="Times New Roman" w:cs="Times New Roman" w:eastAsia="Times New Roman"/>
        </w:rPr>
        <w:t xml:space="preserve">, расчёт итогового размера кнопки из content, padding, border и margin), одиннадцать типов селекторов, разрешение конфликтов каскадом по специфичности и порядку правил, а также наследование свойств и явное </w:t>
      </w:r>
      <w:r>
        <w:rPr>
          <w:rFonts w:ascii="Consolas" w:hAnsi="Consolas" w:cs="Consolas" w:eastAsia="Consolas"/>
          <w:sz w:val="24"/>
        </w:rPr>
        <w:t>inherit</w:t>
      </w:r>
      <w:r>
        <w:rPr>
          <w:rFonts w:ascii="Times New Roman" w:hAnsi="Times New Roman" w:cs="Times New Roman" w:eastAsia="Times New Roman"/>
        </w:rPr>
        <w:t xml:space="preserve"> для ссылок и элементов форм.</w:t>
      </w:r>
    </w:p>
    <w:p>
      <w:r>
        <w:rPr>
          <w:rFonts w:ascii="Times New Roman" w:hAnsi="Times New Roman" w:cs="Times New Roman" w:eastAsia="Times New Roman"/>
        </w:rPr>
        <w:t xml:space="preserve">Обязательный эффект варианта реализован без JavaScript: при наведении или фокусе фото плавно увеличивается внутри блока с </w:t>
      </w:r>
      <w:r>
        <w:rPr>
          <w:rFonts w:ascii="Consolas" w:hAnsi="Consolas" w:cs="Consolas" w:eastAsia="Consolas"/>
          <w:sz w:val="24"/>
        </w:rPr>
        <w:t>overflow: hidden</w:t>
      </w:r>
      <w:r>
        <w:rPr>
          <w:rFonts w:ascii="Times New Roman" w:hAnsi="Times New Roman" w:cs="Times New Roman" w:eastAsia="Times New Roman"/>
        </w:rPr>
        <w:t xml:space="preserve">, поверх появляется затемнение через </w:t>
      </w:r>
      <w:r>
        <w:rPr>
          <w:rFonts w:ascii="Consolas" w:hAnsi="Consolas" w:cs="Consolas" w:eastAsia="Consolas"/>
          <w:sz w:val="24"/>
        </w:rPr>
        <w:t>::before</w:t>
      </w:r>
      <w:r>
        <w:rPr>
          <w:rFonts w:ascii="Times New Roman" w:hAnsi="Times New Roman" w:cs="Times New Roman" w:eastAsia="Times New Roman"/>
        </w:rPr>
        <w:t xml:space="preserve"> с </w:t>
      </w:r>
      <w:r>
        <w:rPr>
          <w:rFonts w:ascii="Consolas" w:hAnsi="Consolas" w:cs="Consolas" w:eastAsia="Consolas"/>
          <w:sz w:val="24"/>
        </w:rPr>
        <w:t>rgba()</w:t>
      </w:r>
      <w:r>
        <w:rPr>
          <w:rFonts w:ascii="Times New Roman" w:hAnsi="Times New Roman" w:cs="Times New Roman" w:eastAsia="Times New Roman"/>
        </w:rPr>
        <w:t xml:space="preserve">-градиентом и текстовый overlay с дополнительными сведениями, карточка приподнимается и меняет тень и рамку. Использование </w:t>
      </w:r>
      <w:r>
        <w:rPr>
          <w:rFonts w:ascii="Consolas" w:hAnsi="Consolas" w:cs="Consolas" w:eastAsia="Consolas"/>
          <w:sz w:val="24"/>
        </w:rPr>
        <w:t>transform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opacity</w:t>
      </w:r>
      <w:r>
        <w:rPr>
          <w:rFonts w:ascii="Times New Roman" w:hAnsi="Times New Roman" w:cs="Times New Roman" w:eastAsia="Times New Roman"/>
        </w:rPr>
        <w:t xml:space="preserve"> вместо изменения размеров позволило анимировать состояния, не сдвигая соседние блоки, а CSS-переменные сделали код короче и упростили смену палитры. Страница корректно отображается при ширине окна от 390 до 1280 px, без ошибок в консоли и при загрузке ресурсов.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