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03" w:type="dxa"/>
        <w:tblLook w:val="04A0" w:firstRow="1" w:lastRow="0" w:firstColumn="1" w:lastColumn="0" w:noHBand="0" w:noVBand="1"/>
      </w:tblPr>
      <w:tblGrid>
        <w:gridCol w:w="2183"/>
        <w:gridCol w:w="2670"/>
        <w:gridCol w:w="1016"/>
        <w:gridCol w:w="1109"/>
        <w:gridCol w:w="1016"/>
        <w:gridCol w:w="1109"/>
      </w:tblGrid>
      <w:tr w:rsidR="00D31504" w:rsidTr="00D31504">
        <w:tc>
          <w:tcPr>
            <w:tcW w:w="2183" w:type="dxa"/>
          </w:tcPr>
          <w:p w:rsidR="00D31504" w:rsidRPr="005A111C" w:rsidRDefault="00D31504" w:rsidP="005A111C">
            <w:pPr>
              <w:rPr>
                <w:b/>
              </w:rPr>
            </w:pPr>
            <w:r w:rsidRPr="005A111C">
              <w:rPr>
                <w:b/>
              </w:rPr>
              <w:t xml:space="preserve">Upper Bound (C) </w:t>
            </w:r>
          </w:p>
        </w:tc>
        <w:tc>
          <w:tcPr>
            <w:tcW w:w="2670" w:type="dxa"/>
          </w:tcPr>
          <w:p w:rsidR="00D31504" w:rsidRPr="005A111C" w:rsidRDefault="00D31504">
            <w:pPr>
              <w:rPr>
                <w:b/>
              </w:rPr>
            </w:pPr>
            <w:r w:rsidRPr="005A111C">
              <w:rPr>
                <w:b/>
              </w:rPr>
              <w:t>Common Length Scale</w:t>
            </w:r>
          </w:p>
        </w:tc>
        <w:tc>
          <w:tcPr>
            <w:tcW w:w="1016" w:type="dxa"/>
          </w:tcPr>
          <w:p w:rsidR="00D31504" w:rsidRPr="005A111C" w:rsidRDefault="00D31504">
            <w:pPr>
              <w:rPr>
                <w:b/>
              </w:rPr>
            </w:pPr>
            <w:r w:rsidRPr="005A111C">
              <w:rPr>
                <w:b/>
              </w:rPr>
              <w:t>True Positive</w:t>
            </w:r>
          </w:p>
        </w:tc>
        <w:tc>
          <w:tcPr>
            <w:tcW w:w="1109" w:type="dxa"/>
          </w:tcPr>
          <w:p w:rsidR="00D31504" w:rsidRPr="005A111C" w:rsidRDefault="00D31504">
            <w:pPr>
              <w:rPr>
                <w:b/>
              </w:rPr>
            </w:pPr>
            <w:r w:rsidRPr="005A111C">
              <w:rPr>
                <w:b/>
              </w:rPr>
              <w:t xml:space="preserve">False Negative </w:t>
            </w:r>
          </w:p>
        </w:tc>
        <w:tc>
          <w:tcPr>
            <w:tcW w:w="1016" w:type="dxa"/>
          </w:tcPr>
          <w:p w:rsidR="00D31504" w:rsidRPr="005A111C" w:rsidRDefault="00D31504">
            <w:pPr>
              <w:rPr>
                <w:b/>
              </w:rPr>
            </w:pPr>
            <w:r w:rsidRPr="005A111C">
              <w:rPr>
                <w:b/>
              </w:rPr>
              <w:t>False Positive</w:t>
            </w:r>
          </w:p>
        </w:tc>
        <w:tc>
          <w:tcPr>
            <w:tcW w:w="1109" w:type="dxa"/>
          </w:tcPr>
          <w:p w:rsidR="00D31504" w:rsidRPr="005A111C" w:rsidRDefault="00D31504">
            <w:pPr>
              <w:rPr>
                <w:b/>
              </w:rPr>
            </w:pPr>
            <w:r w:rsidRPr="005A111C">
              <w:rPr>
                <w:b/>
              </w:rPr>
              <w:t>True Negative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>
            <w:r>
              <w:t>Default (1)</w:t>
            </w:r>
          </w:p>
        </w:tc>
        <w:tc>
          <w:tcPr>
            <w:tcW w:w="2670" w:type="dxa"/>
          </w:tcPr>
          <w:p w:rsidR="00D31504" w:rsidRDefault="00D31504">
            <w:r>
              <w:t>8</w:t>
            </w:r>
          </w:p>
        </w:tc>
        <w:tc>
          <w:tcPr>
            <w:tcW w:w="1016" w:type="dxa"/>
          </w:tcPr>
          <w:p w:rsidR="00D31504" w:rsidRDefault="00D31504">
            <w:r>
              <w:t>40</w:t>
            </w:r>
          </w:p>
        </w:tc>
        <w:tc>
          <w:tcPr>
            <w:tcW w:w="1109" w:type="dxa"/>
          </w:tcPr>
          <w:p w:rsidR="00D31504" w:rsidRDefault="00D31504">
            <w:r>
              <w:t>0</w:t>
            </w:r>
          </w:p>
        </w:tc>
        <w:tc>
          <w:tcPr>
            <w:tcW w:w="1016" w:type="dxa"/>
          </w:tcPr>
          <w:p w:rsidR="00D31504" w:rsidRDefault="00D31504">
            <w:r>
              <w:t>4</w:t>
            </w:r>
          </w:p>
        </w:tc>
        <w:tc>
          <w:tcPr>
            <w:tcW w:w="1109" w:type="dxa"/>
          </w:tcPr>
          <w:p w:rsidR="00D31504" w:rsidRDefault="00D31504">
            <w:r>
              <w:t>86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>
            <w:r>
              <w:t>100</w:t>
            </w:r>
          </w:p>
        </w:tc>
        <w:tc>
          <w:tcPr>
            <w:tcW w:w="2670" w:type="dxa"/>
          </w:tcPr>
          <w:p w:rsidR="00D31504" w:rsidRDefault="00D31504">
            <w:r>
              <w:t>8</w:t>
            </w:r>
          </w:p>
        </w:tc>
        <w:tc>
          <w:tcPr>
            <w:tcW w:w="1016" w:type="dxa"/>
          </w:tcPr>
          <w:p w:rsidR="00D31504" w:rsidRDefault="00D31504">
            <w:r>
              <w:t>39</w:t>
            </w:r>
          </w:p>
        </w:tc>
        <w:tc>
          <w:tcPr>
            <w:tcW w:w="1109" w:type="dxa"/>
          </w:tcPr>
          <w:p w:rsidR="00D31504" w:rsidRDefault="00D31504">
            <w:r>
              <w:t>1</w:t>
            </w:r>
          </w:p>
        </w:tc>
        <w:tc>
          <w:tcPr>
            <w:tcW w:w="1016" w:type="dxa"/>
          </w:tcPr>
          <w:p w:rsidR="00D31504" w:rsidRDefault="00D31504">
            <w:r>
              <w:t>5</w:t>
            </w:r>
          </w:p>
        </w:tc>
        <w:tc>
          <w:tcPr>
            <w:tcW w:w="1109" w:type="dxa"/>
          </w:tcPr>
          <w:p w:rsidR="00D31504" w:rsidRDefault="00D31504">
            <w:r>
              <w:t>85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>
            <w:r>
              <w:t>Default (1)</w:t>
            </w:r>
          </w:p>
        </w:tc>
        <w:tc>
          <w:tcPr>
            <w:tcW w:w="2670" w:type="dxa"/>
          </w:tcPr>
          <w:p w:rsidR="00D31504" w:rsidRDefault="00D31504">
            <w:r>
              <w:t>20</w:t>
            </w:r>
          </w:p>
        </w:tc>
        <w:tc>
          <w:tcPr>
            <w:tcW w:w="1016" w:type="dxa"/>
          </w:tcPr>
          <w:p w:rsidR="00D31504" w:rsidRDefault="00D31504">
            <w:r>
              <w:t>38</w:t>
            </w:r>
          </w:p>
        </w:tc>
        <w:tc>
          <w:tcPr>
            <w:tcW w:w="1109" w:type="dxa"/>
          </w:tcPr>
          <w:p w:rsidR="00D31504" w:rsidRDefault="00D31504">
            <w:r>
              <w:t>2</w:t>
            </w:r>
          </w:p>
        </w:tc>
        <w:tc>
          <w:tcPr>
            <w:tcW w:w="1016" w:type="dxa"/>
          </w:tcPr>
          <w:p w:rsidR="00D31504" w:rsidRDefault="00D31504">
            <w:r>
              <w:t>3</w:t>
            </w:r>
          </w:p>
        </w:tc>
        <w:tc>
          <w:tcPr>
            <w:tcW w:w="1109" w:type="dxa"/>
          </w:tcPr>
          <w:p w:rsidR="00D31504" w:rsidRDefault="00D31504">
            <w:r>
              <w:t>87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>
            <w:r>
              <w:t>100</w:t>
            </w:r>
          </w:p>
        </w:tc>
        <w:tc>
          <w:tcPr>
            <w:tcW w:w="2670" w:type="dxa"/>
          </w:tcPr>
          <w:p w:rsidR="00D31504" w:rsidRDefault="00D31504">
            <w:r>
              <w:t>20</w:t>
            </w:r>
          </w:p>
        </w:tc>
        <w:tc>
          <w:tcPr>
            <w:tcW w:w="1016" w:type="dxa"/>
          </w:tcPr>
          <w:p w:rsidR="00D31504" w:rsidRDefault="00D31504">
            <w:r>
              <w:t>39</w:t>
            </w:r>
          </w:p>
        </w:tc>
        <w:tc>
          <w:tcPr>
            <w:tcW w:w="1109" w:type="dxa"/>
          </w:tcPr>
          <w:p w:rsidR="00D31504" w:rsidRDefault="00D31504">
            <w:r>
              <w:t>1</w:t>
            </w:r>
          </w:p>
        </w:tc>
        <w:tc>
          <w:tcPr>
            <w:tcW w:w="1016" w:type="dxa"/>
          </w:tcPr>
          <w:p w:rsidR="00D31504" w:rsidRDefault="00D31504">
            <w:r>
              <w:t>4</w:t>
            </w:r>
          </w:p>
        </w:tc>
        <w:tc>
          <w:tcPr>
            <w:tcW w:w="1109" w:type="dxa"/>
          </w:tcPr>
          <w:p w:rsidR="00D31504" w:rsidRDefault="00D31504">
            <w:r>
              <w:t>86</w:t>
            </w:r>
          </w:p>
        </w:tc>
      </w:tr>
    </w:tbl>
    <w:p w:rsidR="00413FCE" w:rsidRDefault="00D31504"/>
    <w:tbl>
      <w:tblPr>
        <w:tblStyle w:val="TableGrid"/>
        <w:tblW w:w="9257" w:type="dxa"/>
        <w:tblLook w:val="04A0" w:firstRow="1" w:lastRow="0" w:firstColumn="1" w:lastColumn="0" w:noHBand="0" w:noVBand="1"/>
      </w:tblPr>
      <w:tblGrid>
        <w:gridCol w:w="2183"/>
        <w:gridCol w:w="2670"/>
        <w:gridCol w:w="1369"/>
        <w:gridCol w:w="876"/>
        <w:gridCol w:w="1283"/>
        <w:gridCol w:w="876"/>
      </w:tblGrid>
      <w:tr w:rsidR="00D31504" w:rsidRPr="005A111C" w:rsidTr="00D31504">
        <w:tc>
          <w:tcPr>
            <w:tcW w:w="2183" w:type="dxa"/>
          </w:tcPr>
          <w:p w:rsidR="00D31504" w:rsidRPr="005A111C" w:rsidRDefault="00D31504" w:rsidP="001F2CD8">
            <w:pPr>
              <w:rPr>
                <w:b/>
              </w:rPr>
            </w:pPr>
            <w:r w:rsidRPr="005A111C">
              <w:rPr>
                <w:b/>
              </w:rPr>
              <w:t xml:space="preserve">Upper Bound (C) </w:t>
            </w:r>
          </w:p>
        </w:tc>
        <w:tc>
          <w:tcPr>
            <w:tcW w:w="2670" w:type="dxa"/>
          </w:tcPr>
          <w:p w:rsidR="00D31504" w:rsidRPr="005A111C" w:rsidRDefault="00D31504" w:rsidP="001F2CD8">
            <w:pPr>
              <w:rPr>
                <w:b/>
              </w:rPr>
            </w:pPr>
            <w:r w:rsidRPr="005A111C">
              <w:rPr>
                <w:b/>
              </w:rPr>
              <w:t>Common Length Scale</w:t>
            </w:r>
          </w:p>
        </w:tc>
        <w:tc>
          <w:tcPr>
            <w:tcW w:w="1369" w:type="dxa"/>
          </w:tcPr>
          <w:p w:rsidR="00D31504" w:rsidRPr="005A111C" w:rsidRDefault="00D31504" w:rsidP="001F2CD8">
            <w:pPr>
              <w:rPr>
                <w:b/>
              </w:rPr>
            </w:pPr>
            <w:r>
              <w:rPr>
                <w:b/>
              </w:rPr>
              <w:t xml:space="preserve">Accuracy </w:t>
            </w:r>
          </w:p>
        </w:tc>
        <w:tc>
          <w:tcPr>
            <w:tcW w:w="876" w:type="dxa"/>
          </w:tcPr>
          <w:p w:rsidR="00D31504" w:rsidRPr="005A111C" w:rsidRDefault="00D31504" w:rsidP="001F2CD8">
            <w:pPr>
              <w:rPr>
                <w:b/>
              </w:rPr>
            </w:pPr>
            <w:r w:rsidRPr="005A111C">
              <w:rPr>
                <w:b/>
              </w:rPr>
              <w:t>TPR</w:t>
            </w:r>
          </w:p>
        </w:tc>
        <w:tc>
          <w:tcPr>
            <w:tcW w:w="1283" w:type="dxa"/>
          </w:tcPr>
          <w:p w:rsidR="00D31504" w:rsidRPr="005A111C" w:rsidRDefault="00D31504" w:rsidP="001F2CD8">
            <w:pPr>
              <w:rPr>
                <w:b/>
              </w:rPr>
            </w:pPr>
            <w:r w:rsidRPr="005A111C">
              <w:rPr>
                <w:b/>
              </w:rPr>
              <w:t>Precision</w:t>
            </w:r>
          </w:p>
        </w:tc>
        <w:tc>
          <w:tcPr>
            <w:tcW w:w="876" w:type="dxa"/>
          </w:tcPr>
          <w:p w:rsidR="00D31504" w:rsidRPr="005A111C" w:rsidRDefault="00D31504" w:rsidP="001F2CD8">
            <w:pPr>
              <w:rPr>
                <w:b/>
              </w:rPr>
            </w:pPr>
            <w:r w:rsidRPr="005A111C">
              <w:rPr>
                <w:b/>
              </w:rPr>
              <w:t>FPR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 w:rsidP="001F2CD8">
            <w:r>
              <w:t>Default (1)</w:t>
            </w:r>
          </w:p>
        </w:tc>
        <w:tc>
          <w:tcPr>
            <w:tcW w:w="2670" w:type="dxa"/>
          </w:tcPr>
          <w:p w:rsidR="00D31504" w:rsidRDefault="00D31504" w:rsidP="001F2CD8">
            <w:r>
              <w:t>8</w:t>
            </w:r>
          </w:p>
        </w:tc>
        <w:tc>
          <w:tcPr>
            <w:tcW w:w="1369" w:type="dxa"/>
          </w:tcPr>
          <w:p w:rsidR="00D31504" w:rsidRDefault="00D31504" w:rsidP="001F2CD8">
            <w:r>
              <w:t>.9692</w:t>
            </w:r>
          </w:p>
        </w:tc>
        <w:tc>
          <w:tcPr>
            <w:tcW w:w="876" w:type="dxa"/>
          </w:tcPr>
          <w:p w:rsidR="00D31504" w:rsidRDefault="00D31504" w:rsidP="001F2CD8">
            <w:r>
              <w:t>1</w:t>
            </w:r>
          </w:p>
        </w:tc>
        <w:tc>
          <w:tcPr>
            <w:tcW w:w="1283" w:type="dxa"/>
          </w:tcPr>
          <w:p w:rsidR="00D31504" w:rsidRDefault="00D31504" w:rsidP="001F2CD8">
            <w:r>
              <w:t>.9091</w:t>
            </w:r>
          </w:p>
        </w:tc>
        <w:tc>
          <w:tcPr>
            <w:tcW w:w="876" w:type="dxa"/>
          </w:tcPr>
          <w:p w:rsidR="00D31504" w:rsidRDefault="00D31504" w:rsidP="001F2CD8">
            <w:r>
              <w:t>.0444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 w:rsidP="001F2CD8">
            <w:r>
              <w:t>100</w:t>
            </w:r>
          </w:p>
        </w:tc>
        <w:tc>
          <w:tcPr>
            <w:tcW w:w="2670" w:type="dxa"/>
          </w:tcPr>
          <w:p w:rsidR="00D31504" w:rsidRDefault="00D31504" w:rsidP="001F2CD8">
            <w:r>
              <w:t>8</w:t>
            </w:r>
          </w:p>
        </w:tc>
        <w:tc>
          <w:tcPr>
            <w:tcW w:w="1369" w:type="dxa"/>
          </w:tcPr>
          <w:p w:rsidR="00D31504" w:rsidRDefault="00D31504" w:rsidP="001F2CD8">
            <w:r>
              <w:t>.9538</w:t>
            </w:r>
          </w:p>
        </w:tc>
        <w:tc>
          <w:tcPr>
            <w:tcW w:w="876" w:type="dxa"/>
          </w:tcPr>
          <w:p w:rsidR="00D31504" w:rsidRDefault="00D31504" w:rsidP="001F2CD8">
            <w:r>
              <w:t>.9750</w:t>
            </w:r>
          </w:p>
        </w:tc>
        <w:tc>
          <w:tcPr>
            <w:tcW w:w="1283" w:type="dxa"/>
          </w:tcPr>
          <w:p w:rsidR="00D31504" w:rsidRDefault="00D31504" w:rsidP="001F2CD8">
            <w:r>
              <w:t>.8864</w:t>
            </w:r>
          </w:p>
        </w:tc>
        <w:tc>
          <w:tcPr>
            <w:tcW w:w="876" w:type="dxa"/>
          </w:tcPr>
          <w:p w:rsidR="00D31504" w:rsidRDefault="00D31504" w:rsidP="001F2CD8">
            <w:r>
              <w:t>.0556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 w:rsidP="001F2CD8">
            <w:r>
              <w:t>Default (1)</w:t>
            </w:r>
          </w:p>
        </w:tc>
        <w:tc>
          <w:tcPr>
            <w:tcW w:w="2670" w:type="dxa"/>
          </w:tcPr>
          <w:p w:rsidR="00D31504" w:rsidRDefault="00D31504" w:rsidP="001F2CD8">
            <w:r>
              <w:t>20</w:t>
            </w:r>
          </w:p>
        </w:tc>
        <w:tc>
          <w:tcPr>
            <w:tcW w:w="1369" w:type="dxa"/>
          </w:tcPr>
          <w:p w:rsidR="00D31504" w:rsidRDefault="00D31504" w:rsidP="001F2CD8">
            <w:r>
              <w:t>.9615</w:t>
            </w:r>
          </w:p>
        </w:tc>
        <w:tc>
          <w:tcPr>
            <w:tcW w:w="876" w:type="dxa"/>
          </w:tcPr>
          <w:p w:rsidR="00D31504" w:rsidRDefault="00D31504" w:rsidP="001F2CD8">
            <w:r>
              <w:t>.95</w:t>
            </w:r>
          </w:p>
        </w:tc>
        <w:tc>
          <w:tcPr>
            <w:tcW w:w="1283" w:type="dxa"/>
          </w:tcPr>
          <w:p w:rsidR="00D31504" w:rsidRDefault="00D31504" w:rsidP="001F2CD8">
            <w:r>
              <w:t>.9268</w:t>
            </w:r>
          </w:p>
        </w:tc>
        <w:tc>
          <w:tcPr>
            <w:tcW w:w="876" w:type="dxa"/>
          </w:tcPr>
          <w:p w:rsidR="00D31504" w:rsidRDefault="00D31504" w:rsidP="001F2CD8">
            <w:r>
              <w:t>.0333</w:t>
            </w:r>
          </w:p>
        </w:tc>
      </w:tr>
      <w:tr w:rsidR="00D31504" w:rsidTr="00D31504">
        <w:tc>
          <w:tcPr>
            <w:tcW w:w="2183" w:type="dxa"/>
          </w:tcPr>
          <w:p w:rsidR="00D31504" w:rsidRDefault="00D31504" w:rsidP="001F2CD8">
            <w:r>
              <w:t>100</w:t>
            </w:r>
          </w:p>
        </w:tc>
        <w:tc>
          <w:tcPr>
            <w:tcW w:w="2670" w:type="dxa"/>
          </w:tcPr>
          <w:p w:rsidR="00D31504" w:rsidRDefault="00D31504" w:rsidP="001F2CD8">
            <w:r>
              <w:t>20</w:t>
            </w:r>
          </w:p>
        </w:tc>
        <w:tc>
          <w:tcPr>
            <w:tcW w:w="1369" w:type="dxa"/>
          </w:tcPr>
          <w:p w:rsidR="00D31504" w:rsidRDefault="00D31504" w:rsidP="001F2CD8">
            <w:r>
              <w:t>.9615</w:t>
            </w:r>
          </w:p>
        </w:tc>
        <w:tc>
          <w:tcPr>
            <w:tcW w:w="876" w:type="dxa"/>
          </w:tcPr>
          <w:p w:rsidR="00D31504" w:rsidRDefault="00D31504" w:rsidP="001F2CD8">
            <w:r>
              <w:t>.9750</w:t>
            </w:r>
          </w:p>
        </w:tc>
        <w:tc>
          <w:tcPr>
            <w:tcW w:w="1283" w:type="dxa"/>
          </w:tcPr>
          <w:p w:rsidR="00D31504" w:rsidRDefault="00D31504" w:rsidP="001F2CD8">
            <w:r>
              <w:t>.9070</w:t>
            </w:r>
          </w:p>
        </w:tc>
        <w:tc>
          <w:tcPr>
            <w:tcW w:w="876" w:type="dxa"/>
          </w:tcPr>
          <w:p w:rsidR="00D31504" w:rsidRDefault="00D31504" w:rsidP="001F2CD8">
            <w:r>
              <w:t>.0444</w:t>
            </w:r>
          </w:p>
        </w:tc>
      </w:tr>
    </w:tbl>
    <w:p w:rsidR="00D31504" w:rsidRDefault="00D31504"/>
    <w:p w:rsidR="00D31504" w:rsidRDefault="00D31504"/>
    <w:tbl>
      <w:tblPr>
        <w:tblStyle w:val="TableGrid"/>
        <w:tblW w:w="3661" w:type="dxa"/>
        <w:tblLook w:val="04A0" w:firstRow="1" w:lastRow="0" w:firstColumn="1" w:lastColumn="0" w:noHBand="0" w:noVBand="1"/>
      </w:tblPr>
      <w:tblGrid>
        <w:gridCol w:w="2669"/>
        <w:gridCol w:w="456"/>
        <w:gridCol w:w="536"/>
      </w:tblGrid>
      <w:tr w:rsidR="00D31504" w:rsidTr="00D31504">
        <w:trPr>
          <w:trHeight w:val="863"/>
        </w:trPr>
        <w:tc>
          <w:tcPr>
            <w:tcW w:w="2669" w:type="dxa"/>
            <w:tcBorders>
              <w:tl2br w:val="single" w:sz="4" w:space="0" w:color="auto"/>
            </w:tcBorders>
          </w:tcPr>
          <w:p w:rsidR="00D31504" w:rsidRPr="00D31504" w:rsidRDefault="00D31504">
            <w:pPr>
              <w:rPr>
                <w:b/>
              </w:rPr>
            </w:pPr>
            <w:r w:rsidRPr="00D31504">
              <w:rPr>
                <w:b/>
              </w:rPr>
              <w:t xml:space="preserve">              Detected Class</w:t>
            </w:r>
            <w:r w:rsidRPr="00D31504">
              <w:rPr>
                <w:b/>
              </w:rPr>
              <w:br/>
            </w:r>
          </w:p>
          <w:p w:rsidR="00D31504" w:rsidRDefault="00D31504">
            <w:r w:rsidRPr="00D31504">
              <w:rPr>
                <w:b/>
              </w:rPr>
              <w:t>True Class</w:t>
            </w:r>
          </w:p>
        </w:tc>
        <w:tc>
          <w:tcPr>
            <w:tcW w:w="456" w:type="dxa"/>
          </w:tcPr>
          <w:p w:rsidR="00D31504" w:rsidRDefault="00D31504">
            <w:r>
              <w:t>1</w:t>
            </w:r>
          </w:p>
        </w:tc>
        <w:tc>
          <w:tcPr>
            <w:tcW w:w="536" w:type="dxa"/>
          </w:tcPr>
          <w:p w:rsidR="00D31504" w:rsidRDefault="00D31504">
            <w:r>
              <w:t>-1</w:t>
            </w:r>
          </w:p>
        </w:tc>
      </w:tr>
      <w:tr w:rsidR="00D31504" w:rsidTr="00D31504">
        <w:tc>
          <w:tcPr>
            <w:tcW w:w="2669" w:type="dxa"/>
          </w:tcPr>
          <w:p w:rsidR="00D31504" w:rsidRDefault="00D31504">
            <w:r>
              <w:t>1</w:t>
            </w:r>
          </w:p>
        </w:tc>
        <w:tc>
          <w:tcPr>
            <w:tcW w:w="456" w:type="dxa"/>
          </w:tcPr>
          <w:p w:rsidR="00D31504" w:rsidRDefault="00D31504">
            <w:r>
              <w:t>40</w:t>
            </w:r>
          </w:p>
        </w:tc>
        <w:tc>
          <w:tcPr>
            <w:tcW w:w="536" w:type="dxa"/>
          </w:tcPr>
          <w:p w:rsidR="00D31504" w:rsidRDefault="00D31504">
            <w:r>
              <w:t>0</w:t>
            </w:r>
          </w:p>
        </w:tc>
      </w:tr>
      <w:tr w:rsidR="00D31504" w:rsidTr="00D31504">
        <w:tc>
          <w:tcPr>
            <w:tcW w:w="2669" w:type="dxa"/>
          </w:tcPr>
          <w:p w:rsidR="00D31504" w:rsidRDefault="00D31504">
            <w:r>
              <w:t>-1</w:t>
            </w:r>
          </w:p>
        </w:tc>
        <w:tc>
          <w:tcPr>
            <w:tcW w:w="456" w:type="dxa"/>
          </w:tcPr>
          <w:p w:rsidR="00D31504" w:rsidRDefault="00D31504">
            <w:r>
              <w:t>4</w:t>
            </w:r>
          </w:p>
        </w:tc>
        <w:tc>
          <w:tcPr>
            <w:tcW w:w="536" w:type="dxa"/>
          </w:tcPr>
          <w:p w:rsidR="00D31504" w:rsidRDefault="00D31504">
            <w:r>
              <w:t>86</w:t>
            </w:r>
          </w:p>
        </w:tc>
      </w:tr>
    </w:tbl>
    <w:p w:rsidR="00D31504" w:rsidRDefault="00D31504"/>
    <w:p w:rsidR="00D31504" w:rsidRDefault="00D31504" w:rsidP="00D31504">
      <w:pPr>
        <w:spacing w:line="240" w:lineRule="auto"/>
        <w:ind w:left="720" w:hanging="720"/>
      </w:pPr>
      <w:bookmarkStart w:id="0" w:name="_GoBack"/>
      <w:bookmarkEnd w:id="0"/>
    </w:p>
    <w:sectPr w:rsidR="00D3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1C"/>
    <w:rsid w:val="005A111C"/>
    <w:rsid w:val="007F1E1F"/>
    <w:rsid w:val="00AA1E61"/>
    <w:rsid w:val="00BF4933"/>
    <w:rsid w:val="00D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467A-1D91-4D29-9EA1-07186F06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Gates, Lawrence M</cp:lastModifiedBy>
  <cp:revision>1</cp:revision>
  <dcterms:created xsi:type="dcterms:W3CDTF">2017-01-07T20:04:00Z</dcterms:created>
  <dcterms:modified xsi:type="dcterms:W3CDTF">2017-01-07T20:27:00Z</dcterms:modified>
</cp:coreProperties>
</file>