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0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0"/>
        <w:gridCol w:w="4499"/>
      </w:tblGrid>
      <w:tr>
        <w:trPr/>
        <w:tc>
          <w:tcPr>
            <w:tcW w:w="4500" w:type="dxa"/>
            <w:tcBorders>
              <w:top w:val="double" w:sz="6" w:space="0" w:color="000000"/>
              <w:lef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type</w:t>
            </w:r>
          </w:p>
        </w:tc>
        <w:tc>
          <w:tcPr>
            <w:tcW w:w="4499" w:type="dxa"/>
            <w:tcBorders>
              <w:top w:val="double" w:sz="6" w:space="0" w:color="000000"/>
              <w:left w:val="single" w:sz="6" w:space="0" w:color="000000"/>
              <w:right w:val="single" w:sz="6" w:space="0" w:color="000000"/>
            </w:tcBorders>
            <w:vAlign w:val="bottom"/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name</w:t>
            </w:r>
          </w:p>
        </w:tc>
      </w:tr>
      <w:tr>
        <w:trPr/>
        <w:tc>
          <w:tcPr>
            <w:tcW w:w="4500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l</w:t>
            </w:r>
          </w:p>
        </w:tc>
        <w:tc>
          <w:tcPr>
            <w:tcW w:w="4499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left"/>
              <w:rPr/>
            </w:pPr>
            <w:r>
              <w:rPr>
                <w:rFonts w:ascii="Times New Roman" w:hAnsi="Times New Roman"/>
                <w:sz w:val="18"/>
              </w:rPr>
              <w:t>left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center"/>
              <w:rPr/>
            </w:pPr>
            <w:r>
              <w:rPr>
                <w:rFonts w:ascii="Times New Roman" w:hAnsi="Times New Roman"/>
                <w:sz w:val="18"/>
              </w:rPr>
              <w:t>center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r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right"/>
              <w:rPr/>
            </w:pPr>
            <w:r>
              <w:rPr>
                <w:rFonts w:ascii="Times New Roman" w:hAnsi="Times New Roman"/>
                <w:sz w:val="18"/>
              </w:rPr>
              <w:t>right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d</w:t>
            </w:r>
          </w:p>
        </w:tc>
        <w:tc>
          <w:tcPr>
            <w:tcW w:w="4499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decimal</w:t>
            </w:r>
          </w:p>
        </w:tc>
      </w:tr>
      <w:tr>
        <w:trPr/>
        <w:tc>
          <w:tcPr>
            <w:tcW w:w="4500" w:type="dxa"/>
            <w:tcBorders>
              <w:left w:val="single" w:sz="6" w:space="0" w:color="000000"/>
              <w:bottom w:val="doub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j</w:t>
            </w:r>
          </w:p>
        </w:tc>
        <w:tc>
          <w:tcPr>
            <w:tcW w:w="4499" w:type="dxa"/>
            <w:tcBorders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</w:tabs>
              <w:suppressAutoHyphens w:val="true"/>
              <w:bidi w:val="0"/>
              <w:spacing w:before="15" w:after="15"/>
              <w:ind w:left="0" w:right="0" w:hanging="0"/>
              <w:jc w:val="both"/>
              <w:rPr/>
            </w:pPr>
            <w:r>
              <w:rPr>
                <w:rFonts w:ascii="Times New Roman" w:hAnsi="Times New Roman"/>
                <w:sz w:val="18"/>
              </w:rPr>
              <w:t>justified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800" w:right="1440" w:header="0" w:top="2520" w:footer="0" w:bottom="180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LibreOffice/7.1.2.2$Linux_X86_64 LibreOffice_project/8a45595d069ef5570103caea1b71cc9d82b2aae4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