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52B1" w14:textId="1BA280CB" w:rsidR="00352064" w:rsidRPr="00352064" w:rsidRDefault="00352064" w:rsidP="00352064">
      <w:pPr>
        <w:rPr>
          <w:b/>
          <w:bCs/>
        </w:rPr>
      </w:pPr>
      <w:r w:rsidRPr="00352064">
        <w:rPr>
          <w:b/>
          <w:bCs/>
        </w:rPr>
        <w:t>Memo: Technical Maturity Override Justifications</w:t>
      </w:r>
    </w:p>
    <w:p w14:paraId="35713CF3" w14:textId="77777777" w:rsidR="00352064" w:rsidRPr="00352064" w:rsidRDefault="00352064" w:rsidP="00352064">
      <w:r w:rsidRPr="00352064">
        <w:rPr>
          <w:b/>
          <w:bCs/>
        </w:rPr>
        <w:t>Date:</w:t>
      </w:r>
      <w:r w:rsidRPr="00352064">
        <w:t xml:space="preserve"> February 9, 2026</w:t>
      </w:r>
    </w:p>
    <w:p w14:paraId="543BF84A" w14:textId="77777777" w:rsidR="00352064" w:rsidRPr="00352064" w:rsidRDefault="00352064" w:rsidP="00352064">
      <w:r w:rsidRPr="00352064">
        <w:rPr>
          <w:b/>
          <w:bCs/>
        </w:rPr>
        <w:t>Subject:</w:t>
      </w:r>
      <w:r w:rsidRPr="00352064">
        <w:t xml:space="preserve"> Manual Calibration of Technical Maturity Scores for Top Candidates</w:t>
      </w:r>
    </w:p>
    <w:p w14:paraId="1BB109B3" w14:textId="77777777" w:rsidR="00352064" w:rsidRPr="00352064" w:rsidRDefault="00352064" w:rsidP="00352064">
      <w:pPr>
        <w:rPr>
          <w:b/>
          <w:bCs/>
        </w:rPr>
      </w:pPr>
      <w:r w:rsidRPr="00352064">
        <w:rPr>
          <w:b/>
          <w:bCs/>
        </w:rPr>
        <w:t>1. Overview</w:t>
      </w:r>
    </w:p>
    <w:p w14:paraId="71CDD132" w14:textId="0B78BEFF" w:rsidR="00352064" w:rsidRPr="00352064" w:rsidRDefault="00352064" w:rsidP="00352064">
      <w:r w:rsidRPr="00352064">
        <w:t xml:space="preserve">In accordance with the </w:t>
      </w:r>
      <w:r w:rsidRPr="00352064">
        <w:rPr>
          <w:b/>
          <w:bCs/>
        </w:rPr>
        <w:t>Head of Automation: Evaluation &amp; Scoring Methodology</w:t>
      </w:r>
      <w:r w:rsidRPr="00352064">
        <w:t xml:space="preserve">, the Technical Maturity Score is primarily driven by the candidate’s current Role Category. However, per Section 2.1, the score reflects the </w:t>
      </w:r>
      <w:r w:rsidRPr="00352064">
        <w:rPr>
          <w:b/>
          <w:bCs/>
        </w:rPr>
        <w:t>complexity of systems managed</w:t>
      </w:r>
      <w:r w:rsidRPr="00352064">
        <w:t xml:space="preserve"> rather than </w:t>
      </w:r>
      <w:proofErr w:type="gramStart"/>
      <w:r w:rsidRPr="00352064">
        <w:t>strictly</w:t>
      </w:r>
      <w:proofErr w:type="gramEnd"/>
      <w:r w:rsidRPr="00352064">
        <w:t xml:space="preserve"> job titles. The following candidates have been manually adjusted to </w:t>
      </w:r>
      <w:r w:rsidRPr="00352064">
        <w:rPr>
          <w:b/>
          <w:bCs/>
        </w:rPr>
        <w:t>Level 5 (1.0)</w:t>
      </w:r>
      <w:r w:rsidRPr="00352064">
        <w:t xml:space="preserve"> based on verified project history that exceeds their "Supply Chain" or "Logistics" baseline.</w:t>
      </w:r>
    </w:p>
    <w:p w14:paraId="7FDF5BB4" w14:textId="77777777" w:rsidR="00352064" w:rsidRPr="00352064" w:rsidRDefault="00352064" w:rsidP="00352064">
      <w:pPr>
        <w:rPr>
          <w:b/>
          <w:bCs/>
        </w:rPr>
      </w:pPr>
      <w:r w:rsidRPr="00352064">
        <w:rPr>
          <w:b/>
          <w:bCs/>
        </w:rPr>
        <w:t>2. Individual Override Rationale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176"/>
        <w:gridCol w:w="1091"/>
        <w:gridCol w:w="1091"/>
        <w:gridCol w:w="4615"/>
      </w:tblGrid>
      <w:tr w:rsidR="00352064" w:rsidRPr="00352064" w14:paraId="7B3641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E0200" w14:textId="77777777" w:rsidR="00352064" w:rsidRPr="00352064" w:rsidRDefault="00352064" w:rsidP="00352064">
            <w:r w:rsidRPr="00352064">
              <w:rPr>
                <w:b/>
                <w:bCs/>
              </w:rPr>
              <w:t>Candidate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F8C59" w14:textId="77777777" w:rsidR="00352064" w:rsidRPr="00352064" w:rsidRDefault="00352064" w:rsidP="00352064">
            <w:r w:rsidRPr="00352064">
              <w:rPr>
                <w:b/>
                <w:bCs/>
              </w:rPr>
              <w:t>Role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7FDB5" w14:textId="77777777" w:rsidR="00352064" w:rsidRPr="00352064" w:rsidRDefault="00352064" w:rsidP="00352064">
            <w:r w:rsidRPr="00352064">
              <w:rPr>
                <w:b/>
                <w:bCs/>
              </w:rPr>
              <w:t>Baseline Mi</w:t>
            </w:r>
            <w:r w:rsidRPr="00352064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CFE9D" w14:textId="77777777" w:rsidR="00352064" w:rsidRPr="00352064" w:rsidRDefault="00352064" w:rsidP="00352064">
            <w:r w:rsidRPr="00352064">
              <w:rPr>
                <w:b/>
                <w:bCs/>
              </w:rPr>
              <w:t>Override Mi</w:t>
            </w:r>
            <w:r w:rsidRPr="00352064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0C29A" w14:textId="77777777" w:rsidR="00352064" w:rsidRPr="00352064" w:rsidRDefault="00352064" w:rsidP="00352064">
            <w:r w:rsidRPr="00352064">
              <w:rPr>
                <w:b/>
                <w:bCs/>
              </w:rPr>
              <w:t>Justification &amp; Technical Evidence</w:t>
            </w:r>
          </w:p>
        </w:tc>
      </w:tr>
      <w:tr w:rsidR="00352064" w:rsidRPr="00352064" w14:paraId="6F1212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FFE4B" w14:textId="77777777" w:rsidR="00352064" w:rsidRPr="00352064" w:rsidRDefault="00352064" w:rsidP="00352064">
            <w:r w:rsidRPr="00352064">
              <w:rPr>
                <w:b/>
                <w:bCs/>
              </w:rPr>
              <w:t>James Rhodes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B6913" w14:textId="77777777" w:rsidR="00352064" w:rsidRPr="00352064" w:rsidRDefault="00352064" w:rsidP="00352064">
            <w:r w:rsidRPr="00352064">
              <w:t>Supply Chain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AD20D" w14:textId="77777777" w:rsidR="00352064" w:rsidRPr="00352064" w:rsidRDefault="00352064" w:rsidP="00352064">
            <w:r w:rsidRPr="00352064"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8EF86" w14:textId="77777777" w:rsidR="00352064" w:rsidRPr="00352064" w:rsidRDefault="00352064" w:rsidP="00352064">
            <w:r w:rsidRPr="00352064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9C75D" w14:textId="77777777" w:rsidR="00352064" w:rsidRPr="00352064" w:rsidRDefault="00352064" w:rsidP="00352064">
            <w:r w:rsidRPr="00352064">
              <w:rPr>
                <w:b/>
                <w:bCs/>
              </w:rPr>
              <w:t>Lead Infrastructure Engineer:</w:t>
            </w:r>
            <w:r w:rsidRPr="00352064">
              <w:t xml:space="preserve"> Directed the 2024 implementation of Autonomous Mobile Robots (AMRs) and AI-driven sortation at Target’s primary fulfillment hubs.</w:t>
            </w:r>
          </w:p>
        </w:tc>
      </w:tr>
      <w:tr w:rsidR="00352064" w:rsidRPr="00352064" w14:paraId="40C97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BF2C6" w14:textId="77777777" w:rsidR="00352064" w:rsidRPr="00352064" w:rsidRDefault="00352064" w:rsidP="00352064">
            <w:r w:rsidRPr="00352064">
              <w:rPr>
                <w:b/>
                <w:bCs/>
              </w:rPr>
              <w:t>Chloe Hayes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D5B16" w14:textId="77777777" w:rsidR="00352064" w:rsidRPr="00352064" w:rsidRDefault="00352064" w:rsidP="00352064">
            <w:r w:rsidRPr="00352064">
              <w:t>Supply Chain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C4DEE" w14:textId="77777777" w:rsidR="00352064" w:rsidRPr="00352064" w:rsidRDefault="00352064" w:rsidP="00352064">
            <w:r w:rsidRPr="00352064"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695E0" w14:textId="77777777" w:rsidR="00352064" w:rsidRPr="00352064" w:rsidRDefault="00352064" w:rsidP="00352064">
            <w:r w:rsidRPr="00352064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09A3A" w14:textId="77777777" w:rsidR="00352064" w:rsidRPr="00352064" w:rsidRDefault="00352064" w:rsidP="00352064">
            <w:r w:rsidRPr="00352064">
              <w:rPr>
                <w:b/>
                <w:bCs/>
              </w:rPr>
              <w:t>Systems Modernization:</w:t>
            </w:r>
            <w:r w:rsidRPr="00352064">
              <w:t xml:space="preserve"> Oversaw the transition from manual e-commerce picking to a fully automated robotics grid at Home Depot.</w:t>
            </w:r>
          </w:p>
        </w:tc>
      </w:tr>
      <w:tr w:rsidR="00352064" w:rsidRPr="00352064" w14:paraId="0E60C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F989D" w14:textId="77777777" w:rsidR="00352064" w:rsidRPr="00352064" w:rsidRDefault="00352064" w:rsidP="00352064">
            <w:r w:rsidRPr="00352064">
              <w:rPr>
                <w:b/>
                <w:bCs/>
              </w:rPr>
              <w:t>Alexandra Young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E8697" w14:textId="77777777" w:rsidR="00352064" w:rsidRPr="00352064" w:rsidRDefault="00352064" w:rsidP="00352064">
            <w:r w:rsidRPr="00352064">
              <w:t>Supply Chain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E3A9A" w14:textId="77777777" w:rsidR="00352064" w:rsidRPr="00352064" w:rsidRDefault="00352064" w:rsidP="00352064">
            <w:r w:rsidRPr="00352064"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B0794" w14:textId="77777777" w:rsidR="00352064" w:rsidRPr="00352064" w:rsidRDefault="00352064" w:rsidP="00352064">
            <w:r w:rsidRPr="00352064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E863E" w14:textId="77777777" w:rsidR="00352064" w:rsidRPr="00352064" w:rsidRDefault="00352064" w:rsidP="00352064">
            <w:r w:rsidRPr="00352064">
              <w:rPr>
                <w:b/>
                <w:bCs/>
              </w:rPr>
              <w:t>AI Integration:</w:t>
            </w:r>
            <w:r w:rsidRPr="00352064">
              <w:t xml:space="preserve"> Managed the deployment of machine-learning-driven inventory replenishment systems across global logistics footprints.</w:t>
            </w:r>
          </w:p>
        </w:tc>
      </w:tr>
      <w:tr w:rsidR="00352064" w:rsidRPr="00352064" w14:paraId="72E59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4D79D" w14:textId="77777777" w:rsidR="00352064" w:rsidRPr="00352064" w:rsidRDefault="00352064" w:rsidP="00352064">
            <w:r w:rsidRPr="00352064">
              <w:rPr>
                <w:b/>
                <w:bCs/>
              </w:rPr>
              <w:t>Charles Boyle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07F2B" w14:textId="77777777" w:rsidR="00352064" w:rsidRPr="00352064" w:rsidRDefault="00352064" w:rsidP="00352064">
            <w:r w:rsidRPr="00352064">
              <w:t>Supply Chain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B8C5B" w14:textId="77777777" w:rsidR="00352064" w:rsidRPr="00352064" w:rsidRDefault="00352064" w:rsidP="00352064">
            <w:r w:rsidRPr="00352064"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462F1" w14:textId="77777777" w:rsidR="00352064" w:rsidRPr="00352064" w:rsidRDefault="00352064" w:rsidP="00352064">
            <w:r w:rsidRPr="00352064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46FE6" w14:textId="77777777" w:rsidR="00352064" w:rsidRPr="00352064" w:rsidRDefault="00352064" w:rsidP="00352064">
            <w:r w:rsidRPr="00352064">
              <w:rPr>
                <w:b/>
                <w:bCs/>
              </w:rPr>
              <w:t>Fulfillment Tech Lead:</w:t>
            </w:r>
            <w:r w:rsidRPr="00352064">
              <w:t xml:space="preserve"> Acted as the technical architect for high-speed automated storage and retrieval systems (AS/RS).</w:t>
            </w:r>
          </w:p>
        </w:tc>
      </w:tr>
      <w:tr w:rsidR="00352064" w:rsidRPr="00352064" w14:paraId="6DFD0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AA343" w14:textId="77777777" w:rsidR="00352064" w:rsidRPr="00352064" w:rsidRDefault="00352064" w:rsidP="00352064">
            <w:r w:rsidRPr="00352064">
              <w:rPr>
                <w:b/>
                <w:bCs/>
              </w:rPr>
              <w:lastRenderedPageBreak/>
              <w:t>Frank Parker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62812" w14:textId="77777777" w:rsidR="00352064" w:rsidRPr="00352064" w:rsidRDefault="00352064" w:rsidP="00352064">
            <w:r w:rsidRPr="00352064">
              <w:t>Supply Chain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BEF38" w14:textId="77777777" w:rsidR="00352064" w:rsidRPr="00352064" w:rsidRDefault="00352064" w:rsidP="00352064">
            <w:r w:rsidRPr="00352064"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4DF0F" w14:textId="77777777" w:rsidR="00352064" w:rsidRPr="00352064" w:rsidRDefault="00352064" w:rsidP="00352064">
            <w:r w:rsidRPr="00352064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E0043" w14:textId="77777777" w:rsidR="00352064" w:rsidRPr="00352064" w:rsidRDefault="00352064" w:rsidP="00352064">
            <w:r w:rsidRPr="00352064">
              <w:rPr>
                <w:b/>
                <w:bCs/>
              </w:rPr>
              <w:t>Digital Transformation:</w:t>
            </w:r>
            <w:r w:rsidRPr="00352064">
              <w:t xml:space="preserve"> Directed large-scale robotics integration for Williams-Sonoma’s automated distribution centers.</w:t>
            </w:r>
          </w:p>
        </w:tc>
      </w:tr>
    </w:tbl>
    <w:p w14:paraId="1EB2B1DF" w14:textId="77777777" w:rsidR="00352064" w:rsidRPr="00352064" w:rsidRDefault="00352064" w:rsidP="00352064">
      <w:pPr>
        <w:rPr>
          <w:b/>
          <w:bCs/>
        </w:rPr>
      </w:pPr>
      <w:r w:rsidRPr="00352064">
        <w:rPr>
          <w:b/>
          <w:bCs/>
        </w:rPr>
        <w:t>3. Verification Protocol</w:t>
      </w:r>
    </w:p>
    <w:p w14:paraId="485E6D49" w14:textId="77777777" w:rsidR="00352064" w:rsidRPr="00352064" w:rsidRDefault="00352064" w:rsidP="00352064">
      <w:r w:rsidRPr="00352064">
        <w:t>These overrides were triggered by the presence of Level 5 system requirements in the candidates' detailed work history:</w:t>
      </w:r>
    </w:p>
    <w:p w14:paraId="699368FA" w14:textId="77777777" w:rsidR="00352064" w:rsidRPr="00352064" w:rsidRDefault="00352064" w:rsidP="00352064">
      <w:pPr>
        <w:numPr>
          <w:ilvl w:val="0"/>
          <w:numId w:val="1"/>
        </w:numPr>
      </w:pPr>
      <w:r w:rsidRPr="00352064">
        <w:rPr>
          <w:b/>
          <w:bCs/>
        </w:rPr>
        <w:t>Robotics &amp; Autonomous Systems:</w:t>
      </w:r>
      <w:r w:rsidRPr="00352064">
        <w:t xml:space="preserve"> Direct oversight of hardware/software robotics interfaces.</w:t>
      </w:r>
    </w:p>
    <w:p w14:paraId="572F2865" w14:textId="77777777" w:rsidR="00352064" w:rsidRPr="00352064" w:rsidRDefault="00352064" w:rsidP="00352064">
      <w:pPr>
        <w:numPr>
          <w:ilvl w:val="0"/>
          <w:numId w:val="1"/>
        </w:numPr>
      </w:pPr>
      <w:r w:rsidRPr="00352064">
        <w:rPr>
          <w:b/>
          <w:bCs/>
        </w:rPr>
        <w:t>AI-driven Ops:</w:t>
      </w:r>
      <w:r w:rsidRPr="00352064">
        <w:t xml:space="preserve"> Implementation of predictive analytics or machine learning in workflow optimization.</w:t>
      </w:r>
    </w:p>
    <w:p w14:paraId="472D81E8" w14:textId="77777777" w:rsidR="00352064" w:rsidRPr="00352064" w:rsidRDefault="00352064" w:rsidP="00352064">
      <w:pPr>
        <w:rPr>
          <w:b/>
          <w:bCs/>
        </w:rPr>
      </w:pPr>
      <w:r w:rsidRPr="00352064">
        <w:rPr>
          <w:b/>
          <w:bCs/>
        </w:rPr>
        <w:t>4. Impact on Final Scoring</w:t>
      </w:r>
    </w:p>
    <w:p w14:paraId="37DD8B9B" w14:textId="77777777" w:rsidR="00352064" w:rsidRPr="00352064" w:rsidRDefault="00352064" w:rsidP="00352064">
      <w:r w:rsidRPr="00352064">
        <w:t xml:space="preserve">By applying these overrides, these candidates qualify for the </w:t>
      </w:r>
      <w:r w:rsidRPr="00352064">
        <w:rPr>
          <w:b/>
          <w:bCs/>
        </w:rPr>
        <w:t>Platinum Lead (90-100)</w:t>
      </w:r>
      <w:r w:rsidRPr="00352064">
        <w:t xml:space="preserve"> or </w:t>
      </w:r>
      <w:r w:rsidRPr="00352064">
        <w:rPr>
          <w:b/>
          <w:bCs/>
        </w:rPr>
        <w:t>High Capability (75-89)</w:t>
      </w:r>
      <w:r w:rsidRPr="00352064">
        <w:t xml:space="preserve"> brackets. Without these overrides, their scores would stay artificially low (approx. 74-78) due to their generalist job titles, causing the recruitment team to miss high-caliber technical talent.</w:t>
      </w:r>
    </w:p>
    <w:p w14:paraId="68898874" w14:textId="77777777" w:rsidR="00CB4E94" w:rsidRDefault="00CB4E94"/>
    <w:sectPr w:rsidR="00CB4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4277D"/>
    <w:multiLevelType w:val="multilevel"/>
    <w:tmpl w:val="3988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78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64"/>
    <w:rsid w:val="001D4956"/>
    <w:rsid w:val="00352064"/>
    <w:rsid w:val="004B36EC"/>
    <w:rsid w:val="0064699E"/>
    <w:rsid w:val="00AD2275"/>
    <w:rsid w:val="00CB4E94"/>
    <w:rsid w:val="00E8777C"/>
    <w:rsid w:val="00E9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6F35"/>
  <w15:chartTrackingRefBased/>
  <w15:docId w15:val="{25EC241C-0C7C-4820-9EDF-BC0DBB8A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Mitra, Tiyasha</dc:creator>
  <cp:keywords/>
  <dc:description/>
  <cp:lastModifiedBy>Mitra, Tiyasha</cp:lastModifiedBy>
  <cp:revision>1</cp:revision>
  <dcterms:created xsi:type="dcterms:W3CDTF">2026-02-09T20:43:00Z</dcterms:created>
  <dcterms:modified xsi:type="dcterms:W3CDTF">2026-02-09T20:44:00Z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148db169-3ea0-4787-9979-4821b06791cf</vt:lpwstr>
  </property>
</Properties>
</file>