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0CC78" w14:textId="77777777" w:rsidR="004513BF" w:rsidRDefault="00783FFF">
      <w:pPr>
        <w:pStyle w:val="Title"/>
        <w:jc w:val="center"/>
      </w:pPr>
      <w:r>
        <w:t>JAYPEE INSTITUTE OF INFORMATION TECHNOLOGY</w:t>
      </w:r>
      <w:r>
        <w:br/>
        <w:t>NOIDA</w:t>
      </w:r>
      <w:r>
        <w:br/>
      </w:r>
    </w:p>
    <w:p w14:paraId="56B0E8F7" w14:textId="77777777" w:rsidR="004513BF" w:rsidRDefault="00783FFF">
      <w:pPr>
        <w:jc w:val="center"/>
      </w:pPr>
      <w:r>
        <w:t>ODD SEMESTER (2025-2026)</w:t>
      </w:r>
      <w:r>
        <w:br/>
        <w:t>BRANCH-IT</w:t>
      </w:r>
      <w:r>
        <w:br/>
        <w:t>DATA STRUCTURE LAB</w:t>
      </w:r>
      <w:r>
        <w:br/>
      </w:r>
      <w:r>
        <w:br/>
      </w:r>
    </w:p>
    <w:p w14:paraId="5BE62F9C" w14:textId="77777777" w:rsidR="004513BF" w:rsidRDefault="00783FFF">
      <w:pPr>
        <w:pStyle w:val="Heading1"/>
      </w:pPr>
      <w:r>
        <w:t>PROJECT TITLE:</w:t>
      </w:r>
    </w:p>
    <w:p w14:paraId="28BD5262" w14:textId="2A24A03C" w:rsidR="004513BF" w:rsidRDefault="00783FFF">
      <w:pPr>
        <w:pStyle w:val="Title"/>
        <w:jc w:val="center"/>
      </w:pPr>
      <w:r>
        <w:t>ALLOW CLIENTS TO DIRECTLY SHARE FILES WITHOUT A CENTRAL SERVER</w:t>
      </w:r>
      <w:r>
        <w:br/>
      </w:r>
    </w:p>
    <w:p w14:paraId="6000CA72" w14:textId="0783C726" w:rsidR="00B35FC4" w:rsidRDefault="00783FFF" w:rsidP="00B35FC4">
      <w:r>
        <w:t>BATCH: F17</w:t>
      </w:r>
    </w:p>
    <w:p w14:paraId="6BD36947" w14:textId="287ABBCF" w:rsidR="00B35FC4" w:rsidRPr="00B35FC4" w:rsidRDefault="00B35FC4" w:rsidP="00B35FC4">
      <w:r>
        <w:t>PRESENTED TO:</w:t>
      </w:r>
      <w:r w:rsidRPr="00B35FC4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Pr="00B35FC4">
        <w:rPr>
          <w:lang w:val="en-IN"/>
        </w:rPr>
        <w:t>Himika Verma</w:t>
      </w:r>
    </w:p>
    <w:p w14:paraId="6909E83D" w14:textId="3B6B4C21" w:rsidR="00B35FC4" w:rsidRPr="00B35FC4" w:rsidRDefault="00783FFF" w:rsidP="00B35FC4">
      <w:pPr>
        <w:rPr>
          <w:lang w:val="en-IN"/>
        </w:rPr>
      </w:pPr>
      <w:r>
        <w:t>PRESENTED BY:</w:t>
      </w:r>
      <w:r w:rsidR="00904965">
        <w:tab/>
      </w:r>
      <w:r w:rsidR="00904965">
        <w:tab/>
      </w:r>
      <w:r w:rsidR="00904965">
        <w:tab/>
      </w:r>
      <w:r w:rsidR="00B35FC4">
        <w:t xml:space="preserve">                            </w:t>
      </w:r>
    </w:p>
    <w:p w14:paraId="569A5D32" w14:textId="45053531" w:rsidR="00904965" w:rsidRDefault="00783FFF" w:rsidP="00B35FC4">
      <w:r>
        <w:br/>
      </w:r>
      <w:r w:rsidR="00904965">
        <w:t>Dhruv Arora</w:t>
      </w:r>
      <w:r w:rsidR="00B35FC4">
        <w:t xml:space="preserve">                                                                   </w:t>
      </w:r>
      <w:r w:rsidR="00904965">
        <w:br/>
        <w:t>992401040023</w:t>
      </w:r>
    </w:p>
    <w:p w14:paraId="09045D0A" w14:textId="31C64B6A" w:rsidR="00904965" w:rsidRDefault="00904965" w:rsidP="00B35FC4">
      <w:r>
        <w:t xml:space="preserve">Ansh Mahajan </w:t>
      </w:r>
      <w:r>
        <w:br/>
        <w:t>9924010030</w:t>
      </w:r>
    </w:p>
    <w:p w14:paraId="70DA4F5C" w14:textId="383D9C06" w:rsidR="00904965" w:rsidRDefault="00904965" w:rsidP="00B35FC4">
      <w:r>
        <w:t>Shourya Singh</w:t>
      </w:r>
      <w:r>
        <w:br/>
        <w:t>9924010</w:t>
      </w:r>
      <w:r w:rsidR="00FD0402">
        <w:t>4</w:t>
      </w:r>
      <w:r>
        <w:t>0</w:t>
      </w:r>
      <w:r w:rsidR="00FD0402">
        <w:t>036</w:t>
      </w:r>
    </w:p>
    <w:p w14:paraId="49C2455E" w14:textId="7425148F" w:rsidR="00904965" w:rsidRDefault="00904965" w:rsidP="00B35FC4">
      <w:r>
        <w:t xml:space="preserve">Aaryan </w:t>
      </w:r>
      <w:proofErr w:type="spellStart"/>
      <w:r>
        <w:t>Didwania</w:t>
      </w:r>
      <w:proofErr w:type="spellEnd"/>
      <w:r w:rsidR="00FD0402">
        <w:br/>
        <w:t>992401040034</w:t>
      </w:r>
    </w:p>
    <w:p w14:paraId="020E43DC" w14:textId="1C84B13D" w:rsidR="004513BF" w:rsidRDefault="00783FFF">
      <w:r>
        <w:lastRenderedPageBreak/>
        <w:br/>
      </w:r>
      <w:r>
        <w:br/>
      </w:r>
    </w:p>
    <w:p w14:paraId="784E029F" w14:textId="77777777" w:rsidR="004513BF" w:rsidRDefault="00783FFF">
      <w:pPr>
        <w:pStyle w:val="Heading1"/>
      </w:pPr>
      <w:r>
        <w:t>BRIEF EXPLANATION</w:t>
      </w:r>
    </w:p>
    <w:p w14:paraId="63C77457" w14:textId="77777777" w:rsidR="004513BF" w:rsidRDefault="00783FFF">
      <w:r>
        <w:t xml:space="preserve">This project implements a peer-to-peer (P2P) file sharing system that allows clients to exchange files directly with each other without relying on a persistent central server to store or forward file data. The system supports direct browser-to-browser transfers (WebRTC </w:t>
      </w:r>
      <w:proofErr w:type="spellStart"/>
      <w:r>
        <w:t>DataChannels</w:t>
      </w:r>
      <w:proofErr w:type="spellEnd"/>
      <w:r>
        <w:t>) and a content-addressed network option (IPFS/libp2p) for wider distribution. It demonstrates how discovery, NAT traversal, chunked transfers, integrity checking, and end-to-end encryption can be combined to provide secure, resumable, and efficient file sharing between clients.</w:t>
      </w:r>
    </w:p>
    <w:p w14:paraId="75C711A2" w14:textId="77777777" w:rsidR="004513BF" w:rsidRDefault="00783FFF">
      <w:pPr>
        <w:pStyle w:val="Heading1"/>
      </w:pPr>
      <w:r>
        <w:t>KEY FEATURES</w:t>
      </w:r>
    </w:p>
    <w:p w14:paraId="70FC607F" w14:textId="77777777" w:rsidR="004513BF" w:rsidRDefault="00783FFF">
      <w:r>
        <w:t>• Direct File Transfer between clients using WebRTC or libp2p</w:t>
      </w:r>
      <w:r>
        <w:br/>
        <w:t>• Manual / Ephemeral Signaling via QR or copy-paste</w:t>
      </w:r>
      <w:r>
        <w:br/>
        <w:t>• Chunked &amp; Resumable Transfers</w:t>
      </w:r>
      <w:r>
        <w:br/>
        <w:t>• Content Addressing (hash-based)</w:t>
      </w:r>
      <w:r>
        <w:br/>
        <w:t>• Discovery Options (</w:t>
      </w:r>
      <w:proofErr w:type="spellStart"/>
      <w:r>
        <w:t>mDNS</w:t>
      </w:r>
      <w:proofErr w:type="spellEnd"/>
      <w:r>
        <w:t>, DHT, invites)</w:t>
      </w:r>
      <w:r>
        <w:br/>
        <w:t>• End-to-end Encryption</w:t>
      </w:r>
      <w:r>
        <w:br/>
        <w:t>• Integrity &amp; Authentication</w:t>
      </w:r>
      <w:r>
        <w:br/>
        <w:t>• UX Friendly (progress UI, QR invites, explicit accept/deny)</w:t>
      </w:r>
    </w:p>
    <w:p w14:paraId="1D0ED0AA" w14:textId="77777777" w:rsidR="004513BF" w:rsidRDefault="00783FFF">
      <w:pPr>
        <w:pStyle w:val="Heading1"/>
      </w:pPr>
      <w:r>
        <w:t>FLOWCHART</w:t>
      </w:r>
    </w:p>
    <w:p w14:paraId="7C7CAA7D" w14:textId="40BC5F6D" w:rsidR="002F6D4E" w:rsidRPr="002F6D4E" w:rsidRDefault="002F6D4E" w:rsidP="002F6D4E">
      <w:r>
        <w:rPr>
          <w:noProof/>
        </w:rPr>
        <w:drawing>
          <wp:inline distT="0" distB="0" distL="0" distR="0" wp14:anchorId="7A2E79FC" wp14:editId="79220F22">
            <wp:extent cx="5486400" cy="2608580"/>
            <wp:effectExtent l="0" t="0" r="0" b="1270"/>
            <wp:docPr id="413399771" name="Picture 2" descr="A diagram of a data transfer proces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B09C1FD6-9C3F-47A0-9F55-E5D77D5731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399771" name="Picture 2" descr="A diagram of a data transfer proce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25E9B" w14:textId="77777777" w:rsidR="004513BF" w:rsidRDefault="00783FFF">
      <w:pPr>
        <w:pStyle w:val="Heading1"/>
      </w:pPr>
      <w:r>
        <w:lastRenderedPageBreak/>
        <w:t>DATA STRUCTURES / ALGORITHMS USED</w:t>
      </w:r>
    </w:p>
    <w:p w14:paraId="7CC4271D" w14:textId="77777777" w:rsidR="004513BF" w:rsidRDefault="00783FFF">
      <w:r>
        <w:t>• Chunk arrays for received data</w:t>
      </w:r>
      <w:r>
        <w:br/>
        <w:t>• Queues for outgoing chunks</w:t>
      </w:r>
      <w:r>
        <w:br/>
        <w:t>• Hash maps for indexing</w:t>
      </w:r>
      <w:r>
        <w:br/>
        <w:t>• Merkle trees for integrity</w:t>
      </w:r>
      <w:r>
        <w:br/>
        <w:t xml:space="preserve">• </w:t>
      </w:r>
      <w:proofErr w:type="spellStart"/>
      <w:r>
        <w:t>IndexedDB</w:t>
      </w:r>
      <w:proofErr w:type="spellEnd"/>
      <w:r>
        <w:t>/local store for persistence</w:t>
      </w:r>
      <w:r>
        <w:br/>
        <w:t xml:space="preserve">• </w:t>
      </w:r>
      <w:proofErr w:type="spellStart"/>
      <w:r>
        <w:t>Kademlia</w:t>
      </w:r>
      <w:proofErr w:type="spellEnd"/>
      <w:r>
        <w:t xml:space="preserve"> DHT for discovery</w:t>
      </w:r>
    </w:p>
    <w:p w14:paraId="0C1D7654" w14:textId="77777777" w:rsidR="004513BF" w:rsidRDefault="00783FFF">
      <w:pPr>
        <w:pStyle w:val="Heading1"/>
      </w:pPr>
      <w:r>
        <w:t>SECURITY CHECKLIST</w:t>
      </w:r>
    </w:p>
    <w:p w14:paraId="6151327B" w14:textId="77777777" w:rsidR="004513BF" w:rsidRDefault="00783FFF">
      <w:r>
        <w:t>• End-to-end encryption</w:t>
      </w:r>
      <w:r>
        <w:br/>
        <w:t>• Peer identity verification</w:t>
      </w:r>
      <w:r>
        <w:br/>
        <w:t>• Signed manifests</w:t>
      </w:r>
      <w:r>
        <w:br/>
        <w:t>• Checksums</w:t>
      </w:r>
      <w:r>
        <w:br/>
        <w:t>• Permission prompts</w:t>
      </w:r>
      <w:r>
        <w:br/>
        <w:t>• Rate limiting</w:t>
      </w:r>
      <w:r>
        <w:br/>
        <w:t>• Malware warnings</w:t>
      </w:r>
    </w:p>
    <w:p w14:paraId="030A7AD8" w14:textId="77777777" w:rsidR="004513BF" w:rsidRDefault="00783FFF">
      <w:pPr>
        <w:pStyle w:val="Heading1"/>
      </w:pPr>
      <w:r>
        <w:t>ADVANTAGES</w:t>
      </w:r>
    </w:p>
    <w:p w14:paraId="441761FF" w14:textId="77777777" w:rsidR="004513BF" w:rsidRDefault="00783FFF">
      <w:r>
        <w:t>• No central server required</w:t>
      </w:r>
      <w:r>
        <w:br/>
        <w:t>• Direct and efficient transfers</w:t>
      </w:r>
      <w:r>
        <w:br/>
        <w:t>• Content addressing supports caching</w:t>
      </w:r>
      <w:r>
        <w:br/>
        <w:t>• Browser compatibility</w:t>
      </w:r>
    </w:p>
    <w:p w14:paraId="50174FF3" w14:textId="77777777" w:rsidR="004513BF" w:rsidRDefault="00783FFF">
      <w:pPr>
        <w:pStyle w:val="Heading1"/>
      </w:pPr>
      <w:r>
        <w:t>LIMITATIONS / TRADEOFFS</w:t>
      </w:r>
    </w:p>
    <w:p w14:paraId="296305BB" w14:textId="77777777" w:rsidR="004513BF" w:rsidRDefault="00783FFF">
      <w:r>
        <w:t>• NAT traversal may need TURN server</w:t>
      </w:r>
      <w:r>
        <w:br/>
        <w:t>• Persistence requires pinning or always-on peers</w:t>
      </w:r>
      <w:r>
        <w:br/>
        <w:t>• Manual signaling is less user-friendly</w:t>
      </w:r>
      <w:r>
        <w:br/>
        <w:t>• Complex for large-scale distribution</w:t>
      </w:r>
    </w:p>
    <w:p w14:paraId="56DF925A" w14:textId="77777777" w:rsidR="004513BF" w:rsidRDefault="00783FFF">
      <w:pPr>
        <w:pStyle w:val="Heading1"/>
      </w:pPr>
      <w:r>
        <w:t>CONCLUSION</w:t>
      </w:r>
    </w:p>
    <w:p w14:paraId="59FE621B" w14:textId="77777777" w:rsidR="004513BF" w:rsidRDefault="00783FFF">
      <w:r>
        <w:t>This project demonstrates how modern P2P technologies let clients share files directly without a central server. Using WebRTC for browser-to-browser transfers and libp2p/IPFS for content-addressed distribution, the system can provide private, efficient, and resilient file sharing. Challenges like NAT traversal, persistence, and peer identity are addressed with existing solutions.</w:t>
      </w:r>
    </w:p>
    <w:p w14:paraId="0F0696BB" w14:textId="2AAB930C" w:rsidR="004513BF" w:rsidRPr="008A0A76" w:rsidRDefault="004513BF"/>
    <w:sectPr w:rsidR="004513BF" w:rsidRPr="008A0A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2510F1"/>
    <w:multiLevelType w:val="multilevel"/>
    <w:tmpl w:val="63B8F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0252973">
    <w:abstractNumId w:val="7"/>
  </w:num>
  <w:num w:numId="2" w16cid:durableId="1486779345">
    <w:abstractNumId w:val="4"/>
  </w:num>
  <w:num w:numId="3" w16cid:durableId="1595164403">
    <w:abstractNumId w:val="6"/>
  </w:num>
  <w:num w:numId="4" w16cid:durableId="184442195">
    <w:abstractNumId w:val="5"/>
  </w:num>
  <w:num w:numId="5" w16cid:durableId="1852061187">
    <w:abstractNumId w:val="1"/>
  </w:num>
  <w:num w:numId="6" w16cid:durableId="548340992">
    <w:abstractNumId w:val="0"/>
  </w:num>
  <w:num w:numId="7" w16cid:durableId="560941722">
    <w:abstractNumId w:val="2"/>
  </w:num>
  <w:num w:numId="8" w16cid:durableId="735208169">
    <w:abstractNumId w:val="8"/>
  </w:num>
  <w:num w:numId="9" w16cid:durableId="792403284">
    <w:abstractNumId w:val="3"/>
  </w:num>
  <w:num w:numId="10" w16cid:durableId="6302096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6D4E"/>
    <w:rsid w:val="00326F90"/>
    <w:rsid w:val="004513BF"/>
    <w:rsid w:val="00645AAC"/>
    <w:rsid w:val="00783FFF"/>
    <w:rsid w:val="007A3F0E"/>
    <w:rsid w:val="00843674"/>
    <w:rsid w:val="008A0A76"/>
    <w:rsid w:val="008E7EFD"/>
    <w:rsid w:val="00904965"/>
    <w:rsid w:val="00945146"/>
    <w:rsid w:val="00AA1D8D"/>
    <w:rsid w:val="00B35FC4"/>
    <w:rsid w:val="00B450FF"/>
    <w:rsid w:val="00B47730"/>
    <w:rsid w:val="00B75D09"/>
    <w:rsid w:val="00C21E75"/>
    <w:rsid w:val="00CB0664"/>
    <w:rsid w:val="00D42D17"/>
    <w:rsid w:val="00DA3036"/>
    <w:rsid w:val="00E832E8"/>
    <w:rsid w:val="00F6152D"/>
    <w:rsid w:val="00FC693F"/>
    <w:rsid w:val="00FD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618F08"/>
  <w14:defaultImageDpi w14:val="300"/>
  <w15:docId w15:val="{D7FBF926-3FEF-4F8F-BB22-31E9D6A76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8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Ansh Mahajan</cp:lastModifiedBy>
  <cp:revision>9</cp:revision>
  <dcterms:created xsi:type="dcterms:W3CDTF">2025-09-14T17:41:00Z</dcterms:created>
  <dcterms:modified xsi:type="dcterms:W3CDTF">2025-09-14T17:55:00Z</dcterms:modified>
  <cp:category/>
</cp:coreProperties>
</file>