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390" w:type="dxa"/>
        <w:jc w:val="center"/>
        <w:tblBorders>
          <w:top w:val="single" w:color="auto" w:sz="24" w:space="0"/>
          <w:left w:val="single" w:color="auto" w:sz="24" w:space="0"/>
          <w:bottom w:val="single" w:color="auto" w:sz="24" w:space="0"/>
          <w:right w:val="single" w:color="auto" w:sz="24" w:space="0"/>
          <w:insideH w:val="single" w:color="auto" w:sz="24" w:space="0"/>
          <w:insideV w:val="single" w:color="auto" w:sz="2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0"/>
      </w:tblGrid>
      <w:tr>
        <w:tblPrEx>
          <w:tblBorders>
            <w:top w:val="single" w:color="auto" w:sz="24" w:space="0"/>
            <w:left w:val="single" w:color="auto" w:sz="24" w:space="0"/>
            <w:bottom w:val="single" w:color="auto" w:sz="24" w:space="0"/>
            <w:right w:val="single" w:color="auto" w:sz="24" w:space="0"/>
            <w:insideH w:val="single" w:color="auto" w:sz="24" w:space="0"/>
            <w:insideV w:val="single" w:color="auto" w:sz="2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9" w:hRule="atLeast"/>
          <w:jc w:val="center"/>
        </w:trPr>
        <w:tc>
          <w:tcPr>
            <w:tcW w:w="7390" w:type="dxa"/>
            <w:tcBorders>
              <w:top w:val="thinThickSmallGap" w:color="auto" w:sz="2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  <w:noWrap w:val="0"/>
            <w:vAlign w:val="top"/>
          </w:tcPr>
          <w:p>
            <w:pPr>
              <w:spacing w:line="600" w:lineRule="exact"/>
              <w:rPr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hint="eastAsia" w:ascii="方正小标宋简体" w:hAnsi="宋体" w:cs="宋体"/>
                <w:spacing w:val="-8"/>
                <w:sz w:val="32"/>
                <w:szCs w:val="32"/>
              </w:rPr>
              <w:t>﹡﹡</w:t>
            </w:r>
            <w:r>
              <w:rPr>
                <w:rFonts w:hint="eastAsia" w:ascii="宋体" w:hAnsi="宋体" w:cs="宋体"/>
                <w:spacing w:val="-8"/>
                <w:sz w:val="32"/>
                <w:szCs w:val="32"/>
              </w:rPr>
              <w:t>﹡</w:t>
            </w:r>
            <w:r>
              <w:rPr>
                <w:rFonts w:hint="eastAsia" w:ascii="方正小标宋简体" w:eastAsia="方正小标宋简体" w:cs="方正小标宋简体"/>
                <w:spacing w:val="-8"/>
                <w:sz w:val="32"/>
                <w:szCs w:val="32"/>
              </w:rPr>
              <w:t>公安局</w:t>
            </w:r>
          </w:p>
          <w:p>
            <w:pPr>
              <w:pStyle w:val="3"/>
              <w:spacing w:before="0" w:after="0" w:line="600" w:lineRule="exact"/>
              <w:rPr>
                <w:rFonts w:ascii="方正小标宋简体" w:eastAsia="方正小标宋简体" w:cs="Times New Roman"/>
                <w:b w:val="0"/>
                <w:bCs w:val="0"/>
                <w:sz w:val="44"/>
                <w:szCs w:val="44"/>
              </w:rPr>
            </w:pPr>
            <w:r>
              <w:rPr>
                <w:rFonts w:hint="eastAsia" w:ascii="方正小标宋简体" w:eastAsia="方正小标宋简体" w:cs="方正小标宋简体"/>
                <w:b w:val="0"/>
                <w:bCs w:val="0"/>
                <w:sz w:val="44"/>
                <w:szCs w:val="44"/>
              </w:rPr>
              <w:t>办案协作函</w:t>
            </w:r>
          </w:p>
          <w:p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  <w:r>
              <w:rPr>
                <w:rFonts w:hint="eastAsia" w:ascii="方正小标宋简体" w:eastAsia="方正小标宋简体" w:cs="方正小标宋简体"/>
                <w:color w:val="000000"/>
                <w:sz w:val="32"/>
                <w:szCs w:val="32"/>
              </w:rPr>
              <w:t>（存根）</w:t>
            </w:r>
          </w:p>
          <w:p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32"/>
                <w:szCs w:val="32"/>
              </w:rPr>
            </w:pPr>
          </w:p>
          <w:p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×</w:t>
            </w:r>
            <w:r>
              <w:rPr>
                <w:rFonts w:hint="eastAsia" w:ascii="仿宋_GB2312" w:eastAsia="仿宋_GB2312" w:cs="仿宋_GB2312"/>
                <w:color w:val="000000"/>
                <w:sz w:val="28"/>
                <w:szCs w:val="28"/>
              </w:rPr>
              <w:t>公（）协字〔〕号</w:t>
            </w:r>
          </w:p>
          <w:p>
            <w:pPr>
              <w:spacing w:line="600" w:lineRule="exact"/>
              <w:rPr>
                <w:rFonts w:ascii="仿宋_GB2312" w:eastAsia="仿宋_GB2312"/>
                <w:color w:val="000000"/>
                <w:sz w:val="28"/>
                <w:szCs w:val="28"/>
              </w:rPr>
            </w:pP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案件名称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{name}</w:t>
            </w:r>
          </w:p>
          <w:p>
            <w:pPr>
              <w:spacing w:line="600" w:lineRule="exact"/>
              <w:rPr>
                <w:rFonts w:hint="default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案件编号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 {ID}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犯罪嫌疑人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{gender}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出生日期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{birth}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住址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{address}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单位及职业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{job}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协作单位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{coUnit}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协作事项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{coEvent}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{approver}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批准时间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{approveDate}</w:t>
            </w:r>
          </w:p>
          <w:p>
            <w:pPr>
              <w:spacing w:line="600" w:lineRule="exact"/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{pHand}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办案单位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{uHand}</w:t>
            </w:r>
          </w:p>
          <w:p>
            <w:pPr>
              <w:spacing w:line="600" w:lineRule="exact"/>
              <w:rPr>
                <w:rFonts w:hint="eastAsia" w:ascii="仿宋_GB2312" w:hAnsi="宋体" w:eastAsia="仿宋_GB2312"/>
                <w:color w:val="000000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填发时间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{fillingDate}</w:t>
            </w:r>
          </w:p>
          <w:p>
            <w:pPr>
              <w:spacing w:line="600" w:lineRule="exact"/>
              <w:rPr>
                <w:rFonts w:hint="eastAsia" w:eastAsia="仿宋_GB2312"/>
                <w:color w:val="000000"/>
                <w:u w:val="singl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</w:rPr>
              <w:t>填发人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{fillingPer}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7EC4BEA"/>
    <w:rsid w:val="30E42DE1"/>
    <w:rsid w:val="704D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2024-04-02T07:17:13Z</dcterms:created>
  <dc:creator>Huz_Dq01</dc:creator>
  <cp:lastModifiedBy>mercy</cp:lastModifiedBy>
  <dcterms:modified xsi:type="dcterms:W3CDTF">2024-04-02T07:26:50Z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F7B5177A5C9D42BC93E0031E2A96DD3B_12</vt:lpwstr>
  </property>
</Properties>
</file>