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D3C" w:rsidRDefault="00624E87" w:rsidP="00624E87">
      <w:pPr>
        <w:pStyle w:val="Heading1"/>
      </w:pPr>
      <w:r>
        <w:t>Heroes of Pymoli Conclusions</w:t>
      </w:r>
    </w:p>
    <w:p w:rsidR="00624E87" w:rsidRDefault="00C81E4F" w:rsidP="00E16BA1">
      <w:r>
        <w:t xml:space="preserve">Most game purchases are made by males. The percentage count of male players who made purchases for the game is </w:t>
      </w:r>
      <w:r>
        <w:t>84.03%</w:t>
      </w:r>
      <w:r>
        <w:t xml:space="preserve"> vs </w:t>
      </w:r>
      <w:r>
        <w:t>14.06%</w:t>
      </w:r>
      <w:r>
        <w:t xml:space="preserve"> for females. </w:t>
      </w:r>
    </w:p>
    <w:p w:rsidR="00C81E4F" w:rsidRPr="00C81E4F" w:rsidRDefault="00C81E4F" w:rsidP="00E16BA1">
      <w:r>
        <w:t xml:space="preserve">Majority of the game purchases were made by people within the age range of 20-24 years. This is illustrated by the highest percentage of purchase counts registered within this age group </w:t>
      </w:r>
      <w:r w:rsidRPr="00C81E4F">
        <w:t>44.79%</w:t>
      </w:r>
    </w:p>
    <w:p w:rsidR="00C81E4F" w:rsidRDefault="00C81E4F" w:rsidP="00E16BA1"/>
    <w:p w:rsidR="00C81E4F" w:rsidRDefault="00C81E4F" w:rsidP="00E16BA1">
      <w:r>
        <w:t xml:space="preserve">Most profitable item was </w:t>
      </w:r>
      <w:r w:rsidRPr="00C81E4F">
        <w:t xml:space="preserve">item </w:t>
      </w:r>
      <w:r>
        <w:t>ID</w:t>
      </w:r>
      <w:r w:rsidRPr="00C81E4F">
        <w:t xml:space="preserve"> 178. This item was the most </w:t>
      </w:r>
      <w:r>
        <w:t>profitable with a leading count of 12</w:t>
      </w:r>
    </w:p>
    <w:p w:rsidR="00C81E4F" w:rsidRDefault="00C81E4F" w:rsidP="00E16BA1"/>
    <w:p w:rsidR="00C81E4F" w:rsidRDefault="00C81E4F" w:rsidP="00E16BA1">
      <w:r>
        <w:t>Most p</w:t>
      </w:r>
      <w:r>
        <w:t>opular</w:t>
      </w:r>
      <w:r>
        <w:t xml:space="preserve"> item was </w:t>
      </w:r>
      <w:r w:rsidRPr="00C81E4F">
        <w:t xml:space="preserve">item </w:t>
      </w:r>
      <w:r>
        <w:t>ID</w:t>
      </w:r>
      <w:r w:rsidRPr="00C81E4F">
        <w:t xml:space="preserve"> 178. This item was the </w:t>
      </w:r>
      <w:r>
        <w:t>most popular</w:t>
      </w:r>
      <w:r>
        <w:t xml:space="preserve"> with a leading count of 12</w:t>
      </w:r>
    </w:p>
    <w:p w:rsidR="00C81E4F" w:rsidRDefault="00C81E4F" w:rsidP="00C81E4F"/>
    <w:p w:rsidR="00C81E4F" w:rsidRDefault="00C81E4F" w:rsidP="00624E87"/>
    <w:p w:rsidR="00C81E4F" w:rsidRDefault="00C81E4F" w:rsidP="00624E87"/>
    <w:p w:rsidR="00C81E4F" w:rsidRDefault="00C81E4F" w:rsidP="00624E87">
      <w:bookmarkStart w:id="0" w:name="_GoBack"/>
      <w:bookmarkEnd w:id="0"/>
    </w:p>
    <w:p w:rsidR="00C81E4F" w:rsidRDefault="00C81E4F" w:rsidP="00624E87"/>
    <w:p w:rsidR="00624E87" w:rsidRPr="00624E87" w:rsidRDefault="00624E87" w:rsidP="00624E87"/>
    <w:sectPr w:rsidR="00624E87" w:rsidRPr="0062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EBA"/>
    <w:multiLevelType w:val="hybridMultilevel"/>
    <w:tmpl w:val="B27C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F0935"/>
    <w:multiLevelType w:val="hybridMultilevel"/>
    <w:tmpl w:val="2540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87"/>
    <w:rsid w:val="001B238D"/>
    <w:rsid w:val="002D7D3C"/>
    <w:rsid w:val="00553D6C"/>
    <w:rsid w:val="00624E87"/>
    <w:rsid w:val="00C81E4F"/>
    <w:rsid w:val="00E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782"/>
  <w15:chartTrackingRefBased/>
  <w15:docId w15:val="{2120EA8B-8495-4796-B89E-F56CC9C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Auma</dc:creator>
  <cp:keywords/>
  <dc:description/>
  <cp:lastModifiedBy>Mercy Auma</cp:lastModifiedBy>
  <cp:revision>4</cp:revision>
  <dcterms:created xsi:type="dcterms:W3CDTF">2020-01-12T01:52:00Z</dcterms:created>
  <dcterms:modified xsi:type="dcterms:W3CDTF">2020-01-12T02:34:00Z</dcterms:modified>
</cp:coreProperties>
</file>