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1036B" w14:textId="77777777" w:rsidR="00D848BD" w:rsidRPr="00A519D4" w:rsidRDefault="00A519D4">
      <w:pPr>
        <w:rPr>
          <w:b/>
          <w:sz w:val="28"/>
          <w:szCs w:val="28"/>
        </w:rPr>
      </w:pPr>
      <w:r w:rsidRPr="00A519D4">
        <w:rPr>
          <w:b/>
          <w:sz w:val="28"/>
          <w:szCs w:val="28"/>
        </w:rPr>
        <w:t>Building a Map of Businesses Serviced by Mercy Corps Northwest.</w:t>
      </w:r>
    </w:p>
    <w:p w14:paraId="5DFCF477" w14:textId="77777777" w:rsidR="00A519D4" w:rsidRDefault="00A519D4">
      <w:pPr>
        <w:rPr>
          <w:sz w:val="24"/>
          <w:szCs w:val="24"/>
        </w:rPr>
      </w:pPr>
    </w:p>
    <w:p w14:paraId="4C3B55D7" w14:textId="77777777" w:rsidR="00A519D4" w:rsidRDefault="00A519D4">
      <w:pPr>
        <w:rPr>
          <w:sz w:val="24"/>
          <w:szCs w:val="24"/>
        </w:rPr>
      </w:pPr>
      <w:r>
        <w:rPr>
          <w:b/>
          <w:sz w:val="24"/>
          <w:szCs w:val="24"/>
        </w:rPr>
        <w:t>Data Extract and Cleaning</w:t>
      </w:r>
      <w:r>
        <w:rPr>
          <w:sz w:val="24"/>
          <w:szCs w:val="24"/>
        </w:rPr>
        <w:t>.</w:t>
      </w:r>
    </w:p>
    <w:p w14:paraId="1B59066E" w14:textId="77777777" w:rsidR="00C615DC" w:rsidRDefault="00E63A8C">
      <w:pPr>
        <w:rPr>
          <w:sz w:val="24"/>
          <w:szCs w:val="24"/>
        </w:rPr>
      </w:pPr>
      <w:r>
        <w:rPr>
          <w:sz w:val="24"/>
          <w:szCs w:val="24"/>
        </w:rPr>
        <w:t xml:space="preserve">First, business addresses are </w:t>
      </w:r>
      <w:r w:rsidR="00385F11">
        <w:rPr>
          <w:sz w:val="24"/>
          <w:szCs w:val="24"/>
        </w:rPr>
        <w:t xml:space="preserve">pulled from </w:t>
      </w:r>
      <w:proofErr w:type="spellStart"/>
      <w:r w:rsidR="00385F11">
        <w:rPr>
          <w:sz w:val="24"/>
          <w:szCs w:val="24"/>
        </w:rPr>
        <w:t>Vistashare</w:t>
      </w:r>
      <w:proofErr w:type="spellEnd"/>
      <w:r w:rsidR="00385F11">
        <w:rPr>
          <w:sz w:val="24"/>
          <w:szCs w:val="24"/>
        </w:rPr>
        <w:t xml:space="preserve"> with a simple filter on the ‘Role’ field.  We get the columns containing the records full address and system ID for all records with Role = ‘Clients Business’.</w:t>
      </w:r>
      <w:r w:rsidR="00C615DC">
        <w:rPr>
          <w:sz w:val="24"/>
          <w:szCs w:val="24"/>
        </w:rPr>
        <w:t xml:space="preserve">  See </w:t>
      </w:r>
      <w:proofErr w:type="spellStart"/>
      <w:r w:rsidR="00C615DC">
        <w:rPr>
          <w:sz w:val="24"/>
          <w:szCs w:val="24"/>
        </w:rPr>
        <w:t>Vistashare</w:t>
      </w:r>
      <w:proofErr w:type="spellEnd"/>
      <w:r w:rsidR="00C615DC">
        <w:rPr>
          <w:sz w:val="24"/>
          <w:szCs w:val="24"/>
        </w:rPr>
        <w:t xml:space="preserve"> for the queries used to produce this data.</w:t>
      </w:r>
      <w:r w:rsidR="00385F11">
        <w:rPr>
          <w:sz w:val="24"/>
          <w:szCs w:val="24"/>
        </w:rPr>
        <w:t xml:space="preserve"> </w:t>
      </w:r>
    </w:p>
    <w:p w14:paraId="41585DF6" w14:textId="77777777" w:rsidR="00C615DC" w:rsidRDefault="00385F11">
      <w:pPr>
        <w:rPr>
          <w:sz w:val="24"/>
          <w:szCs w:val="24"/>
        </w:rPr>
      </w:pPr>
      <w:r>
        <w:rPr>
          <w:sz w:val="24"/>
          <w:szCs w:val="24"/>
        </w:rPr>
        <w:t>The second step is to clean the address fields.  Many of them include addresses whose exact latitude longitude coordinates cannot be determined</w:t>
      </w:r>
      <w:r w:rsidR="00301FD7">
        <w:rPr>
          <w:sz w:val="24"/>
          <w:szCs w:val="24"/>
        </w:rPr>
        <w:t xml:space="preserve"> </w:t>
      </w:r>
      <w:r>
        <w:rPr>
          <w:sz w:val="24"/>
          <w:szCs w:val="24"/>
        </w:rPr>
        <w:t>or give errors when ArcG</w:t>
      </w:r>
      <w:r w:rsidR="00147FCD">
        <w:rPr>
          <w:sz w:val="24"/>
          <w:szCs w:val="24"/>
        </w:rPr>
        <w:t>IS</w:t>
      </w:r>
      <w:r>
        <w:rPr>
          <w:sz w:val="24"/>
          <w:szCs w:val="24"/>
        </w:rPr>
        <w:t xml:space="preserve"> attempts to geocode them.  These included addresses with PO Box numbers, apartment numbers</w:t>
      </w:r>
      <w:r w:rsidR="002C2C87">
        <w:rPr>
          <w:sz w:val="24"/>
          <w:szCs w:val="24"/>
        </w:rPr>
        <w:t xml:space="preserve">, suite numbers, </w:t>
      </w:r>
      <w:r w:rsidR="00C615DC">
        <w:rPr>
          <w:sz w:val="24"/>
          <w:szCs w:val="24"/>
        </w:rPr>
        <w:t>and various other nuisances.  A messy regex-based method in R -</w:t>
      </w:r>
      <w:r w:rsidR="00A77C35">
        <w:rPr>
          <w:sz w:val="24"/>
          <w:szCs w:val="24"/>
        </w:rPr>
        <w:t>-</w:t>
      </w:r>
      <w:r w:rsidR="00C615DC">
        <w:rPr>
          <w:sz w:val="24"/>
          <w:szCs w:val="24"/>
        </w:rPr>
        <w:t>Outlined **link**here**link**</w:t>
      </w:r>
      <w:r w:rsidR="00A77C35">
        <w:rPr>
          <w:sz w:val="24"/>
          <w:szCs w:val="24"/>
        </w:rPr>
        <w:t>--</w:t>
      </w:r>
      <w:r w:rsidR="00C615DC">
        <w:rPr>
          <w:sz w:val="24"/>
          <w:szCs w:val="24"/>
        </w:rPr>
        <w:t xml:space="preserve"> is used to clean the address field in preparation for geocoding in ArcG</w:t>
      </w:r>
      <w:r w:rsidR="00147FCD">
        <w:rPr>
          <w:sz w:val="24"/>
          <w:szCs w:val="24"/>
        </w:rPr>
        <w:t>IS</w:t>
      </w:r>
      <w:r w:rsidR="00C615DC">
        <w:rPr>
          <w:sz w:val="24"/>
          <w:szCs w:val="24"/>
        </w:rPr>
        <w:t>.</w:t>
      </w:r>
    </w:p>
    <w:p w14:paraId="76198273" w14:textId="77777777" w:rsidR="00C615DC" w:rsidRDefault="00BA61A1">
      <w:pPr>
        <w:rPr>
          <w:sz w:val="24"/>
          <w:szCs w:val="24"/>
        </w:rPr>
      </w:pPr>
      <w:r>
        <w:rPr>
          <w:b/>
          <w:sz w:val="24"/>
          <w:szCs w:val="24"/>
        </w:rPr>
        <w:t xml:space="preserve">Geocoding in </w:t>
      </w:r>
      <w:proofErr w:type="spellStart"/>
      <w:r>
        <w:rPr>
          <w:b/>
          <w:sz w:val="24"/>
          <w:szCs w:val="24"/>
        </w:rPr>
        <w:t>ArcGis</w:t>
      </w:r>
      <w:proofErr w:type="spellEnd"/>
      <w:r>
        <w:rPr>
          <w:b/>
          <w:sz w:val="24"/>
          <w:szCs w:val="24"/>
        </w:rPr>
        <w:t>:</w:t>
      </w:r>
    </w:p>
    <w:p w14:paraId="4BAE7F0C" w14:textId="77777777" w:rsidR="00BA61A1" w:rsidRDefault="00BA61A1">
      <w:pPr>
        <w:rPr>
          <w:sz w:val="24"/>
          <w:szCs w:val="24"/>
        </w:rPr>
      </w:pPr>
      <w:r>
        <w:rPr>
          <w:sz w:val="24"/>
          <w:szCs w:val="24"/>
        </w:rPr>
        <w:t>This process is a bit messy, but the general steps are:</w:t>
      </w:r>
    </w:p>
    <w:p w14:paraId="004CC036" w14:textId="224BECEE" w:rsidR="00BA61A1" w:rsidRDefault="00BA61A1" w:rsidP="00BA61A1">
      <w:pPr>
        <w:pStyle w:val="ListParagraph"/>
        <w:numPr>
          <w:ilvl w:val="0"/>
          <w:numId w:val="2"/>
        </w:numPr>
        <w:rPr>
          <w:sz w:val="24"/>
          <w:szCs w:val="24"/>
        </w:rPr>
      </w:pPr>
      <w:r>
        <w:rPr>
          <w:sz w:val="24"/>
          <w:szCs w:val="24"/>
        </w:rPr>
        <w:t xml:space="preserve"> Import the data</w:t>
      </w:r>
      <w:r w:rsidR="0025075F">
        <w:rPr>
          <w:sz w:val="24"/>
          <w:szCs w:val="24"/>
        </w:rPr>
        <w:t xml:space="preserve"> </w:t>
      </w:r>
      <w:r>
        <w:rPr>
          <w:sz w:val="24"/>
          <w:szCs w:val="24"/>
        </w:rPr>
        <w:t>frame with cleaned addresses into an ArcGIS map.</w:t>
      </w:r>
    </w:p>
    <w:p w14:paraId="1B768AB9" w14:textId="77777777" w:rsidR="00BA61A1" w:rsidRDefault="00147FCD" w:rsidP="00BA61A1">
      <w:pPr>
        <w:pStyle w:val="ListParagraph"/>
        <w:numPr>
          <w:ilvl w:val="0"/>
          <w:numId w:val="2"/>
        </w:numPr>
        <w:rPr>
          <w:sz w:val="24"/>
          <w:szCs w:val="24"/>
        </w:rPr>
      </w:pPr>
      <w:r>
        <w:rPr>
          <w:sz w:val="24"/>
          <w:szCs w:val="24"/>
        </w:rPr>
        <w:t>Geocode the addresses using the built-in ArcGIS tool.</w:t>
      </w:r>
      <w:r w:rsidR="00BA61A1">
        <w:rPr>
          <w:sz w:val="24"/>
          <w:szCs w:val="24"/>
        </w:rPr>
        <w:t xml:space="preserve">  </w:t>
      </w:r>
    </w:p>
    <w:p w14:paraId="2DB48A0A" w14:textId="77777777" w:rsidR="00147FCD" w:rsidRDefault="00147FCD" w:rsidP="00BA61A1">
      <w:pPr>
        <w:pStyle w:val="ListParagraph"/>
        <w:numPr>
          <w:ilvl w:val="0"/>
          <w:numId w:val="2"/>
        </w:numPr>
        <w:rPr>
          <w:sz w:val="24"/>
          <w:szCs w:val="24"/>
        </w:rPr>
      </w:pPr>
      <w:r>
        <w:rPr>
          <w:sz w:val="24"/>
          <w:szCs w:val="24"/>
        </w:rPr>
        <w:t xml:space="preserve">Export geocoded data as an excel/.csv file.  </w:t>
      </w:r>
    </w:p>
    <w:p w14:paraId="022077A8" w14:textId="77777777" w:rsidR="00147FCD" w:rsidRPr="00147FCD" w:rsidRDefault="00147FCD" w:rsidP="00147FCD">
      <w:pPr>
        <w:rPr>
          <w:sz w:val="24"/>
          <w:szCs w:val="24"/>
        </w:rPr>
      </w:pPr>
      <w:r>
        <w:rPr>
          <w:sz w:val="24"/>
          <w:szCs w:val="24"/>
        </w:rPr>
        <w:t>There are many messy intermediate steps, please see</w:t>
      </w:r>
      <w:r w:rsidR="00FB6414">
        <w:rPr>
          <w:sz w:val="24"/>
          <w:szCs w:val="24"/>
        </w:rPr>
        <w:t xml:space="preserve"> </w:t>
      </w:r>
      <w:r>
        <w:rPr>
          <w:sz w:val="24"/>
          <w:szCs w:val="24"/>
        </w:rPr>
        <w:t xml:space="preserve">**link** for a specific walkthrough. </w:t>
      </w:r>
    </w:p>
    <w:p w14:paraId="01EE393A" w14:textId="77777777" w:rsidR="006E7676" w:rsidRDefault="00C615DC">
      <w:pPr>
        <w:rPr>
          <w:sz w:val="24"/>
          <w:szCs w:val="24"/>
        </w:rPr>
      </w:pPr>
      <w:r>
        <w:rPr>
          <w:sz w:val="24"/>
          <w:szCs w:val="24"/>
        </w:rPr>
        <w:t xml:space="preserve">The result is a .csv file with latitude-longitude coordinates, business names, and a unique ID for that </w:t>
      </w:r>
      <w:proofErr w:type="gramStart"/>
      <w:r>
        <w:rPr>
          <w:sz w:val="24"/>
          <w:szCs w:val="24"/>
        </w:rPr>
        <w:t>particular business</w:t>
      </w:r>
      <w:proofErr w:type="gramEnd"/>
      <w:r>
        <w:rPr>
          <w:sz w:val="24"/>
          <w:szCs w:val="24"/>
        </w:rPr>
        <w:t xml:space="preserve">.  </w:t>
      </w:r>
      <w:r w:rsidR="004A624D">
        <w:rPr>
          <w:sz w:val="24"/>
          <w:szCs w:val="24"/>
        </w:rPr>
        <w:t xml:space="preserve">We want to get various metadata about the businesses, such as what type (IDA, loan, class participant, </w:t>
      </w:r>
      <w:proofErr w:type="gramStart"/>
      <w:r w:rsidR="004A624D">
        <w:rPr>
          <w:sz w:val="24"/>
          <w:szCs w:val="24"/>
        </w:rPr>
        <w:t>etc.)</w:t>
      </w:r>
      <w:r w:rsidR="00BA61A1">
        <w:rPr>
          <w:sz w:val="24"/>
          <w:szCs w:val="24"/>
        </w:rPr>
        <w:t>*</w:t>
      </w:r>
      <w:proofErr w:type="gramEnd"/>
      <w:r w:rsidR="004A624D">
        <w:rPr>
          <w:sz w:val="24"/>
          <w:szCs w:val="24"/>
        </w:rPr>
        <w:t xml:space="preserve"> they are</w:t>
      </w:r>
      <w:r w:rsidR="00BA61A1">
        <w:rPr>
          <w:sz w:val="24"/>
          <w:szCs w:val="24"/>
        </w:rPr>
        <w:t xml:space="preserve">.  There are multiple ways to accomplish this, but I simply queried </w:t>
      </w:r>
      <w:proofErr w:type="spellStart"/>
      <w:r w:rsidR="00BA61A1">
        <w:rPr>
          <w:sz w:val="24"/>
          <w:szCs w:val="24"/>
        </w:rPr>
        <w:t>Vistashare</w:t>
      </w:r>
      <w:proofErr w:type="spellEnd"/>
      <w:r w:rsidR="00BA61A1">
        <w:rPr>
          <w:sz w:val="24"/>
          <w:szCs w:val="24"/>
        </w:rPr>
        <w:t xml:space="preserve"> for all records for individuals with these* roles.  Included in this query, was the </w:t>
      </w:r>
      <w:r w:rsidR="00BA61A1">
        <w:rPr>
          <w:i/>
          <w:sz w:val="24"/>
          <w:szCs w:val="24"/>
        </w:rPr>
        <w:t>related</w:t>
      </w:r>
      <w:r w:rsidR="00BA61A1">
        <w:rPr>
          <w:sz w:val="24"/>
          <w:szCs w:val="24"/>
        </w:rPr>
        <w:t xml:space="preserve"> ID field, which connects each of these records to a business, if it exists.</w:t>
      </w:r>
    </w:p>
    <w:p w14:paraId="3F077B2B" w14:textId="77777777" w:rsidR="0025075F" w:rsidRDefault="0025075F" w:rsidP="0025075F">
      <w:pPr>
        <w:keepNext/>
      </w:pPr>
      <w:r>
        <w:rPr>
          <w:noProof/>
        </w:rPr>
        <w:drawing>
          <wp:inline distT="0" distB="0" distL="0" distR="0" wp14:anchorId="63D91A17" wp14:editId="0A6C8D84">
            <wp:extent cx="5376697" cy="2499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9310" cy="2528466"/>
                    </a:xfrm>
                    <a:prstGeom prst="rect">
                      <a:avLst/>
                    </a:prstGeom>
                  </pic:spPr>
                </pic:pic>
              </a:graphicData>
            </a:graphic>
          </wp:inline>
        </w:drawing>
      </w:r>
    </w:p>
    <w:p w14:paraId="2E01ABC4" w14:textId="77777777" w:rsidR="0025075F" w:rsidRDefault="0025075F" w:rsidP="0025075F">
      <w:pPr>
        <w:pStyle w:val="Caption"/>
      </w:pPr>
      <w:r>
        <w:t xml:space="preserve">Table output from ArcGIS geocoding.  The </w:t>
      </w:r>
      <w:proofErr w:type="spellStart"/>
      <w:r>
        <w:t>DisplayX</w:t>
      </w:r>
      <w:proofErr w:type="spellEnd"/>
      <w:r>
        <w:t xml:space="preserve"> and </w:t>
      </w:r>
      <w:proofErr w:type="spellStart"/>
      <w:r>
        <w:t>DisplayY</w:t>
      </w:r>
      <w:proofErr w:type="spellEnd"/>
      <w:r>
        <w:t xml:space="preserve"> are the coordinates used to visualize the data.</w:t>
      </w:r>
    </w:p>
    <w:p w14:paraId="00BDBB76" w14:textId="43BFBEA5" w:rsidR="00BA61A1" w:rsidRPr="0025075F" w:rsidRDefault="00BA61A1" w:rsidP="0025075F">
      <w:pPr>
        <w:pStyle w:val="Caption"/>
        <w:rPr>
          <w:i w:val="0"/>
          <w:color w:val="auto"/>
        </w:rPr>
      </w:pPr>
      <w:r w:rsidRPr="0025075F">
        <w:rPr>
          <w:i w:val="0"/>
          <w:color w:val="auto"/>
          <w:sz w:val="24"/>
          <w:szCs w:val="24"/>
        </w:rPr>
        <w:lastRenderedPageBreak/>
        <w:t xml:space="preserve">Since the structure of </w:t>
      </w:r>
      <w:proofErr w:type="spellStart"/>
      <w:r w:rsidRPr="0025075F">
        <w:rPr>
          <w:i w:val="0"/>
          <w:color w:val="auto"/>
          <w:sz w:val="24"/>
          <w:szCs w:val="24"/>
        </w:rPr>
        <w:t>Vistashare</w:t>
      </w:r>
      <w:proofErr w:type="spellEnd"/>
      <w:r w:rsidRPr="0025075F">
        <w:rPr>
          <w:i w:val="0"/>
          <w:color w:val="auto"/>
          <w:sz w:val="24"/>
          <w:szCs w:val="24"/>
        </w:rPr>
        <w:t xml:space="preserve"> may be different from the time this document was written, I should explain that the basic idea is to find a field that relates any record with its associated business (not all persons/records will have an associated business).  In my case, it was the ‘Related</w:t>
      </w:r>
      <w:r w:rsidR="006E7676" w:rsidRPr="0025075F">
        <w:rPr>
          <w:i w:val="0"/>
          <w:color w:val="auto"/>
          <w:sz w:val="24"/>
          <w:szCs w:val="24"/>
        </w:rPr>
        <w:t xml:space="preserve"> </w:t>
      </w:r>
      <w:r w:rsidRPr="0025075F">
        <w:rPr>
          <w:i w:val="0"/>
          <w:color w:val="auto"/>
          <w:sz w:val="24"/>
          <w:szCs w:val="24"/>
        </w:rPr>
        <w:t>System</w:t>
      </w:r>
      <w:r w:rsidR="006E7676" w:rsidRPr="0025075F">
        <w:rPr>
          <w:i w:val="0"/>
          <w:color w:val="auto"/>
          <w:sz w:val="24"/>
          <w:szCs w:val="24"/>
        </w:rPr>
        <w:t xml:space="preserve"> </w:t>
      </w:r>
      <w:r w:rsidRPr="0025075F">
        <w:rPr>
          <w:i w:val="0"/>
          <w:color w:val="auto"/>
          <w:sz w:val="24"/>
          <w:szCs w:val="24"/>
        </w:rPr>
        <w:t>Name</w:t>
      </w:r>
      <w:r w:rsidR="006E7676" w:rsidRPr="0025075F">
        <w:rPr>
          <w:i w:val="0"/>
          <w:color w:val="auto"/>
          <w:sz w:val="24"/>
          <w:szCs w:val="24"/>
        </w:rPr>
        <w:t xml:space="preserve"> </w:t>
      </w:r>
      <w:r w:rsidRPr="0025075F">
        <w:rPr>
          <w:i w:val="0"/>
          <w:color w:val="auto"/>
          <w:sz w:val="24"/>
          <w:szCs w:val="24"/>
        </w:rPr>
        <w:t xml:space="preserve">ID’ field in </w:t>
      </w:r>
      <w:proofErr w:type="spellStart"/>
      <w:r w:rsidRPr="0025075F">
        <w:rPr>
          <w:i w:val="0"/>
          <w:color w:val="auto"/>
          <w:sz w:val="24"/>
          <w:szCs w:val="24"/>
        </w:rPr>
        <w:t>Vistashar</w:t>
      </w:r>
      <w:r w:rsidR="006E7676" w:rsidRPr="0025075F">
        <w:rPr>
          <w:i w:val="0"/>
          <w:color w:val="auto"/>
          <w:sz w:val="24"/>
          <w:szCs w:val="24"/>
        </w:rPr>
        <w:t>e</w:t>
      </w:r>
      <w:proofErr w:type="spellEnd"/>
      <w:r w:rsidR="006E7676" w:rsidRPr="0025075F">
        <w:rPr>
          <w:i w:val="0"/>
          <w:color w:val="auto"/>
          <w:sz w:val="24"/>
          <w:szCs w:val="24"/>
        </w:rPr>
        <w:t>.</w:t>
      </w:r>
      <w:r w:rsidRPr="0025075F">
        <w:rPr>
          <w:i w:val="0"/>
          <w:color w:val="auto"/>
          <w:sz w:val="24"/>
          <w:szCs w:val="24"/>
        </w:rPr>
        <w:t xml:space="preserve"> </w:t>
      </w:r>
    </w:p>
    <w:p w14:paraId="006C0E2E" w14:textId="77777777" w:rsidR="0025075F" w:rsidRDefault="0025075F" w:rsidP="0025075F">
      <w:pPr>
        <w:keepNext/>
      </w:pPr>
      <w:r>
        <w:rPr>
          <w:noProof/>
        </w:rPr>
        <w:drawing>
          <wp:inline distT="0" distB="0" distL="0" distR="0" wp14:anchorId="38D4EDAD" wp14:editId="5BAED3FF">
            <wp:extent cx="2247900" cy="2078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0654" cy="2090751"/>
                    </a:xfrm>
                    <a:prstGeom prst="rect">
                      <a:avLst/>
                    </a:prstGeom>
                    <a:noFill/>
                    <a:ln>
                      <a:noFill/>
                    </a:ln>
                  </pic:spPr>
                </pic:pic>
              </a:graphicData>
            </a:graphic>
          </wp:inline>
        </w:drawing>
      </w:r>
    </w:p>
    <w:p w14:paraId="57336206" w14:textId="0A32FB53" w:rsidR="006E7676" w:rsidRDefault="0025075F" w:rsidP="0025075F">
      <w:pPr>
        <w:pStyle w:val="Caption"/>
        <w:rPr>
          <w:sz w:val="24"/>
          <w:szCs w:val="24"/>
        </w:rPr>
      </w:pPr>
      <w:r w:rsidRPr="0008662B">
        <w:t>Example query with Related System Name ID field</w:t>
      </w:r>
    </w:p>
    <w:p w14:paraId="45E77174" w14:textId="77777777" w:rsidR="0025075F" w:rsidRDefault="0025075F">
      <w:pPr>
        <w:rPr>
          <w:sz w:val="24"/>
          <w:szCs w:val="24"/>
        </w:rPr>
      </w:pPr>
    </w:p>
    <w:p w14:paraId="238E5BF7" w14:textId="53614F7D" w:rsidR="00A519D4" w:rsidRDefault="00BA61A1">
      <w:pPr>
        <w:rPr>
          <w:sz w:val="24"/>
          <w:szCs w:val="24"/>
        </w:rPr>
      </w:pPr>
      <w:r>
        <w:rPr>
          <w:b/>
          <w:sz w:val="24"/>
          <w:szCs w:val="24"/>
        </w:rPr>
        <w:t xml:space="preserve">Visualization in </w:t>
      </w:r>
      <w:proofErr w:type="spellStart"/>
      <w:r>
        <w:rPr>
          <w:b/>
          <w:sz w:val="24"/>
          <w:szCs w:val="24"/>
        </w:rPr>
        <w:t>PowerBI</w:t>
      </w:r>
      <w:proofErr w:type="spellEnd"/>
      <w:r>
        <w:rPr>
          <w:b/>
          <w:sz w:val="24"/>
          <w:szCs w:val="24"/>
        </w:rPr>
        <w:t>/ArcG</w:t>
      </w:r>
      <w:r w:rsidR="004C6886">
        <w:rPr>
          <w:b/>
          <w:sz w:val="24"/>
          <w:szCs w:val="24"/>
        </w:rPr>
        <w:t>IS</w:t>
      </w:r>
    </w:p>
    <w:p w14:paraId="276AD3BC" w14:textId="3226F1FA" w:rsidR="004C6886" w:rsidRDefault="004C6886">
      <w:pPr>
        <w:rPr>
          <w:sz w:val="24"/>
          <w:szCs w:val="24"/>
        </w:rPr>
      </w:pPr>
      <w:r>
        <w:rPr>
          <w:sz w:val="24"/>
          <w:szCs w:val="24"/>
        </w:rPr>
        <w:t xml:space="preserve">I explored creating a publishable web-app in both </w:t>
      </w:r>
      <w:proofErr w:type="spellStart"/>
      <w:r>
        <w:rPr>
          <w:sz w:val="24"/>
          <w:szCs w:val="24"/>
        </w:rPr>
        <w:t>PowerBI</w:t>
      </w:r>
      <w:proofErr w:type="spellEnd"/>
      <w:r>
        <w:rPr>
          <w:sz w:val="24"/>
          <w:szCs w:val="24"/>
        </w:rPr>
        <w:t>/ArcGIS</w:t>
      </w:r>
      <w:r w:rsidR="006E7676">
        <w:rPr>
          <w:sz w:val="24"/>
          <w:szCs w:val="24"/>
        </w:rPr>
        <w:t xml:space="preserve">.  A quick summary is that </w:t>
      </w:r>
      <w:proofErr w:type="spellStart"/>
      <w:r w:rsidR="006E7676">
        <w:rPr>
          <w:sz w:val="24"/>
          <w:szCs w:val="24"/>
        </w:rPr>
        <w:t>PowerBI</w:t>
      </w:r>
      <w:proofErr w:type="spellEnd"/>
      <w:r w:rsidR="006E7676">
        <w:rPr>
          <w:sz w:val="24"/>
          <w:szCs w:val="24"/>
        </w:rPr>
        <w:t xml:space="preserve"> is easier to use for this </w:t>
      </w:r>
      <w:proofErr w:type="gramStart"/>
      <w:r w:rsidR="006E7676">
        <w:rPr>
          <w:sz w:val="24"/>
          <w:szCs w:val="24"/>
        </w:rPr>
        <w:t>purpose, and</w:t>
      </w:r>
      <w:proofErr w:type="gramEnd"/>
      <w:r w:rsidR="006E7676">
        <w:rPr>
          <w:sz w:val="24"/>
          <w:szCs w:val="24"/>
        </w:rPr>
        <w:t xml:space="preserve"> is generally cheaper.  Using ArcGIS has the advantage of keeping the geocoding and web publishing tasks within one software suite and options for some fancier mapping options.</w:t>
      </w:r>
    </w:p>
    <w:p w14:paraId="4FEA158A" w14:textId="3B56299C" w:rsidR="006E7676" w:rsidRDefault="006E7676">
      <w:pPr>
        <w:rPr>
          <w:b/>
          <w:color w:val="7F7F7F" w:themeColor="text1" w:themeTint="80"/>
          <w:sz w:val="24"/>
          <w:szCs w:val="24"/>
        </w:rPr>
      </w:pPr>
      <w:r w:rsidRPr="006E7676">
        <w:rPr>
          <w:b/>
          <w:color w:val="7F7F7F" w:themeColor="text1" w:themeTint="80"/>
          <w:sz w:val="24"/>
          <w:szCs w:val="24"/>
        </w:rPr>
        <w:t>Power BI:</w:t>
      </w:r>
    </w:p>
    <w:p w14:paraId="73870DD3" w14:textId="6FBE770C" w:rsidR="008A0DA2" w:rsidRDefault="008A0DA2">
      <w:pPr>
        <w:rPr>
          <w:sz w:val="24"/>
          <w:szCs w:val="24"/>
        </w:rPr>
      </w:pPr>
      <w:r>
        <w:rPr>
          <w:sz w:val="24"/>
          <w:szCs w:val="24"/>
        </w:rPr>
        <w:t xml:space="preserve">The general process for visualizing the data in </w:t>
      </w:r>
      <w:proofErr w:type="spellStart"/>
      <w:r>
        <w:rPr>
          <w:sz w:val="24"/>
          <w:szCs w:val="24"/>
        </w:rPr>
        <w:t>PowerBI</w:t>
      </w:r>
      <w:proofErr w:type="spellEnd"/>
      <w:r>
        <w:rPr>
          <w:sz w:val="24"/>
          <w:szCs w:val="24"/>
        </w:rPr>
        <w:t xml:space="preserve"> are as follows:</w:t>
      </w:r>
    </w:p>
    <w:p w14:paraId="3AF5C794" w14:textId="0AAD4B92" w:rsidR="004736AA" w:rsidRPr="004736AA" w:rsidRDefault="008A0DA2" w:rsidP="004736AA">
      <w:pPr>
        <w:pStyle w:val="ListParagraph"/>
        <w:numPr>
          <w:ilvl w:val="0"/>
          <w:numId w:val="7"/>
        </w:numPr>
        <w:rPr>
          <w:sz w:val="24"/>
          <w:szCs w:val="24"/>
        </w:rPr>
      </w:pPr>
      <w:r w:rsidRPr="004736AA">
        <w:rPr>
          <w:sz w:val="24"/>
          <w:szCs w:val="24"/>
        </w:rPr>
        <w:t>Set up a data import from</w:t>
      </w:r>
      <w:r w:rsidR="004736AA" w:rsidRPr="004736AA">
        <w:rPr>
          <w:sz w:val="24"/>
          <w:szCs w:val="24"/>
        </w:rPr>
        <w:t>:</w:t>
      </w:r>
    </w:p>
    <w:p w14:paraId="78E9E936" w14:textId="27B5AB8C" w:rsidR="008A0DA2" w:rsidRDefault="004736AA" w:rsidP="004736AA">
      <w:pPr>
        <w:pStyle w:val="ListParagraph"/>
        <w:numPr>
          <w:ilvl w:val="0"/>
          <w:numId w:val="4"/>
        </w:numPr>
        <w:rPr>
          <w:sz w:val="24"/>
          <w:szCs w:val="24"/>
        </w:rPr>
      </w:pPr>
      <w:r>
        <w:rPr>
          <w:sz w:val="24"/>
          <w:szCs w:val="24"/>
        </w:rPr>
        <w:t>A</w:t>
      </w:r>
      <w:r w:rsidR="008A0DA2">
        <w:rPr>
          <w:sz w:val="24"/>
          <w:szCs w:val="24"/>
        </w:rPr>
        <w:t xml:space="preserve"> .csv file that includes the business coordinates and relevant metadata.</w:t>
      </w:r>
    </w:p>
    <w:p w14:paraId="4BB7F9A3" w14:textId="37748675" w:rsidR="004736AA" w:rsidRDefault="004736AA" w:rsidP="004736AA">
      <w:pPr>
        <w:pStyle w:val="ListParagraph"/>
        <w:numPr>
          <w:ilvl w:val="0"/>
          <w:numId w:val="4"/>
        </w:numPr>
        <w:rPr>
          <w:sz w:val="24"/>
          <w:szCs w:val="24"/>
        </w:rPr>
      </w:pPr>
      <w:r>
        <w:rPr>
          <w:sz w:val="24"/>
          <w:szCs w:val="24"/>
        </w:rPr>
        <w:t>A .csv file that has information about role membership, ethnicity, or any fields you are interested in AND the ‘Related System Name ID’ field that links each record to the businesses in a.</w:t>
      </w:r>
    </w:p>
    <w:p w14:paraId="53007866" w14:textId="2BEF07A7" w:rsidR="004736AA" w:rsidRPr="00E07E2A" w:rsidRDefault="004736AA" w:rsidP="00E07E2A">
      <w:pPr>
        <w:pStyle w:val="ListParagraph"/>
        <w:numPr>
          <w:ilvl w:val="0"/>
          <w:numId w:val="4"/>
        </w:numPr>
        <w:rPr>
          <w:sz w:val="24"/>
          <w:szCs w:val="24"/>
        </w:rPr>
      </w:pPr>
      <w:r>
        <w:rPr>
          <w:sz w:val="24"/>
          <w:szCs w:val="24"/>
        </w:rPr>
        <w:t>OR a single table which is the result of a. and b. joined by System Name ID -&gt; Related System Name ID.</w:t>
      </w:r>
    </w:p>
    <w:p w14:paraId="7D8158E9" w14:textId="11D4D16B" w:rsidR="008A0DA2" w:rsidRPr="004736AA" w:rsidRDefault="008A0DA2" w:rsidP="004736AA">
      <w:pPr>
        <w:pStyle w:val="ListParagraph"/>
        <w:numPr>
          <w:ilvl w:val="0"/>
          <w:numId w:val="7"/>
        </w:numPr>
        <w:rPr>
          <w:sz w:val="24"/>
          <w:szCs w:val="24"/>
        </w:rPr>
      </w:pPr>
      <w:r w:rsidRPr="004736AA">
        <w:rPr>
          <w:sz w:val="24"/>
          <w:szCs w:val="24"/>
        </w:rPr>
        <w:t>Create a map (not the filled one) visualization.  Put the ‘</w:t>
      </w:r>
      <w:proofErr w:type="spellStart"/>
      <w:r w:rsidRPr="004736AA">
        <w:rPr>
          <w:sz w:val="24"/>
          <w:szCs w:val="24"/>
        </w:rPr>
        <w:t>DisplayX</w:t>
      </w:r>
      <w:proofErr w:type="spellEnd"/>
      <w:r w:rsidRPr="004736AA">
        <w:rPr>
          <w:sz w:val="24"/>
          <w:szCs w:val="24"/>
        </w:rPr>
        <w:t>’ field in the longitude bin and ‘</w:t>
      </w:r>
      <w:proofErr w:type="spellStart"/>
      <w:r w:rsidRPr="004736AA">
        <w:rPr>
          <w:sz w:val="24"/>
          <w:szCs w:val="24"/>
        </w:rPr>
        <w:t>DisplayY</w:t>
      </w:r>
      <w:proofErr w:type="spellEnd"/>
      <w:r w:rsidRPr="004736AA">
        <w:rPr>
          <w:sz w:val="24"/>
          <w:szCs w:val="24"/>
        </w:rPr>
        <w:t xml:space="preserve">’ field in the latitude bin.  </w:t>
      </w:r>
    </w:p>
    <w:p w14:paraId="7502CC28" w14:textId="0A4A6F24" w:rsidR="004736AA" w:rsidRDefault="00E07E2A" w:rsidP="004736AA">
      <w:pPr>
        <w:pStyle w:val="ListParagraph"/>
        <w:numPr>
          <w:ilvl w:val="0"/>
          <w:numId w:val="7"/>
        </w:numPr>
        <w:rPr>
          <w:sz w:val="24"/>
          <w:szCs w:val="24"/>
        </w:rPr>
      </w:pPr>
      <w:r>
        <w:rPr>
          <w:sz w:val="24"/>
          <w:szCs w:val="24"/>
        </w:rPr>
        <w:t>Color and filter the data using the metadata in the imported tables.</w:t>
      </w:r>
    </w:p>
    <w:p w14:paraId="6496646F" w14:textId="798CDE0D" w:rsidR="009266CD" w:rsidRDefault="009266CD" w:rsidP="004736AA">
      <w:pPr>
        <w:pStyle w:val="ListParagraph"/>
        <w:numPr>
          <w:ilvl w:val="0"/>
          <w:numId w:val="7"/>
        </w:numPr>
        <w:rPr>
          <w:sz w:val="24"/>
          <w:szCs w:val="24"/>
        </w:rPr>
      </w:pPr>
      <w:r>
        <w:rPr>
          <w:sz w:val="24"/>
          <w:szCs w:val="24"/>
        </w:rPr>
        <w:t xml:space="preserve">Publish the map to web.  </w:t>
      </w:r>
      <w:proofErr w:type="spellStart"/>
      <w:r>
        <w:rPr>
          <w:sz w:val="24"/>
          <w:szCs w:val="24"/>
        </w:rPr>
        <w:t>PowerBI</w:t>
      </w:r>
      <w:proofErr w:type="spellEnd"/>
      <w:r>
        <w:rPr>
          <w:sz w:val="24"/>
          <w:szCs w:val="24"/>
        </w:rPr>
        <w:t xml:space="preserve"> provides html code to embed the map in a website as well as a link to share the map with anyone.</w:t>
      </w:r>
    </w:p>
    <w:p w14:paraId="2E9DE43F" w14:textId="295AEBD4" w:rsidR="00E07E2A" w:rsidRPr="00E07E2A" w:rsidRDefault="00E07E2A" w:rsidP="00E07E2A">
      <w:pPr>
        <w:rPr>
          <w:sz w:val="24"/>
          <w:szCs w:val="24"/>
        </w:rPr>
      </w:pPr>
      <w:r>
        <w:rPr>
          <w:sz w:val="24"/>
          <w:szCs w:val="24"/>
        </w:rPr>
        <w:t xml:space="preserve">See </w:t>
      </w:r>
      <w:r w:rsidR="009266CD">
        <w:rPr>
          <w:sz w:val="24"/>
          <w:szCs w:val="24"/>
        </w:rPr>
        <w:t xml:space="preserve">**this video** for a detailed overview of how I designed my version of the map. </w:t>
      </w:r>
    </w:p>
    <w:p w14:paraId="3CC04C94" w14:textId="20534647" w:rsidR="00BF1900" w:rsidRDefault="00BF1900" w:rsidP="00BF1900">
      <w:pPr>
        <w:rPr>
          <w:b/>
          <w:color w:val="7F7F7F" w:themeColor="text1" w:themeTint="80"/>
          <w:sz w:val="24"/>
          <w:szCs w:val="24"/>
        </w:rPr>
      </w:pPr>
      <w:r>
        <w:rPr>
          <w:b/>
          <w:color w:val="7F7F7F" w:themeColor="text1" w:themeTint="80"/>
          <w:sz w:val="24"/>
          <w:szCs w:val="24"/>
        </w:rPr>
        <w:lastRenderedPageBreak/>
        <w:t>ArcGIS</w:t>
      </w:r>
      <w:r w:rsidRPr="006E7676">
        <w:rPr>
          <w:b/>
          <w:color w:val="7F7F7F" w:themeColor="text1" w:themeTint="80"/>
          <w:sz w:val="24"/>
          <w:szCs w:val="24"/>
        </w:rPr>
        <w:t>:</w:t>
      </w:r>
    </w:p>
    <w:p w14:paraId="35BBDDD9" w14:textId="081BFB40" w:rsidR="00BF1900" w:rsidRDefault="00BF1900" w:rsidP="00BF1900">
      <w:pPr>
        <w:rPr>
          <w:sz w:val="24"/>
          <w:szCs w:val="24"/>
        </w:rPr>
      </w:pPr>
      <w:r>
        <w:rPr>
          <w:sz w:val="24"/>
          <w:szCs w:val="24"/>
        </w:rPr>
        <w:t>Mapping and web publishing with ArcGIS is done through their online service.  The general steps</w:t>
      </w:r>
      <w:r w:rsidR="00A90443">
        <w:rPr>
          <w:sz w:val="24"/>
          <w:szCs w:val="24"/>
        </w:rPr>
        <w:t xml:space="preserve"> </w:t>
      </w:r>
      <w:r w:rsidR="00A90443" w:rsidRPr="00A90443">
        <w:rPr>
          <w:b/>
          <w:i/>
          <w:sz w:val="24"/>
          <w:szCs w:val="24"/>
        </w:rPr>
        <w:t xml:space="preserve">that I used </w:t>
      </w:r>
      <w:r>
        <w:rPr>
          <w:sz w:val="24"/>
          <w:szCs w:val="24"/>
        </w:rPr>
        <w:t>are:</w:t>
      </w:r>
    </w:p>
    <w:p w14:paraId="67A28283" w14:textId="59B65321" w:rsidR="00BF1900" w:rsidRDefault="00BF1900" w:rsidP="00BF1900">
      <w:pPr>
        <w:pStyle w:val="ListParagraph"/>
        <w:numPr>
          <w:ilvl w:val="0"/>
          <w:numId w:val="8"/>
        </w:numPr>
        <w:rPr>
          <w:sz w:val="24"/>
          <w:szCs w:val="24"/>
        </w:rPr>
      </w:pPr>
      <w:r>
        <w:rPr>
          <w:sz w:val="24"/>
          <w:szCs w:val="24"/>
        </w:rPr>
        <w:t xml:space="preserve"> Create a feature layer that includes all relevant metadata and upload it to ArcGIS Online </w:t>
      </w:r>
      <w:r w:rsidRPr="00096D13">
        <w:rPr>
          <w:b/>
          <w:i/>
          <w:sz w:val="24"/>
          <w:szCs w:val="24"/>
        </w:rPr>
        <w:t>as a service</w:t>
      </w:r>
      <w:r>
        <w:rPr>
          <w:sz w:val="24"/>
          <w:szCs w:val="24"/>
        </w:rPr>
        <w:t>.</w:t>
      </w:r>
      <w:r w:rsidR="00096D13">
        <w:rPr>
          <w:sz w:val="24"/>
          <w:szCs w:val="24"/>
        </w:rPr>
        <w:t xml:space="preserve">  This will create a feature layer in your online content that can be used to create a map.</w:t>
      </w:r>
    </w:p>
    <w:p w14:paraId="741C2D42" w14:textId="3B1FFB28" w:rsidR="00BF1900" w:rsidRDefault="00BF1900" w:rsidP="00BF1900">
      <w:pPr>
        <w:pStyle w:val="ListParagraph"/>
        <w:numPr>
          <w:ilvl w:val="0"/>
          <w:numId w:val="8"/>
        </w:numPr>
        <w:rPr>
          <w:sz w:val="24"/>
          <w:szCs w:val="24"/>
        </w:rPr>
      </w:pPr>
      <w:r>
        <w:rPr>
          <w:sz w:val="24"/>
          <w:szCs w:val="24"/>
        </w:rPr>
        <w:t>Create a map in ArcGIS online</w:t>
      </w:r>
      <w:r w:rsidR="00096D13">
        <w:rPr>
          <w:sz w:val="24"/>
          <w:szCs w:val="24"/>
        </w:rPr>
        <w:t xml:space="preserve"> using the feature layer created above</w:t>
      </w:r>
      <w:r>
        <w:rPr>
          <w:sz w:val="24"/>
          <w:szCs w:val="24"/>
        </w:rPr>
        <w:t xml:space="preserve"> and add relevant dynamic filters for any variables you are interested in.</w:t>
      </w:r>
    </w:p>
    <w:p w14:paraId="729D5983" w14:textId="61ABF6EB" w:rsidR="00BF1900" w:rsidRDefault="00BF1900" w:rsidP="00BF1900">
      <w:pPr>
        <w:pStyle w:val="ListParagraph"/>
        <w:numPr>
          <w:ilvl w:val="0"/>
          <w:numId w:val="8"/>
        </w:numPr>
        <w:rPr>
          <w:sz w:val="24"/>
          <w:szCs w:val="24"/>
        </w:rPr>
      </w:pPr>
      <w:r>
        <w:rPr>
          <w:sz w:val="24"/>
          <w:szCs w:val="24"/>
        </w:rPr>
        <w:t xml:space="preserve">Create an interactive web app using the </w:t>
      </w:r>
      <w:r w:rsidR="00CF2EE3">
        <w:rPr>
          <w:sz w:val="24"/>
          <w:szCs w:val="24"/>
        </w:rPr>
        <w:t>Filter</w:t>
      </w:r>
      <w:r>
        <w:rPr>
          <w:sz w:val="24"/>
          <w:szCs w:val="24"/>
        </w:rPr>
        <w:t xml:space="preserve"> app template.</w:t>
      </w:r>
    </w:p>
    <w:p w14:paraId="3CBB72F9" w14:textId="567B97FC" w:rsidR="00A90443" w:rsidRDefault="00A90443" w:rsidP="00A90443">
      <w:pPr>
        <w:rPr>
          <w:sz w:val="24"/>
          <w:szCs w:val="24"/>
        </w:rPr>
      </w:pPr>
      <w:r>
        <w:rPr>
          <w:sz w:val="24"/>
          <w:szCs w:val="24"/>
        </w:rPr>
        <w:t xml:space="preserve">These steps are the ones used to create a </w:t>
      </w:r>
      <w:r w:rsidR="00096D13">
        <w:rPr>
          <w:sz w:val="24"/>
          <w:szCs w:val="24"/>
        </w:rPr>
        <w:t xml:space="preserve">map </w:t>
      </w:r>
      <w:proofErr w:type="gramStart"/>
      <w:r w:rsidR="00096D13">
        <w:rPr>
          <w:sz w:val="24"/>
          <w:szCs w:val="24"/>
        </w:rPr>
        <w:t>similar to</w:t>
      </w:r>
      <w:proofErr w:type="gramEnd"/>
      <w:r w:rsidR="00096D13">
        <w:rPr>
          <w:sz w:val="24"/>
          <w:szCs w:val="24"/>
        </w:rPr>
        <w:t xml:space="preserve"> the one in </w:t>
      </w:r>
      <w:proofErr w:type="spellStart"/>
      <w:r w:rsidR="00096D13">
        <w:rPr>
          <w:sz w:val="24"/>
          <w:szCs w:val="24"/>
        </w:rPr>
        <w:t>PowerBI</w:t>
      </w:r>
      <w:proofErr w:type="spellEnd"/>
      <w:r w:rsidR="00096D13">
        <w:rPr>
          <w:sz w:val="24"/>
          <w:szCs w:val="24"/>
        </w:rPr>
        <w:t xml:space="preserve"> – that is, a map with interactive filters.</w:t>
      </w:r>
    </w:p>
    <w:p w14:paraId="5E829408" w14:textId="691D7D6D" w:rsidR="00096D13" w:rsidRDefault="00096D13" w:rsidP="00A90443">
      <w:pPr>
        <w:rPr>
          <w:sz w:val="24"/>
          <w:szCs w:val="24"/>
        </w:rPr>
      </w:pPr>
      <w:r>
        <w:rPr>
          <w:sz w:val="24"/>
          <w:szCs w:val="24"/>
        </w:rPr>
        <w:t xml:space="preserve">See **this video** for a detailed overview of how to publish </w:t>
      </w:r>
      <w:r w:rsidR="008B5006">
        <w:rPr>
          <w:sz w:val="24"/>
          <w:szCs w:val="24"/>
        </w:rPr>
        <w:t xml:space="preserve">and </w:t>
      </w:r>
      <w:r>
        <w:rPr>
          <w:sz w:val="24"/>
          <w:szCs w:val="24"/>
        </w:rPr>
        <w:t>get an interactive map working in ArcGIS online.</w:t>
      </w:r>
    </w:p>
    <w:p w14:paraId="2B61AC25" w14:textId="636D74A4" w:rsidR="008B5006" w:rsidRDefault="008B5006" w:rsidP="00A90443">
      <w:pPr>
        <w:rPr>
          <w:sz w:val="24"/>
          <w:szCs w:val="24"/>
        </w:rPr>
      </w:pPr>
    </w:p>
    <w:p w14:paraId="792098C2" w14:textId="502F9135" w:rsidR="008B5006" w:rsidRDefault="008B5006" w:rsidP="00A90443">
      <w:pPr>
        <w:rPr>
          <w:sz w:val="24"/>
          <w:szCs w:val="24"/>
        </w:rPr>
      </w:pPr>
      <w:r>
        <w:rPr>
          <w:b/>
          <w:sz w:val="24"/>
          <w:szCs w:val="24"/>
        </w:rPr>
        <w:t>Overview and Final Thoughts</w:t>
      </w:r>
    </w:p>
    <w:p w14:paraId="4EF7C155" w14:textId="77777777" w:rsidR="008B5006" w:rsidRDefault="008B5006" w:rsidP="00A90443">
      <w:pPr>
        <w:rPr>
          <w:sz w:val="24"/>
          <w:szCs w:val="24"/>
        </w:rPr>
      </w:pPr>
      <w:r>
        <w:rPr>
          <w:sz w:val="24"/>
          <w:szCs w:val="24"/>
        </w:rPr>
        <w:t xml:space="preserve">The process I have used for creating this map is nontrivial.  It includes using </w:t>
      </w:r>
      <w:r>
        <w:rPr>
          <w:i/>
          <w:sz w:val="24"/>
          <w:szCs w:val="24"/>
        </w:rPr>
        <w:t xml:space="preserve">four </w:t>
      </w:r>
      <w:r>
        <w:rPr>
          <w:sz w:val="24"/>
          <w:szCs w:val="24"/>
        </w:rPr>
        <w:t>interfaces (</w:t>
      </w:r>
      <w:proofErr w:type="spellStart"/>
      <w:r>
        <w:rPr>
          <w:sz w:val="24"/>
          <w:szCs w:val="24"/>
        </w:rPr>
        <w:t>Vistashare</w:t>
      </w:r>
      <w:proofErr w:type="spellEnd"/>
      <w:r>
        <w:rPr>
          <w:sz w:val="24"/>
          <w:szCs w:val="24"/>
        </w:rPr>
        <w:t xml:space="preserve">, R, ArcGIS, </w:t>
      </w:r>
      <w:proofErr w:type="spellStart"/>
      <w:r>
        <w:rPr>
          <w:sz w:val="24"/>
          <w:szCs w:val="24"/>
        </w:rPr>
        <w:t>PowerBI</w:t>
      </w:r>
      <w:proofErr w:type="spellEnd"/>
      <w:r>
        <w:rPr>
          <w:sz w:val="24"/>
          <w:szCs w:val="24"/>
        </w:rPr>
        <w:t xml:space="preserve">) to go from raw data to a published visualization.  ArcGIS is an impressive, but somewhat clunky interface.  Its visualization capabilities are also somewhat limited, though it does produce a serviceable </w:t>
      </w:r>
      <w:proofErr w:type="gramStart"/>
      <w:r>
        <w:rPr>
          <w:sz w:val="24"/>
          <w:szCs w:val="24"/>
        </w:rPr>
        <w:t>end product</w:t>
      </w:r>
      <w:proofErr w:type="gramEnd"/>
      <w:r>
        <w:rPr>
          <w:sz w:val="24"/>
          <w:szCs w:val="24"/>
        </w:rPr>
        <w:t xml:space="preserve">.  </w:t>
      </w:r>
    </w:p>
    <w:p w14:paraId="4BE27E76" w14:textId="0AC9ECA8" w:rsidR="008B5006" w:rsidRPr="008B5006" w:rsidRDefault="008B5006" w:rsidP="00A90443">
      <w:pPr>
        <w:rPr>
          <w:sz w:val="24"/>
          <w:szCs w:val="24"/>
        </w:rPr>
      </w:pPr>
      <w:r>
        <w:rPr>
          <w:sz w:val="24"/>
          <w:szCs w:val="24"/>
        </w:rPr>
        <w:t xml:space="preserve">One is faced with the choice of either wasting ArcGIS’s power and using it only for geocoding for the convenience of doing visualization in </w:t>
      </w:r>
      <w:proofErr w:type="spellStart"/>
      <w:r>
        <w:rPr>
          <w:sz w:val="24"/>
          <w:szCs w:val="24"/>
        </w:rPr>
        <w:t>PowerBI</w:t>
      </w:r>
      <w:proofErr w:type="spellEnd"/>
      <w:r>
        <w:rPr>
          <w:sz w:val="24"/>
          <w:szCs w:val="24"/>
        </w:rPr>
        <w:t xml:space="preserve">, OR foregoing use of </w:t>
      </w:r>
      <w:proofErr w:type="spellStart"/>
      <w:r>
        <w:rPr>
          <w:sz w:val="24"/>
          <w:szCs w:val="24"/>
        </w:rPr>
        <w:t>PowerBI</w:t>
      </w:r>
      <w:proofErr w:type="spellEnd"/>
      <w:r>
        <w:rPr>
          <w:sz w:val="24"/>
          <w:szCs w:val="24"/>
        </w:rPr>
        <w:t xml:space="preserve"> and dealing with the quirks of ArcGIS in the visualization/publishing process.</w:t>
      </w:r>
      <w:bookmarkStart w:id="0" w:name="_GoBack"/>
      <w:bookmarkEnd w:id="0"/>
    </w:p>
    <w:p w14:paraId="54829E08" w14:textId="77777777" w:rsidR="00BF1900" w:rsidRPr="00BF1900" w:rsidRDefault="00BF1900" w:rsidP="00BF1900">
      <w:pPr>
        <w:rPr>
          <w:sz w:val="24"/>
          <w:szCs w:val="24"/>
        </w:rPr>
      </w:pPr>
    </w:p>
    <w:p w14:paraId="774C6A9A" w14:textId="77777777" w:rsidR="006E7676" w:rsidRPr="006E7676" w:rsidRDefault="006E7676">
      <w:pPr>
        <w:rPr>
          <w:b/>
          <w:color w:val="7F7F7F" w:themeColor="text1" w:themeTint="80"/>
          <w:sz w:val="24"/>
          <w:szCs w:val="24"/>
        </w:rPr>
      </w:pPr>
    </w:p>
    <w:p w14:paraId="48498995" w14:textId="77777777" w:rsidR="00A519D4" w:rsidRPr="00A519D4" w:rsidRDefault="00A519D4">
      <w:pPr>
        <w:rPr>
          <w:sz w:val="24"/>
          <w:szCs w:val="24"/>
        </w:rPr>
      </w:pPr>
    </w:p>
    <w:p w14:paraId="482FF6C0" w14:textId="77777777" w:rsidR="00A519D4" w:rsidRPr="00A519D4" w:rsidRDefault="00A519D4">
      <w:pPr>
        <w:rPr>
          <w:sz w:val="28"/>
          <w:szCs w:val="28"/>
        </w:rPr>
      </w:pPr>
    </w:p>
    <w:sectPr w:rsidR="00A519D4" w:rsidRPr="00A519D4">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A6053" w14:textId="77777777" w:rsidR="00737D76" w:rsidRDefault="00737D76" w:rsidP="00C615DC">
      <w:pPr>
        <w:spacing w:after="0" w:line="240" w:lineRule="auto"/>
      </w:pPr>
      <w:r>
        <w:separator/>
      </w:r>
    </w:p>
  </w:endnote>
  <w:endnote w:type="continuationSeparator" w:id="0">
    <w:p w14:paraId="570CFDF3" w14:textId="77777777" w:rsidR="00737D76" w:rsidRDefault="00737D76" w:rsidP="00C61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65777" w14:textId="77777777" w:rsidR="00E07E2A" w:rsidRDefault="00E07E2A" w:rsidP="00BA61A1">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0765E74" w14:textId="77777777" w:rsidR="00E07E2A" w:rsidRDefault="00E07E2A" w:rsidP="00C615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8143" w14:textId="57FD9A01" w:rsidR="00E07E2A" w:rsidRDefault="00E07E2A" w:rsidP="00BA61A1">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B5006">
      <w:rPr>
        <w:rStyle w:val="PageNumber"/>
        <w:noProof/>
      </w:rPr>
      <w:t>3</w:t>
    </w:r>
    <w:r>
      <w:rPr>
        <w:rStyle w:val="PageNumber"/>
      </w:rPr>
      <w:fldChar w:fldCharType="end"/>
    </w:r>
  </w:p>
  <w:p w14:paraId="1845F51B" w14:textId="77777777" w:rsidR="00E07E2A" w:rsidRDefault="00E07E2A" w:rsidP="00C615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14F4B" w14:textId="77777777" w:rsidR="00737D76" w:rsidRDefault="00737D76" w:rsidP="00C615DC">
      <w:pPr>
        <w:spacing w:after="0" w:line="240" w:lineRule="auto"/>
      </w:pPr>
      <w:r>
        <w:separator/>
      </w:r>
    </w:p>
  </w:footnote>
  <w:footnote w:type="continuationSeparator" w:id="0">
    <w:p w14:paraId="22D9C75B" w14:textId="77777777" w:rsidR="00737D76" w:rsidRDefault="00737D76" w:rsidP="00C61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6BF8"/>
    <w:multiLevelType w:val="hybridMultilevel"/>
    <w:tmpl w:val="7B222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D5835"/>
    <w:multiLevelType w:val="hybridMultilevel"/>
    <w:tmpl w:val="E3466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653B7"/>
    <w:multiLevelType w:val="hybridMultilevel"/>
    <w:tmpl w:val="820439A0"/>
    <w:lvl w:ilvl="0" w:tplc="A67A0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71144"/>
    <w:multiLevelType w:val="hybridMultilevel"/>
    <w:tmpl w:val="895AC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385EFC"/>
    <w:multiLevelType w:val="hybridMultilevel"/>
    <w:tmpl w:val="F37ED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760CC"/>
    <w:multiLevelType w:val="hybridMultilevel"/>
    <w:tmpl w:val="990E2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D5D15"/>
    <w:multiLevelType w:val="hybridMultilevel"/>
    <w:tmpl w:val="D1BEE75A"/>
    <w:lvl w:ilvl="0" w:tplc="A23A2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18607C"/>
    <w:multiLevelType w:val="hybridMultilevel"/>
    <w:tmpl w:val="0B6A2C56"/>
    <w:lvl w:ilvl="0" w:tplc="268AFED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6"/>
  </w:num>
  <w:num w:numId="5">
    <w:abstractNumId w:val="7"/>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D4"/>
    <w:rsid w:val="000704F5"/>
    <w:rsid w:val="00096D13"/>
    <w:rsid w:val="00147FCD"/>
    <w:rsid w:val="0025075F"/>
    <w:rsid w:val="002C2C87"/>
    <w:rsid w:val="00301FD7"/>
    <w:rsid w:val="00385F11"/>
    <w:rsid w:val="004736AA"/>
    <w:rsid w:val="004A624D"/>
    <w:rsid w:val="004C6886"/>
    <w:rsid w:val="006E7676"/>
    <w:rsid w:val="00737D76"/>
    <w:rsid w:val="007D4F85"/>
    <w:rsid w:val="008A0DA2"/>
    <w:rsid w:val="008B5006"/>
    <w:rsid w:val="009266CD"/>
    <w:rsid w:val="00A519D4"/>
    <w:rsid w:val="00A77C35"/>
    <w:rsid w:val="00A90443"/>
    <w:rsid w:val="00B27433"/>
    <w:rsid w:val="00BA61A1"/>
    <w:rsid w:val="00BF1900"/>
    <w:rsid w:val="00C615DC"/>
    <w:rsid w:val="00CF2EE3"/>
    <w:rsid w:val="00D848BD"/>
    <w:rsid w:val="00E07E2A"/>
    <w:rsid w:val="00E63A8C"/>
    <w:rsid w:val="00E76F97"/>
    <w:rsid w:val="00FB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8A0C"/>
  <w15:chartTrackingRefBased/>
  <w15:docId w15:val="{74433B16-5025-4C1E-92E5-63440D77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1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5DC"/>
  </w:style>
  <w:style w:type="character" w:styleId="PageNumber">
    <w:name w:val="page number"/>
    <w:basedOn w:val="DefaultParagraphFont"/>
    <w:uiPriority w:val="99"/>
    <w:semiHidden/>
    <w:unhideWhenUsed/>
    <w:rsid w:val="00C615DC"/>
  </w:style>
  <w:style w:type="paragraph" w:styleId="ListParagraph">
    <w:name w:val="List Paragraph"/>
    <w:basedOn w:val="Normal"/>
    <w:uiPriority w:val="34"/>
    <w:qFormat/>
    <w:rsid w:val="00BA61A1"/>
    <w:pPr>
      <w:ind w:left="720"/>
      <w:contextualSpacing/>
    </w:pPr>
  </w:style>
  <w:style w:type="paragraph" w:styleId="Caption">
    <w:name w:val="caption"/>
    <w:basedOn w:val="Normal"/>
    <w:next w:val="Normal"/>
    <w:uiPriority w:val="35"/>
    <w:unhideWhenUsed/>
    <w:qFormat/>
    <w:rsid w:val="006E76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Claborne</dc:creator>
  <cp:keywords/>
  <dc:description/>
  <cp:lastModifiedBy>Daniel Claborne</cp:lastModifiedBy>
  <cp:revision>12</cp:revision>
  <dcterms:created xsi:type="dcterms:W3CDTF">2018-01-12T22:18:00Z</dcterms:created>
  <dcterms:modified xsi:type="dcterms:W3CDTF">2018-02-06T19:06:00Z</dcterms:modified>
</cp:coreProperties>
</file>