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2EEA" w14:textId="66F024D4" w:rsidR="005162E7" w:rsidRDefault="005162E7" w:rsidP="005E5730">
      <w:pPr>
        <w:jc w:val="center"/>
      </w:pPr>
      <w:r>
        <w:t>Week 6 Reading Questions</w:t>
      </w:r>
    </w:p>
    <w:p w14:paraId="25C1C896" w14:textId="1D01740E" w:rsidR="005162E7" w:rsidRDefault="005162E7" w:rsidP="005E5730">
      <w:pPr>
        <w:jc w:val="center"/>
      </w:pPr>
      <w:r>
        <w:t>Mercy Melo (no collaborators)</w:t>
      </w:r>
    </w:p>
    <w:p w14:paraId="5BCDF4C2" w14:textId="51512114" w:rsidR="005162E7" w:rsidRDefault="005162E7">
      <w:r>
        <w:t xml:space="preserve">Question 1: </w:t>
      </w:r>
      <w:r w:rsidR="00735550">
        <w:t xml:space="preserve">Seed predation </w:t>
      </w:r>
      <w:r w:rsidR="00B5640B">
        <w:t>rate may be impacted by species-specific characteristics including size</w:t>
      </w:r>
      <w:r w:rsidR="006E24F1">
        <w:t xml:space="preserve"> and </w:t>
      </w:r>
      <w:r w:rsidR="00B5640B">
        <w:t>shape</w:t>
      </w:r>
      <w:r w:rsidR="006E24F1">
        <w:t>. This rate of predation can be crucial to the dispersal and longevity of a species that relies on seeds for reproduction. To gain a deeper understanding of how seed predation rates may vary between species, we quantified how many times seeds from two different species (</w:t>
      </w:r>
      <w:proofErr w:type="spellStart"/>
      <w:r w:rsidR="006E24F1">
        <w:rPr>
          <w:i/>
          <w:iCs/>
        </w:rPr>
        <w:t>Polyscias</w:t>
      </w:r>
      <w:proofErr w:type="spellEnd"/>
      <w:r w:rsidR="006E24F1">
        <w:rPr>
          <w:i/>
          <w:iCs/>
        </w:rPr>
        <w:t xml:space="preserve"> fulva </w:t>
      </w:r>
      <w:r w:rsidR="006E24F1">
        <w:t xml:space="preserve">and </w:t>
      </w:r>
      <w:proofErr w:type="spellStart"/>
      <w:r w:rsidR="006E24F1">
        <w:rPr>
          <w:i/>
          <w:iCs/>
        </w:rPr>
        <w:t>Pseudospondias</w:t>
      </w:r>
      <w:proofErr w:type="spellEnd"/>
      <w:r w:rsidR="006E24F1">
        <w:rPr>
          <w:i/>
          <w:iCs/>
        </w:rPr>
        <w:t xml:space="preserve"> macrocarpa</w:t>
      </w:r>
      <w:r w:rsidR="006E24F1">
        <w:t xml:space="preserve">) disappeared in a study plot in </w:t>
      </w:r>
      <w:proofErr w:type="spellStart"/>
      <w:r w:rsidR="006E24F1">
        <w:t>Kibale</w:t>
      </w:r>
      <w:proofErr w:type="spellEnd"/>
      <w:r w:rsidR="006E24F1">
        <w:t xml:space="preserve"> National Park, Uganda. If seed predation rates varied based on species, possibly due to seed size influencing detectability, the proportion of seeds disappeared to seeds available would differ between the two species. Under the null hypothesis, seed predation rate for the two species would be equal, which could be due to equal detectability of both species’ seeds by predators. </w:t>
      </w:r>
    </w:p>
    <w:p w14:paraId="306EE996" w14:textId="39A28EE5" w:rsidR="006E24F1" w:rsidRDefault="005E5730">
      <w:r>
        <w:t>Question 2:</w:t>
      </w:r>
    </w:p>
    <w:p w14:paraId="2C7C3979" w14:textId="77777777" w:rsidR="005E5730" w:rsidRDefault="005E5730" w:rsidP="005E5730">
      <w:pPr>
        <w:spacing w:after="0" w:line="240" w:lineRule="auto"/>
      </w:pPr>
      <w:proofErr w:type="spellStart"/>
      <w:r>
        <w:t>pol_n_predation</w:t>
      </w:r>
      <w:proofErr w:type="spellEnd"/>
      <w:r>
        <w:t xml:space="preserve"> = 26</w:t>
      </w:r>
    </w:p>
    <w:p w14:paraId="34B5AFE6" w14:textId="77777777" w:rsidR="005E5730" w:rsidRDefault="005E5730" w:rsidP="005E5730">
      <w:pPr>
        <w:spacing w:after="0" w:line="240" w:lineRule="auto"/>
      </w:pPr>
      <w:proofErr w:type="spellStart"/>
      <w:r>
        <w:t>pol_n_no_predation</w:t>
      </w:r>
      <w:proofErr w:type="spellEnd"/>
      <w:r>
        <w:t xml:space="preserve"> = 184</w:t>
      </w:r>
    </w:p>
    <w:p w14:paraId="3929D555" w14:textId="77777777" w:rsidR="005E5730" w:rsidRDefault="005E5730" w:rsidP="005E5730">
      <w:pPr>
        <w:spacing w:after="0" w:line="240" w:lineRule="auto"/>
      </w:pPr>
      <w:proofErr w:type="spellStart"/>
      <w:r>
        <w:t>pol_n_total</w:t>
      </w:r>
      <w:proofErr w:type="spellEnd"/>
      <w:r>
        <w:t xml:space="preserve"> = 210</w:t>
      </w:r>
    </w:p>
    <w:p w14:paraId="70694D26" w14:textId="7E190683" w:rsidR="005E5730" w:rsidRDefault="005E5730" w:rsidP="005E5730">
      <w:pPr>
        <w:spacing w:after="0" w:line="240" w:lineRule="auto"/>
      </w:pPr>
      <w:proofErr w:type="spellStart"/>
      <w:r>
        <w:t>pol_predation_rate</w:t>
      </w:r>
      <w:proofErr w:type="spellEnd"/>
      <w:r>
        <w:t xml:space="preserve"> = </w:t>
      </w:r>
      <w:proofErr w:type="spellStart"/>
      <w:r>
        <w:t>pol_n_predation</w:t>
      </w:r>
      <w:proofErr w:type="spellEnd"/>
      <w:r>
        <w:t xml:space="preserve"> / </w:t>
      </w:r>
      <w:proofErr w:type="spellStart"/>
      <w:r>
        <w:t>pol_n_total</w:t>
      </w:r>
      <w:proofErr w:type="spellEnd"/>
    </w:p>
    <w:p w14:paraId="211BC4C8" w14:textId="77777777" w:rsidR="005E5730" w:rsidRDefault="005E5730" w:rsidP="005E5730">
      <w:pPr>
        <w:spacing w:after="0" w:line="240" w:lineRule="auto"/>
      </w:pPr>
    </w:p>
    <w:p w14:paraId="12C1A0D2" w14:textId="77777777" w:rsidR="005E5730" w:rsidRDefault="005E5730" w:rsidP="005E5730">
      <w:pPr>
        <w:spacing w:after="0" w:line="240" w:lineRule="auto"/>
      </w:pPr>
      <w:proofErr w:type="spellStart"/>
      <w:r>
        <w:t>psd_n_predation</w:t>
      </w:r>
      <w:proofErr w:type="spellEnd"/>
      <w:r>
        <w:t xml:space="preserve"> = 25</w:t>
      </w:r>
    </w:p>
    <w:p w14:paraId="29434F10" w14:textId="77777777" w:rsidR="005E5730" w:rsidRDefault="005E5730" w:rsidP="005E5730">
      <w:pPr>
        <w:spacing w:after="0" w:line="240" w:lineRule="auto"/>
      </w:pPr>
      <w:proofErr w:type="spellStart"/>
      <w:r>
        <w:t>psd_n_no_predation</w:t>
      </w:r>
      <w:proofErr w:type="spellEnd"/>
      <w:r>
        <w:t xml:space="preserve"> = 706</w:t>
      </w:r>
    </w:p>
    <w:p w14:paraId="163CEA30" w14:textId="77777777" w:rsidR="005E5730" w:rsidRDefault="005E5730" w:rsidP="005E5730">
      <w:pPr>
        <w:spacing w:after="0" w:line="240" w:lineRule="auto"/>
      </w:pPr>
      <w:proofErr w:type="spellStart"/>
      <w:r>
        <w:t>psd_n_total</w:t>
      </w:r>
      <w:proofErr w:type="spellEnd"/>
      <w:r>
        <w:t xml:space="preserve"> = 731</w:t>
      </w:r>
    </w:p>
    <w:p w14:paraId="2C50BAF6" w14:textId="4158E36E" w:rsidR="005E5730" w:rsidRDefault="005E5730" w:rsidP="005E5730">
      <w:pPr>
        <w:spacing w:after="0" w:line="240" w:lineRule="auto"/>
      </w:pPr>
      <w:proofErr w:type="spellStart"/>
      <w:r>
        <w:t>psd_predation_rate</w:t>
      </w:r>
      <w:proofErr w:type="spellEnd"/>
      <w:r>
        <w:t xml:space="preserve"> = </w:t>
      </w:r>
      <w:proofErr w:type="spellStart"/>
      <w:r>
        <w:t>psd_n_predation</w:t>
      </w:r>
      <w:proofErr w:type="spellEnd"/>
      <w:r>
        <w:t xml:space="preserve"> / </w:t>
      </w:r>
      <w:proofErr w:type="spellStart"/>
      <w:r>
        <w:t>psd_n_total</w:t>
      </w:r>
      <w:proofErr w:type="spellEnd"/>
    </w:p>
    <w:p w14:paraId="0A19C456" w14:textId="198DD4C3" w:rsidR="005E5730" w:rsidRDefault="005E5730" w:rsidP="005E5730">
      <w:pPr>
        <w:spacing w:after="0" w:line="240" w:lineRule="auto"/>
      </w:pPr>
    </w:p>
    <w:p w14:paraId="7127F52F" w14:textId="05DF22B5" w:rsidR="005E5730" w:rsidRDefault="005E5730" w:rsidP="005E5730">
      <w:pPr>
        <w:spacing w:after="0" w:line="240" w:lineRule="auto"/>
      </w:pPr>
      <w:r>
        <w:t>Question 3:</w:t>
      </w:r>
    </w:p>
    <w:tbl>
      <w:tblPr>
        <w:tblStyle w:val="TableGrid"/>
        <w:tblW w:w="9535" w:type="dxa"/>
        <w:tblLook w:val="04A0" w:firstRow="1" w:lastRow="0" w:firstColumn="1" w:lastColumn="0" w:noHBand="0" w:noVBand="1"/>
      </w:tblPr>
      <w:tblGrid>
        <w:gridCol w:w="3116"/>
        <w:gridCol w:w="3117"/>
        <w:gridCol w:w="3302"/>
      </w:tblGrid>
      <w:tr w:rsidR="005E5730" w14:paraId="12821E54" w14:textId="77777777" w:rsidTr="005E5730">
        <w:tc>
          <w:tcPr>
            <w:tcW w:w="3116" w:type="dxa"/>
          </w:tcPr>
          <w:p w14:paraId="3B28163E" w14:textId="4DA886FA" w:rsidR="005E5730" w:rsidRDefault="005E5730" w:rsidP="005E5730">
            <w:r>
              <w:t>Species</w:t>
            </w:r>
          </w:p>
        </w:tc>
        <w:tc>
          <w:tcPr>
            <w:tcW w:w="3117" w:type="dxa"/>
          </w:tcPr>
          <w:p w14:paraId="0BEA13AE" w14:textId="737A31E1" w:rsidR="005E5730" w:rsidRPr="005E5730" w:rsidRDefault="005E5730" w:rsidP="005E5730">
            <w:proofErr w:type="spellStart"/>
            <w:r>
              <w:rPr>
                <w:i/>
                <w:iCs/>
              </w:rPr>
              <w:t>Polyscias</w:t>
            </w:r>
            <w:proofErr w:type="spellEnd"/>
            <w:r>
              <w:rPr>
                <w:i/>
                <w:iCs/>
              </w:rPr>
              <w:t xml:space="preserve"> fulva </w:t>
            </w:r>
            <w:r>
              <w:t>(pol)</w:t>
            </w:r>
          </w:p>
        </w:tc>
        <w:tc>
          <w:tcPr>
            <w:tcW w:w="3302" w:type="dxa"/>
          </w:tcPr>
          <w:p w14:paraId="2E01B4CE" w14:textId="616664BE" w:rsidR="005E5730" w:rsidRPr="005E5730" w:rsidRDefault="005E5730" w:rsidP="005E5730">
            <w:proofErr w:type="spellStart"/>
            <w:r>
              <w:rPr>
                <w:i/>
                <w:iCs/>
              </w:rPr>
              <w:t>Pseudospondias</w:t>
            </w:r>
            <w:proofErr w:type="spellEnd"/>
            <w:r>
              <w:rPr>
                <w:i/>
                <w:iCs/>
              </w:rPr>
              <w:t xml:space="preserve"> macrocarpa </w:t>
            </w:r>
            <w:r>
              <w:t>(</w:t>
            </w:r>
            <w:proofErr w:type="spellStart"/>
            <w:r>
              <w:t>psd</w:t>
            </w:r>
            <w:proofErr w:type="spellEnd"/>
            <w:r>
              <w:t>)</w:t>
            </w:r>
          </w:p>
        </w:tc>
      </w:tr>
      <w:tr w:rsidR="005E5730" w14:paraId="4C09D50E" w14:textId="77777777" w:rsidTr="005E5730">
        <w:tc>
          <w:tcPr>
            <w:tcW w:w="3116" w:type="dxa"/>
          </w:tcPr>
          <w:p w14:paraId="24D227AD" w14:textId="22718266" w:rsidR="005E5730" w:rsidRDefault="005E5730" w:rsidP="005E5730">
            <w:r>
              <w:t>Any taken</w:t>
            </w:r>
          </w:p>
        </w:tc>
        <w:tc>
          <w:tcPr>
            <w:tcW w:w="3117" w:type="dxa"/>
          </w:tcPr>
          <w:p w14:paraId="2D48E34D" w14:textId="2BC71614" w:rsidR="005E5730" w:rsidRDefault="005E5730" w:rsidP="005E5730">
            <w:r>
              <w:t>26</w:t>
            </w:r>
          </w:p>
        </w:tc>
        <w:tc>
          <w:tcPr>
            <w:tcW w:w="3302" w:type="dxa"/>
          </w:tcPr>
          <w:p w14:paraId="6044D770" w14:textId="319994F3" w:rsidR="005E5730" w:rsidRDefault="005E5730" w:rsidP="005E5730">
            <w:r>
              <w:t>25</w:t>
            </w:r>
          </w:p>
        </w:tc>
      </w:tr>
      <w:tr w:rsidR="005E5730" w14:paraId="5D3184C7" w14:textId="77777777" w:rsidTr="005E5730">
        <w:tc>
          <w:tcPr>
            <w:tcW w:w="3116" w:type="dxa"/>
          </w:tcPr>
          <w:p w14:paraId="303F4D1C" w14:textId="5A0DCCA5" w:rsidR="005E5730" w:rsidRDefault="005E5730" w:rsidP="005E5730">
            <w:r>
              <w:t>None taken</w:t>
            </w:r>
          </w:p>
        </w:tc>
        <w:tc>
          <w:tcPr>
            <w:tcW w:w="3117" w:type="dxa"/>
          </w:tcPr>
          <w:p w14:paraId="077DE88B" w14:textId="6747A72A" w:rsidR="005E5730" w:rsidRDefault="005E5730" w:rsidP="005E5730">
            <w:r>
              <w:t>184</w:t>
            </w:r>
          </w:p>
        </w:tc>
        <w:tc>
          <w:tcPr>
            <w:tcW w:w="3302" w:type="dxa"/>
          </w:tcPr>
          <w:p w14:paraId="044EC6E9" w14:textId="68F430B4" w:rsidR="005E5730" w:rsidRDefault="005E5730" w:rsidP="005E5730">
            <w:r>
              <w:t>706</w:t>
            </w:r>
          </w:p>
        </w:tc>
      </w:tr>
      <w:tr w:rsidR="005E5730" w14:paraId="16F5BAD9" w14:textId="77777777" w:rsidTr="005E5730">
        <w:tc>
          <w:tcPr>
            <w:tcW w:w="3116" w:type="dxa"/>
          </w:tcPr>
          <w:p w14:paraId="4FBF9F9B" w14:textId="5E70B2DA" w:rsidR="005E5730" w:rsidRDefault="005E5730" w:rsidP="005E5730">
            <w:r>
              <w:t>N</w:t>
            </w:r>
          </w:p>
        </w:tc>
        <w:tc>
          <w:tcPr>
            <w:tcW w:w="3117" w:type="dxa"/>
          </w:tcPr>
          <w:p w14:paraId="055AEAEF" w14:textId="74C79402" w:rsidR="005E5730" w:rsidRDefault="005E5730" w:rsidP="005E5730">
            <w:r>
              <w:t>210</w:t>
            </w:r>
          </w:p>
        </w:tc>
        <w:tc>
          <w:tcPr>
            <w:tcW w:w="3302" w:type="dxa"/>
          </w:tcPr>
          <w:p w14:paraId="0BF37C57" w14:textId="1114EFA7" w:rsidR="005E5730" w:rsidRDefault="005E5730" w:rsidP="005E5730">
            <w:r>
              <w:t>731</w:t>
            </w:r>
          </w:p>
        </w:tc>
      </w:tr>
      <w:tr w:rsidR="005E5730" w14:paraId="52A7CEDF" w14:textId="77777777" w:rsidTr="005E5730">
        <w:tc>
          <w:tcPr>
            <w:tcW w:w="3116" w:type="dxa"/>
          </w:tcPr>
          <w:p w14:paraId="3DCFC71C" w14:textId="0F1253CB" w:rsidR="005E5730" w:rsidRDefault="005E5730" w:rsidP="005E5730">
            <w:r>
              <w:t>Predation Rate</w:t>
            </w:r>
          </w:p>
        </w:tc>
        <w:tc>
          <w:tcPr>
            <w:tcW w:w="3117" w:type="dxa"/>
          </w:tcPr>
          <w:p w14:paraId="67164853" w14:textId="6A390A27" w:rsidR="005E5730" w:rsidRDefault="005E5730" w:rsidP="005E5730">
            <w:r>
              <w:t>0.124</w:t>
            </w:r>
          </w:p>
        </w:tc>
        <w:tc>
          <w:tcPr>
            <w:tcW w:w="3302" w:type="dxa"/>
          </w:tcPr>
          <w:p w14:paraId="5CE18492" w14:textId="5D11175C" w:rsidR="005E5730" w:rsidRDefault="005E5730" w:rsidP="005E5730">
            <w:r>
              <w:t>0.034</w:t>
            </w:r>
          </w:p>
        </w:tc>
      </w:tr>
    </w:tbl>
    <w:p w14:paraId="5C43388B" w14:textId="4727C144" w:rsidR="005E5730" w:rsidRDefault="005E5730" w:rsidP="005E5730">
      <w:pPr>
        <w:spacing w:after="0" w:line="240" w:lineRule="auto"/>
      </w:pPr>
    </w:p>
    <w:p w14:paraId="5B2E25F8" w14:textId="16B41891" w:rsidR="005E5730" w:rsidRPr="006E24F1" w:rsidRDefault="005E5730" w:rsidP="005E5730">
      <w:pPr>
        <w:spacing w:after="0" w:line="240" w:lineRule="auto"/>
      </w:pPr>
      <w:r>
        <w:t>Question 4: The ratio of seed predation rates is 0.124/0.034 = 3.65</w:t>
      </w:r>
    </w:p>
    <w:sectPr w:rsidR="005E5730" w:rsidRPr="006E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E7"/>
    <w:rsid w:val="005162E7"/>
    <w:rsid w:val="005E5730"/>
    <w:rsid w:val="006E24F1"/>
    <w:rsid w:val="00735550"/>
    <w:rsid w:val="00B5640B"/>
    <w:rsid w:val="00C9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08CC"/>
  <w15:chartTrackingRefBased/>
  <w15:docId w15:val="{46C68F6A-2AE0-402E-B411-D0ECBEF6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3</cp:revision>
  <dcterms:created xsi:type="dcterms:W3CDTF">2021-10-06T16:12:00Z</dcterms:created>
  <dcterms:modified xsi:type="dcterms:W3CDTF">2021-10-07T14:57:00Z</dcterms:modified>
</cp:coreProperties>
</file>