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FFF6DC" w14:textId="77777777" w:rsidR="00102C5B" w:rsidRDefault="00000000">
      <w:pPr>
        <w:spacing w:after="0"/>
        <w:ind w:left="1" w:hanging="3"/>
        <w:rPr>
          <w:rFonts w:ascii="Gill Sans" w:eastAsia="Gill Sans" w:hAnsi="Gill Sans" w:cs="Gill Sans"/>
          <w:sz w:val="28"/>
          <w:szCs w:val="28"/>
        </w:rPr>
      </w:pPr>
      <w:r>
        <w:rPr>
          <w:rFonts w:ascii="Gill Sans" w:eastAsia="Gill Sans" w:hAnsi="Gill Sans" w:cs="Gill Sans"/>
          <w:b/>
          <w:sz w:val="28"/>
          <w:szCs w:val="28"/>
        </w:rPr>
        <w:t>TANGAZOLETU</w:t>
      </w:r>
      <w:r>
        <w:rPr>
          <w:noProof/>
        </w:rPr>
        <mc:AlternateContent>
          <mc:Choice Requires="wpg">
            <w:drawing>
              <wp:anchor distT="0" distB="0" distL="114300" distR="114300" simplePos="0" relativeHeight="251658240" behindDoc="0" locked="0" layoutInCell="1" hidden="0" allowOverlap="1" wp14:anchorId="7EB59793" wp14:editId="1784ED9F">
                <wp:simplePos x="0" y="0"/>
                <wp:positionH relativeFrom="column">
                  <wp:posOffset>-7937499</wp:posOffset>
                </wp:positionH>
                <wp:positionV relativeFrom="paragraph">
                  <wp:posOffset>469900</wp:posOffset>
                </wp:positionV>
                <wp:extent cx="9627870" cy="1019810"/>
                <wp:effectExtent l="0" t="0" r="0" b="0"/>
                <wp:wrapNone/>
                <wp:docPr id="2" name="Rectangle 2"/>
                <wp:cNvGraphicFramePr/>
                <a:graphic xmlns:a="http://schemas.openxmlformats.org/drawingml/2006/main">
                  <a:graphicData uri="http://schemas.microsoft.com/office/word/2010/wordprocessingShape">
                    <wps:wsp>
                      <wps:cNvSpPr/>
                      <wps:spPr>
                        <a:xfrm>
                          <a:off x="382840" y="3246600"/>
                          <a:ext cx="9926320" cy="1066800"/>
                        </a:xfrm>
                        <a:prstGeom prst="rect">
                          <a:avLst/>
                        </a:prstGeom>
                        <a:solidFill>
                          <a:srgbClr val="F2F2F2"/>
                        </a:solidFill>
                        <a:ln>
                          <a:noFill/>
                        </a:ln>
                      </wps:spPr>
                      <wps:txbx>
                        <w:txbxContent>
                          <w:p w14:paraId="02EA6FD7" w14:textId="77777777" w:rsidR="00102C5B" w:rsidRDefault="00102C5B">
                            <w:pPr>
                              <w:spacing w:after="0" w:line="240" w:lineRule="auto"/>
                              <w:ind w:hanging="2"/>
                              <w:textDirection w:val="btLr"/>
                            </w:pPr>
                          </w:p>
                        </w:txbxContent>
                      </wps:txbx>
                      <wps:bodyPr spcFirstLastPara="1" wrap="square" lIns="91425" tIns="91425" rIns="91425" bIns="91425" anchor="ctr"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-7937499</wp:posOffset>
                </wp:positionH>
                <wp:positionV relativeFrom="paragraph">
                  <wp:posOffset>469900</wp:posOffset>
                </wp:positionV>
                <wp:extent cx="9627870" cy="1019810"/>
                <wp:effectExtent b="0" l="0" r="0" t="0"/>
                <wp:wrapNone/>
                <wp:docPr id="2" name="image3.png"/>
                <a:graphic>
                  <a:graphicData uri="http://schemas.openxmlformats.org/drawingml/2006/picture">
                    <pic:pic>
                      <pic:nvPicPr>
                        <pic:cNvPr id="0" name="image3.png"/>
                        <pic:cNvPicPr preferRelativeResize="0"/>
                      </pic:nvPicPr>
                      <pic:blipFill>
                        <a:blip r:embed="rId7"/>
                        <a:srcRect/>
                        <a:stretch>
                          <a:fillRect/>
                        </a:stretch>
                      </pic:blipFill>
                      <pic:spPr>
                        <a:xfrm>
                          <a:off x="0" y="0"/>
                          <a:ext cx="9627870" cy="1019810"/>
                        </a:xfrm>
                        <a:prstGeom prst="rect"/>
                        <a:ln/>
                      </pic:spPr>
                    </pic:pic>
                  </a:graphicData>
                </a:graphic>
              </wp:anchor>
            </w:drawing>
          </mc:Fallback>
        </mc:AlternateContent>
      </w:r>
      <w:r>
        <w:rPr>
          <w:noProof/>
        </w:rPr>
        <mc:AlternateContent>
          <mc:Choice Requires="wps">
            <w:drawing>
              <wp:anchor distT="45720" distB="45720" distL="114300" distR="114300" simplePos="0" relativeHeight="251659264" behindDoc="0" locked="0" layoutInCell="1" hidden="0" allowOverlap="1" wp14:anchorId="619CB31E" wp14:editId="5390753E">
                <wp:simplePos x="0" y="0"/>
                <wp:positionH relativeFrom="column">
                  <wp:posOffset>-63499</wp:posOffset>
                </wp:positionH>
                <wp:positionV relativeFrom="paragraph">
                  <wp:posOffset>45720</wp:posOffset>
                </wp:positionV>
                <wp:extent cx="7912100" cy="1685290"/>
                <wp:effectExtent l="0" t="0" r="0" b="0"/>
                <wp:wrapSquare wrapText="bothSides" distT="45720" distB="45720" distL="114300" distR="114300"/>
                <wp:docPr id="1" name="Rectangle 1"/>
                <wp:cNvGraphicFramePr/>
                <a:graphic xmlns:a="http://schemas.openxmlformats.org/drawingml/2006/main">
                  <a:graphicData uri="http://schemas.microsoft.com/office/word/2010/wordprocessingShape">
                    <wps:wsp>
                      <wps:cNvSpPr/>
                      <wps:spPr>
                        <a:xfrm>
                          <a:off x="1416938" y="3004030"/>
                          <a:ext cx="7858125" cy="1551940"/>
                        </a:xfrm>
                        <a:prstGeom prst="rect">
                          <a:avLst/>
                        </a:prstGeom>
                        <a:noFill/>
                        <a:ln>
                          <a:noFill/>
                        </a:ln>
                      </wps:spPr>
                      <wps:txbx>
                        <w:txbxContent>
                          <w:p w14:paraId="557A1EDF" w14:textId="327947D1" w:rsidR="00102C5B" w:rsidRDefault="00000000">
                            <w:pPr>
                              <w:spacing w:line="258" w:lineRule="auto"/>
                              <w:ind w:left="2" w:hanging="2"/>
                              <w:textDirection w:val="btLr"/>
                            </w:pPr>
                            <w:r>
                              <w:rPr>
                                <w:rFonts w:ascii="Gill Sans" w:eastAsia="Gill Sans" w:hAnsi="Gill Sans" w:cs="Gill Sans"/>
                                <w:b/>
                                <w:color w:val="ED7D31"/>
                                <w:sz w:val="36"/>
                              </w:rPr>
                              <w:t>Performance Management in FY 202</w:t>
                            </w:r>
                            <w:r w:rsidR="00685C5B">
                              <w:rPr>
                                <w:rFonts w:ascii="Gill Sans" w:eastAsia="Gill Sans" w:hAnsi="Gill Sans" w:cs="Gill Sans"/>
                                <w:b/>
                                <w:color w:val="ED7D31"/>
                                <w:sz w:val="36"/>
                              </w:rPr>
                              <w:t>4 Q2</w:t>
                            </w:r>
                          </w:p>
                          <w:p w14:paraId="48FF2502" w14:textId="77777777" w:rsidR="00102C5B" w:rsidRDefault="00000000">
                            <w:pPr>
                              <w:spacing w:before="40" w:after="40" w:line="240" w:lineRule="auto"/>
                              <w:ind w:left="1" w:hanging="2"/>
                              <w:textDirection w:val="btLr"/>
                            </w:pPr>
                            <w:r>
                              <w:rPr>
                                <w:rFonts w:ascii="Gill Sans" w:eastAsia="Gill Sans" w:hAnsi="Gill Sans" w:cs="Gill Sans"/>
                                <w:color w:val="000000"/>
                                <w:sz w:val="26"/>
                              </w:rPr>
                              <w:t>At Tangazoletu limited, every employee should have</w:t>
                            </w:r>
                            <w:r>
                              <w:rPr>
                                <w:rFonts w:ascii="Gill Sans" w:eastAsia="Gill Sans" w:hAnsi="Gill Sans" w:cs="Gill Sans"/>
                                <w:b/>
                                <w:color w:val="000000"/>
                                <w:sz w:val="26"/>
                              </w:rPr>
                              <w:t xml:space="preserve"> </w:t>
                            </w:r>
                            <w:r>
                              <w:rPr>
                                <w:rFonts w:ascii="Gill Sans" w:eastAsia="Gill Sans" w:hAnsi="Gill Sans" w:cs="Gill Sans"/>
                                <w:b/>
                                <w:i/>
                                <w:color w:val="000000"/>
                                <w:sz w:val="26"/>
                              </w:rPr>
                              <w:t>clarity</w:t>
                            </w:r>
                            <w:r>
                              <w:rPr>
                                <w:rFonts w:ascii="Gill Sans" w:eastAsia="Gill Sans" w:hAnsi="Gill Sans" w:cs="Gill Sans"/>
                                <w:b/>
                                <w:color w:val="000000"/>
                                <w:sz w:val="26"/>
                              </w:rPr>
                              <w:t xml:space="preserve"> </w:t>
                            </w:r>
                            <w:r>
                              <w:rPr>
                                <w:rFonts w:ascii="Gill Sans" w:eastAsia="Gill Sans" w:hAnsi="Gill Sans" w:cs="Gill Sans"/>
                                <w:color w:val="000000"/>
                                <w:sz w:val="26"/>
                              </w:rPr>
                              <w:t>about what they are meant to be doing;</w:t>
                            </w:r>
                            <w:r>
                              <w:rPr>
                                <w:rFonts w:ascii="Gill Sans" w:eastAsia="Gill Sans" w:hAnsi="Gill Sans" w:cs="Gill Sans"/>
                                <w:b/>
                                <w:color w:val="000000"/>
                                <w:sz w:val="26"/>
                              </w:rPr>
                              <w:t xml:space="preserve"> </w:t>
                            </w:r>
                            <w:r>
                              <w:rPr>
                                <w:rFonts w:ascii="Gill Sans" w:eastAsia="Gill Sans" w:hAnsi="Gill Sans" w:cs="Gill Sans"/>
                                <w:b/>
                                <w:i/>
                                <w:color w:val="000000"/>
                                <w:sz w:val="26"/>
                              </w:rPr>
                              <w:t>certainty</w:t>
                            </w:r>
                            <w:r>
                              <w:rPr>
                                <w:rFonts w:ascii="Gill Sans" w:eastAsia="Gill Sans" w:hAnsi="Gill Sans" w:cs="Gill Sans"/>
                                <w:b/>
                                <w:color w:val="000000"/>
                                <w:sz w:val="26"/>
                              </w:rPr>
                              <w:t xml:space="preserve"> </w:t>
                            </w:r>
                            <w:r>
                              <w:rPr>
                                <w:rFonts w:ascii="Gill Sans" w:eastAsia="Gill Sans" w:hAnsi="Gill Sans" w:cs="Gill Sans"/>
                                <w:color w:val="000000"/>
                                <w:sz w:val="26"/>
                              </w:rPr>
                              <w:t>about how well they are doing; and</w:t>
                            </w:r>
                            <w:r>
                              <w:rPr>
                                <w:rFonts w:ascii="Gill Sans" w:eastAsia="Gill Sans" w:hAnsi="Gill Sans" w:cs="Gill Sans"/>
                                <w:b/>
                                <w:color w:val="000000"/>
                                <w:sz w:val="26"/>
                              </w:rPr>
                              <w:t xml:space="preserve"> </w:t>
                            </w:r>
                            <w:r>
                              <w:rPr>
                                <w:rFonts w:ascii="Gill Sans" w:eastAsia="Gill Sans" w:hAnsi="Gill Sans" w:cs="Gill Sans"/>
                                <w:b/>
                                <w:i/>
                                <w:color w:val="000000"/>
                                <w:sz w:val="26"/>
                              </w:rPr>
                              <w:t>confidence</w:t>
                            </w:r>
                            <w:r>
                              <w:rPr>
                                <w:rFonts w:ascii="Gill Sans" w:eastAsia="Gill Sans" w:hAnsi="Gill Sans" w:cs="Gill Sans"/>
                                <w:b/>
                                <w:color w:val="000000"/>
                                <w:sz w:val="26"/>
                              </w:rPr>
                              <w:t xml:space="preserve"> </w:t>
                            </w:r>
                            <w:r>
                              <w:rPr>
                                <w:rFonts w:ascii="Gill Sans" w:eastAsia="Gill Sans" w:hAnsi="Gill Sans" w:cs="Gill Sans"/>
                                <w:color w:val="000000"/>
                                <w:sz w:val="26"/>
                              </w:rPr>
                              <w:t xml:space="preserve">to develop and use their potential in the future at TL. </w:t>
                            </w:r>
                          </w:p>
                          <w:p w14:paraId="7F3B88F3" w14:textId="77777777" w:rsidR="00102C5B" w:rsidRDefault="00000000">
                            <w:pPr>
                              <w:spacing w:line="258" w:lineRule="auto"/>
                              <w:ind w:hanging="2"/>
                              <w:textDirection w:val="btLr"/>
                            </w:pPr>
                            <w:r>
                              <w:rPr>
                                <w:rFonts w:ascii="Gill Sans" w:eastAsia="Gill Sans" w:hAnsi="Gill Sans" w:cs="Gill Sans"/>
                                <w:color w:val="000000"/>
                              </w:rPr>
                              <w:t>Most of this will happen through regular, informal conversations, but having this simple, short record helps achieve clarity, certainty and confidence and ensures that things are not forgotten. Clarify goals at the start of the year and review regularly throughout the year. Discuss development, learning and support plans that support these goals.</w:t>
                            </w:r>
                          </w:p>
                          <w:p w14:paraId="2A01E091" w14:textId="77777777" w:rsidR="00102C5B" w:rsidRDefault="00102C5B">
                            <w:pPr>
                              <w:spacing w:line="258" w:lineRule="auto"/>
                              <w:ind w:hanging="2"/>
                              <w:textDirection w:val="btLr"/>
                            </w:pPr>
                          </w:p>
                        </w:txbxContent>
                      </wps:txbx>
                      <wps:bodyPr spcFirstLastPara="1" wrap="square" lIns="91425" tIns="45700" rIns="91425" bIns="45700" anchor="b" anchorCtr="0">
                        <a:noAutofit/>
                      </wps:bodyPr>
                    </wps:wsp>
                  </a:graphicData>
                </a:graphic>
              </wp:anchor>
            </w:drawing>
          </mc:Choice>
          <mc:Fallback>
            <w:pict>
              <v:rect w14:anchorId="619CB31E" id="Rectangle 1" o:spid="_x0000_s1027" style="position:absolute;left:0;text-align:left;margin-left:-5pt;margin-top:3.6pt;width:623pt;height:132.7pt;z-index:251659264;visibility:visible;mso-wrap-style:square;mso-wrap-distance-left:9pt;mso-wrap-distance-top:3.6pt;mso-wrap-distance-right:9pt;mso-wrap-distance-bottom:3.6pt;mso-position-horizontal:absolute;mso-position-horizontal-relative:text;mso-position-vertical:absolute;mso-position-vertical-relative:text;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" filled="f" stroked="f">
                <v:textbox inset="2.53958mm,1.2694mm,2.53958mm,1.2694mm">
                  <w:txbxContent>
                    <w:p w14:paraId="557A1EDF" w14:textId="327947D1" w:rsidR="00102C5B" w:rsidRDefault="00000000">
                      <w:pPr>
                        <w:spacing w:line="258" w:lineRule="auto"/>
                        <w:ind w:left="2" w:hanging="2"/>
                        <w:textDirection w:val="btLr"/>
                      </w:pPr>
                      <w:r>
                        <w:rPr>
                          <w:rFonts w:ascii="Gill Sans" w:eastAsia="Gill Sans" w:hAnsi="Gill Sans" w:cs="Gill Sans"/>
                          <w:b/>
                          <w:color w:val="ED7D31"/>
                          <w:sz w:val="36"/>
                        </w:rPr>
                        <w:t>Performance Management in FY 202</w:t>
                      </w:r>
                      <w:r w:rsidR="00685C5B">
                        <w:rPr>
                          <w:rFonts w:ascii="Gill Sans" w:eastAsia="Gill Sans" w:hAnsi="Gill Sans" w:cs="Gill Sans"/>
                          <w:b/>
                          <w:color w:val="ED7D31"/>
                          <w:sz w:val="36"/>
                        </w:rPr>
                        <w:t>4 Q2</w:t>
                      </w:r>
                    </w:p>
                    <w:p w14:paraId="48FF2502" w14:textId="77777777" w:rsidR="00102C5B" w:rsidRDefault="00000000">
                      <w:pPr>
                        <w:spacing w:before="40" w:after="40" w:line="240" w:lineRule="auto"/>
                        <w:ind w:left="1" w:hanging="2"/>
                        <w:textDirection w:val="btLr"/>
                      </w:pPr>
                      <w:r>
                        <w:rPr>
                          <w:rFonts w:ascii="Gill Sans" w:eastAsia="Gill Sans" w:hAnsi="Gill Sans" w:cs="Gill Sans"/>
                          <w:color w:val="000000"/>
                          <w:sz w:val="26"/>
                        </w:rPr>
                        <w:t>At Tangazoletu limited, every employee should have</w:t>
                      </w:r>
                      <w:r>
                        <w:rPr>
                          <w:rFonts w:ascii="Gill Sans" w:eastAsia="Gill Sans" w:hAnsi="Gill Sans" w:cs="Gill Sans"/>
                          <w:b/>
                          <w:color w:val="000000"/>
                          <w:sz w:val="26"/>
                        </w:rPr>
                        <w:t xml:space="preserve"> </w:t>
                      </w:r>
                      <w:r>
                        <w:rPr>
                          <w:rFonts w:ascii="Gill Sans" w:eastAsia="Gill Sans" w:hAnsi="Gill Sans" w:cs="Gill Sans"/>
                          <w:b/>
                          <w:i/>
                          <w:color w:val="000000"/>
                          <w:sz w:val="26"/>
                        </w:rPr>
                        <w:t>clarity</w:t>
                      </w:r>
                      <w:r>
                        <w:rPr>
                          <w:rFonts w:ascii="Gill Sans" w:eastAsia="Gill Sans" w:hAnsi="Gill Sans" w:cs="Gill Sans"/>
                          <w:b/>
                          <w:color w:val="000000"/>
                          <w:sz w:val="26"/>
                        </w:rPr>
                        <w:t xml:space="preserve"> </w:t>
                      </w:r>
                      <w:r>
                        <w:rPr>
                          <w:rFonts w:ascii="Gill Sans" w:eastAsia="Gill Sans" w:hAnsi="Gill Sans" w:cs="Gill Sans"/>
                          <w:color w:val="000000"/>
                          <w:sz w:val="26"/>
                        </w:rPr>
                        <w:t>about what they are meant to be doing;</w:t>
                      </w:r>
                      <w:r>
                        <w:rPr>
                          <w:rFonts w:ascii="Gill Sans" w:eastAsia="Gill Sans" w:hAnsi="Gill Sans" w:cs="Gill Sans"/>
                          <w:b/>
                          <w:color w:val="000000"/>
                          <w:sz w:val="26"/>
                        </w:rPr>
                        <w:t xml:space="preserve"> </w:t>
                      </w:r>
                      <w:r>
                        <w:rPr>
                          <w:rFonts w:ascii="Gill Sans" w:eastAsia="Gill Sans" w:hAnsi="Gill Sans" w:cs="Gill Sans"/>
                          <w:b/>
                          <w:i/>
                          <w:color w:val="000000"/>
                          <w:sz w:val="26"/>
                        </w:rPr>
                        <w:t>certainty</w:t>
                      </w:r>
                      <w:r>
                        <w:rPr>
                          <w:rFonts w:ascii="Gill Sans" w:eastAsia="Gill Sans" w:hAnsi="Gill Sans" w:cs="Gill Sans"/>
                          <w:b/>
                          <w:color w:val="000000"/>
                          <w:sz w:val="26"/>
                        </w:rPr>
                        <w:t xml:space="preserve"> </w:t>
                      </w:r>
                      <w:r>
                        <w:rPr>
                          <w:rFonts w:ascii="Gill Sans" w:eastAsia="Gill Sans" w:hAnsi="Gill Sans" w:cs="Gill Sans"/>
                          <w:color w:val="000000"/>
                          <w:sz w:val="26"/>
                        </w:rPr>
                        <w:t>about how well they are doing; and</w:t>
                      </w:r>
                      <w:r>
                        <w:rPr>
                          <w:rFonts w:ascii="Gill Sans" w:eastAsia="Gill Sans" w:hAnsi="Gill Sans" w:cs="Gill Sans"/>
                          <w:b/>
                          <w:color w:val="000000"/>
                          <w:sz w:val="26"/>
                        </w:rPr>
                        <w:t xml:space="preserve"> </w:t>
                      </w:r>
                      <w:r>
                        <w:rPr>
                          <w:rFonts w:ascii="Gill Sans" w:eastAsia="Gill Sans" w:hAnsi="Gill Sans" w:cs="Gill Sans"/>
                          <w:b/>
                          <w:i/>
                          <w:color w:val="000000"/>
                          <w:sz w:val="26"/>
                        </w:rPr>
                        <w:t>confidence</w:t>
                      </w:r>
                      <w:r>
                        <w:rPr>
                          <w:rFonts w:ascii="Gill Sans" w:eastAsia="Gill Sans" w:hAnsi="Gill Sans" w:cs="Gill Sans"/>
                          <w:b/>
                          <w:color w:val="000000"/>
                          <w:sz w:val="26"/>
                        </w:rPr>
                        <w:t xml:space="preserve"> </w:t>
                      </w:r>
                      <w:r>
                        <w:rPr>
                          <w:rFonts w:ascii="Gill Sans" w:eastAsia="Gill Sans" w:hAnsi="Gill Sans" w:cs="Gill Sans"/>
                          <w:color w:val="000000"/>
                          <w:sz w:val="26"/>
                        </w:rPr>
                        <w:t xml:space="preserve">to develop and use their potential in the future at TL. </w:t>
                      </w:r>
                    </w:p>
                    <w:p w14:paraId="7F3B88F3" w14:textId="77777777" w:rsidR="00102C5B" w:rsidRDefault="00000000">
                      <w:pPr>
                        <w:spacing w:line="258" w:lineRule="auto"/>
                        <w:ind w:hanging="2"/>
                        <w:textDirection w:val="btLr"/>
                      </w:pPr>
                      <w:r>
                        <w:rPr>
                          <w:rFonts w:ascii="Gill Sans" w:eastAsia="Gill Sans" w:hAnsi="Gill Sans" w:cs="Gill Sans"/>
                          <w:color w:val="000000"/>
                        </w:rPr>
                        <w:t>Most of this will happen through regular, informal conversations, but having this simple, short record helps achieve clarity, certainty and confidence and ensures that things are not forgotten. Clarify goals at the start of the year and review regularly throughout the year. Discuss development, learning and support plans that support these goals.</w:t>
                      </w:r>
                    </w:p>
                    <w:p w14:paraId="2A01E091" w14:textId="77777777" w:rsidR="00102C5B" w:rsidRDefault="00102C5B">
                      <w:pPr>
                        <w:spacing w:line="258" w:lineRule="auto"/>
                        <w:ind w:hanging="2"/>
                        <w:textDirection w:val="btLr"/>
                      </w:pPr>
                    </w:p>
                  </w:txbxContent>
                </v:textbox>
                <w10:wrap type="square"/>
              </v:rect>
            </w:pict>
          </mc:Fallback>
        </mc:AlternateContent>
      </w:r>
      <w:r>
        <w:rPr>
          <w:noProof/>
        </w:rPr>
        <mc:AlternateContent>
          <mc:Choice Requires="wpg">
            <w:drawing>
              <wp:anchor distT="0" distB="0" distL="114300" distR="114300" simplePos="0" relativeHeight="251660288" behindDoc="0" locked="0" layoutInCell="1" hidden="0" allowOverlap="1" wp14:anchorId="67EEA237" wp14:editId="48D1F7E3">
                <wp:simplePos x="0" y="0"/>
                <wp:positionH relativeFrom="column">
                  <wp:posOffset>-152399</wp:posOffset>
                </wp:positionH>
                <wp:positionV relativeFrom="paragraph">
                  <wp:posOffset>1739900</wp:posOffset>
                </wp:positionV>
                <wp:extent cx="8249285" cy="361950"/>
                <wp:effectExtent l="0" t="0" r="0" b="0"/>
                <wp:wrapSquare wrapText="bothSides" distT="0" distB="0" distL="114300" distR="114300"/>
                <wp:docPr id="3" name="Rectangle 3"/>
                <wp:cNvGraphicFramePr/>
                <a:graphic xmlns:a="http://schemas.openxmlformats.org/drawingml/2006/main">
                  <a:graphicData uri="http://schemas.microsoft.com/office/word/2010/wordprocessingShape">
                    <wps:wsp>
                      <wps:cNvSpPr/>
                      <wps:spPr>
                        <a:xfrm>
                          <a:off x="1230883" y="3608550"/>
                          <a:ext cx="8230235" cy="342900"/>
                        </a:xfrm>
                        <a:prstGeom prst="rect">
                          <a:avLst/>
                        </a:prstGeom>
                        <a:noFill/>
                        <a:ln>
                          <a:noFill/>
                        </a:ln>
                      </wps:spPr>
                      <wps:txbx>
                        <w:txbxContent>
                          <w:p w14:paraId="162541C4" w14:textId="77777777" w:rsidR="00102C5B" w:rsidRDefault="00000000">
                            <w:pPr>
                              <w:spacing w:line="258" w:lineRule="auto"/>
                              <w:ind w:left="1" w:hanging="2"/>
                              <w:textDirection w:val="btLr"/>
                            </w:pPr>
                            <w:r>
                              <w:rPr>
                                <w:rFonts w:ascii="Gill Sans" w:eastAsia="Gill Sans" w:hAnsi="Gill Sans" w:cs="Gill Sans"/>
                                <w:b/>
                                <w:color w:val="ED7D31"/>
                                <w:sz w:val="32"/>
                              </w:rPr>
                              <w:t xml:space="preserve">1) The start of the process </w:t>
                            </w:r>
                            <w:r>
                              <w:rPr>
                                <w:rFonts w:ascii="Gill Sans" w:eastAsia="Gill Sans" w:hAnsi="Gill Sans" w:cs="Gill Sans"/>
                                <w:color w:val="ED7D31"/>
                                <w:sz w:val="32"/>
                              </w:rPr>
                              <w:t>–</w:t>
                            </w:r>
                            <w:r>
                              <w:rPr>
                                <w:rFonts w:ascii="Gill Sans" w:eastAsia="Gill Sans" w:hAnsi="Gill Sans" w:cs="Gill Sans"/>
                                <w:b/>
                                <w:color w:val="ED7D31"/>
                                <w:sz w:val="32"/>
                              </w:rPr>
                              <w:t xml:space="preserve"> </w:t>
                            </w:r>
                            <w:r>
                              <w:rPr>
                                <w:rFonts w:ascii="Gill Sans" w:eastAsia="Gill Sans" w:hAnsi="Gill Sans" w:cs="Gill Sans"/>
                                <w:color w:val="ED7D31"/>
                                <w:sz w:val="32"/>
                                <w:u w:val="single"/>
                              </w:rPr>
                              <w:t>Clarity</w:t>
                            </w:r>
                            <w:r>
                              <w:rPr>
                                <w:rFonts w:ascii="Gill Sans" w:eastAsia="Gill Sans" w:hAnsi="Gill Sans" w:cs="Gill Sans"/>
                                <w:color w:val="ED7D31"/>
                                <w:sz w:val="32"/>
                              </w:rPr>
                              <w:t xml:space="preserve"> about what am I meant to</w:t>
                            </w:r>
                            <w:r>
                              <w:rPr>
                                <w:rFonts w:ascii="Gill Sans" w:eastAsia="Gill Sans" w:hAnsi="Gill Sans" w:cs="Gill Sans"/>
                                <w:color w:val="ED7D31"/>
                                <w:sz w:val="28"/>
                              </w:rPr>
                              <w:t xml:space="preserve"> be doing in my job</w:t>
                            </w:r>
                          </w:p>
                          <w:p w14:paraId="2E58C004" w14:textId="77777777" w:rsidR="00102C5B" w:rsidRDefault="00102C5B">
                            <w:pPr>
                              <w:spacing w:line="258" w:lineRule="auto"/>
                              <w:ind w:hanging="2"/>
                              <w:textDirection w:val="btLr"/>
                            </w:pPr>
                          </w:p>
                        </w:txbxContent>
                      </wps:txbx>
                      <wps:bodyPr spcFirstLastPara="1" wrap="square" lIns="91425" tIns="45700" rIns="91425" bIns="4570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-152399</wp:posOffset>
                </wp:positionH>
                <wp:positionV relativeFrom="paragraph">
                  <wp:posOffset>1739900</wp:posOffset>
                </wp:positionV>
                <wp:extent cx="8249285" cy="361950"/>
                <wp:effectExtent b="0" l="0" r="0" t="0"/>
                <wp:wrapSquare wrapText="bothSides" distB="0" distT="0" distL="114300" distR="114300"/>
                <wp:docPr id="3"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8249285" cy="361950"/>
                        </a:xfrm>
                        <a:prstGeom prst="rect"/>
                        <a:ln/>
                      </pic:spPr>
                    </pic:pic>
                  </a:graphicData>
                </a:graphic>
              </wp:anchor>
            </w:drawing>
          </mc:Fallback>
        </mc:AlternateContent>
      </w:r>
    </w:p>
    <w:tbl>
      <w:tblPr>
        <w:tblStyle w:val="a"/>
        <w:tblW w:w="15850"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258"/>
        <w:gridCol w:w="4221"/>
        <w:gridCol w:w="369"/>
        <w:gridCol w:w="5842"/>
        <w:gridCol w:w="2160"/>
      </w:tblGrid>
      <w:tr w:rsidR="00102C5B" w14:paraId="13E4D90B" w14:textId="77777777">
        <w:trPr>
          <w:trHeight w:val="575"/>
        </w:trPr>
        <w:tc>
          <w:tcPr>
            <w:tcW w:w="7479" w:type="dxa"/>
            <w:gridSpan w:val="2"/>
            <w:tcBorders>
              <w:top w:val="single" w:sz="4" w:space="0" w:color="FFFFFF"/>
              <w:left w:val="single" w:sz="4" w:space="0" w:color="FFFFFF"/>
              <w:right w:val="single" w:sz="4" w:space="0" w:color="FFFFFF"/>
            </w:tcBorders>
            <w:shd w:val="clear" w:color="auto" w:fill="FFFFFF"/>
          </w:tcPr>
          <w:p w14:paraId="2DAE0CC5" w14:textId="77777777" w:rsidR="00102C5B" w:rsidRDefault="00000000">
            <w:pPr>
              <w:ind w:hanging="2"/>
              <w:rPr>
                <w:rFonts w:ascii="Gill Sans" w:eastAsia="Gill Sans" w:hAnsi="Gill Sans" w:cs="Gill Sans"/>
                <w:color w:val="4472C4"/>
                <w:sz w:val="28"/>
                <w:szCs w:val="28"/>
              </w:rPr>
            </w:pPr>
            <w:r>
              <w:rPr>
                <w:rFonts w:ascii="Gill Sans" w:eastAsia="Gill Sans" w:hAnsi="Gill Sans" w:cs="Gill Sans"/>
                <w:b/>
                <w:sz w:val="24"/>
                <w:szCs w:val="24"/>
              </w:rPr>
              <w:t>Name:  Mercy Kemboi</w:t>
            </w:r>
          </w:p>
        </w:tc>
        <w:tc>
          <w:tcPr>
            <w:tcW w:w="8371" w:type="dxa"/>
            <w:gridSpan w:val="3"/>
            <w:tcBorders>
              <w:top w:val="single" w:sz="4" w:space="0" w:color="FFFFFF"/>
              <w:left w:val="single" w:sz="4" w:space="0" w:color="FFFFFF"/>
              <w:right w:val="single" w:sz="4" w:space="0" w:color="FFFFFF"/>
            </w:tcBorders>
            <w:shd w:val="clear" w:color="auto" w:fill="FFFFFF"/>
          </w:tcPr>
          <w:p w14:paraId="092CB9E9" w14:textId="77777777" w:rsidR="00102C5B" w:rsidRDefault="00000000">
            <w:pPr>
              <w:ind w:hanging="2"/>
              <w:rPr>
                <w:rFonts w:ascii="Gill Sans" w:eastAsia="Gill Sans" w:hAnsi="Gill Sans" w:cs="Gill Sans"/>
                <w:color w:val="4472C4"/>
                <w:sz w:val="32"/>
                <w:szCs w:val="32"/>
              </w:rPr>
            </w:pPr>
            <w:r>
              <w:rPr>
                <w:rFonts w:ascii="Gill Sans" w:eastAsia="Gill Sans" w:hAnsi="Gill Sans" w:cs="Gill Sans"/>
                <w:b/>
                <w:sz w:val="24"/>
                <w:szCs w:val="24"/>
              </w:rPr>
              <w:t>Job Role:  Technical Consultant</w:t>
            </w:r>
          </w:p>
        </w:tc>
      </w:tr>
      <w:tr w:rsidR="00102C5B" w14:paraId="58BFE72F" w14:textId="77777777">
        <w:trPr>
          <w:cantSplit/>
        </w:trPr>
        <w:tc>
          <w:tcPr>
            <w:tcW w:w="3258" w:type="dxa"/>
            <w:tcBorders>
              <w:right w:val="single" w:sz="18" w:space="0" w:color="FFFFFF"/>
            </w:tcBorders>
            <w:shd w:val="clear" w:color="auto" w:fill="F2F2F2"/>
          </w:tcPr>
          <w:p w14:paraId="4D6733B7" w14:textId="77777777" w:rsidR="00102C5B" w:rsidRDefault="00000000">
            <w:pPr>
              <w:ind w:hanging="2"/>
              <w:rPr>
                <w:rFonts w:ascii="Gill Sans" w:eastAsia="Gill Sans" w:hAnsi="Gill Sans" w:cs="Gill Sans"/>
              </w:rPr>
            </w:pPr>
            <w:r>
              <w:rPr>
                <w:rFonts w:ascii="Gill Sans" w:eastAsia="Gill Sans" w:hAnsi="Gill Sans" w:cs="Gill Sans"/>
                <w:b/>
                <w:i/>
              </w:rPr>
              <w:t xml:space="preserve">What are you going to do this Quarter? </w:t>
            </w:r>
          </w:p>
          <w:p w14:paraId="0B37E094" w14:textId="77777777" w:rsidR="00102C5B" w:rsidRDefault="00000000">
            <w:pPr>
              <w:ind w:hanging="2"/>
              <w:rPr>
                <w:rFonts w:ascii="Gill Sans" w:eastAsia="Gill Sans" w:hAnsi="Gill Sans" w:cs="Gill Sans"/>
                <w:sz w:val="18"/>
                <w:szCs w:val="18"/>
              </w:rPr>
            </w:pPr>
            <w:r>
              <w:rPr>
                <w:rFonts w:ascii="Gill Sans" w:eastAsia="Gill Sans" w:hAnsi="Gill Sans" w:cs="Gill Sans"/>
                <w:sz w:val="20"/>
                <w:szCs w:val="20"/>
              </w:rPr>
              <w:t>Record 3 to 5 goals. Include one for people management if you are a manager.</w:t>
            </w:r>
          </w:p>
        </w:tc>
        <w:tc>
          <w:tcPr>
            <w:tcW w:w="4590" w:type="dxa"/>
            <w:gridSpan w:val="2"/>
            <w:tcBorders>
              <w:left w:val="single" w:sz="18" w:space="0" w:color="FFFFFF"/>
              <w:right w:val="single" w:sz="18" w:space="0" w:color="FFFFFF"/>
            </w:tcBorders>
            <w:shd w:val="clear" w:color="auto" w:fill="F2F2F2"/>
          </w:tcPr>
          <w:p w14:paraId="79AF5339" w14:textId="77777777" w:rsidR="00102C5B" w:rsidRDefault="00000000">
            <w:pPr>
              <w:ind w:hanging="2"/>
              <w:rPr>
                <w:rFonts w:ascii="Gill Sans" w:eastAsia="Gill Sans" w:hAnsi="Gill Sans" w:cs="Gill Sans"/>
                <w:sz w:val="18"/>
                <w:szCs w:val="18"/>
              </w:rPr>
            </w:pPr>
            <w:r>
              <w:rPr>
                <w:rFonts w:ascii="Gill Sans" w:eastAsia="Gill Sans" w:hAnsi="Gill Sans" w:cs="Gill Sans"/>
                <w:b/>
                <w:i/>
              </w:rPr>
              <w:t>How will this be done?</w:t>
            </w:r>
          </w:p>
        </w:tc>
        <w:tc>
          <w:tcPr>
            <w:tcW w:w="5842" w:type="dxa"/>
            <w:tcBorders>
              <w:left w:val="single" w:sz="18" w:space="0" w:color="FFFFFF"/>
              <w:right w:val="single" w:sz="4" w:space="0" w:color="FFFFFF"/>
            </w:tcBorders>
            <w:shd w:val="clear" w:color="auto" w:fill="F2F2F2"/>
          </w:tcPr>
          <w:p w14:paraId="56189A28" w14:textId="77777777" w:rsidR="00102C5B" w:rsidRDefault="00000000">
            <w:pPr>
              <w:ind w:hanging="2"/>
              <w:rPr>
                <w:rFonts w:ascii="Gill Sans" w:eastAsia="Gill Sans" w:hAnsi="Gill Sans" w:cs="Gill Sans"/>
              </w:rPr>
            </w:pPr>
            <w:r>
              <w:rPr>
                <w:rFonts w:ascii="Gill Sans" w:eastAsia="Gill Sans" w:hAnsi="Gill Sans" w:cs="Gill Sans"/>
                <w:b/>
                <w:i/>
              </w:rPr>
              <w:t>What will a successful outcome look like?</w:t>
            </w:r>
            <w:r>
              <w:rPr>
                <w:rFonts w:ascii="Gill Sans" w:eastAsia="Gill Sans" w:hAnsi="Gill Sans" w:cs="Gill Sans"/>
                <w:b/>
              </w:rPr>
              <w:t xml:space="preserve">  </w:t>
            </w:r>
            <w:r>
              <w:rPr>
                <w:rFonts w:ascii="Gill Sans" w:eastAsia="Gill Sans" w:hAnsi="Gill Sans" w:cs="Gill Sans"/>
                <w:sz w:val="20"/>
                <w:szCs w:val="20"/>
              </w:rPr>
              <w:t>Include specific measures.</w:t>
            </w:r>
          </w:p>
        </w:tc>
        <w:tc>
          <w:tcPr>
            <w:tcW w:w="2160" w:type="dxa"/>
            <w:vMerge w:val="restart"/>
            <w:tcBorders>
              <w:top w:val="single" w:sz="4" w:space="0" w:color="FFFFFF"/>
              <w:left w:val="single" w:sz="4" w:space="0" w:color="FFFFFF"/>
              <w:bottom w:val="nil"/>
              <w:right w:val="single" w:sz="4" w:space="0" w:color="FFFFFF"/>
            </w:tcBorders>
            <w:shd w:val="clear" w:color="auto" w:fill="F2AD7E"/>
            <w:vAlign w:val="center"/>
          </w:tcPr>
          <w:p w14:paraId="08DED277" w14:textId="77777777" w:rsidR="00102C5B" w:rsidRDefault="00000000">
            <w:pPr>
              <w:ind w:hanging="2"/>
              <w:rPr>
                <w:rFonts w:ascii="Gill Sans" w:eastAsia="Gill Sans" w:hAnsi="Gill Sans" w:cs="Gill Sans"/>
              </w:rPr>
            </w:pPr>
            <w:r>
              <w:rPr>
                <w:rFonts w:ascii="Gill Sans" w:eastAsia="Gill Sans" w:hAnsi="Gill Sans" w:cs="Gill Sans"/>
                <w:b/>
              </w:rPr>
              <w:t xml:space="preserve">Check </w:t>
            </w:r>
          </w:p>
          <w:p w14:paraId="673CE237" w14:textId="77777777" w:rsidR="00102C5B" w:rsidRDefault="00000000">
            <w:pPr>
              <w:ind w:hanging="2"/>
              <w:rPr>
                <w:rFonts w:ascii="Gill Sans" w:eastAsia="Gill Sans" w:hAnsi="Gill Sans" w:cs="Gill Sans"/>
              </w:rPr>
            </w:pPr>
            <w:r>
              <w:rPr>
                <w:rFonts w:ascii="Gill Sans" w:eastAsia="Gill Sans" w:hAnsi="Gill Sans" w:cs="Gill Sans"/>
              </w:rPr>
              <w:t>are all of these:</w:t>
            </w:r>
          </w:p>
          <w:p w14:paraId="25BF40A8" w14:textId="77777777" w:rsidR="00102C5B" w:rsidRDefault="00102C5B">
            <w:pPr>
              <w:ind w:hanging="2"/>
              <w:rPr>
                <w:rFonts w:ascii="Gill Sans" w:eastAsia="Gill Sans" w:hAnsi="Gill Sans" w:cs="Gill Sans"/>
              </w:rPr>
            </w:pPr>
          </w:p>
          <w:p w14:paraId="35203D5B" w14:textId="77777777" w:rsidR="00102C5B" w:rsidRDefault="00000000">
            <w:pPr>
              <w:numPr>
                <w:ilvl w:val="0"/>
                <w:numId w:val="1"/>
              </w:numPr>
              <w:pBdr>
                <w:top w:val="nil"/>
                <w:left w:val="nil"/>
                <w:bottom w:val="nil"/>
                <w:right w:val="nil"/>
                <w:between w:val="nil"/>
              </w:pBdr>
              <w:ind w:left="0" w:hanging="2"/>
              <w:rPr>
                <w:color w:val="000000"/>
              </w:rPr>
            </w:pPr>
            <w:r>
              <w:rPr>
                <w:rFonts w:ascii="Gill Sans" w:eastAsia="Gill Sans" w:hAnsi="Gill Sans" w:cs="Gill Sans"/>
                <w:i/>
                <w:color w:val="000000"/>
              </w:rPr>
              <w:t>Meaningful,</w:t>
            </w:r>
          </w:p>
          <w:p w14:paraId="30DE9B1C" w14:textId="77777777" w:rsidR="00102C5B" w:rsidRDefault="00000000">
            <w:pPr>
              <w:numPr>
                <w:ilvl w:val="0"/>
                <w:numId w:val="1"/>
              </w:numPr>
              <w:pBdr>
                <w:top w:val="nil"/>
                <w:left w:val="nil"/>
                <w:bottom w:val="nil"/>
                <w:right w:val="nil"/>
                <w:between w:val="nil"/>
              </w:pBdr>
              <w:ind w:left="0" w:hanging="2"/>
              <w:rPr>
                <w:color w:val="000000"/>
              </w:rPr>
            </w:pPr>
            <w:r>
              <w:rPr>
                <w:rFonts w:ascii="Gill Sans" w:eastAsia="Gill Sans" w:hAnsi="Gill Sans" w:cs="Gill Sans"/>
                <w:i/>
                <w:color w:val="000000"/>
              </w:rPr>
              <w:lastRenderedPageBreak/>
              <w:t>Measurable</w:t>
            </w:r>
          </w:p>
          <w:p w14:paraId="66F14CD9" w14:textId="77777777" w:rsidR="00102C5B" w:rsidRDefault="00000000">
            <w:pPr>
              <w:numPr>
                <w:ilvl w:val="0"/>
                <w:numId w:val="1"/>
              </w:numPr>
              <w:pBdr>
                <w:top w:val="nil"/>
                <w:left w:val="nil"/>
                <w:bottom w:val="nil"/>
                <w:right w:val="nil"/>
                <w:between w:val="nil"/>
              </w:pBdr>
              <w:ind w:left="0" w:hanging="2"/>
              <w:rPr>
                <w:color w:val="000000"/>
              </w:rPr>
            </w:pPr>
            <w:r>
              <w:rPr>
                <w:rFonts w:ascii="Gill Sans" w:eastAsia="Gill Sans" w:hAnsi="Gill Sans" w:cs="Gill Sans"/>
                <w:i/>
                <w:color w:val="000000"/>
              </w:rPr>
              <w:t>Progress-Based</w:t>
            </w:r>
          </w:p>
          <w:p w14:paraId="521E0C34" w14:textId="77777777" w:rsidR="00102C5B" w:rsidRDefault="00102C5B">
            <w:pPr>
              <w:ind w:hanging="2"/>
              <w:rPr>
                <w:rFonts w:ascii="Gill Sans" w:eastAsia="Gill Sans" w:hAnsi="Gill Sans" w:cs="Gill Sans"/>
              </w:rPr>
            </w:pPr>
          </w:p>
          <w:p w14:paraId="65C70BE4" w14:textId="77777777" w:rsidR="00102C5B" w:rsidRDefault="00000000">
            <w:pPr>
              <w:ind w:hanging="2"/>
              <w:rPr>
                <w:rFonts w:ascii="Gill Sans" w:eastAsia="Gill Sans" w:hAnsi="Gill Sans" w:cs="Gill Sans"/>
              </w:rPr>
            </w:pPr>
            <w:r>
              <w:rPr>
                <w:rFonts w:ascii="Gill Sans" w:eastAsia="Gill Sans" w:hAnsi="Gill Sans" w:cs="Gill Sans"/>
              </w:rPr>
              <w:t>To you and the organisation?</w:t>
            </w:r>
          </w:p>
          <w:p w14:paraId="20202457" w14:textId="77777777" w:rsidR="00102C5B" w:rsidRDefault="00102C5B">
            <w:pPr>
              <w:ind w:hanging="2"/>
              <w:rPr>
                <w:rFonts w:ascii="Gill Sans" w:eastAsia="Gill Sans" w:hAnsi="Gill Sans" w:cs="Gill Sans"/>
              </w:rPr>
            </w:pPr>
          </w:p>
          <w:p w14:paraId="0C1ED069" w14:textId="77777777" w:rsidR="00102C5B" w:rsidRDefault="00000000">
            <w:pPr>
              <w:ind w:hanging="2"/>
              <w:rPr>
                <w:rFonts w:ascii="Gill Sans" w:eastAsia="Gill Sans" w:hAnsi="Gill Sans" w:cs="Gill Sans"/>
              </w:rPr>
            </w:pPr>
            <w:r>
              <w:rPr>
                <w:rFonts w:ascii="Gill Sans" w:eastAsia="Gill Sans" w:hAnsi="Gill Sans" w:cs="Gill Sans"/>
              </w:rPr>
              <w:t>Both now and as the period progresses?</w:t>
            </w:r>
          </w:p>
          <w:p w14:paraId="152E0578" w14:textId="77777777" w:rsidR="00102C5B" w:rsidRDefault="00102C5B">
            <w:pPr>
              <w:ind w:hanging="2"/>
              <w:rPr>
                <w:rFonts w:ascii="Gill Sans" w:eastAsia="Gill Sans" w:hAnsi="Gill Sans" w:cs="Gill Sans"/>
              </w:rPr>
            </w:pPr>
          </w:p>
          <w:p w14:paraId="21947E59" w14:textId="77777777" w:rsidR="00102C5B" w:rsidRDefault="00000000">
            <w:pPr>
              <w:ind w:hanging="2"/>
              <w:rPr>
                <w:rFonts w:ascii="Gill Sans" w:eastAsia="Gill Sans" w:hAnsi="Gill Sans" w:cs="Gill Sans"/>
              </w:rPr>
            </w:pPr>
            <w:r>
              <w:rPr>
                <w:rFonts w:ascii="Gill Sans" w:eastAsia="Gill Sans" w:hAnsi="Gill Sans" w:cs="Gill Sans"/>
              </w:rPr>
              <w:t>Keep these up to date and change if necessary (keep a record in the next section)</w:t>
            </w:r>
          </w:p>
        </w:tc>
      </w:tr>
      <w:tr w:rsidR="00102C5B" w14:paraId="32E057AE" w14:textId="77777777">
        <w:trPr>
          <w:cantSplit/>
        </w:trPr>
        <w:tc>
          <w:tcPr>
            <w:tcW w:w="3258" w:type="dxa"/>
            <w:shd w:val="clear" w:color="auto" w:fill="FFFFFF"/>
          </w:tcPr>
          <w:p w14:paraId="1EEFBAD3" w14:textId="77777777" w:rsidR="00102C5B" w:rsidRDefault="00102C5B" w:rsidP="00247C7C">
            <w:pPr>
              <w:pBdr>
                <w:top w:val="nil"/>
                <w:left w:val="nil"/>
                <w:bottom w:val="nil"/>
                <w:right w:val="nil"/>
                <w:between w:val="nil"/>
              </w:pBdr>
              <w:spacing w:line="259" w:lineRule="auto"/>
              <w:ind w:firstLine="0"/>
              <w:rPr>
                <w:rFonts w:ascii="Gill Sans" w:eastAsia="Gill Sans" w:hAnsi="Gill Sans" w:cs="Gill Sans"/>
                <w:color w:val="4472C4"/>
                <w:sz w:val="21"/>
                <w:szCs w:val="21"/>
              </w:rPr>
            </w:pPr>
          </w:p>
          <w:p w14:paraId="6DDEE686" w14:textId="78BDFD31" w:rsidR="00102C5B" w:rsidRDefault="00000000">
            <w:pPr>
              <w:numPr>
                <w:ilvl w:val="0"/>
                <w:numId w:val="6"/>
              </w:numPr>
              <w:pBdr>
                <w:top w:val="nil"/>
                <w:left w:val="nil"/>
                <w:bottom w:val="nil"/>
                <w:right w:val="nil"/>
                <w:between w:val="nil"/>
              </w:pBdr>
              <w:spacing w:line="259" w:lineRule="auto"/>
              <w:rPr>
                <w:rFonts w:ascii="Gill Sans" w:eastAsia="Gill Sans" w:hAnsi="Gill Sans" w:cs="Gill Sans"/>
                <w:color w:val="4472C4"/>
                <w:sz w:val="21"/>
                <w:szCs w:val="21"/>
              </w:rPr>
            </w:pPr>
            <w:r>
              <w:rPr>
                <w:rFonts w:ascii="Gill Sans" w:eastAsia="Gill Sans" w:hAnsi="Gill Sans" w:cs="Gill Sans"/>
                <w:color w:val="4472C4"/>
                <w:sz w:val="21"/>
                <w:szCs w:val="21"/>
              </w:rPr>
              <w:t xml:space="preserve"> </w:t>
            </w:r>
            <w:r w:rsidR="00247C7C">
              <w:rPr>
                <w:rFonts w:ascii="Gill Sans" w:eastAsia="Gill Sans" w:hAnsi="Gill Sans" w:cs="Gill Sans"/>
                <w:color w:val="4472C4"/>
                <w:sz w:val="21"/>
                <w:szCs w:val="21"/>
              </w:rPr>
              <w:t xml:space="preserve">Human Resource Module </w:t>
            </w:r>
            <w:r w:rsidR="00D96DA4">
              <w:rPr>
                <w:rFonts w:ascii="Gill Sans" w:eastAsia="Gill Sans" w:hAnsi="Gill Sans" w:cs="Gill Sans"/>
                <w:color w:val="4472C4"/>
                <w:sz w:val="21"/>
                <w:szCs w:val="21"/>
              </w:rPr>
              <w:t>Adjustment for</w:t>
            </w:r>
            <w:r w:rsidR="00247C7C">
              <w:rPr>
                <w:rFonts w:ascii="Gill Sans" w:eastAsia="Gill Sans" w:hAnsi="Gill Sans" w:cs="Gill Sans"/>
                <w:color w:val="4472C4"/>
                <w:sz w:val="21"/>
                <w:szCs w:val="21"/>
              </w:rPr>
              <w:t xml:space="preserve"> </w:t>
            </w:r>
            <w:r w:rsidR="009E43F6">
              <w:rPr>
                <w:rFonts w:ascii="Gill Sans" w:eastAsia="Gill Sans" w:hAnsi="Gill Sans" w:cs="Gill Sans"/>
                <w:color w:val="4472C4"/>
                <w:sz w:val="21"/>
                <w:szCs w:val="21"/>
              </w:rPr>
              <w:t>Mentor Sacco.</w:t>
            </w:r>
          </w:p>
          <w:p w14:paraId="1B3E9386" w14:textId="77777777" w:rsidR="00102C5B" w:rsidRDefault="00102C5B">
            <w:pPr>
              <w:pBdr>
                <w:top w:val="nil"/>
                <w:left w:val="nil"/>
                <w:bottom w:val="nil"/>
                <w:right w:val="nil"/>
                <w:between w:val="nil"/>
              </w:pBdr>
              <w:spacing w:line="259" w:lineRule="auto"/>
              <w:ind w:left="1438" w:firstLine="0"/>
              <w:rPr>
                <w:rFonts w:ascii="Gill Sans" w:eastAsia="Gill Sans" w:hAnsi="Gill Sans" w:cs="Gill Sans"/>
                <w:color w:val="4472C4"/>
                <w:sz w:val="21"/>
                <w:szCs w:val="21"/>
              </w:rPr>
            </w:pPr>
          </w:p>
          <w:p w14:paraId="4AAE446F" w14:textId="77777777" w:rsidR="00102C5B" w:rsidRDefault="00102C5B">
            <w:pPr>
              <w:pBdr>
                <w:top w:val="nil"/>
                <w:left w:val="nil"/>
                <w:bottom w:val="nil"/>
                <w:right w:val="nil"/>
                <w:between w:val="nil"/>
              </w:pBdr>
              <w:spacing w:line="259" w:lineRule="auto"/>
              <w:ind w:left="1438" w:firstLine="0"/>
              <w:rPr>
                <w:rFonts w:ascii="Gill Sans" w:eastAsia="Gill Sans" w:hAnsi="Gill Sans" w:cs="Gill Sans"/>
                <w:color w:val="4472C4"/>
                <w:sz w:val="21"/>
                <w:szCs w:val="21"/>
              </w:rPr>
            </w:pPr>
          </w:p>
          <w:p w14:paraId="71E13676" w14:textId="6C99DB93" w:rsidR="00102C5B" w:rsidRPr="00247C7C" w:rsidRDefault="00000000" w:rsidP="00247C7C">
            <w:pPr>
              <w:numPr>
                <w:ilvl w:val="0"/>
                <w:numId w:val="6"/>
              </w:numPr>
              <w:rPr>
                <w:rFonts w:ascii="Gill Sans" w:eastAsia="Gill Sans" w:hAnsi="Gill Sans" w:cs="Gill Sans"/>
                <w:color w:val="4472C4"/>
                <w:sz w:val="21"/>
                <w:szCs w:val="21"/>
              </w:rPr>
            </w:pPr>
            <w:r>
              <w:rPr>
                <w:rFonts w:ascii="Gill Sans" w:eastAsia="Gill Sans" w:hAnsi="Gill Sans" w:cs="Gill Sans"/>
                <w:color w:val="4472C4"/>
                <w:sz w:val="21"/>
                <w:szCs w:val="21"/>
              </w:rPr>
              <w:t xml:space="preserve"> </w:t>
            </w:r>
            <w:r w:rsidR="00247C7C">
              <w:rPr>
                <w:rFonts w:ascii="Gill Sans" w:eastAsia="Gill Sans" w:hAnsi="Gill Sans" w:cs="Gill Sans"/>
                <w:color w:val="4472C4"/>
                <w:sz w:val="21"/>
                <w:szCs w:val="21"/>
              </w:rPr>
              <w:t>Deceased Module Support for Chai and Mentor</w:t>
            </w:r>
          </w:p>
          <w:p w14:paraId="67F34F04" w14:textId="77777777" w:rsidR="00102C5B" w:rsidRDefault="00102C5B">
            <w:pPr>
              <w:pBdr>
                <w:top w:val="nil"/>
                <w:left w:val="nil"/>
                <w:bottom w:val="nil"/>
                <w:right w:val="nil"/>
                <w:between w:val="nil"/>
              </w:pBdr>
              <w:spacing w:line="259" w:lineRule="auto"/>
              <w:ind w:hanging="2"/>
              <w:rPr>
                <w:rFonts w:ascii="Gill Sans" w:eastAsia="Gill Sans" w:hAnsi="Gill Sans" w:cs="Gill Sans"/>
                <w:color w:val="4472C4"/>
                <w:sz w:val="21"/>
                <w:szCs w:val="21"/>
              </w:rPr>
            </w:pPr>
          </w:p>
          <w:p w14:paraId="7C2B39EC" w14:textId="45059710" w:rsidR="00102C5B" w:rsidRDefault="00000000">
            <w:pPr>
              <w:pBdr>
                <w:top w:val="nil"/>
                <w:left w:val="nil"/>
                <w:bottom w:val="nil"/>
                <w:right w:val="nil"/>
                <w:between w:val="nil"/>
              </w:pBdr>
              <w:spacing w:line="259" w:lineRule="auto"/>
              <w:ind w:hanging="2"/>
              <w:rPr>
                <w:rFonts w:ascii="Gill Sans" w:eastAsia="Gill Sans" w:hAnsi="Gill Sans" w:cs="Gill Sans"/>
                <w:color w:val="4472C4"/>
                <w:sz w:val="21"/>
                <w:szCs w:val="21"/>
              </w:rPr>
            </w:pPr>
            <w:r>
              <w:rPr>
                <w:rFonts w:ascii="Gill Sans" w:eastAsia="Gill Sans" w:hAnsi="Gill Sans" w:cs="Gill Sans"/>
                <w:color w:val="4472C4"/>
                <w:sz w:val="21"/>
                <w:szCs w:val="21"/>
              </w:rPr>
              <w:t xml:space="preserve"> </w:t>
            </w:r>
          </w:p>
          <w:p w14:paraId="2159FB09" w14:textId="406A93A5" w:rsidR="00102C5B" w:rsidRDefault="00247C7C" w:rsidP="00247C7C">
            <w:pPr>
              <w:pStyle w:val="ListParagraph"/>
              <w:numPr>
                <w:ilvl w:val="0"/>
                <w:numId w:val="6"/>
              </w:numPr>
              <w:pBdr>
                <w:top w:val="nil"/>
                <w:left w:val="nil"/>
                <w:bottom w:val="nil"/>
                <w:right w:val="nil"/>
                <w:between w:val="nil"/>
              </w:pBdr>
              <w:rPr>
                <w:rFonts w:ascii="Gill Sans" w:eastAsia="Gill Sans" w:hAnsi="Gill Sans" w:cs="Gill Sans"/>
                <w:color w:val="4472C4"/>
                <w:sz w:val="21"/>
                <w:szCs w:val="21"/>
              </w:rPr>
            </w:pPr>
            <w:r>
              <w:rPr>
                <w:rFonts w:ascii="Gill Sans" w:eastAsia="Gill Sans" w:hAnsi="Gill Sans" w:cs="Gill Sans"/>
                <w:color w:val="4472C4"/>
                <w:sz w:val="21"/>
                <w:szCs w:val="21"/>
              </w:rPr>
              <w:t>Guarantor Replacement Implementation for Ollin</w:t>
            </w:r>
            <w:r w:rsidR="00155673">
              <w:rPr>
                <w:rFonts w:ascii="Gill Sans" w:eastAsia="Gill Sans" w:hAnsi="Gill Sans" w:cs="Gill Sans"/>
                <w:color w:val="4472C4"/>
                <w:sz w:val="21"/>
                <w:szCs w:val="21"/>
              </w:rPr>
              <w:t>. (Digital Loan)</w:t>
            </w:r>
          </w:p>
          <w:p w14:paraId="01DE3E6F" w14:textId="77777777" w:rsidR="00247C7C" w:rsidRDefault="00247C7C" w:rsidP="00247C7C">
            <w:pPr>
              <w:pStyle w:val="ListParagraph"/>
              <w:pBdr>
                <w:top w:val="nil"/>
                <w:left w:val="nil"/>
                <w:bottom w:val="nil"/>
                <w:right w:val="nil"/>
                <w:between w:val="nil"/>
              </w:pBdr>
              <w:ind w:left="1438" w:firstLine="0"/>
              <w:rPr>
                <w:rFonts w:ascii="Gill Sans" w:eastAsia="Gill Sans" w:hAnsi="Gill Sans" w:cs="Gill Sans"/>
                <w:color w:val="4472C4"/>
                <w:sz w:val="21"/>
                <w:szCs w:val="21"/>
              </w:rPr>
            </w:pPr>
          </w:p>
          <w:p w14:paraId="1F0EDE1F" w14:textId="77777777" w:rsidR="00247C7C" w:rsidRDefault="00247C7C" w:rsidP="00247C7C">
            <w:pPr>
              <w:pStyle w:val="ListParagraph"/>
              <w:pBdr>
                <w:top w:val="nil"/>
                <w:left w:val="nil"/>
                <w:bottom w:val="nil"/>
                <w:right w:val="nil"/>
                <w:between w:val="nil"/>
              </w:pBdr>
              <w:ind w:left="1438" w:firstLine="0"/>
              <w:rPr>
                <w:rFonts w:ascii="Gill Sans" w:eastAsia="Gill Sans" w:hAnsi="Gill Sans" w:cs="Gill Sans"/>
                <w:color w:val="4472C4"/>
                <w:sz w:val="21"/>
                <w:szCs w:val="21"/>
              </w:rPr>
            </w:pPr>
          </w:p>
          <w:p w14:paraId="14110E29" w14:textId="77777777" w:rsidR="00D96DA4" w:rsidRDefault="00D96DA4" w:rsidP="00D96DA4">
            <w:pPr>
              <w:pBdr>
                <w:top w:val="nil"/>
                <w:left w:val="nil"/>
                <w:bottom w:val="nil"/>
                <w:right w:val="nil"/>
                <w:between w:val="nil"/>
              </w:pBdr>
              <w:rPr>
                <w:rFonts w:ascii="Gill Sans" w:eastAsia="Gill Sans" w:hAnsi="Gill Sans" w:cs="Gill Sans"/>
                <w:color w:val="4472C4"/>
                <w:sz w:val="21"/>
                <w:szCs w:val="21"/>
              </w:rPr>
            </w:pPr>
          </w:p>
          <w:p w14:paraId="7516EB99" w14:textId="77777777" w:rsidR="00D96DA4" w:rsidRDefault="00D96DA4" w:rsidP="00D96DA4">
            <w:pPr>
              <w:pBdr>
                <w:top w:val="nil"/>
                <w:left w:val="nil"/>
                <w:bottom w:val="nil"/>
                <w:right w:val="nil"/>
                <w:between w:val="nil"/>
              </w:pBdr>
              <w:rPr>
                <w:rFonts w:ascii="Gill Sans" w:eastAsia="Gill Sans" w:hAnsi="Gill Sans" w:cs="Gill Sans"/>
                <w:color w:val="4472C4"/>
                <w:sz w:val="21"/>
                <w:szCs w:val="21"/>
              </w:rPr>
            </w:pPr>
          </w:p>
          <w:p w14:paraId="7CEC00DD" w14:textId="77777777" w:rsidR="00D96DA4" w:rsidRPr="00D96DA4" w:rsidRDefault="00D96DA4" w:rsidP="00D96DA4">
            <w:pPr>
              <w:pBdr>
                <w:top w:val="nil"/>
                <w:left w:val="nil"/>
                <w:bottom w:val="nil"/>
                <w:right w:val="nil"/>
                <w:between w:val="nil"/>
              </w:pBdr>
              <w:rPr>
                <w:rFonts w:ascii="Gill Sans" w:eastAsia="Gill Sans" w:hAnsi="Gill Sans" w:cs="Gill Sans"/>
                <w:color w:val="4472C4"/>
                <w:sz w:val="21"/>
                <w:szCs w:val="21"/>
              </w:rPr>
            </w:pPr>
          </w:p>
          <w:p w14:paraId="2EE1B3EB" w14:textId="0DE9CB9A" w:rsidR="00634166" w:rsidRDefault="00247C7C" w:rsidP="00634166">
            <w:pPr>
              <w:pStyle w:val="ListParagraph"/>
              <w:numPr>
                <w:ilvl w:val="0"/>
                <w:numId w:val="6"/>
              </w:numPr>
              <w:pBdr>
                <w:top w:val="nil"/>
                <w:left w:val="nil"/>
                <w:bottom w:val="nil"/>
                <w:right w:val="nil"/>
                <w:between w:val="nil"/>
              </w:pBdr>
              <w:rPr>
                <w:rFonts w:ascii="Gill Sans" w:eastAsia="Gill Sans" w:hAnsi="Gill Sans" w:cs="Gill Sans"/>
                <w:color w:val="4472C4"/>
                <w:sz w:val="21"/>
                <w:szCs w:val="21"/>
              </w:rPr>
            </w:pPr>
            <w:r>
              <w:rPr>
                <w:rFonts w:ascii="Gill Sans" w:eastAsia="Gill Sans" w:hAnsi="Gill Sans" w:cs="Gill Sans"/>
                <w:color w:val="4472C4"/>
                <w:sz w:val="21"/>
                <w:szCs w:val="21"/>
              </w:rPr>
              <w:t>Support for Kanja Implementation like Fosa to Bank</w:t>
            </w:r>
            <w:r w:rsidR="00D96DA4">
              <w:rPr>
                <w:rFonts w:ascii="Gill Sans" w:eastAsia="Gill Sans" w:hAnsi="Gill Sans" w:cs="Gill Sans"/>
                <w:color w:val="4472C4"/>
                <w:sz w:val="21"/>
                <w:szCs w:val="21"/>
              </w:rPr>
              <w:t>/Indexing of the code.</w:t>
            </w:r>
            <w:r w:rsidR="0002542A">
              <w:rPr>
                <w:rFonts w:ascii="Gill Sans" w:eastAsia="Gill Sans" w:hAnsi="Gill Sans" w:cs="Gill Sans"/>
                <w:color w:val="4472C4"/>
                <w:sz w:val="21"/>
                <w:szCs w:val="21"/>
              </w:rPr>
              <w:t xml:space="preserve"> Doing releases.</w:t>
            </w:r>
          </w:p>
          <w:p w14:paraId="4C5F11B8" w14:textId="77777777" w:rsidR="00634166" w:rsidRDefault="00634166" w:rsidP="00634166">
            <w:pPr>
              <w:pBdr>
                <w:top w:val="nil"/>
                <w:left w:val="nil"/>
                <w:bottom w:val="nil"/>
                <w:right w:val="nil"/>
                <w:between w:val="nil"/>
              </w:pBdr>
              <w:ind w:firstLine="0"/>
              <w:rPr>
                <w:rFonts w:ascii="Gill Sans" w:eastAsia="Gill Sans" w:hAnsi="Gill Sans" w:cs="Gill Sans"/>
                <w:color w:val="4472C4"/>
                <w:sz w:val="21"/>
                <w:szCs w:val="21"/>
              </w:rPr>
            </w:pPr>
          </w:p>
          <w:p w14:paraId="075FBC0D" w14:textId="77777777" w:rsidR="00634166" w:rsidRDefault="00634166" w:rsidP="00634166">
            <w:pPr>
              <w:pBdr>
                <w:top w:val="nil"/>
                <w:left w:val="nil"/>
                <w:bottom w:val="nil"/>
                <w:right w:val="nil"/>
                <w:between w:val="nil"/>
              </w:pBdr>
              <w:ind w:firstLine="0"/>
              <w:rPr>
                <w:rFonts w:ascii="Gill Sans" w:eastAsia="Gill Sans" w:hAnsi="Gill Sans" w:cs="Gill Sans"/>
                <w:color w:val="4472C4"/>
                <w:sz w:val="21"/>
                <w:szCs w:val="21"/>
              </w:rPr>
            </w:pPr>
          </w:p>
          <w:p w14:paraId="58CA9725" w14:textId="6F155243" w:rsidR="00634166" w:rsidRPr="00634166" w:rsidRDefault="00634166" w:rsidP="00634166">
            <w:pPr>
              <w:pBdr>
                <w:top w:val="nil"/>
                <w:left w:val="nil"/>
                <w:bottom w:val="nil"/>
                <w:right w:val="nil"/>
                <w:between w:val="nil"/>
              </w:pBdr>
              <w:ind w:firstLine="0"/>
              <w:rPr>
                <w:rFonts w:ascii="Gill Sans" w:eastAsia="Gill Sans" w:hAnsi="Gill Sans" w:cs="Gill Sans"/>
                <w:color w:val="4472C4"/>
                <w:sz w:val="21"/>
                <w:szCs w:val="21"/>
              </w:rPr>
            </w:pPr>
            <w:r>
              <w:rPr>
                <w:rFonts w:ascii="Gill Sans" w:eastAsia="Gill Sans" w:hAnsi="Gill Sans" w:cs="Gill Sans"/>
                <w:color w:val="4472C4"/>
                <w:sz w:val="21"/>
                <w:szCs w:val="21"/>
              </w:rPr>
              <w:br/>
            </w:r>
          </w:p>
          <w:p w14:paraId="42F8F033" w14:textId="70444A61" w:rsidR="00634166" w:rsidRPr="00634166" w:rsidRDefault="00634166" w:rsidP="00634166">
            <w:pPr>
              <w:pStyle w:val="ListParagraph"/>
              <w:numPr>
                <w:ilvl w:val="0"/>
                <w:numId w:val="6"/>
              </w:numPr>
              <w:pBdr>
                <w:top w:val="nil"/>
                <w:left w:val="nil"/>
                <w:bottom w:val="nil"/>
                <w:right w:val="nil"/>
                <w:between w:val="nil"/>
              </w:pBdr>
              <w:rPr>
                <w:rFonts w:ascii="Gill Sans" w:eastAsia="Gill Sans" w:hAnsi="Gill Sans" w:cs="Gill Sans"/>
                <w:color w:val="4472C4"/>
                <w:sz w:val="21"/>
                <w:szCs w:val="21"/>
              </w:rPr>
            </w:pPr>
            <w:r>
              <w:rPr>
                <w:rFonts w:ascii="Gill Sans" w:eastAsia="Gill Sans" w:hAnsi="Gill Sans" w:cs="Gill Sans"/>
                <w:color w:val="4472C4"/>
                <w:sz w:val="21"/>
                <w:szCs w:val="21"/>
              </w:rPr>
              <w:lastRenderedPageBreak/>
              <w:t>Mobile Banking Adjustment for Mentor.</w:t>
            </w:r>
          </w:p>
          <w:p w14:paraId="6CDAA830" w14:textId="77777777" w:rsidR="00102C5B" w:rsidRDefault="00102C5B">
            <w:pPr>
              <w:ind w:firstLine="0"/>
              <w:rPr>
                <w:rFonts w:ascii="Gill Sans" w:eastAsia="Gill Sans" w:hAnsi="Gill Sans" w:cs="Gill Sans"/>
                <w:color w:val="4472C4"/>
                <w:sz w:val="21"/>
                <w:szCs w:val="21"/>
              </w:rPr>
            </w:pPr>
          </w:p>
          <w:p w14:paraId="1B73299C" w14:textId="77777777" w:rsidR="00102C5B" w:rsidRDefault="00102C5B">
            <w:pPr>
              <w:pBdr>
                <w:top w:val="nil"/>
                <w:left w:val="nil"/>
                <w:bottom w:val="nil"/>
                <w:right w:val="nil"/>
                <w:between w:val="nil"/>
              </w:pBdr>
              <w:spacing w:line="259" w:lineRule="auto"/>
              <w:ind w:hanging="2"/>
              <w:rPr>
                <w:rFonts w:ascii="Gill Sans" w:eastAsia="Gill Sans" w:hAnsi="Gill Sans" w:cs="Gill Sans"/>
                <w:color w:val="4472C4"/>
                <w:sz w:val="21"/>
                <w:szCs w:val="21"/>
              </w:rPr>
            </w:pPr>
          </w:p>
          <w:p w14:paraId="2C0FF601" w14:textId="77777777" w:rsidR="00102C5B" w:rsidRDefault="00102C5B">
            <w:pPr>
              <w:pBdr>
                <w:top w:val="nil"/>
                <w:left w:val="nil"/>
                <w:bottom w:val="nil"/>
                <w:right w:val="nil"/>
                <w:between w:val="nil"/>
              </w:pBdr>
              <w:ind w:left="1438" w:firstLine="0"/>
              <w:rPr>
                <w:rFonts w:ascii="Gill Sans" w:eastAsia="Gill Sans" w:hAnsi="Gill Sans" w:cs="Gill Sans"/>
                <w:color w:val="4472C4"/>
                <w:sz w:val="21"/>
                <w:szCs w:val="21"/>
              </w:rPr>
            </w:pPr>
          </w:p>
          <w:p w14:paraId="7B5D3DE8" w14:textId="77777777" w:rsidR="00102C5B" w:rsidRDefault="00102C5B">
            <w:pPr>
              <w:ind w:hanging="2"/>
              <w:rPr>
                <w:rFonts w:ascii="Gill Sans" w:eastAsia="Gill Sans" w:hAnsi="Gill Sans" w:cs="Gill Sans"/>
                <w:color w:val="4472C4"/>
                <w:sz w:val="21"/>
                <w:szCs w:val="21"/>
              </w:rPr>
            </w:pPr>
          </w:p>
          <w:p w14:paraId="431CDA4D" w14:textId="1AC30B75" w:rsidR="00102C5B" w:rsidRDefault="00634166">
            <w:pPr>
              <w:ind w:hanging="2"/>
              <w:rPr>
                <w:rFonts w:ascii="Gill Sans" w:eastAsia="Gill Sans" w:hAnsi="Gill Sans" w:cs="Gill Sans"/>
                <w:color w:val="4472C4"/>
                <w:sz w:val="21"/>
                <w:szCs w:val="21"/>
              </w:rPr>
            </w:pPr>
            <w:r>
              <w:rPr>
                <w:rFonts w:ascii="Gill Sans" w:eastAsia="Gill Sans" w:hAnsi="Gill Sans" w:cs="Gill Sans"/>
                <w:color w:val="4472C4"/>
                <w:sz w:val="21"/>
                <w:szCs w:val="21"/>
              </w:rPr>
              <w:t xml:space="preserve">                   </w:t>
            </w:r>
          </w:p>
          <w:p w14:paraId="44EFA0E7" w14:textId="77777777" w:rsidR="00102C5B" w:rsidRDefault="00102C5B">
            <w:pPr>
              <w:ind w:hanging="2"/>
              <w:rPr>
                <w:rFonts w:ascii="Gill Sans" w:eastAsia="Gill Sans" w:hAnsi="Gill Sans" w:cs="Gill Sans"/>
                <w:color w:val="4472C4"/>
                <w:sz w:val="21"/>
                <w:szCs w:val="21"/>
              </w:rPr>
            </w:pPr>
          </w:p>
          <w:p w14:paraId="37FC8B18" w14:textId="77777777" w:rsidR="00102C5B" w:rsidRDefault="00102C5B">
            <w:pPr>
              <w:ind w:hanging="2"/>
              <w:rPr>
                <w:rFonts w:ascii="Gill Sans" w:eastAsia="Gill Sans" w:hAnsi="Gill Sans" w:cs="Gill Sans"/>
                <w:color w:val="4472C4"/>
                <w:sz w:val="21"/>
                <w:szCs w:val="21"/>
              </w:rPr>
            </w:pPr>
          </w:p>
          <w:p w14:paraId="7E7406AB" w14:textId="77777777" w:rsidR="00102C5B" w:rsidRDefault="00102C5B">
            <w:pPr>
              <w:ind w:hanging="2"/>
              <w:rPr>
                <w:rFonts w:ascii="Gill Sans" w:eastAsia="Gill Sans" w:hAnsi="Gill Sans" w:cs="Gill Sans"/>
                <w:color w:val="4472C4"/>
                <w:sz w:val="21"/>
                <w:szCs w:val="21"/>
              </w:rPr>
            </w:pPr>
          </w:p>
          <w:p w14:paraId="4430D01F" w14:textId="77777777" w:rsidR="00102C5B" w:rsidRDefault="00102C5B">
            <w:pPr>
              <w:ind w:firstLine="0"/>
              <w:rPr>
                <w:rFonts w:ascii="Gill Sans" w:eastAsia="Gill Sans" w:hAnsi="Gill Sans" w:cs="Gill Sans"/>
                <w:color w:val="4472C4"/>
                <w:sz w:val="21"/>
                <w:szCs w:val="21"/>
              </w:rPr>
            </w:pPr>
          </w:p>
        </w:tc>
        <w:tc>
          <w:tcPr>
            <w:tcW w:w="4590" w:type="dxa"/>
            <w:gridSpan w:val="2"/>
            <w:shd w:val="clear" w:color="auto" w:fill="FFFFFF"/>
          </w:tcPr>
          <w:p w14:paraId="1FAD14CC" w14:textId="77777777" w:rsidR="00102C5B" w:rsidRDefault="00102C5B">
            <w:pPr>
              <w:ind w:firstLine="0"/>
              <w:rPr>
                <w:rFonts w:ascii="Gill Sans" w:eastAsia="Gill Sans" w:hAnsi="Gill Sans" w:cs="Gill Sans"/>
                <w:color w:val="4472C4"/>
                <w:sz w:val="21"/>
                <w:szCs w:val="21"/>
              </w:rPr>
            </w:pPr>
          </w:p>
          <w:p w14:paraId="4E03A04A" w14:textId="77777777" w:rsidR="00102C5B" w:rsidRPr="009E43F6" w:rsidRDefault="00000000" w:rsidP="00D96DA4">
            <w:pPr>
              <w:numPr>
                <w:ilvl w:val="0"/>
                <w:numId w:val="5"/>
              </w:numPr>
              <w:pBdr>
                <w:top w:val="nil"/>
                <w:left w:val="nil"/>
                <w:bottom w:val="nil"/>
                <w:right w:val="nil"/>
                <w:between w:val="nil"/>
              </w:pBdr>
              <w:rPr>
                <w:color w:val="4472C4"/>
                <w:sz w:val="21"/>
                <w:szCs w:val="21"/>
              </w:rPr>
            </w:pPr>
            <w:r>
              <w:rPr>
                <w:rFonts w:ascii="Gill Sans" w:eastAsia="Gill Sans" w:hAnsi="Gill Sans" w:cs="Gill Sans"/>
                <w:color w:val="4472C4"/>
                <w:sz w:val="21"/>
                <w:szCs w:val="21"/>
              </w:rPr>
              <w:t>Having knowledge of the existing implementation.</w:t>
            </w:r>
          </w:p>
          <w:p w14:paraId="4E1E3911" w14:textId="67A611CB" w:rsidR="009E43F6" w:rsidRDefault="00D96DA4" w:rsidP="00D96DA4">
            <w:pPr>
              <w:numPr>
                <w:ilvl w:val="0"/>
                <w:numId w:val="5"/>
              </w:numPr>
              <w:pBdr>
                <w:top w:val="nil"/>
                <w:left w:val="nil"/>
                <w:bottom w:val="nil"/>
                <w:right w:val="nil"/>
                <w:between w:val="nil"/>
              </w:pBdr>
              <w:rPr>
                <w:color w:val="4472C4"/>
                <w:sz w:val="21"/>
                <w:szCs w:val="21"/>
              </w:rPr>
            </w:pPr>
            <w:r>
              <w:rPr>
                <w:color w:val="4472C4"/>
                <w:sz w:val="21"/>
                <w:szCs w:val="21"/>
              </w:rPr>
              <w:t>Understand the basic processes of a human resource manager.</w:t>
            </w:r>
          </w:p>
          <w:p w14:paraId="7C2909FA" w14:textId="2B4184B9" w:rsidR="00102C5B" w:rsidRDefault="00102C5B" w:rsidP="009E43F6">
            <w:pPr>
              <w:pBdr>
                <w:top w:val="nil"/>
                <w:left w:val="nil"/>
                <w:bottom w:val="nil"/>
                <w:right w:val="nil"/>
                <w:between w:val="nil"/>
              </w:pBdr>
              <w:ind w:firstLine="0"/>
              <w:rPr>
                <w:color w:val="4472C4"/>
                <w:sz w:val="21"/>
                <w:szCs w:val="21"/>
              </w:rPr>
            </w:pPr>
          </w:p>
          <w:p w14:paraId="2115C0EC" w14:textId="77777777" w:rsidR="00685C5B" w:rsidRDefault="00685C5B" w:rsidP="00685C5B">
            <w:pPr>
              <w:pBdr>
                <w:top w:val="nil"/>
                <w:left w:val="nil"/>
                <w:bottom w:val="nil"/>
                <w:right w:val="nil"/>
                <w:between w:val="nil"/>
              </w:pBdr>
              <w:spacing w:line="259" w:lineRule="auto"/>
              <w:ind w:firstLine="0"/>
              <w:rPr>
                <w:rFonts w:ascii="Gill Sans" w:eastAsia="Gill Sans" w:hAnsi="Gill Sans" w:cs="Gill Sans"/>
                <w:color w:val="4472C4"/>
                <w:sz w:val="21"/>
                <w:szCs w:val="21"/>
              </w:rPr>
            </w:pPr>
          </w:p>
          <w:p w14:paraId="4F30B628" w14:textId="46A8405B" w:rsidR="00D96DA4" w:rsidRDefault="00D96DA4" w:rsidP="00D96DA4">
            <w:pPr>
              <w:numPr>
                <w:ilvl w:val="0"/>
                <w:numId w:val="5"/>
              </w:numPr>
              <w:pBdr>
                <w:top w:val="nil"/>
                <w:left w:val="nil"/>
                <w:bottom w:val="nil"/>
                <w:right w:val="nil"/>
                <w:between w:val="nil"/>
              </w:pBdr>
              <w:rPr>
                <w:color w:val="4472C4"/>
                <w:sz w:val="21"/>
                <w:szCs w:val="21"/>
              </w:rPr>
            </w:pPr>
            <w:r>
              <w:rPr>
                <w:rFonts w:ascii="Gill Sans" w:eastAsia="Gill Sans" w:hAnsi="Gill Sans" w:cs="Gill Sans"/>
                <w:color w:val="4472C4"/>
                <w:sz w:val="21"/>
                <w:szCs w:val="21"/>
              </w:rPr>
              <w:t>Knowledge of the deceased Module processes</w:t>
            </w:r>
            <w:r>
              <w:rPr>
                <w:color w:val="4472C4"/>
                <w:sz w:val="21"/>
                <w:szCs w:val="21"/>
              </w:rPr>
              <w:t xml:space="preserve"> for other existing system.</w:t>
            </w:r>
          </w:p>
          <w:p w14:paraId="665AE401" w14:textId="3068A989" w:rsidR="00D96DA4" w:rsidRPr="00D96DA4" w:rsidRDefault="00D96DA4" w:rsidP="00D96DA4">
            <w:pPr>
              <w:numPr>
                <w:ilvl w:val="0"/>
                <w:numId w:val="5"/>
              </w:numPr>
              <w:pBdr>
                <w:top w:val="nil"/>
                <w:left w:val="nil"/>
                <w:bottom w:val="nil"/>
                <w:right w:val="nil"/>
                <w:between w:val="nil"/>
              </w:pBdr>
              <w:rPr>
                <w:color w:val="4472C4"/>
                <w:sz w:val="21"/>
                <w:szCs w:val="21"/>
              </w:rPr>
            </w:pPr>
            <w:r>
              <w:rPr>
                <w:color w:val="4472C4"/>
                <w:sz w:val="21"/>
                <w:szCs w:val="21"/>
              </w:rPr>
              <w:t>Familiarity with business central language</w:t>
            </w:r>
            <w:r w:rsidR="00685C5B">
              <w:rPr>
                <w:color w:val="4472C4"/>
                <w:sz w:val="21"/>
                <w:szCs w:val="21"/>
              </w:rPr>
              <w:t>.</w:t>
            </w:r>
          </w:p>
          <w:p w14:paraId="7A8772A6" w14:textId="77777777" w:rsidR="00D96DA4" w:rsidRPr="00D96DA4" w:rsidRDefault="00D96DA4" w:rsidP="00D96DA4">
            <w:pPr>
              <w:pBdr>
                <w:top w:val="nil"/>
                <w:left w:val="nil"/>
                <w:bottom w:val="nil"/>
                <w:right w:val="nil"/>
                <w:between w:val="nil"/>
              </w:pBdr>
              <w:spacing w:line="259" w:lineRule="auto"/>
              <w:ind w:left="718" w:firstLine="0"/>
              <w:rPr>
                <w:color w:val="4472C4"/>
                <w:sz w:val="21"/>
                <w:szCs w:val="21"/>
              </w:rPr>
            </w:pPr>
          </w:p>
          <w:p w14:paraId="6F5504B8" w14:textId="77777777" w:rsidR="00D96DA4" w:rsidRDefault="00D96DA4" w:rsidP="00D96DA4">
            <w:pPr>
              <w:pBdr>
                <w:top w:val="nil"/>
                <w:left w:val="nil"/>
                <w:bottom w:val="nil"/>
                <w:right w:val="nil"/>
                <w:between w:val="nil"/>
              </w:pBdr>
              <w:spacing w:line="259" w:lineRule="auto"/>
              <w:ind w:firstLine="0"/>
              <w:rPr>
                <w:color w:val="4472C4"/>
                <w:sz w:val="21"/>
                <w:szCs w:val="21"/>
              </w:rPr>
            </w:pPr>
          </w:p>
          <w:p w14:paraId="6AAAAAD5" w14:textId="77777777" w:rsidR="00685C5B" w:rsidRPr="00D96DA4" w:rsidRDefault="00685C5B" w:rsidP="00D96DA4">
            <w:pPr>
              <w:pBdr>
                <w:top w:val="nil"/>
                <w:left w:val="nil"/>
                <w:bottom w:val="nil"/>
                <w:right w:val="nil"/>
                <w:between w:val="nil"/>
              </w:pBdr>
              <w:spacing w:line="259" w:lineRule="auto"/>
              <w:ind w:firstLine="0"/>
              <w:rPr>
                <w:color w:val="4472C4"/>
                <w:sz w:val="21"/>
                <w:szCs w:val="21"/>
              </w:rPr>
            </w:pPr>
          </w:p>
          <w:p w14:paraId="44453232" w14:textId="239B7D65" w:rsidR="00102C5B" w:rsidRDefault="00000000" w:rsidP="00D96DA4">
            <w:pPr>
              <w:numPr>
                <w:ilvl w:val="0"/>
                <w:numId w:val="5"/>
              </w:numPr>
              <w:pBdr>
                <w:top w:val="nil"/>
                <w:left w:val="nil"/>
                <w:bottom w:val="nil"/>
                <w:right w:val="nil"/>
                <w:between w:val="nil"/>
              </w:pBdr>
              <w:spacing w:line="259" w:lineRule="auto"/>
              <w:rPr>
                <w:color w:val="4472C4"/>
                <w:sz w:val="21"/>
                <w:szCs w:val="21"/>
              </w:rPr>
            </w:pPr>
            <w:r>
              <w:rPr>
                <w:rFonts w:ascii="Gill Sans" w:eastAsia="Gill Sans" w:hAnsi="Gill Sans" w:cs="Gill Sans"/>
                <w:color w:val="4472C4"/>
                <w:sz w:val="21"/>
                <w:szCs w:val="21"/>
              </w:rPr>
              <w:t>Knowledge of the mobile banking implementation and the integration processes.</w:t>
            </w:r>
          </w:p>
          <w:p w14:paraId="1C96A0A9" w14:textId="57EF2D6A" w:rsidR="00D96DA4" w:rsidRDefault="00D96DA4" w:rsidP="00D96DA4">
            <w:pPr>
              <w:numPr>
                <w:ilvl w:val="0"/>
                <w:numId w:val="5"/>
              </w:numPr>
              <w:pBdr>
                <w:top w:val="nil"/>
                <w:left w:val="nil"/>
                <w:bottom w:val="nil"/>
                <w:right w:val="nil"/>
                <w:between w:val="nil"/>
              </w:pBdr>
              <w:spacing w:line="259" w:lineRule="auto"/>
              <w:rPr>
                <w:color w:val="4472C4"/>
                <w:sz w:val="21"/>
                <w:szCs w:val="21"/>
              </w:rPr>
            </w:pPr>
            <w:r>
              <w:rPr>
                <w:color w:val="4472C4"/>
                <w:sz w:val="21"/>
                <w:szCs w:val="21"/>
              </w:rPr>
              <w:t>Knowledge of the existing loan processes like eligibility.</w:t>
            </w:r>
          </w:p>
          <w:p w14:paraId="56D0BA1B" w14:textId="32A3BAFE" w:rsidR="00D96DA4" w:rsidRPr="00D96DA4" w:rsidRDefault="00D96DA4" w:rsidP="00D96DA4">
            <w:pPr>
              <w:numPr>
                <w:ilvl w:val="0"/>
                <w:numId w:val="5"/>
              </w:numPr>
              <w:pBdr>
                <w:top w:val="nil"/>
                <w:left w:val="nil"/>
                <w:bottom w:val="nil"/>
                <w:right w:val="nil"/>
                <w:between w:val="nil"/>
              </w:pBdr>
              <w:spacing w:line="259" w:lineRule="auto"/>
              <w:rPr>
                <w:color w:val="4472C4"/>
                <w:sz w:val="21"/>
                <w:szCs w:val="21"/>
              </w:rPr>
            </w:pPr>
            <w:r>
              <w:rPr>
                <w:color w:val="4472C4"/>
                <w:sz w:val="21"/>
                <w:szCs w:val="21"/>
              </w:rPr>
              <w:t>Worked with guarantor addition and rejection.</w:t>
            </w:r>
          </w:p>
          <w:p w14:paraId="14F75DA2" w14:textId="77777777" w:rsidR="00D96DA4" w:rsidRDefault="00D96DA4" w:rsidP="00D96DA4">
            <w:pPr>
              <w:pBdr>
                <w:top w:val="nil"/>
                <w:left w:val="nil"/>
                <w:bottom w:val="nil"/>
                <w:right w:val="nil"/>
                <w:between w:val="nil"/>
              </w:pBdr>
              <w:ind w:left="718" w:firstLine="0"/>
              <w:rPr>
                <w:rFonts w:ascii="Gill Sans" w:eastAsia="Gill Sans" w:hAnsi="Gill Sans" w:cs="Gill Sans"/>
                <w:color w:val="4472C4"/>
                <w:sz w:val="21"/>
                <w:szCs w:val="21"/>
              </w:rPr>
            </w:pPr>
          </w:p>
          <w:p w14:paraId="487C81C4" w14:textId="77777777" w:rsidR="00685C5B" w:rsidRDefault="00685C5B" w:rsidP="00D96DA4">
            <w:pPr>
              <w:pBdr>
                <w:top w:val="nil"/>
                <w:left w:val="nil"/>
                <w:bottom w:val="nil"/>
                <w:right w:val="nil"/>
                <w:between w:val="nil"/>
              </w:pBdr>
              <w:ind w:left="718" w:firstLine="0"/>
              <w:rPr>
                <w:rFonts w:ascii="Gill Sans" w:eastAsia="Gill Sans" w:hAnsi="Gill Sans" w:cs="Gill Sans"/>
                <w:color w:val="4472C4"/>
                <w:sz w:val="21"/>
                <w:szCs w:val="21"/>
              </w:rPr>
            </w:pPr>
          </w:p>
          <w:p w14:paraId="52D38A6A" w14:textId="77777777" w:rsidR="00685C5B" w:rsidRPr="00D96DA4" w:rsidRDefault="00685C5B" w:rsidP="00D96DA4">
            <w:pPr>
              <w:pBdr>
                <w:top w:val="nil"/>
                <w:left w:val="nil"/>
                <w:bottom w:val="nil"/>
                <w:right w:val="nil"/>
                <w:between w:val="nil"/>
              </w:pBdr>
              <w:ind w:left="718" w:firstLine="0"/>
              <w:rPr>
                <w:rFonts w:ascii="Gill Sans" w:eastAsia="Gill Sans" w:hAnsi="Gill Sans" w:cs="Gill Sans"/>
                <w:color w:val="4472C4"/>
                <w:sz w:val="21"/>
                <w:szCs w:val="21"/>
              </w:rPr>
            </w:pPr>
          </w:p>
          <w:p w14:paraId="7FD6136B" w14:textId="77777777" w:rsidR="00D96DA4" w:rsidRDefault="00D96DA4" w:rsidP="00D96DA4">
            <w:pPr>
              <w:numPr>
                <w:ilvl w:val="0"/>
                <w:numId w:val="5"/>
              </w:numPr>
              <w:pBdr>
                <w:top w:val="nil"/>
                <w:left w:val="nil"/>
                <w:bottom w:val="nil"/>
                <w:right w:val="nil"/>
                <w:between w:val="nil"/>
              </w:pBdr>
              <w:rPr>
                <w:rFonts w:ascii="Gill Sans" w:eastAsia="Gill Sans" w:hAnsi="Gill Sans" w:cs="Gill Sans"/>
                <w:color w:val="4472C4"/>
                <w:sz w:val="21"/>
                <w:szCs w:val="21"/>
              </w:rPr>
            </w:pPr>
            <w:r>
              <w:rPr>
                <w:rFonts w:ascii="Gill Sans" w:eastAsia="Gill Sans" w:hAnsi="Gill Sans" w:cs="Gill Sans"/>
                <w:color w:val="4472C4"/>
                <w:sz w:val="21"/>
                <w:szCs w:val="21"/>
              </w:rPr>
              <w:t>Knowledge of the Web Service implementation.</w:t>
            </w:r>
          </w:p>
          <w:p w14:paraId="52B3E462" w14:textId="77777777" w:rsidR="00D96DA4" w:rsidRDefault="00D96DA4" w:rsidP="00D96DA4">
            <w:pPr>
              <w:pStyle w:val="ListParagraph"/>
              <w:rPr>
                <w:rFonts w:ascii="Gill Sans" w:eastAsia="Gill Sans" w:hAnsi="Gill Sans" w:cs="Gill Sans"/>
                <w:color w:val="4472C4"/>
                <w:sz w:val="21"/>
                <w:szCs w:val="21"/>
              </w:rPr>
            </w:pPr>
          </w:p>
          <w:p w14:paraId="46C66CFF" w14:textId="6539F8BA" w:rsidR="00102C5B" w:rsidRDefault="00D96DA4" w:rsidP="00D96DA4">
            <w:pPr>
              <w:numPr>
                <w:ilvl w:val="0"/>
                <w:numId w:val="5"/>
              </w:numPr>
              <w:pBdr>
                <w:top w:val="nil"/>
                <w:left w:val="nil"/>
                <w:bottom w:val="nil"/>
                <w:right w:val="nil"/>
                <w:between w:val="nil"/>
              </w:pBdr>
              <w:rPr>
                <w:rFonts w:ascii="Gill Sans" w:eastAsia="Gill Sans" w:hAnsi="Gill Sans" w:cs="Gill Sans"/>
                <w:color w:val="4472C4"/>
                <w:sz w:val="21"/>
                <w:szCs w:val="21"/>
              </w:rPr>
            </w:pPr>
            <w:r>
              <w:rPr>
                <w:rFonts w:ascii="Gill Sans" w:eastAsia="Gill Sans" w:hAnsi="Gill Sans" w:cs="Gill Sans"/>
                <w:color w:val="4472C4"/>
                <w:sz w:val="21"/>
                <w:szCs w:val="21"/>
              </w:rPr>
              <w:t>Knowledge of the fosa to bank implementation in mobile banking</w:t>
            </w:r>
            <w:r w:rsidR="00000000" w:rsidRPr="00D96DA4">
              <w:rPr>
                <w:rFonts w:ascii="Gill Sans" w:eastAsia="Gill Sans" w:hAnsi="Gill Sans" w:cs="Gill Sans"/>
                <w:color w:val="4472C4"/>
                <w:sz w:val="21"/>
                <w:szCs w:val="21"/>
              </w:rPr>
              <w:t>.</w:t>
            </w:r>
          </w:p>
          <w:p w14:paraId="6F7A41ED" w14:textId="77777777" w:rsidR="00D96DA4" w:rsidRDefault="00D96DA4" w:rsidP="00D96DA4">
            <w:pPr>
              <w:pStyle w:val="ListParagraph"/>
              <w:rPr>
                <w:rFonts w:ascii="Gill Sans" w:eastAsia="Gill Sans" w:hAnsi="Gill Sans" w:cs="Gill Sans"/>
                <w:color w:val="4472C4"/>
                <w:sz w:val="21"/>
                <w:szCs w:val="21"/>
              </w:rPr>
            </w:pPr>
          </w:p>
          <w:p w14:paraId="00DE694C" w14:textId="7B0D777B" w:rsidR="00D96DA4" w:rsidRDefault="00D96DA4" w:rsidP="00D96DA4">
            <w:pPr>
              <w:numPr>
                <w:ilvl w:val="0"/>
                <w:numId w:val="5"/>
              </w:numPr>
              <w:pBdr>
                <w:top w:val="nil"/>
                <w:left w:val="nil"/>
                <w:bottom w:val="nil"/>
                <w:right w:val="nil"/>
                <w:between w:val="nil"/>
              </w:pBdr>
              <w:rPr>
                <w:rFonts w:ascii="Gill Sans" w:eastAsia="Gill Sans" w:hAnsi="Gill Sans" w:cs="Gill Sans"/>
                <w:color w:val="4472C4"/>
                <w:sz w:val="21"/>
                <w:szCs w:val="21"/>
              </w:rPr>
            </w:pPr>
            <w:r>
              <w:rPr>
                <w:rFonts w:ascii="Gill Sans" w:eastAsia="Gill Sans" w:hAnsi="Gill Sans" w:cs="Gill Sans"/>
                <w:color w:val="4472C4"/>
                <w:sz w:val="21"/>
                <w:szCs w:val="21"/>
              </w:rPr>
              <w:t>Knowing the database commands and how it can be applied while developing for optimization.</w:t>
            </w:r>
          </w:p>
          <w:p w14:paraId="22491EA2" w14:textId="77777777" w:rsidR="0002542A" w:rsidRDefault="0002542A" w:rsidP="0002542A">
            <w:pPr>
              <w:pStyle w:val="ListParagraph"/>
              <w:rPr>
                <w:rFonts w:ascii="Gill Sans" w:eastAsia="Gill Sans" w:hAnsi="Gill Sans" w:cs="Gill Sans"/>
                <w:color w:val="4472C4"/>
                <w:sz w:val="21"/>
                <w:szCs w:val="21"/>
              </w:rPr>
            </w:pPr>
          </w:p>
          <w:p w14:paraId="483B3410" w14:textId="05DADD52" w:rsidR="0002542A" w:rsidRDefault="0002542A" w:rsidP="00D96DA4">
            <w:pPr>
              <w:numPr>
                <w:ilvl w:val="0"/>
                <w:numId w:val="5"/>
              </w:numPr>
              <w:pBdr>
                <w:top w:val="nil"/>
                <w:left w:val="nil"/>
                <w:bottom w:val="nil"/>
                <w:right w:val="nil"/>
                <w:between w:val="nil"/>
              </w:pBdr>
              <w:rPr>
                <w:rFonts w:ascii="Gill Sans" w:eastAsia="Gill Sans" w:hAnsi="Gill Sans" w:cs="Gill Sans"/>
                <w:color w:val="4472C4"/>
                <w:sz w:val="21"/>
                <w:szCs w:val="21"/>
              </w:rPr>
            </w:pPr>
            <w:r>
              <w:rPr>
                <w:rFonts w:ascii="Gill Sans" w:eastAsia="Gill Sans" w:hAnsi="Gill Sans" w:cs="Gill Sans"/>
                <w:color w:val="4472C4"/>
                <w:sz w:val="21"/>
                <w:szCs w:val="21"/>
              </w:rPr>
              <w:t>Knowledge of the Kanja Processes.</w:t>
            </w:r>
          </w:p>
          <w:p w14:paraId="5DE17DF8" w14:textId="77777777" w:rsidR="00634166" w:rsidRDefault="00634166" w:rsidP="00634166">
            <w:pPr>
              <w:pStyle w:val="ListParagraph"/>
              <w:rPr>
                <w:rFonts w:ascii="Gill Sans" w:eastAsia="Gill Sans" w:hAnsi="Gill Sans" w:cs="Gill Sans"/>
                <w:color w:val="4472C4"/>
                <w:sz w:val="21"/>
                <w:szCs w:val="21"/>
              </w:rPr>
            </w:pPr>
          </w:p>
          <w:p w14:paraId="0EB8AD6A" w14:textId="00A2E4CF" w:rsidR="00634166" w:rsidRDefault="00634166" w:rsidP="00634166">
            <w:pPr>
              <w:numPr>
                <w:ilvl w:val="0"/>
                <w:numId w:val="5"/>
              </w:numPr>
              <w:pBdr>
                <w:top w:val="nil"/>
                <w:left w:val="nil"/>
                <w:bottom w:val="nil"/>
                <w:right w:val="nil"/>
                <w:between w:val="nil"/>
              </w:pBdr>
              <w:spacing w:line="259" w:lineRule="auto"/>
              <w:rPr>
                <w:color w:val="4472C4"/>
                <w:sz w:val="21"/>
                <w:szCs w:val="21"/>
              </w:rPr>
            </w:pPr>
            <w:r>
              <w:rPr>
                <w:rFonts w:ascii="Gill Sans" w:eastAsia="Gill Sans" w:hAnsi="Gill Sans" w:cs="Gill Sans"/>
                <w:color w:val="4472C4"/>
                <w:sz w:val="21"/>
                <w:szCs w:val="21"/>
              </w:rPr>
              <w:lastRenderedPageBreak/>
              <w:t>Knowledge of the mobile banking implementation and the integration processes.</w:t>
            </w:r>
          </w:p>
          <w:p w14:paraId="1CA1E81D" w14:textId="77777777" w:rsidR="00634166" w:rsidRDefault="00634166" w:rsidP="00634166">
            <w:pPr>
              <w:pStyle w:val="ListParagraph"/>
              <w:rPr>
                <w:color w:val="4472C4"/>
                <w:sz w:val="21"/>
                <w:szCs w:val="21"/>
              </w:rPr>
            </w:pPr>
          </w:p>
          <w:p w14:paraId="55AE593A" w14:textId="3495679E" w:rsidR="00634166" w:rsidRPr="00634166" w:rsidRDefault="00634166" w:rsidP="00634166">
            <w:pPr>
              <w:numPr>
                <w:ilvl w:val="0"/>
                <w:numId w:val="5"/>
              </w:numPr>
              <w:pBdr>
                <w:top w:val="nil"/>
                <w:left w:val="nil"/>
                <w:bottom w:val="nil"/>
                <w:right w:val="nil"/>
                <w:between w:val="nil"/>
              </w:pBdr>
              <w:spacing w:line="259" w:lineRule="auto"/>
              <w:rPr>
                <w:color w:val="4472C4"/>
                <w:sz w:val="21"/>
                <w:szCs w:val="21"/>
              </w:rPr>
            </w:pPr>
            <w:r>
              <w:rPr>
                <w:color w:val="4472C4"/>
                <w:sz w:val="21"/>
                <w:szCs w:val="21"/>
              </w:rPr>
              <w:t>Handled issues regarding mobile banking for other saccos.</w:t>
            </w:r>
          </w:p>
          <w:p w14:paraId="455047FB" w14:textId="77777777" w:rsidR="00102C5B" w:rsidRDefault="00102C5B">
            <w:pPr>
              <w:ind w:hanging="2"/>
              <w:rPr>
                <w:rFonts w:ascii="Gill Sans" w:eastAsia="Gill Sans" w:hAnsi="Gill Sans" w:cs="Gill Sans"/>
                <w:color w:val="4472C4"/>
                <w:sz w:val="21"/>
                <w:szCs w:val="21"/>
              </w:rPr>
            </w:pPr>
          </w:p>
        </w:tc>
        <w:tc>
          <w:tcPr>
            <w:tcW w:w="5842" w:type="dxa"/>
            <w:tcBorders>
              <w:right w:val="single" w:sz="4" w:space="0" w:color="FFFFFF"/>
            </w:tcBorders>
            <w:shd w:val="clear" w:color="auto" w:fill="FFFFFF"/>
          </w:tcPr>
          <w:p w14:paraId="33E63DC1" w14:textId="77777777" w:rsidR="00102C5B" w:rsidRDefault="00102C5B">
            <w:pPr>
              <w:pBdr>
                <w:top w:val="nil"/>
                <w:left w:val="nil"/>
                <w:bottom w:val="nil"/>
                <w:right w:val="nil"/>
                <w:between w:val="nil"/>
              </w:pBdr>
              <w:ind w:firstLine="0"/>
              <w:rPr>
                <w:rFonts w:ascii="Gill Sans" w:eastAsia="Gill Sans" w:hAnsi="Gill Sans" w:cs="Gill Sans"/>
                <w:color w:val="4472C4"/>
                <w:sz w:val="21"/>
                <w:szCs w:val="21"/>
              </w:rPr>
            </w:pPr>
          </w:p>
          <w:p w14:paraId="22DBD93A" w14:textId="77777777" w:rsidR="00102C5B" w:rsidRDefault="00000000">
            <w:pPr>
              <w:numPr>
                <w:ilvl w:val="0"/>
                <w:numId w:val="5"/>
              </w:numPr>
              <w:pBdr>
                <w:top w:val="nil"/>
                <w:left w:val="nil"/>
                <w:bottom w:val="nil"/>
                <w:right w:val="nil"/>
                <w:between w:val="nil"/>
              </w:pBdr>
              <w:rPr>
                <w:color w:val="4472C4"/>
                <w:sz w:val="21"/>
                <w:szCs w:val="21"/>
              </w:rPr>
            </w:pPr>
            <w:r>
              <w:rPr>
                <w:rFonts w:ascii="Gill Sans" w:eastAsia="Gill Sans" w:hAnsi="Gill Sans" w:cs="Gill Sans"/>
                <w:color w:val="4472C4"/>
                <w:sz w:val="21"/>
                <w:szCs w:val="21"/>
              </w:rPr>
              <w:t>Self-reliance and more productivity while engaging with clients.</w:t>
            </w:r>
          </w:p>
          <w:p w14:paraId="67293DD1" w14:textId="77777777" w:rsidR="00102C5B" w:rsidRPr="00634166" w:rsidRDefault="00000000">
            <w:pPr>
              <w:numPr>
                <w:ilvl w:val="0"/>
                <w:numId w:val="5"/>
              </w:numPr>
              <w:pBdr>
                <w:top w:val="nil"/>
                <w:left w:val="nil"/>
                <w:bottom w:val="nil"/>
                <w:right w:val="nil"/>
                <w:between w:val="nil"/>
              </w:pBdr>
              <w:rPr>
                <w:color w:val="4472C4"/>
                <w:sz w:val="21"/>
                <w:szCs w:val="21"/>
              </w:rPr>
            </w:pPr>
            <w:r>
              <w:rPr>
                <w:rFonts w:ascii="Gill Sans" w:eastAsia="Gill Sans" w:hAnsi="Gill Sans" w:cs="Gill Sans"/>
                <w:color w:val="4472C4"/>
                <w:sz w:val="21"/>
                <w:szCs w:val="21"/>
              </w:rPr>
              <w:t>Self-growth.</w:t>
            </w:r>
          </w:p>
          <w:p w14:paraId="44F77DF8" w14:textId="164A09A8" w:rsidR="00634166" w:rsidRDefault="00634166">
            <w:pPr>
              <w:numPr>
                <w:ilvl w:val="0"/>
                <w:numId w:val="5"/>
              </w:numPr>
              <w:pBdr>
                <w:top w:val="nil"/>
                <w:left w:val="nil"/>
                <w:bottom w:val="nil"/>
                <w:right w:val="nil"/>
                <w:between w:val="nil"/>
              </w:pBdr>
              <w:rPr>
                <w:color w:val="4472C4"/>
                <w:sz w:val="21"/>
                <w:szCs w:val="21"/>
              </w:rPr>
            </w:pPr>
            <w:r>
              <w:rPr>
                <w:rFonts w:ascii="Gill Sans" w:eastAsia="Gill Sans" w:hAnsi="Gill Sans" w:cs="Gill Sans"/>
                <w:color w:val="4472C4"/>
                <w:sz w:val="21"/>
                <w:szCs w:val="21"/>
              </w:rPr>
              <w:t>Reduce Knowledge Gap.</w:t>
            </w:r>
          </w:p>
          <w:p w14:paraId="34355A29" w14:textId="77777777" w:rsidR="00102C5B" w:rsidRDefault="00102C5B">
            <w:pPr>
              <w:pBdr>
                <w:top w:val="nil"/>
                <w:left w:val="nil"/>
                <w:bottom w:val="nil"/>
                <w:right w:val="nil"/>
                <w:between w:val="nil"/>
              </w:pBdr>
              <w:ind w:left="718" w:firstLine="0"/>
              <w:rPr>
                <w:rFonts w:ascii="Gill Sans" w:eastAsia="Gill Sans" w:hAnsi="Gill Sans" w:cs="Gill Sans"/>
                <w:color w:val="4472C4"/>
                <w:sz w:val="21"/>
                <w:szCs w:val="21"/>
              </w:rPr>
            </w:pPr>
          </w:p>
          <w:p w14:paraId="7DD0AB8F" w14:textId="77777777" w:rsidR="00102C5B" w:rsidRDefault="00000000">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 xml:space="preserve">      </w:t>
            </w:r>
          </w:p>
          <w:p w14:paraId="0073921B" w14:textId="77777777" w:rsidR="00102C5B" w:rsidRDefault="00102C5B" w:rsidP="00685C5B">
            <w:pPr>
              <w:pBdr>
                <w:top w:val="nil"/>
                <w:left w:val="nil"/>
                <w:bottom w:val="nil"/>
                <w:right w:val="nil"/>
                <w:between w:val="nil"/>
              </w:pBdr>
              <w:ind w:firstLine="0"/>
              <w:rPr>
                <w:rFonts w:ascii="Gill Sans" w:eastAsia="Gill Sans" w:hAnsi="Gill Sans" w:cs="Gill Sans"/>
                <w:color w:val="4472C4"/>
                <w:sz w:val="21"/>
                <w:szCs w:val="21"/>
              </w:rPr>
            </w:pPr>
          </w:p>
          <w:p w14:paraId="093C999E" w14:textId="7DD63B73" w:rsidR="00102C5B" w:rsidRPr="00D96DA4" w:rsidRDefault="00000000" w:rsidP="00D96DA4">
            <w:pPr>
              <w:numPr>
                <w:ilvl w:val="0"/>
                <w:numId w:val="5"/>
              </w:numPr>
              <w:pBdr>
                <w:top w:val="nil"/>
                <w:left w:val="nil"/>
                <w:bottom w:val="nil"/>
                <w:right w:val="nil"/>
                <w:between w:val="nil"/>
              </w:pBdr>
              <w:rPr>
                <w:color w:val="4472C4"/>
                <w:sz w:val="21"/>
                <w:szCs w:val="21"/>
              </w:rPr>
            </w:pPr>
            <w:r>
              <w:rPr>
                <w:rFonts w:ascii="Gill Sans" w:eastAsia="Gill Sans" w:hAnsi="Gill Sans" w:cs="Gill Sans"/>
                <w:color w:val="4472C4"/>
                <w:sz w:val="21"/>
                <w:szCs w:val="21"/>
              </w:rPr>
              <w:t>Be able to tackle support issues raised and assigned confidently.</w:t>
            </w:r>
          </w:p>
          <w:p w14:paraId="74DDF652" w14:textId="08648030" w:rsidR="00102C5B" w:rsidRDefault="00D96DA4">
            <w:pPr>
              <w:numPr>
                <w:ilvl w:val="0"/>
                <w:numId w:val="5"/>
              </w:numPr>
              <w:pBdr>
                <w:top w:val="nil"/>
                <w:left w:val="nil"/>
                <w:bottom w:val="nil"/>
                <w:right w:val="nil"/>
                <w:between w:val="nil"/>
              </w:pBdr>
              <w:rPr>
                <w:rFonts w:ascii="Gill Sans" w:eastAsia="Gill Sans" w:hAnsi="Gill Sans" w:cs="Gill Sans"/>
                <w:color w:val="4472C4"/>
                <w:sz w:val="21"/>
                <w:szCs w:val="21"/>
              </w:rPr>
            </w:pPr>
            <w:r>
              <w:rPr>
                <w:rFonts w:ascii="Gill Sans" w:eastAsia="Gill Sans" w:hAnsi="Gill Sans" w:cs="Gill Sans"/>
                <w:color w:val="4472C4"/>
                <w:sz w:val="21"/>
                <w:szCs w:val="21"/>
              </w:rPr>
              <w:t>Self-Reliance and growth.</w:t>
            </w:r>
          </w:p>
          <w:p w14:paraId="72F85F8F" w14:textId="145204DD" w:rsidR="00634166" w:rsidRDefault="00634166">
            <w:pPr>
              <w:numPr>
                <w:ilvl w:val="0"/>
                <w:numId w:val="5"/>
              </w:numPr>
              <w:pBdr>
                <w:top w:val="nil"/>
                <w:left w:val="nil"/>
                <w:bottom w:val="nil"/>
                <w:right w:val="nil"/>
                <w:between w:val="nil"/>
              </w:pBdr>
              <w:rPr>
                <w:rFonts w:ascii="Gill Sans" w:eastAsia="Gill Sans" w:hAnsi="Gill Sans" w:cs="Gill Sans"/>
                <w:color w:val="4472C4"/>
                <w:sz w:val="21"/>
                <w:szCs w:val="21"/>
              </w:rPr>
            </w:pPr>
            <w:r>
              <w:rPr>
                <w:rFonts w:ascii="Gill Sans" w:eastAsia="Gill Sans" w:hAnsi="Gill Sans" w:cs="Gill Sans"/>
                <w:color w:val="4472C4"/>
                <w:sz w:val="21"/>
                <w:szCs w:val="21"/>
              </w:rPr>
              <w:t>Reduce Knowledge gap.</w:t>
            </w:r>
          </w:p>
          <w:p w14:paraId="023FA346" w14:textId="77777777" w:rsidR="00102C5B" w:rsidRDefault="00102C5B">
            <w:pPr>
              <w:pBdr>
                <w:top w:val="nil"/>
                <w:left w:val="nil"/>
                <w:bottom w:val="nil"/>
                <w:right w:val="nil"/>
                <w:between w:val="nil"/>
              </w:pBdr>
              <w:ind w:left="718" w:firstLine="0"/>
              <w:rPr>
                <w:rFonts w:ascii="Gill Sans" w:eastAsia="Gill Sans" w:hAnsi="Gill Sans" w:cs="Gill Sans"/>
                <w:color w:val="4472C4"/>
                <w:sz w:val="21"/>
                <w:szCs w:val="21"/>
              </w:rPr>
            </w:pPr>
          </w:p>
          <w:p w14:paraId="5E677517" w14:textId="77777777" w:rsidR="00102C5B" w:rsidRDefault="00102C5B">
            <w:pPr>
              <w:ind w:firstLine="0"/>
              <w:rPr>
                <w:rFonts w:ascii="Gill Sans" w:eastAsia="Gill Sans" w:hAnsi="Gill Sans" w:cs="Gill Sans"/>
                <w:color w:val="4472C4"/>
                <w:sz w:val="21"/>
                <w:szCs w:val="21"/>
              </w:rPr>
            </w:pPr>
          </w:p>
          <w:p w14:paraId="4203EA32" w14:textId="77777777" w:rsidR="00102C5B" w:rsidRDefault="00102C5B">
            <w:pPr>
              <w:pBdr>
                <w:top w:val="nil"/>
                <w:left w:val="nil"/>
                <w:bottom w:val="nil"/>
                <w:right w:val="nil"/>
                <w:between w:val="nil"/>
              </w:pBdr>
              <w:ind w:firstLine="0"/>
              <w:rPr>
                <w:rFonts w:ascii="Gill Sans" w:eastAsia="Gill Sans" w:hAnsi="Gill Sans" w:cs="Gill Sans"/>
                <w:color w:val="4472C4"/>
                <w:sz w:val="21"/>
                <w:szCs w:val="21"/>
              </w:rPr>
            </w:pPr>
          </w:p>
          <w:p w14:paraId="2B0076B1" w14:textId="0E6EE5A3" w:rsidR="00D96DA4" w:rsidRDefault="00000000" w:rsidP="00D96DA4">
            <w:pPr>
              <w:numPr>
                <w:ilvl w:val="0"/>
                <w:numId w:val="5"/>
              </w:numPr>
              <w:pBdr>
                <w:top w:val="nil"/>
                <w:left w:val="nil"/>
                <w:bottom w:val="nil"/>
                <w:right w:val="nil"/>
                <w:between w:val="nil"/>
              </w:pBdr>
              <w:rPr>
                <w:color w:val="4472C4"/>
                <w:sz w:val="21"/>
                <w:szCs w:val="21"/>
              </w:rPr>
            </w:pPr>
            <w:r>
              <w:rPr>
                <w:rFonts w:ascii="Gill Sans" w:eastAsia="Gill Sans" w:hAnsi="Gill Sans" w:cs="Gill Sans"/>
                <w:color w:val="4472C4"/>
                <w:sz w:val="21"/>
                <w:szCs w:val="21"/>
              </w:rPr>
              <w:t>Broader Understanding of the process workflow and interaction with the CBS</w:t>
            </w:r>
            <w:r w:rsidR="00D96DA4">
              <w:rPr>
                <w:color w:val="4472C4"/>
                <w:sz w:val="21"/>
                <w:szCs w:val="21"/>
              </w:rPr>
              <w:t>.</w:t>
            </w:r>
          </w:p>
          <w:p w14:paraId="121EAFAF" w14:textId="1A380D62" w:rsidR="00D96DA4" w:rsidRDefault="0002542A" w:rsidP="00D96DA4">
            <w:pPr>
              <w:numPr>
                <w:ilvl w:val="0"/>
                <w:numId w:val="5"/>
              </w:numPr>
              <w:pBdr>
                <w:top w:val="nil"/>
                <w:left w:val="nil"/>
                <w:bottom w:val="nil"/>
                <w:right w:val="nil"/>
                <w:between w:val="nil"/>
              </w:pBdr>
              <w:rPr>
                <w:color w:val="4472C4"/>
                <w:sz w:val="21"/>
                <w:szCs w:val="21"/>
              </w:rPr>
            </w:pPr>
            <w:r>
              <w:rPr>
                <w:color w:val="4472C4"/>
                <w:sz w:val="21"/>
                <w:szCs w:val="21"/>
              </w:rPr>
              <w:t>Be able to handle support issues for other saccos</w:t>
            </w:r>
          </w:p>
          <w:p w14:paraId="2FFC752E" w14:textId="77777777" w:rsidR="0002542A" w:rsidRDefault="0002542A" w:rsidP="00685C5B">
            <w:pPr>
              <w:pBdr>
                <w:top w:val="nil"/>
                <w:left w:val="nil"/>
                <w:bottom w:val="nil"/>
                <w:right w:val="nil"/>
                <w:between w:val="nil"/>
              </w:pBdr>
              <w:ind w:left="718" w:firstLine="0"/>
              <w:rPr>
                <w:color w:val="4472C4"/>
                <w:sz w:val="21"/>
                <w:szCs w:val="21"/>
              </w:rPr>
            </w:pPr>
          </w:p>
          <w:p w14:paraId="0A69DAC2" w14:textId="77777777" w:rsidR="00D96DA4" w:rsidRDefault="00D96DA4" w:rsidP="00D96DA4">
            <w:pPr>
              <w:pBdr>
                <w:top w:val="nil"/>
                <w:left w:val="nil"/>
                <w:bottom w:val="nil"/>
                <w:right w:val="nil"/>
                <w:between w:val="nil"/>
              </w:pBdr>
              <w:ind w:firstLine="0"/>
              <w:rPr>
                <w:color w:val="4472C4"/>
                <w:sz w:val="21"/>
                <w:szCs w:val="21"/>
              </w:rPr>
            </w:pPr>
          </w:p>
          <w:p w14:paraId="288CDC14" w14:textId="77777777" w:rsidR="00D96DA4" w:rsidRDefault="00D96DA4" w:rsidP="00D96DA4">
            <w:pPr>
              <w:pBdr>
                <w:top w:val="nil"/>
                <w:left w:val="nil"/>
                <w:bottom w:val="nil"/>
                <w:right w:val="nil"/>
                <w:between w:val="nil"/>
              </w:pBdr>
              <w:ind w:firstLine="0"/>
              <w:rPr>
                <w:color w:val="4472C4"/>
                <w:sz w:val="21"/>
                <w:szCs w:val="21"/>
              </w:rPr>
            </w:pPr>
          </w:p>
          <w:p w14:paraId="3F7E377A" w14:textId="77777777" w:rsidR="00D96DA4" w:rsidRDefault="00D96DA4" w:rsidP="00D96DA4">
            <w:pPr>
              <w:pBdr>
                <w:top w:val="nil"/>
                <w:left w:val="nil"/>
                <w:bottom w:val="nil"/>
                <w:right w:val="nil"/>
                <w:between w:val="nil"/>
              </w:pBdr>
              <w:ind w:firstLine="0"/>
              <w:rPr>
                <w:color w:val="4472C4"/>
                <w:sz w:val="21"/>
                <w:szCs w:val="21"/>
              </w:rPr>
            </w:pPr>
          </w:p>
          <w:p w14:paraId="265EDCDA" w14:textId="77777777" w:rsidR="00D96DA4" w:rsidRDefault="00D96DA4" w:rsidP="00D96DA4">
            <w:pPr>
              <w:pBdr>
                <w:top w:val="nil"/>
                <w:left w:val="nil"/>
                <w:bottom w:val="nil"/>
                <w:right w:val="nil"/>
                <w:between w:val="nil"/>
              </w:pBdr>
              <w:ind w:firstLine="0"/>
              <w:rPr>
                <w:color w:val="4472C4"/>
                <w:sz w:val="21"/>
                <w:szCs w:val="21"/>
              </w:rPr>
            </w:pPr>
          </w:p>
          <w:p w14:paraId="07B269AA" w14:textId="77777777" w:rsidR="00D96DA4" w:rsidRDefault="00D96DA4" w:rsidP="00D96DA4">
            <w:pPr>
              <w:pBdr>
                <w:top w:val="nil"/>
                <w:left w:val="nil"/>
                <w:bottom w:val="nil"/>
                <w:right w:val="nil"/>
                <w:between w:val="nil"/>
              </w:pBdr>
              <w:ind w:firstLine="0"/>
              <w:rPr>
                <w:color w:val="4472C4"/>
                <w:sz w:val="21"/>
                <w:szCs w:val="21"/>
              </w:rPr>
            </w:pPr>
          </w:p>
          <w:p w14:paraId="67206353" w14:textId="77777777" w:rsidR="00685C5B" w:rsidRDefault="00685C5B" w:rsidP="00D96DA4">
            <w:pPr>
              <w:pBdr>
                <w:top w:val="nil"/>
                <w:left w:val="nil"/>
                <w:bottom w:val="nil"/>
                <w:right w:val="nil"/>
                <w:between w:val="nil"/>
              </w:pBdr>
              <w:ind w:firstLine="0"/>
              <w:rPr>
                <w:color w:val="4472C4"/>
                <w:sz w:val="21"/>
                <w:szCs w:val="21"/>
              </w:rPr>
            </w:pPr>
          </w:p>
          <w:p w14:paraId="089A6828" w14:textId="77777777" w:rsidR="00D96DA4" w:rsidRPr="00D96DA4" w:rsidRDefault="00D96DA4" w:rsidP="00D96DA4">
            <w:pPr>
              <w:pBdr>
                <w:top w:val="nil"/>
                <w:left w:val="nil"/>
                <w:bottom w:val="nil"/>
                <w:right w:val="nil"/>
                <w:between w:val="nil"/>
              </w:pBdr>
              <w:ind w:firstLine="0"/>
              <w:rPr>
                <w:color w:val="4472C4"/>
                <w:sz w:val="21"/>
                <w:szCs w:val="21"/>
              </w:rPr>
            </w:pPr>
          </w:p>
          <w:p w14:paraId="1FF4A1AC" w14:textId="4B5D6DA6" w:rsidR="00102C5B" w:rsidRDefault="00000000" w:rsidP="00D96DA4">
            <w:pPr>
              <w:numPr>
                <w:ilvl w:val="0"/>
                <w:numId w:val="5"/>
              </w:numPr>
              <w:pBdr>
                <w:top w:val="nil"/>
                <w:left w:val="nil"/>
                <w:bottom w:val="nil"/>
                <w:right w:val="nil"/>
                <w:between w:val="nil"/>
              </w:pBdr>
              <w:rPr>
                <w:color w:val="4472C4"/>
                <w:sz w:val="21"/>
                <w:szCs w:val="21"/>
              </w:rPr>
            </w:pPr>
            <w:r>
              <w:rPr>
                <w:rFonts w:ascii="Gill Sans" w:eastAsia="Gill Sans" w:hAnsi="Gill Sans" w:cs="Gill Sans"/>
                <w:color w:val="4472C4"/>
                <w:sz w:val="21"/>
                <w:szCs w:val="21"/>
              </w:rPr>
              <w:t>Self-growth.</w:t>
            </w:r>
          </w:p>
          <w:p w14:paraId="0930EFE3" w14:textId="7C4EC006" w:rsidR="00D96DA4" w:rsidRDefault="00D96DA4" w:rsidP="00D96DA4">
            <w:pPr>
              <w:numPr>
                <w:ilvl w:val="0"/>
                <w:numId w:val="5"/>
              </w:numPr>
              <w:pBdr>
                <w:top w:val="nil"/>
                <w:left w:val="nil"/>
                <w:bottom w:val="nil"/>
                <w:right w:val="nil"/>
                <w:between w:val="nil"/>
              </w:pBdr>
              <w:rPr>
                <w:color w:val="4472C4"/>
                <w:sz w:val="21"/>
                <w:szCs w:val="21"/>
              </w:rPr>
            </w:pPr>
            <w:r>
              <w:rPr>
                <w:color w:val="4472C4"/>
                <w:sz w:val="21"/>
                <w:szCs w:val="21"/>
              </w:rPr>
              <w:t xml:space="preserve">Knowing how to write optimized </w:t>
            </w:r>
            <w:r w:rsidR="0002542A">
              <w:rPr>
                <w:color w:val="4472C4"/>
                <w:sz w:val="21"/>
                <w:szCs w:val="21"/>
              </w:rPr>
              <w:t>codes</w:t>
            </w:r>
          </w:p>
          <w:p w14:paraId="31559330" w14:textId="3B867AE0" w:rsidR="00D96DA4" w:rsidRDefault="0002542A" w:rsidP="00D96DA4">
            <w:pPr>
              <w:numPr>
                <w:ilvl w:val="0"/>
                <w:numId w:val="5"/>
              </w:numPr>
              <w:pBdr>
                <w:top w:val="nil"/>
                <w:left w:val="nil"/>
                <w:bottom w:val="nil"/>
                <w:right w:val="nil"/>
                <w:between w:val="nil"/>
              </w:pBdr>
              <w:rPr>
                <w:color w:val="4472C4"/>
                <w:sz w:val="21"/>
                <w:szCs w:val="21"/>
              </w:rPr>
            </w:pPr>
            <w:r>
              <w:rPr>
                <w:color w:val="4472C4"/>
                <w:sz w:val="21"/>
                <w:szCs w:val="21"/>
              </w:rPr>
              <w:t>More knowledge on the Apis implementation.</w:t>
            </w:r>
          </w:p>
          <w:p w14:paraId="65F81822" w14:textId="3BEE92FB" w:rsidR="0002542A" w:rsidRDefault="0002542A" w:rsidP="00D96DA4">
            <w:pPr>
              <w:numPr>
                <w:ilvl w:val="0"/>
                <w:numId w:val="5"/>
              </w:numPr>
              <w:pBdr>
                <w:top w:val="nil"/>
                <w:left w:val="nil"/>
                <w:bottom w:val="nil"/>
                <w:right w:val="nil"/>
                <w:between w:val="nil"/>
              </w:pBdr>
              <w:rPr>
                <w:color w:val="4472C4"/>
                <w:sz w:val="21"/>
                <w:szCs w:val="21"/>
              </w:rPr>
            </w:pPr>
            <w:r>
              <w:rPr>
                <w:color w:val="4472C4"/>
                <w:sz w:val="21"/>
                <w:szCs w:val="21"/>
              </w:rPr>
              <w:t>Self-Confidence.</w:t>
            </w:r>
          </w:p>
          <w:p w14:paraId="538CD685" w14:textId="77777777" w:rsidR="00634166" w:rsidRDefault="00634166" w:rsidP="00634166">
            <w:pPr>
              <w:pBdr>
                <w:top w:val="nil"/>
                <w:left w:val="nil"/>
                <w:bottom w:val="nil"/>
                <w:right w:val="nil"/>
                <w:between w:val="nil"/>
              </w:pBdr>
              <w:ind w:firstLine="0"/>
              <w:rPr>
                <w:color w:val="4472C4"/>
                <w:sz w:val="21"/>
                <w:szCs w:val="21"/>
              </w:rPr>
            </w:pPr>
          </w:p>
          <w:p w14:paraId="12B32D65" w14:textId="77777777" w:rsidR="00634166" w:rsidRDefault="00634166" w:rsidP="00634166">
            <w:pPr>
              <w:pBdr>
                <w:top w:val="nil"/>
                <w:left w:val="nil"/>
                <w:bottom w:val="nil"/>
                <w:right w:val="nil"/>
                <w:between w:val="nil"/>
              </w:pBdr>
              <w:ind w:firstLine="0"/>
              <w:rPr>
                <w:color w:val="4472C4"/>
                <w:sz w:val="21"/>
                <w:szCs w:val="21"/>
              </w:rPr>
            </w:pPr>
          </w:p>
          <w:p w14:paraId="1FFDD4BE" w14:textId="77777777" w:rsidR="00634166" w:rsidRDefault="00634166" w:rsidP="00634166">
            <w:pPr>
              <w:pBdr>
                <w:top w:val="nil"/>
                <w:left w:val="nil"/>
                <w:bottom w:val="nil"/>
                <w:right w:val="nil"/>
                <w:between w:val="nil"/>
              </w:pBdr>
              <w:ind w:firstLine="0"/>
              <w:rPr>
                <w:color w:val="4472C4"/>
                <w:sz w:val="21"/>
                <w:szCs w:val="21"/>
              </w:rPr>
            </w:pPr>
          </w:p>
          <w:p w14:paraId="4977419D" w14:textId="77777777" w:rsidR="00634166" w:rsidRDefault="00634166" w:rsidP="00634166">
            <w:pPr>
              <w:pBdr>
                <w:top w:val="nil"/>
                <w:left w:val="nil"/>
                <w:bottom w:val="nil"/>
                <w:right w:val="nil"/>
                <w:between w:val="nil"/>
              </w:pBdr>
              <w:ind w:firstLine="0"/>
              <w:rPr>
                <w:color w:val="4472C4"/>
                <w:sz w:val="21"/>
                <w:szCs w:val="21"/>
              </w:rPr>
            </w:pPr>
          </w:p>
          <w:p w14:paraId="1815F719" w14:textId="77777777" w:rsidR="00634166" w:rsidRDefault="00634166" w:rsidP="00634166">
            <w:pPr>
              <w:pBdr>
                <w:top w:val="nil"/>
                <w:left w:val="nil"/>
                <w:bottom w:val="nil"/>
                <w:right w:val="nil"/>
                <w:between w:val="nil"/>
              </w:pBdr>
              <w:ind w:firstLine="0"/>
              <w:rPr>
                <w:color w:val="4472C4"/>
                <w:sz w:val="21"/>
                <w:szCs w:val="21"/>
              </w:rPr>
            </w:pPr>
          </w:p>
          <w:p w14:paraId="4DFFF1D3" w14:textId="77777777" w:rsidR="00634166" w:rsidRDefault="00634166" w:rsidP="00634166">
            <w:pPr>
              <w:pBdr>
                <w:top w:val="nil"/>
                <w:left w:val="nil"/>
                <w:bottom w:val="nil"/>
                <w:right w:val="nil"/>
                <w:between w:val="nil"/>
              </w:pBdr>
              <w:ind w:firstLine="0"/>
              <w:rPr>
                <w:color w:val="4472C4"/>
                <w:sz w:val="21"/>
                <w:szCs w:val="21"/>
              </w:rPr>
            </w:pPr>
          </w:p>
          <w:p w14:paraId="1499D43A" w14:textId="77777777" w:rsidR="00634166" w:rsidRDefault="00634166" w:rsidP="00634166">
            <w:pPr>
              <w:pBdr>
                <w:top w:val="nil"/>
                <w:left w:val="nil"/>
                <w:bottom w:val="nil"/>
                <w:right w:val="nil"/>
                <w:between w:val="nil"/>
              </w:pBdr>
              <w:ind w:firstLine="0"/>
              <w:rPr>
                <w:color w:val="4472C4"/>
                <w:sz w:val="21"/>
                <w:szCs w:val="21"/>
              </w:rPr>
            </w:pPr>
          </w:p>
          <w:p w14:paraId="09948E54" w14:textId="77777777" w:rsidR="00634166" w:rsidRDefault="00634166" w:rsidP="00634166">
            <w:pPr>
              <w:pBdr>
                <w:top w:val="nil"/>
                <w:left w:val="nil"/>
                <w:bottom w:val="nil"/>
                <w:right w:val="nil"/>
                <w:between w:val="nil"/>
              </w:pBdr>
              <w:ind w:firstLine="0"/>
              <w:rPr>
                <w:color w:val="4472C4"/>
                <w:sz w:val="21"/>
                <w:szCs w:val="21"/>
              </w:rPr>
            </w:pPr>
          </w:p>
          <w:p w14:paraId="57C06FCF" w14:textId="77777777" w:rsidR="00634166" w:rsidRDefault="00634166" w:rsidP="00634166">
            <w:pPr>
              <w:pBdr>
                <w:top w:val="nil"/>
                <w:left w:val="nil"/>
                <w:bottom w:val="nil"/>
                <w:right w:val="nil"/>
                <w:between w:val="nil"/>
              </w:pBdr>
              <w:ind w:firstLine="0"/>
              <w:rPr>
                <w:color w:val="4472C4"/>
                <w:sz w:val="21"/>
                <w:szCs w:val="21"/>
              </w:rPr>
            </w:pPr>
          </w:p>
          <w:p w14:paraId="4633BA87" w14:textId="69379A5E" w:rsidR="00634166" w:rsidRDefault="00634166" w:rsidP="00634166">
            <w:pPr>
              <w:pStyle w:val="ListParagraph"/>
              <w:numPr>
                <w:ilvl w:val="0"/>
                <w:numId w:val="10"/>
              </w:numPr>
              <w:pBdr>
                <w:top w:val="nil"/>
                <w:left w:val="nil"/>
                <w:bottom w:val="nil"/>
                <w:right w:val="nil"/>
                <w:between w:val="nil"/>
              </w:pBdr>
              <w:rPr>
                <w:color w:val="4472C4"/>
                <w:sz w:val="21"/>
                <w:szCs w:val="21"/>
              </w:rPr>
            </w:pPr>
            <w:r>
              <w:rPr>
                <w:color w:val="4472C4"/>
                <w:sz w:val="21"/>
                <w:szCs w:val="21"/>
              </w:rPr>
              <w:t>More knowledge on other saccos processes.</w:t>
            </w:r>
          </w:p>
          <w:p w14:paraId="071F46ED" w14:textId="71DE9FD1" w:rsidR="00634166" w:rsidRPr="00634166" w:rsidRDefault="00634166" w:rsidP="00634166">
            <w:pPr>
              <w:pStyle w:val="ListParagraph"/>
              <w:numPr>
                <w:ilvl w:val="0"/>
                <w:numId w:val="10"/>
              </w:numPr>
              <w:pBdr>
                <w:top w:val="nil"/>
                <w:left w:val="nil"/>
                <w:bottom w:val="nil"/>
                <w:right w:val="nil"/>
                <w:between w:val="nil"/>
              </w:pBdr>
              <w:rPr>
                <w:color w:val="4472C4"/>
                <w:sz w:val="21"/>
                <w:szCs w:val="21"/>
              </w:rPr>
            </w:pPr>
            <w:r>
              <w:rPr>
                <w:color w:val="4472C4"/>
                <w:sz w:val="21"/>
                <w:szCs w:val="21"/>
              </w:rPr>
              <w:t>Reduce of knowledge gap.</w:t>
            </w:r>
          </w:p>
          <w:p w14:paraId="06EAFA56" w14:textId="77777777" w:rsidR="00102C5B" w:rsidRDefault="00102C5B">
            <w:pPr>
              <w:pBdr>
                <w:top w:val="nil"/>
                <w:left w:val="nil"/>
                <w:bottom w:val="nil"/>
                <w:right w:val="nil"/>
                <w:between w:val="nil"/>
              </w:pBdr>
              <w:ind w:left="718" w:firstLine="0"/>
              <w:rPr>
                <w:rFonts w:ascii="Gill Sans" w:eastAsia="Gill Sans" w:hAnsi="Gill Sans" w:cs="Gill Sans"/>
                <w:color w:val="4472C4"/>
                <w:sz w:val="21"/>
                <w:szCs w:val="21"/>
              </w:rPr>
            </w:pPr>
          </w:p>
          <w:p w14:paraId="7F926737" w14:textId="77777777" w:rsidR="00102C5B" w:rsidRDefault="00000000">
            <w:pPr>
              <w:pBdr>
                <w:top w:val="nil"/>
                <w:left w:val="nil"/>
                <w:bottom w:val="nil"/>
                <w:right w:val="nil"/>
                <w:between w:val="nil"/>
              </w:pBdr>
              <w:ind w:firstLine="0"/>
              <w:rPr>
                <w:rFonts w:ascii="Gill Sans" w:eastAsia="Gill Sans" w:hAnsi="Gill Sans" w:cs="Gill Sans"/>
                <w:color w:val="4472C4"/>
                <w:sz w:val="21"/>
                <w:szCs w:val="21"/>
              </w:rPr>
            </w:pPr>
            <w:r>
              <w:rPr>
                <w:rFonts w:ascii="Gill Sans" w:eastAsia="Gill Sans" w:hAnsi="Gill Sans" w:cs="Gill Sans"/>
                <w:color w:val="4472C4"/>
                <w:sz w:val="21"/>
                <w:szCs w:val="21"/>
              </w:rPr>
              <w:t xml:space="preserve">    </w:t>
            </w:r>
          </w:p>
        </w:tc>
        <w:tc>
          <w:tcPr>
            <w:tcW w:w="2160" w:type="dxa"/>
            <w:vMerge/>
            <w:tcBorders>
              <w:top w:val="single" w:sz="4" w:space="0" w:color="FFFFFF"/>
              <w:left w:val="single" w:sz="4" w:space="0" w:color="FFFFFF"/>
              <w:bottom w:val="nil"/>
              <w:right w:val="single" w:sz="4" w:space="0" w:color="FFFFFF"/>
            </w:tcBorders>
            <w:shd w:val="clear" w:color="auto" w:fill="F2AD7E"/>
            <w:vAlign w:val="center"/>
          </w:tcPr>
          <w:p w14:paraId="2E8EAF1A" w14:textId="77777777" w:rsidR="00102C5B" w:rsidRDefault="00102C5B">
            <w:pPr>
              <w:widowControl w:val="0"/>
              <w:pBdr>
                <w:top w:val="nil"/>
                <w:left w:val="nil"/>
                <w:bottom w:val="nil"/>
                <w:right w:val="nil"/>
                <w:between w:val="nil"/>
              </w:pBdr>
              <w:spacing w:line="276" w:lineRule="auto"/>
              <w:ind w:firstLine="0"/>
              <w:rPr>
                <w:rFonts w:ascii="Gill Sans" w:eastAsia="Gill Sans" w:hAnsi="Gill Sans" w:cs="Gill Sans"/>
                <w:color w:val="4472C4"/>
                <w:sz w:val="21"/>
                <w:szCs w:val="21"/>
              </w:rPr>
            </w:pPr>
          </w:p>
        </w:tc>
      </w:tr>
      <w:tr w:rsidR="00102C5B" w14:paraId="7F0DBDC6" w14:textId="77777777">
        <w:trPr>
          <w:cantSplit/>
        </w:trPr>
        <w:tc>
          <w:tcPr>
            <w:tcW w:w="3258" w:type="dxa"/>
            <w:shd w:val="clear" w:color="auto" w:fill="FFFFFF"/>
          </w:tcPr>
          <w:p w14:paraId="76C7305A" w14:textId="2001BCCB" w:rsidR="00634166" w:rsidRPr="00634166" w:rsidRDefault="00634166" w:rsidP="00634166">
            <w:pPr>
              <w:rPr>
                <w:rFonts w:ascii="Gill Sans" w:eastAsia="Gill Sans" w:hAnsi="Gill Sans" w:cs="Gill Sans"/>
                <w:color w:val="4472C4"/>
                <w:sz w:val="21"/>
                <w:szCs w:val="21"/>
              </w:rPr>
            </w:pPr>
            <w:r>
              <w:rPr>
                <w:rFonts w:ascii="Gill Sans" w:eastAsia="Gill Sans" w:hAnsi="Gill Sans" w:cs="Gill Sans"/>
                <w:color w:val="4472C4"/>
                <w:sz w:val="21"/>
                <w:szCs w:val="21"/>
              </w:rPr>
              <w:lastRenderedPageBreak/>
              <w:t xml:space="preserve">    </w:t>
            </w:r>
          </w:p>
          <w:p w14:paraId="639082E1" w14:textId="77777777" w:rsidR="00102C5B" w:rsidRDefault="00102C5B">
            <w:pPr>
              <w:ind w:hanging="2"/>
              <w:rPr>
                <w:rFonts w:ascii="Gill Sans" w:eastAsia="Gill Sans" w:hAnsi="Gill Sans" w:cs="Gill Sans"/>
                <w:color w:val="4472C4"/>
                <w:sz w:val="21"/>
                <w:szCs w:val="21"/>
              </w:rPr>
            </w:pPr>
          </w:p>
          <w:p w14:paraId="39F9D552" w14:textId="77777777" w:rsidR="00102C5B" w:rsidRDefault="00102C5B">
            <w:pPr>
              <w:pBdr>
                <w:top w:val="nil"/>
                <w:left w:val="nil"/>
                <w:bottom w:val="nil"/>
                <w:right w:val="nil"/>
                <w:between w:val="nil"/>
              </w:pBdr>
              <w:ind w:left="720" w:firstLine="0"/>
              <w:rPr>
                <w:rFonts w:ascii="Gill Sans" w:eastAsia="Gill Sans" w:hAnsi="Gill Sans" w:cs="Gill Sans"/>
                <w:color w:val="4472C4"/>
                <w:sz w:val="21"/>
                <w:szCs w:val="21"/>
              </w:rPr>
            </w:pPr>
          </w:p>
        </w:tc>
        <w:tc>
          <w:tcPr>
            <w:tcW w:w="4590" w:type="dxa"/>
            <w:gridSpan w:val="2"/>
            <w:shd w:val="clear" w:color="auto" w:fill="FFFFFF"/>
          </w:tcPr>
          <w:p w14:paraId="40796DA0" w14:textId="77777777" w:rsidR="00102C5B" w:rsidRDefault="00102C5B">
            <w:pPr>
              <w:ind w:hanging="2"/>
              <w:rPr>
                <w:rFonts w:ascii="Gill Sans" w:eastAsia="Gill Sans" w:hAnsi="Gill Sans" w:cs="Gill Sans"/>
                <w:color w:val="4472C4"/>
                <w:sz w:val="21"/>
                <w:szCs w:val="21"/>
              </w:rPr>
            </w:pPr>
          </w:p>
          <w:p w14:paraId="0D6F6DDE" w14:textId="77777777" w:rsidR="00102C5B" w:rsidRDefault="00102C5B">
            <w:pPr>
              <w:pBdr>
                <w:top w:val="nil"/>
                <w:left w:val="nil"/>
                <w:bottom w:val="nil"/>
                <w:right w:val="nil"/>
                <w:between w:val="nil"/>
              </w:pBdr>
              <w:ind w:left="358" w:firstLine="0"/>
              <w:rPr>
                <w:rFonts w:ascii="Gill Sans" w:eastAsia="Gill Sans" w:hAnsi="Gill Sans" w:cs="Gill Sans"/>
                <w:color w:val="4472C4"/>
                <w:sz w:val="21"/>
                <w:szCs w:val="21"/>
              </w:rPr>
            </w:pPr>
          </w:p>
        </w:tc>
        <w:tc>
          <w:tcPr>
            <w:tcW w:w="5842" w:type="dxa"/>
            <w:tcBorders>
              <w:right w:val="single" w:sz="4" w:space="0" w:color="FFFFFF"/>
            </w:tcBorders>
            <w:shd w:val="clear" w:color="auto" w:fill="FFFFFF"/>
          </w:tcPr>
          <w:p w14:paraId="06D68FDB" w14:textId="77777777" w:rsidR="00102C5B" w:rsidRDefault="00000000">
            <w:pPr>
              <w:ind w:hanging="2"/>
              <w:rPr>
                <w:rFonts w:ascii="Gill Sans" w:eastAsia="Gill Sans" w:hAnsi="Gill Sans" w:cs="Gill Sans"/>
                <w:color w:val="4472C4"/>
                <w:sz w:val="21"/>
                <w:szCs w:val="21"/>
              </w:rPr>
            </w:pPr>
            <w:r>
              <w:rPr>
                <w:rFonts w:ascii="Gill Sans" w:eastAsia="Gill Sans" w:hAnsi="Gill Sans" w:cs="Gill Sans"/>
                <w:color w:val="4472C4"/>
                <w:sz w:val="21"/>
                <w:szCs w:val="21"/>
              </w:rPr>
              <w:t xml:space="preserve"> </w:t>
            </w:r>
          </w:p>
          <w:p w14:paraId="70596C7E" w14:textId="77777777" w:rsidR="00102C5B" w:rsidRDefault="00102C5B">
            <w:pPr>
              <w:pBdr>
                <w:top w:val="nil"/>
                <w:left w:val="nil"/>
                <w:bottom w:val="nil"/>
                <w:right w:val="nil"/>
                <w:between w:val="nil"/>
              </w:pBdr>
              <w:ind w:left="418" w:firstLine="0"/>
              <w:rPr>
                <w:rFonts w:ascii="Gill Sans" w:eastAsia="Gill Sans" w:hAnsi="Gill Sans" w:cs="Gill Sans"/>
                <w:color w:val="4472C4"/>
                <w:sz w:val="21"/>
                <w:szCs w:val="21"/>
              </w:rPr>
            </w:pPr>
          </w:p>
        </w:tc>
        <w:tc>
          <w:tcPr>
            <w:tcW w:w="2160" w:type="dxa"/>
            <w:vMerge/>
            <w:tcBorders>
              <w:top w:val="single" w:sz="4" w:space="0" w:color="FFFFFF"/>
              <w:left w:val="single" w:sz="4" w:space="0" w:color="FFFFFF"/>
              <w:bottom w:val="nil"/>
              <w:right w:val="single" w:sz="4" w:space="0" w:color="FFFFFF"/>
            </w:tcBorders>
            <w:shd w:val="clear" w:color="auto" w:fill="F2AD7E"/>
            <w:vAlign w:val="center"/>
          </w:tcPr>
          <w:p w14:paraId="31A416DC" w14:textId="77777777" w:rsidR="00102C5B" w:rsidRDefault="00102C5B">
            <w:pPr>
              <w:widowControl w:val="0"/>
              <w:pBdr>
                <w:top w:val="nil"/>
                <w:left w:val="nil"/>
                <w:bottom w:val="nil"/>
                <w:right w:val="nil"/>
                <w:between w:val="nil"/>
              </w:pBdr>
              <w:spacing w:line="276" w:lineRule="auto"/>
              <w:ind w:firstLine="0"/>
              <w:rPr>
                <w:rFonts w:ascii="Gill Sans" w:eastAsia="Gill Sans" w:hAnsi="Gill Sans" w:cs="Gill Sans"/>
                <w:color w:val="4472C4"/>
                <w:sz w:val="21"/>
                <w:szCs w:val="21"/>
              </w:rPr>
            </w:pPr>
          </w:p>
        </w:tc>
      </w:tr>
      <w:tr w:rsidR="00102C5B" w14:paraId="4B174BF5" w14:textId="77777777">
        <w:trPr>
          <w:cantSplit/>
        </w:trPr>
        <w:tc>
          <w:tcPr>
            <w:tcW w:w="3258" w:type="dxa"/>
            <w:shd w:val="clear" w:color="auto" w:fill="auto"/>
          </w:tcPr>
          <w:p w14:paraId="4D365C8D" w14:textId="77777777" w:rsidR="00102C5B" w:rsidRDefault="00102C5B">
            <w:pPr>
              <w:pBdr>
                <w:top w:val="nil"/>
                <w:left w:val="nil"/>
                <w:bottom w:val="nil"/>
                <w:right w:val="nil"/>
                <w:between w:val="nil"/>
              </w:pBdr>
              <w:ind w:left="720" w:firstLine="0"/>
              <w:rPr>
                <w:rFonts w:ascii="Gill Sans" w:eastAsia="Gill Sans" w:hAnsi="Gill Sans" w:cs="Gill Sans"/>
                <w:color w:val="4472C4"/>
                <w:sz w:val="21"/>
                <w:szCs w:val="21"/>
              </w:rPr>
            </w:pPr>
          </w:p>
        </w:tc>
        <w:tc>
          <w:tcPr>
            <w:tcW w:w="4590" w:type="dxa"/>
            <w:gridSpan w:val="2"/>
            <w:shd w:val="clear" w:color="auto" w:fill="auto"/>
          </w:tcPr>
          <w:p w14:paraId="39895E5F" w14:textId="77777777" w:rsidR="00102C5B" w:rsidRDefault="00102C5B">
            <w:pPr>
              <w:ind w:hanging="2"/>
              <w:rPr>
                <w:rFonts w:ascii="Gill Sans" w:eastAsia="Gill Sans" w:hAnsi="Gill Sans" w:cs="Gill Sans"/>
                <w:color w:val="4472C4"/>
                <w:sz w:val="21"/>
                <w:szCs w:val="21"/>
              </w:rPr>
            </w:pPr>
          </w:p>
        </w:tc>
        <w:tc>
          <w:tcPr>
            <w:tcW w:w="5842" w:type="dxa"/>
            <w:shd w:val="clear" w:color="auto" w:fill="auto"/>
          </w:tcPr>
          <w:p w14:paraId="65F6317C" w14:textId="77777777" w:rsidR="00102C5B" w:rsidRDefault="00000000">
            <w:pPr>
              <w:ind w:hanging="2"/>
              <w:rPr>
                <w:rFonts w:ascii="Gill Sans" w:eastAsia="Gill Sans" w:hAnsi="Gill Sans" w:cs="Gill Sans"/>
                <w:color w:val="4472C4"/>
                <w:sz w:val="21"/>
                <w:szCs w:val="21"/>
              </w:rPr>
            </w:pPr>
            <w:r>
              <w:rPr>
                <w:rFonts w:ascii="Gill Sans" w:eastAsia="Gill Sans" w:hAnsi="Gill Sans" w:cs="Gill Sans"/>
                <w:color w:val="4472C4"/>
                <w:sz w:val="21"/>
                <w:szCs w:val="21"/>
              </w:rPr>
              <w:t xml:space="preserve"> </w:t>
            </w:r>
          </w:p>
          <w:p w14:paraId="30D54D1F" w14:textId="77777777" w:rsidR="00102C5B" w:rsidRDefault="00102C5B">
            <w:pPr>
              <w:ind w:hanging="2"/>
              <w:rPr>
                <w:rFonts w:ascii="Gill Sans" w:eastAsia="Gill Sans" w:hAnsi="Gill Sans" w:cs="Gill Sans"/>
                <w:color w:val="4472C4"/>
                <w:sz w:val="21"/>
                <w:szCs w:val="21"/>
              </w:rPr>
            </w:pPr>
          </w:p>
        </w:tc>
        <w:tc>
          <w:tcPr>
            <w:tcW w:w="2160" w:type="dxa"/>
            <w:vMerge/>
            <w:tcBorders>
              <w:top w:val="single" w:sz="4" w:space="0" w:color="FFFFFF"/>
              <w:left w:val="single" w:sz="4" w:space="0" w:color="FFFFFF"/>
              <w:bottom w:val="nil"/>
              <w:right w:val="single" w:sz="4" w:space="0" w:color="FFFFFF"/>
            </w:tcBorders>
            <w:shd w:val="clear" w:color="auto" w:fill="F2AD7E"/>
            <w:vAlign w:val="center"/>
          </w:tcPr>
          <w:p w14:paraId="01FC6765" w14:textId="77777777" w:rsidR="00102C5B" w:rsidRDefault="00102C5B">
            <w:pPr>
              <w:widowControl w:val="0"/>
              <w:pBdr>
                <w:top w:val="nil"/>
                <w:left w:val="nil"/>
                <w:bottom w:val="nil"/>
                <w:right w:val="nil"/>
                <w:between w:val="nil"/>
              </w:pBdr>
              <w:spacing w:line="276" w:lineRule="auto"/>
              <w:ind w:firstLine="0"/>
              <w:rPr>
                <w:rFonts w:ascii="Gill Sans" w:eastAsia="Gill Sans" w:hAnsi="Gill Sans" w:cs="Gill Sans"/>
                <w:color w:val="4472C4"/>
                <w:sz w:val="21"/>
                <w:szCs w:val="21"/>
              </w:rPr>
            </w:pPr>
          </w:p>
        </w:tc>
      </w:tr>
      <w:tr w:rsidR="00102C5B" w14:paraId="37349C57" w14:textId="77777777">
        <w:trPr>
          <w:cantSplit/>
        </w:trPr>
        <w:tc>
          <w:tcPr>
            <w:tcW w:w="3258" w:type="dxa"/>
            <w:shd w:val="clear" w:color="auto" w:fill="auto"/>
          </w:tcPr>
          <w:p w14:paraId="57C9CDAC" w14:textId="77777777" w:rsidR="00102C5B" w:rsidRDefault="00102C5B">
            <w:pPr>
              <w:pBdr>
                <w:top w:val="nil"/>
                <w:left w:val="nil"/>
                <w:bottom w:val="nil"/>
                <w:right w:val="nil"/>
                <w:between w:val="nil"/>
              </w:pBdr>
              <w:ind w:hanging="2"/>
              <w:rPr>
                <w:rFonts w:ascii="Gill Sans" w:eastAsia="Gill Sans" w:hAnsi="Gill Sans" w:cs="Gill Sans"/>
                <w:color w:val="4472C4"/>
                <w:sz w:val="21"/>
                <w:szCs w:val="21"/>
              </w:rPr>
            </w:pPr>
          </w:p>
        </w:tc>
        <w:tc>
          <w:tcPr>
            <w:tcW w:w="4590" w:type="dxa"/>
            <w:gridSpan w:val="2"/>
            <w:shd w:val="clear" w:color="auto" w:fill="auto"/>
          </w:tcPr>
          <w:p w14:paraId="73E41DE4" w14:textId="77777777" w:rsidR="00102C5B" w:rsidRDefault="00102C5B">
            <w:pPr>
              <w:ind w:hanging="2"/>
              <w:rPr>
                <w:rFonts w:ascii="Gill Sans" w:eastAsia="Gill Sans" w:hAnsi="Gill Sans" w:cs="Gill Sans"/>
                <w:color w:val="4472C4"/>
                <w:sz w:val="21"/>
                <w:szCs w:val="21"/>
              </w:rPr>
            </w:pPr>
          </w:p>
        </w:tc>
        <w:tc>
          <w:tcPr>
            <w:tcW w:w="5842" w:type="dxa"/>
            <w:shd w:val="clear" w:color="auto" w:fill="auto"/>
          </w:tcPr>
          <w:p w14:paraId="115BAEF0" w14:textId="77777777" w:rsidR="00102C5B" w:rsidRDefault="00102C5B">
            <w:pPr>
              <w:ind w:hanging="2"/>
              <w:jc w:val="both"/>
              <w:rPr>
                <w:rFonts w:ascii="Gill Sans" w:eastAsia="Gill Sans" w:hAnsi="Gill Sans" w:cs="Gill Sans"/>
                <w:color w:val="4472C4"/>
                <w:sz w:val="21"/>
                <w:szCs w:val="21"/>
              </w:rPr>
            </w:pPr>
          </w:p>
          <w:p w14:paraId="0552F173" w14:textId="77777777" w:rsidR="00102C5B" w:rsidRDefault="00000000">
            <w:pPr>
              <w:ind w:hanging="2"/>
              <w:rPr>
                <w:rFonts w:ascii="Gill Sans" w:eastAsia="Gill Sans" w:hAnsi="Gill Sans" w:cs="Gill Sans"/>
                <w:color w:val="4472C4"/>
                <w:sz w:val="21"/>
                <w:szCs w:val="21"/>
              </w:rPr>
            </w:pPr>
            <w:r>
              <w:rPr>
                <w:rFonts w:ascii="Gill Sans" w:eastAsia="Gill Sans" w:hAnsi="Gill Sans" w:cs="Gill Sans"/>
                <w:color w:val="4472C4"/>
                <w:sz w:val="21"/>
                <w:szCs w:val="21"/>
              </w:rPr>
              <w:t xml:space="preserve">  </w:t>
            </w:r>
          </w:p>
          <w:p w14:paraId="5A058E76" w14:textId="77777777" w:rsidR="00102C5B" w:rsidRDefault="00102C5B">
            <w:pPr>
              <w:ind w:hanging="2"/>
              <w:rPr>
                <w:rFonts w:ascii="Gill Sans" w:eastAsia="Gill Sans" w:hAnsi="Gill Sans" w:cs="Gill Sans"/>
                <w:color w:val="4472C4"/>
                <w:sz w:val="21"/>
                <w:szCs w:val="21"/>
              </w:rPr>
            </w:pPr>
          </w:p>
        </w:tc>
        <w:tc>
          <w:tcPr>
            <w:tcW w:w="2160" w:type="dxa"/>
            <w:vMerge/>
            <w:tcBorders>
              <w:top w:val="single" w:sz="4" w:space="0" w:color="FFFFFF"/>
              <w:left w:val="single" w:sz="4" w:space="0" w:color="FFFFFF"/>
              <w:bottom w:val="nil"/>
              <w:right w:val="single" w:sz="4" w:space="0" w:color="FFFFFF"/>
            </w:tcBorders>
            <w:shd w:val="clear" w:color="auto" w:fill="F2AD7E"/>
            <w:vAlign w:val="center"/>
          </w:tcPr>
          <w:p w14:paraId="22371BDC" w14:textId="77777777" w:rsidR="00102C5B" w:rsidRDefault="00102C5B">
            <w:pPr>
              <w:widowControl w:val="0"/>
              <w:pBdr>
                <w:top w:val="nil"/>
                <w:left w:val="nil"/>
                <w:bottom w:val="nil"/>
                <w:right w:val="nil"/>
                <w:between w:val="nil"/>
              </w:pBdr>
              <w:spacing w:line="276" w:lineRule="auto"/>
              <w:ind w:firstLine="0"/>
              <w:rPr>
                <w:rFonts w:ascii="Gill Sans" w:eastAsia="Gill Sans" w:hAnsi="Gill Sans" w:cs="Gill Sans"/>
                <w:color w:val="4472C4"/>
                <w:sz w:val="21"/>
                <w:szCs w:val="21"/>
              </w:rPr>
            </w:pPr>
          </w:p>
        </w:tc>
      </w:tr>
      <w:tr w:rsidR="00102C5B" w14:paraId="64B48294" w14:textId="77777777">
        <w:trPr>
          <w:cantSplit/>
        </w:trPr>
        <w:tc>
          <w:tcPr>
            <w:tcW w:w="3258" w:type="dxa"/>
            <w:shd w:val="clear" w:color="auto" w:fill="FFFFFF"/>
          </w:tcPr>
          <w:p w14:paraId="785E9224" w14:textId="77777777" w:rsidR="00102C5B" w:rsidRDefault="00102C5B">
            <w:pPr>
              <w:ind w:hanging="2"/>
              <w:rPr>
                <w:rFonts w:ascii="Gill Sans" w:eastAsia="Gill Sans" w:hAnsi="Gill Sans" w:cs="Gill Sans"/>
                <w:color w:val="4472C4"/>
                <w:sz w:val="21"/>
                <w:szCs w:val="21"/>
              </w:rPr>
            </w:pPr>
          </w:p>
        </w:tc>
        <w:tc>
          <w:tcPr>
            <w:tcW w:w="4590" w:type="dxa"/>
            <w:gridSpan w:val="2"/>
            <w:shd w:val="clear" w:color="auto" w:fill="FFFFFF"/>
          </w:tcPr>
          <w:p w14:paraId="5F19556E" w14:textId="77777777" w:rsidR="00102C5B" w:rsidRDefault="00102C5B">
            <w:pPr>
              <w:ind w:hanging="2"/>
              <w:rPr>
                <w:rFonts w:ascii="Gill Sans" w:eastAsia="Gill Sans" w:hAnsi="Gill Sans" w:cs="Gill Sans"/>
                <w:color w:val="4472C4"/>
                <w:sz w:val="21"/>
                <w:szCs w:val="21"/>
              </w:rPr>
            </w:pPr>
          </w:p>
          <w:p w14:paraId="69EF3B98" w14:textId="77777777" w:rsidR="00102C5B" w:rsidRDefault="00102C5B">
            <w:pPr>
              <w:ind w:hanging="2"/>
              <w:rPr>
                <w:rFonts w:ascii="Gill Sans" w:eastAsia="Gill Sans" w:hAnsi="Gill Sans" w:cs="Gill Sans"/>
                <w:color w:val="4472C4"/>
                <w:sz w:val="21"/>
                <w:szCs w:val="21"/>
              </w:rPr>
            </w:pPr>
          </w:p>
        </w:tc>
        <w:tc>
          <w:tcPr>
            <w:tcW w:w="5842" w:type="dxa"/>
            <w:tcBorders>
              <w:right w:val="single" w:sz="4" w:space="0" w:color="FFFFFF"/>
            </w:tcBorders>
            <w:shd w:val="clear" w:color="auto" w:fill="FFFFFF"/>
          </w:tcPr>
          <w:p w14:paraId="19CE1FDF" w14:textId="77777777" w:rsidR="00102C5B" w:rsidRDefault="00102C5B">
            <w:pPr>
              <w:ind w:hanging="2"/>
              <w:rPr>
                <w:rFonts w:ascii="Gill Sans" w:eastAsia="Gill Sans" w:hAnsi="Gill Sans" w:cs="Gill Sans"/>
                <w:color w:val="4472C4"/>
                <w:sz w:val="21"/>
                <w:szCs w:val="21"/>
              </w:rPr>
            </w:pPr>
          </w:p>
        </w:tc>
        <w:tc>
          <w:tcPr>
            <w:tcW w:w="2160" w:type="dxa"/>
            <w:vMerge/>
            <w:tcBorders>
              <w:top w:val="single" w:sz="4" w:space="0" w:color="FFFFFF"/>
              <w:left w:val="single" w:sz="4" w:space="0" w:color="FFFFFF"/>
              <w:bottom w:val="nil"/>
              <w:right w:val="single" w:sz="4" w:space="0" w:color="FFFFFF"/>
            </w:tcBorders>
            <w:shd w:val="clear" w:color="auto" w:fill="F2AD7E"/>
            <w:vAlign w:val="center"/>
          </w:tcPr>
          <w:p w14:paraId="13A965D6" w14:textId="77777777" w:rsidR="00102C5B" w:rsidRDefault="00102C5B">
            <w:pPr>
              <w:widowControl w:val="0"/>
              <w:pBdr>
                <w:top w:val="nil"/>
                <w:left w:val="nil"/>
                <w:bottom w:val="nil"/>
                <w:right w:val="nil"/>
                <w:between w:val="nil"/>
              </w:pBdr>
              <w:spacing w:line="276" w:lineRule="auto"/>
              <w:ind w:firstLine="0"/>
              <w:rPr>
                <w:rFonts w:ascii="Gill Sans" w:eastAsia="Gill Sans" w:hAnsi="Gill Sans" w:cs="Gill Sans"/>
                <w:color w:val="4472C4"/>
                <w:sz w:val="21"/>
                <w:szCs w:val="21"/>
              </w:rPr>
            </w:pPr>
          </w:p>
        </w:tc>
      </w:tr>
      <w:tr w:rsidR="00102C5B" w14:paraId="37C49145" w14:textId="77777777">
        <w:trPr>
          <w:cantSplit/>
        </w:trPr>
        <w:tc>
          <w:tcPr>
            <w:tcW w:w="3258" w:type="dxa"/>
            <w:tcBorders>
              <w:bottom w:val="single" w:sz="18" w:space="0" w:color="F2F2F2"/>
            </w:tcBorders>
            <w:shd w:val="clear" w:color="auto" w:fill="FFFFFF"/>
          </w:tcPr>
          <w:p w14:paraId="7C025EAC" w14:textId="77777777" w:rsidR="00102C5B" w:rsidRDefault="00102C5B">
            <w:pPr>
              <w:ind w:hanging="2"/>
              <w:rPr>
                <w:rFonts w:ascii="Gill Sans" w:eastAsia="Gill Sans" w:hAnsi="Gill Sans" w:cs="Gill Sans"/>
                <w:color w:val="4472C4"/>
                <w:sz w:val="21"/>
                <w:szCs w:val="21"/>
              </w:rPr>
            </w:pPr>
          </w:p>
        </w:tc>
        <w:tc>
          <w:tcPr>
            <w:tcW w:w="4590" w:type="dxa"/>
            <w:gridSpan w:val="2"/>
            <w:tcBorders>
              <w:bottom w:val="single" w:sz="18" w:space="0" w:color="F2F2F2"/>
            </w:tcBorders>
            <w:shd w:val="clear" w:color="auto" w:fill="FFFFFF"/>
          </w:tcPr>
          <w:p w14:paraId="01F6F6CE" w14:textId="77777777" w:rsidR="00102C5B" w:rsidRDefault="00102C5B">
            <w:pPr>
              <w:ind w:hanging="2"/>
              <w:rPr>
                <w:rFonts w:ascii="Gill Sans" w:eastAsia="Gill Sans" w:hAnsi="Gill Sans" w:cs="Gill Sans"/>
                <w:color w:val="4472C4"/>
                <w:sz w:val="21"/>
                <w:szCs w:val="21"/>
              </w:rPr>
            </w:pPr>
          </w:p>
        </w:tc>
        <w:tc>
          <w:tcPr>
            <w:tcW w:w="5842" w:type="dxa"/>
            <w:tcBorders>
              <w:bottom w:val="single" w:sz="18" w:space="0" w:color="F2F2F2"/>
              <w:right w:val="single" w:sz="4" w:space="0" w:color="FFFFFF"/>
            </w:tcBorders>
            <w:shd w:val="clear" w:color="auto" w:fill="FFFFFF"/>
          </w:tcPr>
          <w:p w14:paraId="7A66FC4C" w14:textId="77777777" w:rsidR="00102C5B" w:rsidRDefault="00102C5B">
            <w:pPr>
              <w:ind w:hanging="2"/>
              <w:rPr>
                <w:rFonts w:ascii="Gill Sans" w:eastAsia="Gill Sans" w:hAnsi="Gill Sans" w:cs="Gill Sans"/>
                <w:color w:val="4472C4"/>
                <w:sz w:val="21"/>
                <w:szCs w:val="21"/>
              </w:rPr>
            </w:pPr>
          </w:p>
        </w:tc>
        <w:tc>
          <w:tcPr>
            <w:tcW w:w="2160" w:type="dxa"/>
            <w:vMerge/>
            <w:tcBorders>
              <w:top w:val="single" w:sz="4" w:space="0" w:color="FFFFFF"/>
              <w:left w:val="single" w:sz="4" w:space="0" w:color="FFFFFF"/>
              <w:bottom w:val="nil"/>
              <w:right w:val="single" w:sz="4" w:space="0" w:color="FFFFFF"/>
            </w:tcBorders>
            <w:shd w:val="clear" w:color="auto" w:fill="F2AD7E"/>
            <w:vAlign w:val="center"/>
          </w:tcPr>
          <w:p w14:paraId="5BE9EA0B" w14:textId="77777777" w:rsidR="00102C5B" w:rsidRDefault="00102C5B">
            <w:pPr>
              <w:widowControl w:val="0"/>
              <w:pBdr>
                <w:top w:val="nil"/>
                <w:left w:val="nil"/>
                <w:bottom w:val="nil"/>
                <w:right w:val="nil"/>
                <w:between w:val="nil"/>
              </w:pBdr>
              <w:spacing w:line="276" w:lineRule="auto"/>
              <w:ind w:firstLine="0"/>
              <w:rPr>
                <w:rFonts w:ascii="Gill Sans" w:eastAsia="Gill Sans" w:hAnsi="Gill Sans" w:cs="Gill Sans"/>
                <w:color w:val="4472C4"/>
                <w:sz w:val="21"/>
                <w:szCs w:val="21"/>
              </w:rPr>
            </w:pPr>
          </w:p>
        </w:tc>
      </w:tr>
      <w:tr w:rsidR="00102C5B" w14:paraId="2564E698" w14:textId="77777777">
        <w:trPr>
          <w:trHeight w:val="242"/>
        </w:trPr>
        <w:tc>
          <w:tcPr>
            <w:tcW w:w="15850" w:type="dxa"/>
            <w:gridSpan w:val="5"/>
            <w:tcBorders>
              <w:top w:val="single" w:sz="18" w:space="0" w:color="F2F2F2"/>
              <w:left w:val="single" w:sz="4" w:space="0" w:color="FFFFFF"/>
              <w:bottom w:val="single" w:sz="4" w:space="0" w:color="FFFFFF"/>
              <w:right w:val="single" w:sz="4" w:space="0" w:color="FFFFFF"/>
            </w:tcBorders>
          </w:tcPr>
          <w:p w14:paraId="0B05E5C7" w14:textId="77777777" w:rsidR="00102C5B" w:rsidRDefault="00102C5B">
            <w:pPr>
              <w:ind w:hanging="2"/>
              <w:rPr>
                <w:rFonts w:ascii="Gill Sans" w:eastAsia="Gill Sans" w:hAnsi="Gill Sans" w:cs="Gill Sans"/>
              </w:rPr>
            </w:pPr>
          </w:p>
          <w:p w14:paraId="7C4CB15F" w14:textId="77777777" w:rsidR="00102C5B" w:rsidRDefault="00000000">
            <w:pPr>
              <w:ind w:hanging="2"/>
              <w:rPr>
                <w:rFonts w:ascii="Gill Sans" w:eastAsia="Gill Sans" w:hAnsi="Gill Sans" w:cs="Gill Sans"/>
              </w:rPr>
            </w:pPr>
            <w:r>
              <w:rPr>
                <w:rFonts w:ascii="Gill Sans" w:eastAsia="Gill Sans" w:hAnsi="Gill Sans" w:cs="Gill Sans"/>
                <w:b/>
              </w:rPr>
              <w:t xml:space="preserve">Clarify and agree: </w:t>
            </w:r>
            <w:r>
              <w:rPr>
                <w:rFonts w:ascii="Gill Sans" w:eastAsia="Gill Sans" w:hAnsi="Gill Sans" w:cs="Gill Sans"/>
                <w:b/>
                <w:i/>
              </w:rPr>
              <w:t>What will be most important in terms of HOW you achieve these goals?</w:t>
            </w:r>
          </w:p>
          <w:p w14:paraId="253D7E8D" w14:textId="77777777" w:rsidR="00102C5B" w:rsidRDefault="00000000">
            <w:pPr>
              <w:numPr>
                <w:ilvl w:val="0"/>
                <w:numId w:val="3"/>
              </w:numPr>
              <w:pBdr>
                <w:top w:val="nil"/>
                <w:left w:val="nil"/>
                <w:bottom w:val="nil"/>
                <w:right w:val="nil"/>
                <w:between w:val="nil"/>
              </w:pBdr>
              <w:ind w:left="0" w:hanging="2"/>
              <w:rPr>
                <w:color w:val="000000"/>
                <w:sz w:val="20"/>
                <w:szCs w:val="20"/>
              </w:rPr>
            </w:pPr>
            <w:r>
              <w:rPr>
                <w:rFonts w:ascii="Gill Sans" w:eastAsia="Gill Sans" w:hAnsi="Gill Sans" w:cs="Gill Sans"/>
                <w:i/>
                <w:color w:val="000000"/>
                <w:sz w:val="20"/>
                <w:szCs w:val="20"/>
              </w:rPr>
              <w:t>The Our Strategy plan 2020 Mindsets and Behaviours: Unity and Trust; Wise Stewardship; Looking Outward; Timely Truth Telling with Love</w:t>
            </w:r>
          </w:p>
          <w:p w14:paraId="432CB692" w14:textId="77777777" w:rsidR="00102C5B" w:rsidRDefault="00000000">
            <w:pPr>
              <w:numPr>
                <w:ilvl w:val="0"/>
                <w:numId w:val="4"/>
              </w:numPr>
              <w:pBdr>
                <w:top w:val="nil"/>
                <w:left w:val="nil"/>
                <w:bottom w:val="nil"/>
                <w:right w:val="nil"/>
                <w:between w:val="nil"/>
              </w:pBdr>
              <w:ind w:left="0" w:hanging="2"/>
              <w:rPr>
                <w:color w:val="000000"/>
                <w:sz w:val="18"/>
                <w:szCs w:val="18"/>
              </w:rPr>
            </w:pPr>
            <w:r>
              <w:rPr>
                <w:rFonts w:ascii="Gill Sans" w:eastAsia="Gill Sans" w:hAnsi="Gill Sans" w:cs="Gill Sans"/>
                <w:i/>
                <w:color w:val="000000"/>
                <w:sz w:val="20"/>
                <w:szCs w:val="20"/>
              </w:rPr>
              <w:t>Core values (Agility, collaboration and commitment)</w:t>
            </w:r>
          </w:p>
        </w:tc>
      </w:tr>
    </w:tbl>
    <w:p w14:paraId="2AEF09BF" w14:textId="77777777" w:rsidR="00102C5B" w:rsidRDefault="00102C5B">
      <w:pPr>
        <w:ind w:left="1" w:hanging="3"/>
        <w:rPr>
          <w:rFonts w:ascii="Gill Sans" w:eastAsia="Gill Sans" w:hAnsi="Gill Sans" w:cs="Gill Sans"/>
          <w:color w:val="ED7D31"/>
          <w:sz w:val="28"/>
          <w:szCs w:val="28"/>
        </w:rPr>
      </w:pPr>
    </w:p>
    <w:p w14:paraId="2F55A487" w14:textId="77777777" w:rsidR="00102C5B" w:rsidRDefault="00000000">
      <w:pPr>
        <w:ind w:left="1" w:hanging="3"/>
        <w:rPr>
          <w:sz w:val="32"/>
          <w:szCs w:val="32"/>
        </w:rPr>
      </w:pPr>
      <w:r>
        <w:rPr>
          <w:rFonts w:ascii="Gill Sans" w:eastAsia="Gill Sans" w:hAnsi="Gill Sans" w:cs="Gill Sans"/>
          <w:b/>
          <w:color w:val="ED7D31"/>
          <w:sz w:val="28"/>
          <w:szCs w:val="28"/>
        </w:rPr>
        <w:t>2</w:t>
      </w:r>
      <w:r>
        <w:rPr>
          <w:rFonts w:ascii="Gill Sans" w:eastAsia="Gill Sans" w:hAnsi="Gill Sans" w:cs="Gill Sans"/>
          <w:b/>
          <w:color w:val="ED7D31"/>
          <w:sz w:val="32"/>
          <w:szCs w:val="32"/>
        </w:rPr>
        <w:t xml:space="preserve">) Ongoing through the Quarter </w:t>
      </w:r>
      <w:r>
        <w:rPr>
          <w:rFonts w:ascii="Gill Sans" w:eastAsia="Gill Sans" w:hAnsi="Gill Sans" w:cs="Gill Sans"/>
          <w:color w:val="ED7D31"/>
          <w:sz w:val="32"/>
          <w:szCs w:val="32"/>
        </w:rPr>
        <w:t xml:space="preserve">– </w:t>
      </w:r>
      <w:r>
        <w:rPr>
          <w:rFonts w:ascii="Gill Sans" w:eastAsia="Gill Sans" w:hAnsi="Gill Sans" w:cs="Gill Sans"/>
          <w:color w:val="ED7D31"/>
          <w:sz w:val="32"/>
          <w:szCs w:val="32"/>
          <w:u w:val="single"/>
        </w:rPr>
        <w:t>Certainty</w:t>
      </w:r>
      <w:r>
        <w:rPr>
          <w:rFonts w:ascii="Gill Sans" w:eastAsia="Gill Sans" w:hAnsi="Gill Sans" w:cs="Gill Sans"/>
          <w:color w:val="ED7D31"/>
          <w:sz w:val="32"/>
          <w:szCs w:val="32"/>
        </w:rPr>
        <w:t xml:space="preserve"> about how well I am doing</w:t>
      </w:r>
    </w:p>
    <w:tbl>
      <w:tblPr>
        <w:tblStyle w:val="a0"/>
        <w:tblW w:w="15277" w:type="dxa"/>
        <w:tblInd w:w="-108" w:type="dxa"/>
        <w:tblBorders>
          <w:top w:val="single" w:sz="18" w:space="0" w:color="F2F2F2"/>
          <w:left w:val="single" w:sz="18" w:space="0" w:color="F2F2F2"/>
          <w:bottom w:val="single" w:sz="18" w:space="0" w:color="F2F2F2"/>
          <w:right w:val="single" w:sz="18" w:space="0" w:color="F2F2F2"/>
          <w:insideH w:val="single" w:sz="18" w:space="0" w:color="F2F2F2"/>
          <w:insideV w:val="single" w:sz="18" w:space="0" w:color="F2F2F2"/>
        </w:tblBorders>
        <w:tblLayout w:type="fixed"/>
        <w:tblLook w:val="0000" w:firstRow="0" w:lastRow="0" w:firstColumn="0" w:lastColumn="0" w:noHBand="0" w:noVBand="0"/>
      </w:tblPr>
      <w:tblGrid>
        <w:gridCol w:w="4361"/>
        <w:gridCol w:w="4536"/>
        <w:gridCol w:w="1277"/>
        <w:gridCol w:w="3826"/>
        <w:gridCol w:w="1277"/>
      </w:tblGrid>
      <w:tr w:rsidR="00102C5B" w14:paraId="1C85D9EB" w14:textId="77777777">
        <w:trPr>
          <w:trHeight w:val="1467"/>
        </w:trPr>
        <w:tc>
          <w:tcPr>
            <w:tcW w:w="15277" w:type="dxa"/>
            <w:gridSpan w:val="5"/>
            <w:tcBorders>
              <w:top w:val="single" w:sz="4" w:space="0" w:color="FFFFFF"/>
              <w:left w:val="single" w:sz="4" w:space="0" w:color="FFFFFF"/>
              <w:bottom w:val="single" w:sz="18" w:space="0" w:color="F2F2F2"/>
              <w:right w:val="single" w:sz="4" w:space="0" w:color="FFFFFF"/>
            </w:tcBorders>
          </w:tcPr>
          <w:p w14:paraId="0395951B" w14:textId="77777777" w:rsidR="00102C5B" w:rsidRDefault="00000000">
            <w:pPr>
              <w:pBdr>
                <w:top w:val="nil"/>
                <w:left w:val="nil"/>
                <w:bottom w:val="nil"/>
                <w:right w:val="nil"/>
                <w:between w:val="nil"/>
              </w:pBdr>
              <w:spacing w:before="40" w:after="40"/>
              <w:ind w:hanging="2"/>
              <w:rPr>
                <w:rFonts w:ascii="Gill Sans" w:eastAsia="Gill Sans" w:hAnsi="Gill Sans" w:cs="Gill Sans"/>
                <w:color w:val="000000"/>
                <w:sz w:val="20"/>
                <w:szCs w:val="20"/>
              </w:rPr>
            </w:pPr>
            <w:r>
              <w:rPr>
                <w:rFonts w:ascii="Gill Sans" w:eastAsia="Gill Sans" w:hAnsi="Gill Sans" w:cs="Gill Sans"/>
                <w:i/>
                <w:color w:val="000000"/>
                <w:sz w:val="20"/>
                <w:szCs w:val="20"/>
              </w:rPr>
              <w:lastRenderedPageBreak/>
              <w:t>As you review your goals throughout the year (we recommend every quarter or more often if possible), use this page to record progress or achievement. Remember it is not just WHAT is achieved, but also</w:t>
            </w:r>
            <w:r>
              <w:rPr>
                <w:rFonts w:ascii="Gill Sans" w:eastAsia="Gill Sans" w:hAnsi="Gill Sans" w:cs="Gill Sans"/>
                <w:i/>
                <w:color w:val="FF0000"/>
                <w:sz w:val="20"/>
                <w:szCs w:val="20"/>
              </w:rPr>
              <w:t xml:space="preserve"> </w:t>
            </w:r>
            <w:r>
              <w:rPr>
                <w:rFonts w:ascii="Gill Sans" w:eastAsia="Gill Sans" w:hAnsi="Gill Sans" w:cs="Gill Sans"/>
                <w:i/>
                <w:color w:val="000000"/>
                <w:sz w:val="20"/>
                <w:szCs w:val="20"/>
              </w:rPr>
              <w:t>HOW this was done (Mindsets and Behaviours) Progress and outcomes are reviewed so that you have a good idea of what is working well and what could be changed or improved. You might include things relating to your own performance, how others impact your work, or how organisation processes impact your work (i.e. what helps and hinders you in getting the job done</w:t>
            </w:r>
          </w:p>
        </w:tc>
      </w:tr>
      <w:tr w:rsidR="00102C5B" w14:paraId="4B904BE9" w14:textId="77777777">
        <w:trPr>
          <w:trHeight w:val="729"/>
        </w:trPr>
        <w:tc>
          <w:tcPr>
            <w:tcW w:w="4361" w:type="dxa"/>
            <w:tcBorders>
              <w:top w:val="single" w:sz="18" w:space="0" w:color="F2F2F2"/>
              <w:left w:val="single" w:sz="18" w:space="0" w:color="F2F2F2"/>
              <w:bottom w:val="single" w:sz="18" w:space="0" w:color="F2F2F2"/>
              <w:right w:val="single" w:sz="18" w:space="0" w:color="FFFFFF"/>
            </w:tcBorders>
            <w:shd w:val="clear" w:color="auto" w:fill="F2F2F2"/>
          </w:tcPr>
          <w:p w14:paraId="5605CD2F" w14:textId="77777777" w:rsidR="00102C5B" w:rsidRDefault="00000000">
            <w:pPr>
              <w:ind w:hanging="2"/>
              <w:rPr>
                <w:rFonts w:ascii="Gill Sans" w:eastAsia="Gill Sans" w:hAnsi="Gill Sans" w:cs="Gill Sans"/>
                <w:sz w:val="20"/>
                <w:szCs w:val="20"/>
              </w:rPr>
            </w:pPr>
            <w:r>
              <w:rPr>
                <w:rFonts w:ascii="Gill Sans" w:eastAsia="Gill Sans" w:hAnsi="Gill Sans" w:cs="Gill Sans"/>
                <w:b/>
              </w:rPr>
              <w:t xml:space="preserve">Job Holder Comments; </w:t>
            </w:r>
            <w:r>
              <w:rPr>
                <w:rFonts w:ascii="Gill Sans" w:eastAsia="Gill Sans" w:hAnsi="Gill Sans" w:cs="Gill Sans"/>
                <w:sz w:val="20"/>
                <w:szCs w:val="20"/>
              </w:rPr>
              <w:t>What has been accomplished / progress made.</w:t>
            </w:r>
          </w:p>
        </w:tc>
        <w:tc>
          <w:tcPr>
            <w:tcW w:w="4536" w:type="dxa"/>
            <w:tcBorders>
              <w:top w:val="single" w:sz="18" w:space="0" w:color="F2F2F2"/>
              <w:left w:val="single" w:sz="18" w:space="0" w:color="FFFFFF"/>
              <w:bottom w:val="single" w:sz="18" w:space="0" w:color="F2F2F2"/>
              <w:right w:val="single" w:sz="18" w:space="0" w:color="FFFFFF"/>
            </w:tcBorders>
            <w:shd w:val="clear" w:color="auto" w:fill="F2F2F2"/>
          </w:tcPr>
          <w:p w14:paraId="379D627C" w14:textId="77777777" w:rsidR="00102C5B" w:rsidRDefault="00000000">
            <w:pPr>
              <w:ind w:hanging="2"/>
              <w:rPr>
                <w:rFonts w:ascii="Gill Sans" w:eastAsia="Gill Sans" w:hAnsi="Gill Sans" w:cs="Gill Sans"/>
              </w:rPr>
            </w:pPr>
            <w:r>
              <w:rPr>
                <w:rFonts w:ascii="Gill Sans" w:eastAsia="Gill Sans" w:hAnsi="Gill Sans" w:cs="Gill Sans"/>
                <w:b/>
              </w:rPr>
              <w:t>What has NOT been accomplished?</w:t>
            </w:r>
          </w:p>
          <w:p w14:paraId="2BD803CB" w14:textId="77777777" w:rsidR="00102C5B" w:rsidRDefault="00000000">
            <w:pPr>
              <w:ind w:hanging="2"/>
              <w:rPr>
                <w:rFonts w:ascii="Gill Sans" w:eastAsia="Gill Sans" w:hAnsi="Gill Sans" w:cs="Gill Sans"/>
              </w:rPr>
            </w:pPr>
            <w:r>
              <w:rPr>
                <w:rFonts w:ascii="Gill Sans" w:eastAsia="Gill Sans" w:hAnsi="Gill Sans" w:cs="Gill Sans"/>
                <w:b/>
              </w:rPr>
              <w:t>What could be changed or improved?</w:t>
            </w:r>
          </w:p>
        </w:tc>
        <w:tc>
          <w:tcPr>
            <w:tcW w:w="5103" w:type="dxa"/>
            <w:gridSpan w:val="2"/>
            <w:tcBorders>
              <w:top w:val="single" w:sz="18" w:space="0" w:color="F2F2F2"/>
              <w:left w:val="single" w:sz="18" w:space="0" w:color="FFFFFF"/>
              <w:bottom w:val="single" w:sz="18" w:space="0" w:color="F2F2F2"/>
              <w:right w:val="single" w:sz="18" w:space="0" w:color="FFFFFF"/>
            </w:tcBorders>
            <w:shd w:val="clear" w:color="auto" w:fill="F2F2F2"/>
          </w:tcPr>
          <w:p w14:paraId="191646EF" w14:textId="77777777" w:rsidR="00102C5B" w:rsidRDefault="00000000">
            <w:pPr>
              <w:ind w:hanging="2"/>
              <w:rPr>
                <w:rFonts w:ascii="Gill Sans" w:eastAsia="Gill Sans" w:hAnsi="Gill Sans" w:cs="Gill Sans"/>
              </w:rPr>
            </w:pPr>
            <w:r>
              <w:rPr>
                <w:rFonts w:ascii="Gill Sans" w:eastAsia="Gill Sans" w:hAnsi="Gill Sans" w:cs="Gill Sans"/>
                <w:b/>
              </w:rPr>
              <w:t>Manager Comments (include date)</w:t>
            </w:r>
          </w:p>
        </w:tc>
        <w:tc>
          <w:tcPr>
            <w:tcW w:w="1277" w:type="dxa"/>
            <w:tcBorders>
              <w:top w:val="single" w:sz="18" w:space="0" w:color="F2F2F2"/>
              <w:left w:val="single" w:sz="18" w:space="0" w:color="FFFFFF"/>
              <w:bottom w:val="single" w:sz="18" w:space="0" w:color="F2F2F2"/>
              <w:right w:val="single" w:sz="18" w:space="0" w:color="F2F2F2"/>
            </w:tcBorders>
            <w:shd w:val="clear" w:color="auto" w:fill="F2F2F2"/>
          </w:tcPr>
          <w:p w14:paraId="06ABFD8B" w14:textId="77777777" w:rsidR="00102C5B" w:rsidRDefault="00000000">
            <w:pPr>
              <w:ind w:hanging="2"/>
              <w:rPr>
                <w:rFonts w:ascii="Gill Sans" w:eastAsia="Gill Sans" w:hAnsi="Gill Sans" w:cs="Gill Sans"/>
              </w:rPr>
            </w:pPr>
            <w:r>
              <w:rPr>
                <w:rFonts w:ascii="Gill Sans" w:eastAsia="Gill Sans" w:hAnsi="Gill Sans" w:cs="Gill Sans"/>
                <w:b/>
              </w:rPr>
              <w:t>Progress</w:t>
            </w:r>
          </w:p>
          <w:p w14:paraId="0F2A7240" w14:textId="77777777" w:rsidR="00102C5B" w:rsidRDefault="00000000">
            <w:pPr>
              <w:ind w:hanging="2"/>
              <w:rPr>
                <w:rFonts w:ascii="Gill Sans" w:eastAsia="Gill Sans" w:hAnsi="Gill Sans" w:cs="Gill Sans"/>
                <w:sz w:val="20"/>
                <w:szCs w:val="20"/>
              </w:rPr>
            </w:pPr>
            <w:r>
              <w:rPr>
                <w:rFonts w:ascii="Gill Sans" w:eastAsia="Gill Sans" w:hAnsi="Gill Sans" w:cs="Gill Sans"/>
              </w:rPr>
              <w:t>(</w:t>
            </w:r>
            <w:r>
              <w:rPr>
                <w:rFonts w:ascii="Gill Sans" w:eastAsia="Gill Sans" w:hAnsi="Gill Sans" w:cs="Gill Sans"/>
                <w:sz w:val="20"/>
                <w:szCs w:val="20"/>
              </w:rPr>
              <w:t xml:space="preserve">Green, </w:t>
            </w:r>
          </w:p>
          <w:p w14:paraId="6A6DAFEE" w14:textId="77777777" w:rsidR="00102C5B" w:rsidRDefault="00000000">
            <w:pPr>
              <w:ind w:hanging="2"/>
              <w:rPr>
                <w:rFonts w:ascii="Gill Sans" w:eastAsia="Gill Sans" w:hAnsi="Gill Sans" w:cs="Gill Sans"/>
                <w:sz w:val="20"/>
                <w:szCs w:val="20"/>
              </w:rPr>
            </w:pPr>
            <w:r>
              <w:rPr>
                <w:rFonts w:ascii="Gill Sans" w:eastAsia="Gill Sans" w:hAnsi="Gill Sans" w:cs="Gill Sans"/>
                <w:sz w:val="20"/>
                <w:szCs w:val="20"/>
              </w:rPr>
              <w:t xml:space="preserve">Yellow or Red)* </w:t>
            </w:r>
          </w:p>
          <w:p w14:paraId="0D031D86" w14:textId="77777777" w:rsidR="00102C5B" w:rsidRDefault="00102C5B">
            <w:pPr>
              <w:ind w:hanging="2"/>
              <w:rPr>
                <w:rFonts w:ascii="Gill Sans" w:eastAsia="Gill Sans" w:hAnsi="Gill Sans" w:cs="Gill Sans"/>
              </w:rPr>
            </w:pPr>
          </w:p>
        </w:tc>
      </w:tr>
      <w:tr w:rsidR="00102C5B" w14:paraId="0AD5A466" w14:textId="77777777">
        <w:trPr>
          <w:gridAfter w:val="2"/>
          <w:wAfter w:w="5103" w:type="dxa"/>
          <w:trHeight w:val="828"/>
        </w:trPr>
        <w:tc>
          <w:tcPr>
            <w:tcW w:w="4361" w:type="dxa"/>
            <w:tcBorders>
              <w:top w:val="single" w:sz="18" w:space="0" w:color="F2F2F2"/>
            </w:tcBorders>
            <w:shd w:val="clear" w:color="auto" w:fill="FFFFFF"/>
          </w:tcPr>
          <w:p w14:paraId="79BD0641" w14:textId="3849CC10" w:rsidR="00102C5B" w:rsidRDefault="0002542A">
            <w:pPr>
              <w:ind w:hanging="2"/>
              <w:rPr>
                <w:rFonts w:ascii="Gill Sans" w:eastAsia="Gill Sans" w:hAnsi="Gill Sans" w:cs="Gill Sans"/>
                <w:color w:val="4472C4"/>
                <w:sz w:val="21"/>
                <w:szCs w:val="21"/>
              </w:rPr>
            </w:pPr>
            <w:r>
              <w:rPr>
                <w:rFonts w:ascii="Gill Sans" w:eastAsia="Gill Sans" w:hAnsi="Gill Sans" w:cs="Gill Sans"/>
                <w:color w:val="4472C4"/>
                <w:sz w:val="21"/>
                <w:szCs w:val="21"/>
              </w:rPr>
              <w:t>For Human Resource Implementation for mentor already worked on it. Worked on the leave management process flows how to accrue leave days and also use of base calendars. Also, the LIEU Days processes.</w:t>
            </w:r>
          </w:p>
        </w:tc>
        <w:tc>
          <w:tcPr>
            <w:tcW w:w="4536" w:type="dxa"/>
            <w:tcBorders>
              <w:top w:val="single" w:sz="18" w:space="0" w:color="F2F2F2"/>
            </w:tcBorders>
            <w:shd w:val="clear" w:color="auto" w:fill="FFFFFF"/>
          </w:tcPr>
          <w:p w14:paraId="4E3DB549" w14:textId="77777777" w:rsidR="00102C5B" w:rsidRDefault="0002542A" w:rsidP="0002542A">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More knowledge on other processes like job separation, recruitment processes. Handle support issues for other saccos.</w:t>
            </w:r>
          </w:p>
          <w:p w14:paraId="63A5D8EF" w14:textId="7FE0BA79" w:rsidR="00FF3F57" w:rsidRDefault="00FF3F57" w:rsidP="0002542A">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Pending review from the client.</w:t>
            </w:r>
          </w:p>
        </w:tc>
        <w:tc>
          <w:tcPr>
            <w:tcW w:w="1277" w:type="dxa"/>
            <w:tcBorders>
              <w:top w:val="single" w:sz="18" w:space="0" w:color="F2F2F2"/>
            </w:tcBorders>
            <w:shd w:val="clear" w:color="auto" w:fill="FFFFFF"/>
          </w:tcPr>
          <w:p w14:paraId="6C802343" w14:textId="77777777" w:rsidR="00102C5B" w:rsidRDefault="00102C5B">
            <w:pPr>
              <w:ind w:hanging="2"/>
              <w:rPr>
                <w:rFonts w:ascii="Gill Sans" w:eastAsia="Gill Sans" w:hAnsi="Gill Sans" w:cs="Gill Sans"/>
                <w:color w:val="4472C4"/>
                <w:sz w:val="21"/>
                <w:szCs w:val="21"/>
              </w:rPr>
            </w:pPr>
          </w:p>
        </w:tc>
      </w:tr>
      <w:tr w:rsidR="00102C5B" w14:paraId="240D8FE7" w14:textId="77777777">
        <w:trPr>
          <w:trHeight w:val="765"/>
        </w:trPr>
        <w:tc>
          <w:tcPr>
            <w:tcW w:w="4361" w:type="dxa"/>
            <w:shd w:val="clear" w:color="auto" w:fill="FFFFFF"/>
          </w:tcPr>
          <w:p w14:paraId="411095A0" w14:textId="5DEA62BC" w:rsidR="00102C5B" w:rsidRDefault="0002542A" w:rsidP="0002542A">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Managed to do the development for the Guarantor replacement processes for Ollin. The process</w:t>
            </w:r>
            <w:r w:rsidR="00685C5B">
              <w:rPr>
                <w:rFonts w:ascii="Gill Sans" w:eastAsia="Gill Sans" w:hAnsi="Gill Sans" w:cs="Gill Sans"/>
                <w:color w:val="4472C4"/>
                <w:sz w:val="21"/>
                <w:szCs w:val="21"/>
              </w:rPr>
              <w:t xml:space="preserve"> is </w:t>
            </w:r>
            <w:r>
              <w:rPr>
                <w:rFonts w:ascii="Gill Sans" w:eastAsia="Gill Sans" w:hAnsi="Gill Sans" w:cs="Gill Sans"/>
                <w:color w:val="4472C4"/>
                <w:sz w:val="21"/>
                <w:szCs w:val="21"/>
              </w:rPr>
              <w:t>already working in production. Learnt on the ways to handle guarantor processes.</w:t>
            </w:r>
          </w:p>
        </w:tc>
        <w:tc>
          <w:tcPr>
            <w:tcW w:w="4536" w:type="dxa"/>
            <w:shd w:val="clear" w:color="auto" w:fill="FFFFFF"/>
          </w:tcPr>
          <w:p w14:paraId="3448FA49" w14:textId="0680A028" w:rsidR="00102C5B" w:rsidRDefault="0002542A">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 xml:space="preserve">Do the implementation for other saccos to interact with their processes. More issues regarding digital </w:t>
            </w:r>
            <w:r w:rsidR="00155673">
              <w:rPr>
                <w:rFonts w:ascii="Gill Sans" w:eastAsia="Gill Sans" w:hAnsi="Gill Sans" w:cs="Gill Sans"/>
                <w:color w:val="4472C4"/>
                <w:sz w:val="21"/>
                <w:szCs w:val="21"/>
              </w:rPr>
              <w:t xml:space="preserve">loan </w:t>
            </w:r>
            <w:r>
              <w:rPr>
                <w:rFonts w:ascii="Gill Sans" w:eastAsia="Gill Sans" w:hAnsi="Gill Sans" w:cs="Gill Sans"/>
                <w:color w:val="4472C4"/>
                <w:sz w:val="21"/>
                <w:szCs w:val="21"/>
              </w:rPr>
              <w:t>processes</w:t>
            </w:r>
            <w:r w:rsidR="00155673">
              <w:rPr>
                <w:rFonts w:ascii="Gill Sans" w:eastAsia="Gill Sans" w:hAnsi="Gill Sans" w:cs="Gill Sans"/>
                <w:color w:val="4472C4"/>
                <w:sz w:val="21"/>
                <w:szCs w:val="21"/>
              </w:rPr>
              <w:t>.</w:t>
            </w:r>
          </w:p>
        </w:tc>
        <w:tc>
          <w:tcPr>
            <w:tcW w:w="5103" w:type="dxa"/>
            <w:gridSpan w:val="2"/>
            <w:shd w:val="clear" w:color="auto" w:fill="FFFFFF"/>
          </w:tcPr>
          <w:p w14:paraId="6EB69038" w14:textId="77777777" w:rsidR="00102C5B" w:rsidRDefault="00102C5B">
            <w:pPr>
              <w:ind w:hanging="2"/>
              <w:rPr>
                <w:rFonts w:ascii="Gill Sans" w:eastAsia="Gill Sans" w:hAnsi="Gill Sans" w:cs="Gill Sans"/>
                <w:color w:val="4472C4"/>
                <w:sz w:val="21"/>
                <w:szCs w:val="21"/>
              </w:rPr>
            </w:pPr>
          </w:p>
        </w:tc>
        <w:tc>
          <w:tcPr>
            <w:tcW w:w="1277" w:type="dxa"/>
            <w:shd w:val="clear" w:color="auto" w:fill="FFFFFF"/>
          </w:tcPr>
          <w:p w14:paraId="6CC79C0B" w14:textId="77777777" w:rsidR="00102C5B" w:rsidRDefault="00102C5B">
            <w:pPr>
              <w:ind w:hanging="2"/>
              <w:rPr>
                <w:rFonts w:ascii="Gill Sans" w:eastAsia="Gill Sans" w:hAnsi="Gill Sans" w:cs="Gill Sans"/>
                <w:color w:val="4472C4"/>
                <w:sz w:val="21"/>
                <w:szCs w:val="21"/>
              </w:rPr>
            </w:pPr>
          </w:p>
          <w:p w14:paraId="40BA3AD2" w14:textId="77777777" w:rsidR="00102C5B" w:rsidRDefault="00102C5B">
            <w:pPr>
              <w:ind w:hanging="2"/>
              <w:rPr>
                <w:rFonts w:ascii="Gill Sans" w:eastAsia="Gill Sans" w:hAnsi="Gill Sans" w:cs="Gill Sans"/>
                <w:color w:val="4472C4"/>
                <w:sz w:val="21"/>
                <w:szCs w:val="21"/>
              </w:rPr>
            </w:pPr>
          </w:p>
          <w:p w14:paraId="436F68A0" w14:textId="77777777" w:rsidR="00102C5B" w:rsidRDefault="00102C5B">
            <w:pPr>
              <w:ind w:hanging="2"/>
              <w:rPr>
                <w:rFonts w:ascii="Gill Sans" w:eastAsia="Gill Sans" w:hAnsi="Gill Sans" w:cs="Gill Sans"/>
                <w:color w:val="4472C4"/>
                <w:sz w:val="21"/>
                <w:szCs w:val="21"/>
              </w:rPr>
            </w:pPr>
          </w:p>
        </w:tc>
      </w:tr>
      <w:tr w:rsidR="00102C5B" w14:paraId="4B4D65D1" w14:textId="77777777">
        <w:trPr>
          <w:trHeight w:val="765"/>
        </w:trPr>
        <w:tc>
          <w:tcPr>
            <w:tcW w:w="4361" w:type="dxa"/>
            <w:shd w:val="clear" w:color="auto" w:fill="FFFFFF"/>
          </w:tcPr>
          <w:p w14:paraId="557DEFFF" w14:textId="19FC27F1" w:rsidR="00102C5B" w:rsidRDefault="00155673" w:rsidP="00155673">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Made some good progress on Kanja CBS implementation on both Kanja, ollin and Chai.</w:t>
            </w:r>
          </w:p>
          <w:p w14:paraId="06A9C46A" w14:textId="33E5AABB" w:rsidR="00155673" w:rsidRDefault="00155673" w:rsidP="00155673">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Managed to do releases regarding the same and the feedback was good. Also worked on the indexing processes from the feedback provided and Fosa To bank Implementation.</w:t>
            </w:r>
          </w:p>
        </w:tc>
        <w:tc>
          <w:tcPr>
            <w:tcW w:w="4536" w:type="dxa"/>
            <w:shd w:val="clear" w:color="auto" w:fill="FFFFFF"/>
          </w:tcPr>
          <w:p w14:paraId="0121362A" w14:textId="77777777" w:rsidR="00102C5B" w:rsidRDefault="00155673">
            <w:pPr>
              <w:ind w:hanging="2"/>
              <w:rPr>
                <w:rFonts w:ascii="Gill Sans" w:eastAsia="Gill Sans" w:hAnsi="Gill Sans" w:cs="Gill Sans"/>
                <w:color w:val="4472C4"/>
                <w:sz w:val="21"/>
                <w:szCs w:val="21"/>
              </w:rPr>
            </w:pPr>
            <w:r>
              <w:rPr>
                <w:rFonts w:ascii="Gill Sans" w:eastAsia="Gill Sans" w:hAnsi="Gill Sans" w:cs="Gill Sans"/>
                <w:color w:val="4472C4"/>
                <w:sz w:val="21"/>
                <w:szCs w:val="21"/>
              </w:rPr>
              <w:t>Using Rest for development instead of Soap.</w:t>
            </w:r>
          </w:p>
          <w:p w14:paraId="58932BF1" w14:textId="77777777" w:rsidR="00155673" w:rsidRDefault="00155673">
            <w:pPr>
              <w:ind w:hanging="2"/>
              <w:rPr>
                <w:rFonts w:ascii="Gill Sans" w:eastAsia="Gill Sans" w:hAnsi="Gill Sans" w:cs="Gill Sans"/>
                <w:color w:val="4472C4"/>
                <w:sz w:val="21"/>
                <w:szCs w:val="21"/>
              </w:rPr>
            </w:pPr>
            <w:r>
              <w:rPr>
                <w:rFonts w:ascii="Gill Sans" w:eastAsia="Gill Sans" w:hAnsi="Gill Sans" w:cs="Gill Sans"/>
                <w:color w:val="4472C4"/>
                <w:sz w:val="21"/>
                <w:szCs w:val="21"/>
              </w:rPr>
              <w:t>More practice on indexing and code optimization.</w:t>
            </w:r>
          </w:p>
          <w:p w14:paraId="33261A80" w14:textId="6A9F2792" w:rsidR="00155673" w:rsidRDefault="00155673">
            <w:pPr>
              <w:ind w:hanging="2"/>
              <w:rPr>
                <w:rFonts w:ascii="Gill Sans" w:eastAsia="Gill Sans" w:hAnsi="Gill Sans" w:cs="Gill Sans"/>
                <w:color w:val="4472C4"/>
                <w:sz w:val="21"/>
                <w:szCs w:val="21"/>
              </w:rPr>
            </w:pPr>
            <w:r>
              <w:rPr>
                <w:rFonts w:ascii="Gill Sans" w:eastAsia="Gill Sans" w:hAnsi="Gill Sans" w:cs="Gill Sans"/>
                <w:color w:val="4472C4"/>
                <w:sz w:val="21"/>
                <w:szCs w:val="21"/>
              </w:rPr>
              <w:t>More reviews and releases it helps in understanding the system more.</w:t>
            </w:r>
          </w:p>
        </w:tc>
        <w:tc>
          <w:tcPr>
            <w:tcW w:w="5103" w:type="dxa"/>
            <w:gridSpan w:val="2"/>
            <w:shd w:val="clear" w:color="auto" w:fill="FFFFFF"/>
          </w:tcPr>
          <w:p w14:paraId="57D37F6F" w14:textId="77777777" w:rsidR="00102C5B" w:rsidRDefault="00102C5B">
            <w:pPr>
              <w:ind w:hanging="2"/>
              <w:rPr>
                <w:rFonts w:ascii="Gill Sans" w:eastAsia="Gill Sans" w:hAnsi="Gill Sans" w:cs="Gill Sans"/>
                <w:color w:val="4472C4"/>
                <w:sz w:val="21"/>
                <w:szCs w:val="21"/>
              </w:rPr>
            </w:pPr>
          </w:p>
        </w:tc>
        <w:tc>
          <w:tcPr>
            <w:tcW w:w="1277" w:type="dxa"/>
            <w:shd w:val="clear" w:color="auto" w:fill="FFFFFF"/>
          </w:tcPr>
          <w:p w14:paraId="67CCA47B" w14:textId="77777777" w:rsidR="00102C5B" w:rsidRDefault="00102C5B">
            <w:pPr>
              <w:ind w:hanging="2"/>
              <w:rPr>
                <w:rFonts w:ascii="Gill Sans" w:eastAsia="Gill Sans" w:hAnsi="Gill Sans" w:cs="Gill Sans"/>
                <w:color w:val="4472C4"/>
                <w:sz w:val="21"/>
                <w:szCs w:val="21"/>
              </w:rPr>
            </w:pPr>
          </w:p>
          <w:p w14:paraId="30CEF6C0" w14:textId="77777777" w:rsidR="00102C5B" w:rsidRDefault="00102C5B">
            <w:pPr>
              <w:ind w:hanging="2"/>
              <w:rPr>
                <w:rFonts w:ascii="Gill Sans" w:eastAsia="Gill Sans" w:hAnsi="Gill Sans" w:cs="Gill Sans"/>
                <w:color w:val="4472C4"/>
                <w:sz w:val="21"/>
                <w:szCs w:val="21"/>
              </w:rPr>
            </w:pPr>
          </w:p>
          <w:p w14:paraId="0EDCE517" w14:textId="77777777" w:rsidR="00102C5B" w:rsidRDefault="00102C5B">
            <w:pPr>
              <w:ind w:hanging="2"/>
              <w:rPr>
                <w:rFonts w:ascii="Gill Sans" w:eastAsia="Gill Sans" w:hAnsi="Gill Sans" w:cs="Gill Sans"/>
                <w:color w:val="4472C4"/>
                <w:sz w:val="21"/>
                <w:szCs w:val="21"/>
              </w:rPr>
            </w:pPr>
          </w:p>
        </w:tc>
      </w:tr>
      <w:tr w:rsidR="00102C5B" w14:paraId="01B085B4" w14:textId="77777777">
        <w:trPr>
          <w:trHeight w:val="702"/>
        </w:trPr>
        <w:tc>
          <w:tcPr>
            <w:tcW w:w="4361" w:type="dxa"/>
            <w:shd w:val="clear" w:color="auto" w:fill="FFFFFF"/>
          </w:tcPr>
          <w:p w14:paraId="7347E12F" w14:textId="27306434" w:rsidR="00102C5B" w:rsidRDefault="00155673">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 xml:space="preserve">Managed to work on deceased module for Chai and also some support issues regarding to mentor. </w:t>
            </w:r>
            <w:r w:rsidR="00FF2B57">
              <w:rPr>
                <w:rFonts w:ascii="Gill Sans" w:eastAsia="Gill Sans" w:hAnsi="Gill Sans" w:cs="Gill Sans"/>
                <w:color w:val="4472C4"/>
                <w:sz w:val="21"/>
                <w:szCs w:val="21"/>
              </w:rPr>
              <w:t>It’s</w:t>
            </w:r>
            <w:r>
              <w:rPr>
                <w:rFonts w:ascii="Gill Sans" w:eastAsia="Gill Sans" w:hAnsi="Gill Sans" w:cs="Gill Sans"/>
                <w:color w:val="4472C4"/>
                <w:sz w:val="21"/>
                <w:szCs w:val="21"/>
              </w:rPr>
              <w:t xml:space="preserve"> still an </w:t>
            </w:r>
            <w:r w:rsidR="00685C5B">
              <w:rPr>
                <w:rFonts w:ascii="Gill Sans" w:eastAsia="Gill Sans" w:hAnsi="Gill Sans" w:cs="Gill Sans"/>
                <w:color w:val="4472C4"/>
                <w:sz w:val="21"/>
                <w:szCs w:val="21"/>
              </w:rPr>
              <w:t>ongoing process</w:t>
            </w:r>
            <w:r>
              <w:rPr>
                <w:rFonts w:ascii="Gill Sans" w:eastAsia="Gill Sans" w:hAnsi="Gill Sans" w:cs="Gill Sans"/>
                <w:color w:val="4472C4"/>
                <w:sz w:val="21"/>
                <w:szCs w:val="21"/>
              </w:rPr>
              <w:t xml:space="preserve"> with Reviews from the team.</w:t>
            </w:r>
          </w:p>
        </w:tc>
        <w:tc>
          <w:tcPr>
            <w:tcW w:w="4536" w:type="dxa"/>
            <w:shd w:val="clear" w:color="auto" w:fill="FFFFFF"/>
          </w:tcPr>
          <w:p w14:paraId="6CE62C3A" w14:textId="77777777" w:rsidR="00102C5B" w:rsidRDefault="00155673" w:rsidP="00155673">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Not yet deployed in production.</w:t>
            </w:r>
          </w:p>
          <w:p w14:paraId="6902978D" w14:textId="77777777" w:rsidR="00155673" w:rsidRDefault="00155673" w:rsidP="00155673">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More understanding on the deceased module allocation processes.</w:t>
            </w:r>
          </w:p>
          <w:p w14:paraId="23330744" w14:textId="01AF9EBC" w:rsidR="00155673" w:rsidRDefault="00155673" w:rsidP="00155673">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 xml:space="preserve">More Practice </w:t>
            </w:r>
            <w:r w:rsidR="00685C5B">
              <w:rPr>
                <w:rFonts w:ascii="Gill Sans" w:eastAsia="Gill Sans" w:hAnsi="Gill Sans" w:cs="Gill Sans"/>
                <w:color w:val="4472C4"/>
                <w:sz w:val="21"/>
                <w:szCs w:val="21"/>
              </w:rPr>
              <w:t>and research.</w:t>
            </w:r>
          </w:p>
        </w:tc>
        <w:tc>
          <w:tcPr>
            <w:tcW w:w="5103" w:type="dxa"/>
            <w:gridSpan w:val="2"/>
            <w:shd w:val="clear" w:color="auto" w:fill="FFFFFF"/>
          </w:tcPr>
          <w:p w14:paraId="77AA735F" w14:textId="77777777" w:rsidR="00102C5B" w:rsidRDefault="00102C5B">
            <w:pPr>
              <w:ind w:hanging="2"/>
              <w:rPr>
                <w:rFonts w:ascii="Gill Sans" w:eastAsia="Gill Sans" w:hAnsi="Gill Sans" w:cs="Gill Sans"/>
                <w:color w:val="4472C4"/>
                <w:sz w:val="21"/>
                <w:szCs w:val="21"/>
              </w:rPr>
            </w:pPr>
          </w:p>
        </w:tc>
        <w:tc>
          <w:tcPr>
            <w:tcW w:w="1277" w:type="dxa"/>
            <w:shd w:val="clear" w:color="auto" w:fill="FFFFFF"/>
          </w:tcPr>
          <w:p w14:paraId="61190224" w14:textId="77777777" w:rsidR="00102C5B" w:rsidRDefault="00102C5B">
            <w:pPr>
              <w:ind w:hanging="2"/>
              <w:rPr>
                <w:rFonts w:ascii="Gill Sans" w:eastAsia="Gill Sans" w:hAnsi="Gill Sans" w:cs="Gill Sans"/>
                <w:color w:val="4472C4"/>
                <w:sz w:val="21"/>
                <w:szCs w:val="21"/>
              </w:rPr>
            </w:pPr>
          </w:p>
          <w:p w14:paraId="1773F805" w14:textId="77777777" w:rsidR="00102C5B" w:rsidRDefault="00102C5B">
            <w:pPr>
              <w:ind w:hanging="2"/>
              <w:rPr>
                <w:rFonts w:ascii="Gill Sans" w:eastAsia="Gill Sans" w:hAnsi="Gill Sans" w:cs="Gill Sans"/>
                <w:color w:val="4472C4"/>
                <w:sz w:val="21"/>
                <w:szCs w:val="21"/>
              </w:rPr>
            </w:pPr>
          </w:p>
          <w:p w14:paraId="56FEA298" w14:textId="77777777" w:rsidR="00102C5B" w:rsidRDefault="00102C5B">
            <w:pPr>
              <w:ind w:hanging="2"/>
              <w:rPr>
                <w:rFonts w:ascii="Gill Sans" w:eastAsia="Gill Sans" w:hAnsi="Gill Sans" w:cs="Gill Sans"/>
                <w:color w:val="4472C4"/>
                <w:sz w:val="21"/>
                <w:szCs w:val="21"/>
              </w:rPr>
            </w:pPr>
          </w:p>
        </w:tc>
      </w:tr>
      <w:tr w:rsidR="00102C5B" w14:paraId="777817FF" w14:textId="77777777">
        <w:trPr>
          <w:trHeight w:val="810"/>
        </w:trPr>
        <w:tc>
          <w:tcPr>
            <w:tcW w:w="4361" w:type="dxa"/>
            <w:shd w:val="clear" w:color="auto" w:fill="FFFFFF"/>
          </w:tcPr>
          <w:p w14:paraId="6C05EDC1" w14:textId="37B03E81" w:rsidR="00102C5B" w:rsidRDefault="00634166">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For Mentor Mobile banking adjustment already worked in the Fosa Processes did the release to the client and it went well, some feedback was provided working on them</w:t>
            </w:r>
          </w:p>
        </w:tc>
        <w:tc>
          <w:tcPr>
            <w:tcW w:w="4536" w:type="dxa"/>
            <w:shd w:val="clear" w:color="auto" w:fill="FFFFFF"/>
          </w:tcPr>
          <w:p w14:paraId="6FC95073" w14:textId="77777777" w:rsidR="00102C5B" w:rsidRDefault="00634166">
            <w:pPr>
              <w:ind w:hanging="2"/>
              <w:rPr>
                <w:rFonts w:ascii="Gill Sans" w:eastAsia="Gill Sans" w:hAnsi="Gill Sans" w:cs="Gill Sans"/>
                <w:color w:val="4472C4"/>
                <w:sz w:val="21"/>
                <w:szCs w:val="21"/>
              </w:rPr>
            </w:pPr>
            <w:r>
              <w:rPr>
                <w:rFonts w:ascii="Gill Sans" w:eastAsia="Gill Sans" w:hAnsi="Gill Sans" w:cs="Gill Sans"/>
                <w:color w:val="4472C4"/>
                <w:sz w:val="21"/>
                <w:szCs w:val="21"/>
              </w:rPr>
              <w:t>Doing the loaning processes.</w:t>
            </w:r>
          </w:p>
          <w:p w14:paraId="3A7EFB21" w14:textId="2E04AA35" w:rsidR="00634166" w:rsidRDefault="00634166">
            <w:pPr>
              <w:ind w:hanging="2"/>
              <w:rPr>
                <w:rFonts w:ascii="Gill Sans" w:eastAsia="Gill Sans" w:hAnsi="Gill Sans" w:cs="Gill Sans"/>
                <w:color w:val="4472C4"/>
                <w:sz w:val="21"/>
                <w:szCs w:val="21"/>
              </w:rPr>
            </w:pPr>
          </w:p>
        </w:tc>
        <w:tc>
          <w:tcPr>
            <w:tcW w:w="5103" w:type="dxa"/>
            <w:gridSpan w:val="2"/>
            <w:shd w:val="clear" w:color="auto" w:fill="FFFFFF"/>
          </w:tcPr>
          <w:p w14:paraId="3474EEB1" w14:textId="77777777" w:rsidR="00102C5B" w:rsidRDefault="00102C5B">
            <w:pPr>
              <w:ind w:hanging="2"/>
              <w:rPr>
                <w:rFonts w:ascii="Gill Sans" w:eastAsia="Gill Sans" w:hAnsi="Gill Sans" w:cs="Gill Sans"/>
                <w:color w:val="4472C4"/>
                <w:sz w:val="21"/>
                <w:szCs w:val="21"/>
              </w:rPr>
            </w:pPr>
          </w:p>
        </w:tc>
        <w:tc>
          <w:tcPr>
            <w:tcW w:w="1277" w:type="dxa"/>
            <w:shd w:val="clear" w:color="auto" w:fill="FFFFFF"/>
          </w:tcPr>
          <w:p w14:paraId="04F5BDA4" w14:textId="77777777" w:rsidR="00102C5B" w:rsidRDefault="00102C5B">
            <w:pPr>
              <w:ind w:hanging="2"/>
              <w:rPr>
                <w:rFonts w:ascii="Gill Sans" w:eastAsia="Gill Sans" w:hAnsi="Gill Sans" w:cs="Gill Sans"/>
                <w:color w:val="4472C4"/>
                <w:sz w:val="21"/>
                <w:szCs w:val="21"/>
              </w:rPr>
            </w:pPr>
          </w:p>
          <w:p w14:paraId="6278FF0A" w14:textId="77777777" w:rsidR="00102C5B" w:rsidRDefault="00102C5B">
            <w:pPr>
              <w:ind w:hanging="2"/>
              <w:rPr>
                <w:rFonts w:ascii="Gill Sans" w:eastAsia="Gill Sans" w:hAnsi="Gill Sans" w:cs="Gill Sans"/>
                <w:color w:val="4472C4"/>
                <w:sz w:val="21"/>
                <w:szCs w:val="21"/>
              </w:rPr>
            </w:pPr>
          </w:p>
          <w:p w14:paraId="56DD00E4" w14:textId="77777777" w:rsidR="00102C5B" w:rsidRDefault="00102C5B">
            <w:pPr>
              <w:ind w:hanging="2"/>
              <w:rPr>
                <w:rFonts w:ascii="Gill Sans" w:eastAsia="Gill Sans" w:hAnsi="Gill Sans" w:cs="Gill Sans"/>
                <w:color w:val="4472C4"/>
                <w:sz w:val="21"/>
                <w:szCs w:val="21"/>
              </w:rPr>
            </w:pPr>
          </w:p>
        </w:tc>
      </w:tr>
      <w:tr w:rsidR="00102C5B" w14:paraId="368893CF" w14:textId="77777777">
        <w:trPr>
          <w:trHeight w:val="894"/>
        </w:trPr>
        <w:tc>
          <w:tcPr>
            <w:tcW w:w="4361" w:type="dxa"/>
            <w:shd w:val="clear" w:color="auto" w:fill="FFFFFF"/>
          </w:tcPr>
          <w:p w14:paraId="553D846D" w14:textId="77777777" w:rsidR="00102C5B" w:rsidRDefault="00000000">
            <w:pPr>
              <w:ind w:hanging="2"/>
              <w:rPr>
                <w:rFonts w:ascii="Gill Sans" w:eastAsia="Gill Sans" w:hAnsi="Gill Sans" w:cs="Gill Sans"/>
                <w:color w:val="4472C4"/>
                <w:sz w:val="21"/>
                <w:szCs w:val="21"/>
              </w:rPr>
            </w:pPr>
            <w:r>
              <w:rPr>
                <w:rFonts w:ascii="Gill Sans" w:eastAsia="Gill Sans" w:hAnsi="Gill Sans" w:cs="Gill Sans"/>
                <w:color w:val="4472C4"/>
                <w:sz w:val="21"/>
                <w:szCs w:val="21"/>
              </w:rPr>
              <w:lastRenderedPageBreak/>
              <w:t xml:space="preserve">Add more rows as needed during the year </w:t>
            </w:r>
          </w:p>
          <w:p w14:paraId="340E2DED" w14:textId="77777777" w:rsidR="00102C5B" w:rsidRDefault="00102C5B">
            <w:pPr>
              <w:ind w:hanging="2"/>
              <w:rPr>
                <w:rFonts w:ascii="Gill Sans" w:eastAsia="Gill Sans" w:hAnsi="Gill Sans" w:cs="Gill Sans"/>
                <w:color w:val="4472C4"/>
                <w:sz w:val="21"/>
                <w:szCs w:val="21"/>
              </w:rPr>
            </w:pPr>
          </w:p>
        </w:tc>
        <w:tc>
          <w:tcPr>
            <w:tcW w:w="4536" w:type="dxa"/>
            <w:shd w:val="clear" w:color="auto" w:fill="FFFFFF"/>
          </w:tcPr>
          <w:p w14:paraId="1F04BF42" w14:textId="77777777" w:rsidR="00102C5B" w:rsidRDefault="00102C5B">
            <w:pPr>
              <w:ind w:hanging="2"/>
              <w:rPr>
                <w:rFonts w:ascii="Gill Sans" w:eastAsia="Gill Sans" w:hAnsi="Gill Sans" w:cs="Gill Sans"/>
                <w:color w:val="4472C4"/>
                <w:sz w:val="21"/>
                <w:szCs w:val="21"/>
              </w:rPr>
            </w:pPr>
          </w:p>
        </w:tc>
        <w:tc>
          <w:tcPr>
            <w:tcW w:w="5103" w:type="dxa"/>
            <w:gridSpan w:val="2"/>
            <w:shd w:val="clear" w:color="auto" w:fill="FFFFFF"/>
          </w:tcPr>
          <w:p w14:paraId="1429F882" w14:textId="77777777" w:rsidR="00102C5B" w:rsidRDefault="00102C5B">
            <w:pPr>
              <w:ind w:hanging="2"/>
              <w:rPr>
                <w:rFonts w:ascii="Gill Sans" w:eastAsia="Gill Sans" w:hAnsi="Gill Sans" w:cs="Gill Sans"/>
                <w:color w:val="4472C4"/>
                <w:sz w:val="21"/>
                <w:szCs w:val="21"/>
              </w:rPr>
            </w:pPr>
          </w:p>
        </w:tc>
        <w:tc>
          <w:tcPr>
            <w:tcW w:w="1277" w:type="dxa"/>
            <w:shd w:val="clear" w:color="auto" w:fill="FFFFFF"/>
          </w:tcPr>
          <w:p w14:paraId="292F492D" w14:textId="77777777" w:rsidR="00102C5B" w:rsidRDefault="00102C5B">
            <w:pPr>
              <w:ind w:hanging="2"/>
              <w:rPr>
                <w:rFonts w:ascii="Gill Sans" w:eastAsia="Gill Sans" w:hAnsi="Gill Sans" w:cs="Gill Sans"/>
                <w:color w:val="4472C4"/>
                <w:sz w:val="21"/>
                <w:szCs w:val="21"/>
              </w:rPr>
            </w:pPr>
          </w:p>
          <w:p w14:paraId="161714CC" w14:textId="77777777" w:rsidR="00102C5B" w:rsidRDefault="00102C5B">
            <w:pPr>
              <w:ind w:hanging="2"/>
              <w:rPr>
                <w:rFonts w:ascii="Gill Sans" w:eastAsia="Gill Sans" w:hAnsi="Gill Sans" w:cs="Gill Sans"/>
                <w:color w:val="4472C4"/>
                <w:sz w:val="21"/>
                <w:szCs w:val="21"/>
              </w:rPr>
            </w:pPr>
          </w:p>
          <w:p w14:paraId="0E859A99" w14:textId="77777777" w:rsidR="00102C5B" w:rsidRDefault="00102C5B">
            <w:pPr>
              <w:ind w:hanging="2"/>
              <w:rPr>
                <w:rFonts w:ascii="Gill Sans" w:eastAsia="Gill Sans" w:hAnsi="Gill Sans" w:cs="Gill Sans"/>
                <w:color w:val="4472C4"/>
                <w:sz w:val="21"/>
                <w:szCs w:val="21"/>
              </w:rPr>
            </w:pPr>
          </w:p>
        </w:tc>
      </w:tr>
    </w:tbl>
    <w:p w14:paraId="309B36D4" w14:textId="77777777" w:rsidR="00102C5B" w:rsidRDefault="00000000">
      <w:pPr>
        <w:spacing w:after="0" w:line="240" w:lineRule="auto"/>
        <w:ind w:hanging="2"/>
        <w:rPr>
          <w:rFonts w:ascii="Gill Sans" w:eastAsia="Gill Sans" w:hAnsi="Gill Sans" w:cs="Gill Sans"/>
          <w:sz w:val="20"/>
          <w:szCs w:val="20"/>
        </w:rPr>
      </w:pPr>
      <w:r>
        <w:rPr>
          <w:rFonts w:ascii="Gill Sans" w:eastAsia="Gill Sans" w:hAnsi="Gill Sans" w:cs="Gill Sans"/>
          <w:sz w:val="20"/>
          <w:szCs w:val="20"/>
        </w:rPr>
        <w:t xml:space="preserve">*Green = The outcome is on target / achieved (overall delivery along with required behaviour) </w:t>
      </w:r>
      <w:r>
        <w:rPr>
          <w:rFonts w:ascii="Gill Sans" w:eastAsia="Gill Sans" w:hAnsi="Gill Sans" w:cs="Gill Sans"/>
          <w:sz w:val="20"/>
          <w:szCs w:val="20"/>
          <w:highlight w:val="green"/>
        </w:rPr>
        <w:t>Score 5</w:t>
      </w:r>
    </w:p>
    <w:p w14:paraId="4D93398F" w14:textId="77777777" w:rsidR="00102C5B" w:rsidRDefault="00000000">
      <w:pPr>
        <w:spacing w:after="0" w:line="240" w:lineRule="auto"/>
        <w:ind w:hanging="2"/>
        <w:rPr>
          <w:rFonts w:ascii="Gill Sans" w:eastAsia="Gill Sans" w:hAnsi="Gill Sans" w:cs="Gill Sans"/>
          <w:sz w:val="20"/>
          <w:szCs w:val="20"/>
        </w:rPr>
      </w:pPr>
      <w:r>
        <w:rPr>
          <w:rFonts w:ascii="Gill Sans" w:eastAsia="Gill Sans" w:hAnsi="Gill Sans" w:cs="Gill Sans"/>
          <w:sz w:val="20"/>
          <w:szCs w:val="20"/>
        </w:rPr>
        <w:t xml:space="preserve">*Yellow = There is a risk of not meeting the outcome / not fully achieved (overall delivery and/or behaviour) </w:t>
      </w:r>
      <w:r>
        <w:rPr>
          <w:rFonts w:ascii="Gill Sans" w:eastAsia="Gill Sans" w:hAnsi="Gill Sans" w:cs="Gill Sans"/>
          <w:sz w:val="20"/>
          <w:szCs w:val="20"/>
          <w:highlight w:val="yellow"/>
        </w:rPr>
        <w:t>Score 3-4</w:t>
      </w:r>
    </w:p>
    <w:p w14:paraId="2413F4EC" w14:textId="77777777" w:rsidR="00102C5B" w:rsidRDefault="00000000">
      <w:pPr>
        <w:spacing w:after="0" w:line="240" w:lineRule="auto"/>
        <w:ind w:hanging="2"/>
        <w:rPr>
          <w:rFonts w:ascii="Gill Sans" w:eastAsia="Gill Sans" w:hAnsi="Gill Sans" w:cs="Gill Sans"/>
          <w:color w:val="ED7D31"/>
          <w:sz w:val="28"/>
          <w:szCs w:val="28"/>
        </w:rPr>
      </w:pPr>
      <w:r>
        <w:rPr>
          <w:rFonts w:ascii="Gill Sans" w:eastAsia="Gill Sans" w:hAnsi="Gill Sans" w:cs="Gill Sans"/>
          <w:sz w:val="20"/>
          <w:szCs w:val="20"/>
        </w:rPr>
        <w:t xml:space="preserve">*Red = Urgent attention is needed as there is a high risk of not meeting the outcome / outcome missed (overall delivery and/or behaviour) </w:t>
      </w:r>
      <w:r>
        <w:rPr>
          <w:rFonts w:ascii="Gill Sans" w:eastAsia="Gill Sans" w:hAnsi="Gill Sans" w:cs="Gill Sans"/>
          <w:sz w:val="20"/>
          <w:szCs w:val="20"/>
          <w:highlight w:val="red"/>
        </w:rPr>
        <w:t>Score 1-2</w:t>
      </w:r>
      <w:r>
        <w:br w:type="page"/>
      </w:r>
    </w:p>
    <w:p w14:paraId="2CA7D0A3" w14:textId="77777777" w:rsidR="00102C5B" w:rsidRDefault="00000000">
      <w:pPr>
        <w:ind w:left="1" w:hanging="3"/>
        <w:rPr>
          <w:sz w:val="32"/>
          <w:szCs w:val="32"/>
        </w:rPr>
      </w:pPr>
      <w:r>
        <w:rPr>
          <w:rFonts w:ascii="Gill Sans" w:eastAsia="Gill Sans" w:hAnsi="Gill Sans" w:cs="Gill Sans"/>
          <w:b/>
          <w:color w:val="ED7D31"/>
          <w:sz w:val="28"/>
          <w:szCs w:val="28"/>
        </w:rPr>
        <w:lastRenderedPageBreak/>
        <w:t>3</w:t>
      </w:r>
      <w:r>
        <w:rPr>
          <w:rFonts w:ascii="Gill Sans" w:eastAsia="Gill Sans" w:hAnsi="Gill Sans" w:cs="Gill Sans"/>
          <w:b/>
          <w:color w:val="ED7D31"/>
          <w:sz w:val="32"/>
          <w:szCs w:val="32"/>
        </w:rPr>
        <w:t xml:space="preserve">) Personal Development </w:t>
      </w:r>
      <w:r>
        <w:rPr>
          <w:rFonts w:ascii="Gill Sans" w:eastAsia="Gill Sans" w:hAnsi="Gill Sans" w:cs="Gill Sans"/>
          <w:color w:val="ED7D31"/>
          <w:sz w:val="32"/>
          <w:szCs w:val="32"/>
        </w:rPr>
        <w:t xml:space="preserve">– </w:t>
      </w:r>
      <w:r>
        <w:rPr>
          <w:rFonts w:ascii="Gill Sans" w:eastAsia="Gill Sans" w:hAnsi="Gill Sans" w:cs="Gill Sans"/>
          <w:color w:val="ED7D31"/>
          <w:sz w:val="32"/>
          <w:szCs w:val="32"/>
          <w:u w:val="single"/>
        </w:rPr>
        <w:t>Confidence</w:t>
      </w:r>
      <w:r>
        <w:rPr>
          <w:rFonts w:ascii="Gill Sans" w:eastAsia="Gill Sans" w:hAnsi="Gill Sans" w:cs="Gill Sans"/>
          <w:color w:val="ED7D31"/>
          <w:sz w:val="32"/>
          <w:szCs w:val="32"/>
        </w:rPr>
        <w:t xml:space="preserve"> to develop and use my potential in the future.</w:t>
      </w:r>
    </w:p>
    <w:tbl>
      <w:tblPr>
        <w:tblStyle w:val="a1"/>
        <w:tblW w:w="15352"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3"/>
        <w:gridCol w:w="5018"/>
        <w:gridCol w:w="5631"/>
      </w:tblGrid>
      <w:tr w:rsidR="00102C5B" w14:paraId="55A29FDE" w14:textId="77777777">
        <w:trPr>
          <w:trHeight w:val="428"/>
        </w:trPr>
        <w:tc>
          <w:tcPr>
            <w:tcW w:w="9721" w:type="dxa"/>
            <w:gridSpan w:val="2"/>
            <w:tcBorders>
              <w:top w:val="single" w:sz="18" w:space="0" w:color="F2F2F2"/>
              <w:left w:val="single" w:sz="18" w:space="0" w:color="F2F2F2"/>
              <w:bottom w:val="single" w:sz="18" w:space="0" w:color="FFFFFF"/>
              <w:right w:val="single" w:sz="18" w:space="0" w:color="FFFFFF"/>
            </w:tcBorders>
            <w:shd w:val="clear" w:color="auto" w:fill="F2F2F2"/>
            <w:vAlign w:val="center"/>
          </w:tcPr>
          <w:p w14:paraId="3CFBBAF5" w14:textId="77777777" w:rsidR="00102C5B" w:rsidRDefault="00000000">
            <w:pPr>
              <w:ind w:hanging="2"/>
              <w:rPr>
                <w:rFonts w:ascii="Gill Sans" w:eastAsia="Gill Sans" w:hAnsi="Gill Sans" w:cs="Gill Sans"/>
              </w:rPr>
            </w:pPr>
            <w:r>
              <w:rPr>
                <w:rFonts w:ascii="Gill Sans" w:eastAsia="Gill Sans" w:hAnsi="Gill Sans" w:cs="Gill Sans"/>
                <w:b/>
              </w:rPr>
              <w:t>What do I personally need to help me do my job well?</w:t>
            </w:r>
          </w:p>
        </w:tc>
        <w:tc>
          <w:tcPr>
            <w:tcW w:w="5631" w:type="dxa"/>
            <w:tcBorders>
              <w:top w:val="single" w:sz="18" w:space="0" w:color="F2F2F2"/>
              <w:left w:val="single" w:sz="18" w:space="0" w:color="FFFFFF"/>
              <w:bottom w:val="single" w:sz="18" w:space="0" w:color="FFFFFF"/>
              <w:right w:val="single" w:sz="18" w:space="0" w:color="F2F2F2"/>
            </w:tcBorders>
            <w:shd w:val="clear" w:color="auto" w:fill="F2F2F2"/>
            <w:vAlign w:val="center"/>
          </w:tcPr>
          <w:p w14:paraId="20401642" w14:textId="77777777" w:rsidR="00102C5B" w:rsidRDefault="00000000">
            <w:pPr>
              <w:ind w:hanging="2"/>
              <w:rPr>
                <w:rFonts w:ascii="Gill Sans" w:eastAsia="Gill Sans" w:hAnsi="Gill Sans" w:cs="Gill Sans"/>
              </w:rPr>
            </w:pPr>
            <w:r>
              <w:rPr>
                <w:rFonts w:ascii="Gill Sans" w:eastAsia="Gill Sans" w:hAnsi="Gill Sans" w:cs="Gill Sans"/>
                <w:b/>
              </w:rPr>
              <w:t>Review: Was it available and was this achieved?</w:t>
            </w:r>
          </w:p>
        </w:tc>
      </w:tr>
      <w:tr w:rsidR="00102C5B" w14:paraId="7028530C" w14:textId="77777777">
        <w:trPr>
          <w:cantSplit/>
          <w:trHeight w:val="450"/>
        </w:trPr>
        <w:tc>
          <w:tcPr>
            <w:tcW w:w="9721" w:type="dxa"/>
            <w:gridSpan w:val="2"/>
            <w:tcBorders>
              <w:top w:val="single" w:sz="18" w:space="0" w:color="FFFFFF"/>
              <w:left w:val="single" w:sz="18" w:space="0" w:color="F2F2F2"/>
              <w:bottom w:val="single" w:sz="18" w:space="0" w:color="F2F2F2"/>
              <w:right w:val="single" w:sz="18" w:space="0" w:color="F2F2F2"/>
            </w:tcBorders>
            <w:shd w:val="clear" w:color="auto" w:fill="F2F2F2"/>
            <w:vAlign w:val="center"/>
          </w:tcPr>
          <w:p w14:paraId="5ADBE2D6" w14:textId="77777777" w:rsidR="00102C5B" w:rsidRDefault="00000000">
            <w:pPr>
              <w:ind w:hanging="2"/>
              <w:rPr>
                <w:rFonts w:ascii="Gill Sans" w:eastAsia="Gill Sans" w:hAnsi="Gill Sans" w:cs="Gill Sans"/>
                <w:sz w:val="18"/>
                <w:szCs w:val="18"/>
              </w:rPr>
            </w:pPr>
            <w:r>
              <w:rPr>
                <w:rFonts w:ascii="Gill Sans" w:eastAsia="Gill Sans" w:hAnsi="Gill Sans" w:cs="Gill Sans"/>
              </w:rPr>
              <w:t>Personal Learning and Development</w:t>
            </w:r>
          </w:p>
        </w:tc>
        <w:tc>
          <w:tcPr>
            <w:tcW w:w="5631" w:type="dxa"/>
            <w:vMerge w:val="restart"/>
            <w:tcBorders>
              <w:top w:val="single" w:sz="18" w:space="0" w:color="FFFFFF"/>
              <w:left w:val="single" w:sz="18" w:space="0" w:color="F2F2F2"/>
              <w:bottom w:val="single" w:sz="18" w:space="0" w:color="F2F2F2"/>
              <w:right w:val="single" w:sz="18" w:space="0" w:color="F2F2F2"/>
            </w:tcBorders>
            <w:shd w:val="clear" w:color="auto" w:fill="FFFFFF"/>
          </w:tcPr>
          <w:p w14:paraId="50C0CCA8" w14:textId="286454EA" w:rsidR="00102C5B" w:rsidRDefault="00F137A2">
            <w:pPr>
              <w:ind w:hanging="2"/>
              <w:rPr>
                <w:rFonts w:ascii="Gill Sans" w:eastAsia="Gill Sans" w:hAnsi="Gill Sans" w:cs="Gill Sans"/>
              </w:rPr>
            </w:pPr>
            <w:r>
              <w:rPr>
                <w:rFonts w:ascii="Gill Sans" w:eastAsia="Gill Sans" w:hAnsi="Gill Sans" w:cs="Gill Sans"/>
              </w:rPr>
              <w:t>I’m doing practice from my end to grow on my technical skills.</w:t>
            </w:r>
          </w:p>
          <w:p w14:paraId="409A07C1" w14:textId="7E07B79F" w:rsidR="00F137A2" w:rsidRDefault="00F137A2">
            <w:pPr>
              <w:ind w:hanging="2"/>
              <w:rPr>
                <w:rFonts w:ascii="Gill Sans" w:eastAsia="Gill Sans" w:hAnsi="Gill Sans" w:cs="Gill Sans"/>
              </w:rPr>
            </w:pPr>
            <w:r>
              <w:rPr>
                <w:rFonts w:ascii="Gill Sans" w:eastAsia="Gill Sans" w:hAnsi="Gill Sans" w:cs="Gill Sans"/>
              </w:rPr>
              <w:t>Certification I’m working to acquire it.</w:t>
            </w:r>
          </w:p>
        </w:tc>
      </w:tr>
      <w:tr w:rsidR="00102C5B" w14:paraId="63D3E322" w14:textId="77777777">
        <w:trPr>
          <w:cantSplit/>
          <w:trHeight w:val="1097"/>
        </w:trPr>
        <w:tc>
          <w:tcPr>
            <w:tcW w:w="9721" w:type="dxa"/>
            <w:gridSpan w:val="2"/>
            <w:tcBorders>
              <w:top w:val="single" w:sz="18" w:space="0" w:color="F2F2F2"/>
              <w:left w:val="single" w:sz="18" w:space="0" w:color="F2F2F2"/>
              <w:bottom w:val="single" w:sz="18" w:space="0" w:color="F2F2F2"/>
              <w:right w:val="single" w:sz="18" w:space="0" w:color="F2F2F2"/>
            </w:tcBorders>
            <w:shd w:val="clear" w:color="auto" w:fill="FFFFFF"/>
          </w:tcPr>
          <w:p w14:paraId="11D81D0D" w14:textId="7041A0DF" w:rsidR="00102C5B" w:rsidRDefault="00155673" w:rsidP="00155673">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At least gain a certification for Dynamics business central</w:t>
            </w:r>
          </w:p>
          <w:p w14:paraId="5418FE8F" w14:textId="7E3F9589" w:rsidR="00155673" w:rsidRDefault="00155673" w:rsidP="00155673">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More Research and Practice.</w:t>
            </w:r>
          </w:p>
          <w:p w14:paraId="7874F403" w14:textId="565616F3" w:rsidR="00155673" w:rsidRDefault="00155673" w:rsidP="00155673">
            <w:pPr>
              <w:ind w:firstLine="0"/>
              <w:rPr>
                <w:rFonts w:ascii="Gill Sans" w:eastAsia="Gill Sans" w:hAnsi="Gill Sans" w:cs="Gill Sans"/>
                <w:color w:val="4472C4"/>
                <w:sz w:val="21"/>
                <w:szCs w:val="21"/>
              </w:rPr>
            </w:pPr>
          </w:p>
        </w:tc>
        <w:tc>
          <w:tcPr>
            <w:tcW w:w="5631" w:type="dxa"/>
            <w:vMerge/>
            <w:tcBorders>
              <w:top w:val="single" w:sz="18" w:space="0" w:color="FFFFFF"/>
              <w:left w:val="single" w:sz="18" w:space="0" w:color="F2F2F2"/>
              <w:bottom w:val="single" w:sz="18" w:space="0" w:color="F2F2F2"/>
              <w:right w:val="single" w:sz="18" w:space="0" w:color="F2F2F2"/>
            </w:tcBorders>
            <w:shd w:val="clear" w:color="auto" w:fill="FFFFFF"/>
          </w:tcPr>
          <w:p w14:paraId="39C208AF" w14:textId="77777777" w:rsidR="00102C5B" w:rsidRDefault="00102C5B">
            <w:pPr>
              <w:widowControl w:val="0"/>
              <w:pBdr>
                <w:top w:val="nil"/>
                <w:left w:val="nil"/>
                <w:bottom w:val="nil"/>
                <w:right w:val="nil"/>
                <w:between w:val="nil"/>
              </w:pBdr>
              <w:spacing w:line="276" w:lineRule="auto"/>
              <w:ind w:firstLine="0"/>
              <w:rPr>
                <w:rFonts w:ascii="Gill Sans" w:eastAsia="Gill Sans" w:hAnsi="Gill Sans" w:cs="Gill Sans"/>
                <w:color w:val="4472C4"/>
                <w:sz w:val="21"/>
                <w:szCs w:val="21"/>
              </w:rPr>
            </w:pPr>
          </w:p>
        </w:tc>
      </w:tr>
      <w:tr w:rsidR="00102C5B" w14:paraId="698472F9" w14:textId="77777777">
        <w:trPr>
          <w:cantSplit/>
        </w:trPr>
        <w:tc>
          <w:tcPr>
            <w:tcW w:w="9721" w:type="dxa"/>
            <w:gridSpan w:val="2"/>
            <w:tcBorders>
              <w:top w:val="single" w:sz="18" w:space="0" w:color="F2F2F2"/>
              <w:left w:val="single" w:sz="18" w:space="0" w:color="F2F2F2"/>
              <w:bottom w:val="single" w:sz="18" w:space="0" w:color="F2F2F2"/>
              <w:right w:val="single" w:sz="18" w:space="0" w:color="F2F2F2"/>
            </w:tcBorders>
            <w:shd w:val="clear" w:color="auto" w:fill="F2F2F2"/>
            <w:vAlign w:val="center"/>
          </w:tcPr>
          <w:p w14:paraId="52BD8D15" w14:textId="77777777" w:rsidR="00102C5B" w:rsidRDefault="00000000">
            <w:pPr>
              <w:ind w:hanging="2"/>
              <w:rPr>
                <w:rFonts w:ascii="Gill Sans" w:eastAsia="Gill Sans" w:hAnsi="Gill Sans" w:cs="Gill Sans"/>
              </w:rPr>
            </w:pPr>
            <w:r>
              <w:rPr>
                <w:rFonts w:ascii="Gill Sans" w:eastAsia="Gill Sans" w:hAnsi="Gill Sans" w:cs="Gill Sans"/>
              </w:rPr>
              <w:t>Manager Support (what help, resources, guidance and assistance does your manager need to make available to facilitate your working well this Quarter)</w:t>
            </w:r>
          </w:p>
        </w:tc>
        <w:tc>
          <w:tcPr>
            <w:tcW w:w="5631" w:type="dxa"/>
            <w:vMerge w:val="restart"/>
            <w:tcBorders>
              <w:top w:val="single" w:sz="18" w:space="0" w:color="F2F2F2"/>
              <w:left w:val="single" w:sz="18" w:space="0" w:color="F2F2F2"/>
              <w:bottom w:val="single" w:sz="18" w:space="0" w:color="F2F2F2"/>
              <w:right w:val="single" w:sz="18" w:space="0" w:color="F2F2F2"/>
            </w:tcBorders>
            <w:shd w:val="clear" w:color="auto" w:fill="FFFFFF"/>
          </w:tcPr>
          <w:p w14:paraId="4CDA3086" w14:textId="5BC73C3E" w:rsidR="00102C5B" w:rsidRDefault="00F137A2">
            <w:pPr>
              <w:ind w:hanging="2"/>
              <w:rPr>
                <w:rFonts w:ascii="Gill Sans" w:eastAsia="Gill Sans" w:hAnsi="Gill Sans" w:cs="Gill Sans"/>
              </w:rPr>
            </w:pPr>
            <w:r>
              <w:rPr>
                <w:rFonts w:ascii="Gill Sans" w:eastAsia="Gill Sans" w:hAnsi="Gill Sans" w:cs="Gill Sans"/>
              </w:rPr>
              <w:t>The manager was available for any support I needed.</w:t>
            </w:r>
          </w:p>
        </w:tc>
      </w:tr>
      <w:tr w:rsidR="00102C5B" w14:paraId="779B838D" w14:textId="77777777">
        <w:trPr>
          <w:cantSplit/>
          <w:trHeight w:val="1196"/>
        </w:trPr>
        <w:tc>
          <w:tcPr>
            <w:tcW w:w="9721" w:type="dxa"/>
            <w:gridSpan w:val="2"/>
            <w:tcBorders>
              <w:top w:val="single" w:sz="18" w:space="0" w:color="F2F2F2"/>
              <w:left w:val="single" w:sz="18" w:space="0" w:color="F2F2F2"/>
              <w:bottom w:val="single" w:sz="18" w:space="0" w:color="F2F2F2"/>
              <w:right w:val="single" w:sz="18" w:space="0" w:color="F2F2F2"/>
            </w:tcBorders>
            <w:shd w:val="clear" w:color="auto" w:fill="FFFFFF"/>
            <w:vAlign w:val="center"/>
          </w:tcPr>
          <w:p w14:paraId="193BA2AF" w14:textId="44233405" w:rsidR="00102C5B" w:rsidRDefault="00155673">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My manager has been supportive through code reviews, releases</w:t>
            </w:r>
            <w:r w:rsidR="00F137A2">
              <w:rPr>
                <w:rFonts w:ascii="Gill Sans" w:eastAsia="Gill Sans" w:hAnsi="Gill Sans" w:cs="Gill Sans"/>
                <w:color w:val="4472C4"/>
                <w:sz w:val="21"/>
                <w:szCs w:val="21"/>
              </w:rPr>
              <w:t xml:space="preserve"> and also issue alignment.</w:t>
            </w:r>
          </w:p>
        </w:tc>
        <w:tc>
          <w:tcPr>
            <w:tcW w:w="5631" w:type="dxa"/>
            <w:vMerge/>
            <w:tcBorders>
              <w:top w:val="single" w:sz="18" w:space="0" w:color="F2F2F2"/>
              <w:left w:val="single" w:sz="18" w:space="0" w:color="F2F2F2"/>
              <w:bottom w:val="single" w:sz="18" w:space="0" w:color="F2F2F2"/>
              <w:right w:val="single" w:sz="18" w:space="0" w:color="F2F2F2"/>
            </w:tcBorders>
            <w:shd w:val="clear" w:color="auto" w:fill="FFFFFF"/>
          </w:tcPr>
          <w:p w14:paraId="1FDCE074" w14:textId="77777777" w:rsidR="00102C5B" w:rsidRDefault="00102C5B">
            <w:pPr>
              <w:widowControl w:val="0"/>
              <w:pBdr>
                <w:top w:val="nil"/>
                <w:left w:val="nil"/>
                <w:bottom w:val="nil"/>
                <w:right w:val="nil"/>
                <w:between w:val="nil"/>
              </w:pBdr>
              <w:spacing w:line="276" w:lineRule="auto"/>
              <w:ind w:firstLine="0"/>
              <w:rPr>
                <w:rFonts w:ascii="Gill Sans" w:eastAsia="Gill Sans" w:hAnsi="Gill Sans" w:cs="Gill Sans"/>
                <w:color w:val="4472C4"/>
                <w:sz w:val="21"/>
                <w:szCs w:val="21"/>
              </w:rPr>
            </w:pPr>
          </w:p>
        </w:tc>
      </w:tr>
      <w:tr w:rsidR="00102C5B" w14:paraId="5EC63D66" w14:textId="77777777">
        <w:trPr>
          <w:cantSplit/>
        </w:trPr>
        <w:tc>
          <w:tcPr>
            <w:tcW w:w="9721" w:type="dxa"/>
            <w:gridSpan w:val="2"/>
            <w:tcBorders>
              <w:top w:val="single" w:sz="18" w:space="0" w:color="F2F2F2"/>
              <w:left w:val="single" w:sz="18" w:space="0" w:color="F2F2F2"/>
              <w:bottom w:val="single" w:sz="18" w:space="0" w:color="F2F2F2"/>
              <w:right w:val="single" w:sz="18" w:space="0" w:color="F2F2F2"/>
            </w:tcBorders>
            <w:shd w:val="clear" w:color="auto" w:fill="F2F2F2"/>
            <w:vAlign w:val="center"/>
          </w:tcPr>
          <w:p w14:paraId="2412A805" w14:textId="77777777" w:rsidR="00102C5B" w:rsidRDefault="00000000">
            <w:pPr>
              <w:ind w:hanging="2"/>
              <w:rPr>
                <w:rFonts w:ascii="Gill Sans" w:eastAsia="Gill Sans" w:hAnsi="Gill Sans" w:cs="Gill Sans"/>
              </w:rPr>
            </w:pPr>
            <w:r>
              <w:rPr>
                <w:rFonts w:ascii="Gill Sans" w:eastAsia="Gill Sans" w:hAnsi="Gill Sans" w:cs="Gill Sans"/>
              </w:rPr>
              <w:t>Life Balance (what approach will you take this year to ensure work life balance and how will you know you achieved that?)</w:t>
            </w:r>
          </w:p>
        </w:tc>
        <w:tc>
          <w:tcPr>
            <w:tcW w:w="5631" w:type="dxa"/>
            <w:vMerge w:val="restart"/>
            <w:tcBorders>
              <w:top w:val="single" w:sz="18" w:space="0" w:color="F2F2F2"/>
              <w:left w:val="single" w:sz="18" w:space="0" w:color="F2F2F2"/>
              <w:bottom w:val="single" w:sz="18" w:space="0" w:color="F2F2F2"/>
              <w:right w:val="single" w:sz="18" w:space="0" w:color="F2F2F2"/>
            </w:tcBorders>
            <w:shd w:val="clear" w:color="auto" w:fill="FFFFFF"/>
          </w:tcPr>
          <w:p w14:paraId="2C028F3E" w14:textId="77777777" w:rsidR="00102C5B" w:rsidRDefault="00F137A2">
            <w:pPr>
              <w:ind w:hanging="2"/>
              <w:rPr>
                <w:rFonts w:ascii="Gill Sans" w:eastAsia="Gill Sans" w:hAnsi="Gill Sans" w:cs="Gill Sans"/>
              </w:rPr>
            </w:pPr>
            <w:r>
              <w:rPr>
                <w:rFonts w:ascii="Gill Sans" w:eastAsia="Gill Sans" w:hAnsi="Gill Sans" w:cs="Gill Sans"/>
              </w:rPr>
              <w:t>For engaging in company activities, it was achieved.</w:t>
            </w:r>
          </w:p>
          <w:p w14:paraId="7AC47B97" w14:textId="68B8EA70" w:rsidR="00F137A2" w:rsidRDefault="00F137A2">
            <w:pPr>
              <w:ind w:hanging="2"/>
              <w:rPr>
                <w:rFonts w:ascii="Gill Sans" w:eastAsia="Gill Sans" w:hAnsi="Gill Sans" w:cs="Gill Sans"/>
              </w:rPr>
            </w:pPr>
            <w:r>
              <w:rPr>
                <w:rFonts w:ascii="Gill Sans" w:eastAsia="Gill Sans" w:hAnsi="Gill Sans" w:cs="Gill Sans"/>
              </w:rPr>
              <w:t>Time management still working on it.</w:t>
            </w:r>
          </w:p>
        </w:tc>
      </w:tr>
      <w:tr w:rsidR="00102C5B" w14:paraId="4FFE9949" w14:textId="77777777">
        <w:trPr>
          <w:cantSplit/>
          <w:trHeight w:val="1295"/>
        </w:trPr>
        <w:tc>
          <w:tcPr>
            <w:tcW w:w="9721" w:type="dxa"/>
            <w:gridSpan w:val="2"/>
            <w:tcBorders>
              <w:top w:val="single" w:sz="18" w:space="0" w:color="F2F2F2"/>
              <w:left w:val="single" w:sz="18" w:space="0" w:color="F2F2F2"/>
              <w:bottom w:val="single" w:sz="18" w:space="0" w:color="F2F2F2"/>
              <w:right w:val="single" w:sz="18" w:space="0" w:color="F2F2F2"/>
            </w:tcBorders>
            <w:shd w:val="clear" w:color="auto" w:fill="FFFFFF"/>
            <w:vAlign w:val="center"/>
          </w:tcPr>
          <w:p w14:paraId="00F1D569" w14:textId="77777777" w:rsidR="00102C5B" w:rsidRDefault="00F137A2">
            <w:pPr>
              <w:ind w:hanging="2"/>
              <w:rPr>
                <w:rFonts w:ascii="Gill Sans" w:eastAsia="Gill Sans" w:hAnsi="Gill Sans" w:cs="Gill Sans"/>
                <w:color w:val="4472C4"/>
                <w:sz w:val="21"/>
                <w:szCs w:val="21"/>
              </w:rPr>
            </w:pPr>
            <w:r>
              <w:rPr>
                <w:rFonts w:ascii="Gill Sans" w:eastAsia="Gill Sans" w:hAnsi="Gill Sans" w:cs="Gill Sans"/>
                <w:color w:val="4472C4"/>
                <w:sz w:val="21"/>
                <w:szCs w:val="21"/>
              </w:rPr>
              <w:t>Engaging more in company activities.</w:t>
            </w:r>
          </w:p>
          <w:p w14:paraId="6C5E3C9D" w14:textId="1EDDC21B" w:rsidR="00F137A2" w:rsidRDefault="00F137A2">
            <w:pPr>
              <w:ind w:hanging="2"/>
              <w:rPr>
                <w:rFonts w:ascii="Gill Sans" w:eastAsia="Gill Sans" w:hAnsi="Gill Sans" w:cs="Gill Sans"/>
                <w:color w:val="4472C4"/>
                <w:sz w:val="21"/>
                <w:szCs w:val="21"/>
              </w:rPr>
            </w:pPr>
            <w:r>
              <w:rPr>
                <w:rFonts w:ascii="Gill Sans" w:eastAsia="Gill Sans" w:hAnsi="Gill Sans" w:cs="Gill Sans"/>
                <w:color w:val="4472C4"/>
                <w:sz w:val="21"/>
                <w:szCs w:val="21"/>
              </w:rPr>
              <w:t>Time Management on handling of issues.</w:t>
            </w:r>
          </w:p>
        </w:tc>
        <w:tc>
          <w:tcPr>
            <w:tcW w:w="5631" w:type="dxa"/>
            <w:vMerge/>
            <w:tcBorders>
              <w:top w:val="single" w:sz="18" w:space="0" w:color="F2F2F2"/>
              <w:left w:val="single" w:sz="18" w:space="0" w:color="F2F2F2"/>
              <w:bottom w:val="single" w:sz="18" w:space="0" w:color="F2F2F2"/>
              <w:right w:val="single" w:sz="18" w:space="0" w:color="F2F2F2"/>
            </w:tcBorders>
            <w:shd w:val="clear" w:color="auto" w:fill="FFFFFF"/>
          </w:tcPr>
          <w:p w14:paraId="76485555" w14:textId="77777777" w:rsidR="00102C5B" w:rsidRDefault="00102C5B">
            <w:pPr>
              <w:widowControl w:val="0"/>
              <w:pBdr>
                <w:top w:val="nil"/>
                <w:left w:val="nil"/>
                <w:bottom w:val="nil"/>
                <w:right w:val="nil"/>
                <w:between w:val="nil"/>
              </w:pBdr>
              <w:spacing w:line="276" w:lineRule="auto"/>
              <w:ind w:firstLine="0"/>
              <w:rPr>
                <w:rFonts w:ascii="Gill Sans" w:eastAsia="Gill Sans" w:hAnsi="Gill Sans" w:cs="Gill Sans"/>
                <w:color w:val="4472C4"/>
                <w:sz w:val="21"/>
                <w:szCs w:val="21"/>
              </w:rPr>
            </w:pPr>
          </w:p>
        </w:tc>
      </w:tr>
      <w:tr w:rsidR="00102C5B" w14:paraId="790EAB95" w14:textId="77777777">
        <w:trPr>
          <w:cantSplit/>
        </w:trPr>
        <w:tc>
          <w:tcPr>
            <w:tcW w:w="4703" w:type="dxa"/>
            <w:tcBorders>
              <w:top w:val="single" w:sz="18" w:space="0" w:color="F2F2F2"/>
              <w:left w:val="single" w:sz="18" w:space="0" w:color="F2F2F2"/>
              <w:bottom w:val="single" w:sz="18" w:space="0" w:color="F2F2F2"/>
              <w:right w:val="single" w:sz="18" w:space="0" w:color="FFFFFF"/>
            </w:tcBorders>
            <w:shd w:val="clear" w:color="auto" w:fill="F2F2F2"/>
            <w:vAlign w:val="center"/>
          </w:tcPr>
          <w:p w14:paraId="754B65A6" w14:textId="77777777" w:rsidR="00102C5B" w:rsidRDefault="00000000">
            <w:pPr>
              <w:ind w:hanging="2"/>
              <w:rPr>
                <w:rFonts w:ascii="Gill Sans" w:eastAsia="Gill Sans" w:hAnsi="Gill Sans" w:cs="Gill Sans"/>
              </w:rPr>
            </w:pPr>
            <w:r>
              <w:rPr>
                <w:rFonts w:ascii="Gill Sans" w:eastAsia="Gill Sans" w:hAnsi="Gill Sans" w:cs="Gill Sans"/>
              </w:rPr>
              <w:t>What career next step do I aspire to:</w:t>
            </w:r>
          </w:p>
          <w:p w14:paraId="6887933A" w14:textId="77777777" w:rsidR="00102C5B" w:rsidRDefault="00102C5B">
            <w:pPr>
              <w:ind w:hanging="2"/>
              <w:rPr>
                <w:rFonts w:ascii="Gill Sans" w:eastAsia="Gill Sans" w:hAnsi="Gill Sans" w:cs="Gill Sans"/>
                <w:sz w:val="18"/>
                <w:szCs w:val="18"/>
              </w:rPr>
            </w:pPr>
          </w:p>
        </w:tc>
        <w:tc>
          <w:tcPr>
            <w:tcW w:w="5018" w:type="dxa"/>
            <w:tcBorders>
              <w:top w:val="single" w:sz="18" w:space="0" w:color="F2F2F2"/>
              <w:left w:val="single" w:sz="18" w:space="0" w:color="FFFFFF"/>
              <w:bottom w:val="single" w:sz="18" w:space="0" w:color="F2F2F2"/>
              <w:right w:val="single" w:sz="18" w:space="0" w:color="F2F2F2"/>
            </w:tcBorders>
            <w:shd w:val="clear" w:color="auto" w:fill="F2F2F2"/>
            <w:vAlign w:val="center"/>
          </w:tcPr>
          <w:p w14:paraId="34281713" w14:textId="77777777" w:rsidR="00102C5B" w:rsidRDefault="00000000">
            <w:pPr>
              <w:ind w:hanging="2"/>
              <w:rPr>
                <w:rFonts w:ascii="Gill Sans" w:eastAsia="Gill Sans" w:hAnsi="Gill Sans" w:cs="Gill Sans"/>
              </w:rPr>
            </w:pPr>
            <w:r>
              <w:rPr>
                <w:rFonts w:ascii="Gill Sans" w:eastAsia="Gill Sans" w:hAnsi="Gill Sans" w:cs="Gill Sans"/>
              </w:rPr>
              <w:t>What can I do to achieve this and who else needs to be involved:</w:t>
            </w:r>
          </w:p>
        </w:tc>
        <w:tc>
          <w:tcPr>
            <w:tcW w:w="5631" w:type="dxa"/>
            <w:vMerge w:val="restart"/>
            <w:tcBorders>
              <w:top w:val="single" w:sz="18" w:space="0" w:color="F2F2F2"/>
              <w:left w:val="single" w:sz="18" w:space="0" w:color="F2F2F2"/>
              <w:bottom w:val="single" w:sz="18" w:space="0" w:color="F2F2F2"/>
              <w:right w:val="single" w:sz="18" w:space="0" w:color="F2F2F2"/>
            </w:tcBorders>
            <w:shd w:val="clear" w:color="auto" w:fill="FFFFFF"/>
          </w:tcPr>
          <w:p w14:paraId="1FD1AE79" w14:textId="4ADA0EF9" w:rsidR="00F137A2" w:rsidRDefault="00F137A2">
            <w:pPr>
              <w:ind w:hanging="2"/>
              <w:rPr>
                <w:rFonts w:ascii="Gill Sans" w:eastAsia="Gill Sans" w:hAnsi="Gill Sans" w:cs="Gill Sans"/>
              </w:rPr>
            </w:pPr>
            <w:r>
              <w:rPr>
                <w:rFonts w:ascii="Gill Sans" w:eastAsia="Gill Sans" w:hAnsi="Gill Sans" w:cs="Gill Sans"/>
              </w:rPr>
              <w:t xml:space="preserve">The team has been supportive in my growth process through </w:t>
            </w:r>
            <w:r w:rsidR="00685C5B">
              <w:rPr>
                <w:rFonts w:ascii="Gill Sans" w:eastAsia="Gill Sans" w:hAnsi="Gill Sans" w:cs="Gill Sans"/>
              </w:rPr>
              <w:t>peer-to-peer</w:t>
            </w:r>
            <w:r>
              <w:rPr>
                <w:rFonts w:ascii="Gill Sans" w:eastAsia="Gill Sans" w:hAnsi="Gill Sans" w:cs="Gill Sans"/>
              </w:rPr>
              <w:t xml:space="preserve"> reviews.</w:t>
            </w:r>
          </w:p>
          <w:p w14:paraId="010A092D" w14:textId="1B4777F5" w:rsidR="00102C5B" w:rsidRDefault="00F137A2">
            <w:pPr>
              <w:ind w:hanging="2"/>
              <w:rPr>
                <w:rFonts w:ascii="Gill Sans" w:eastAsia="Gill Sans" w:hAnsi="Gill Sans" w:cs="Gill Sans"/>
              </w:rPr>
            </w:pPr>
            <w:r>
              <w:rPr>
                <w:rFonts w:ascii="Gill Sans" w:eastAsia="Gill Sans" w:hAnsi="Gill Sans" w:cs="Gill Sans"/>
              </w:rPr>
              <w:t xml:space="preserve"> </w:t>
            </w:r>
          </w:p>
        </w:tc>
      </w:tr>
      <w:tr w:rsidR="00102C5B" w14:paraId="1FD0188D" w14:textId="77777777">
        <w:trPr>
          <w:cantSplit/>
          <w:trHeight w:val="1464"/>
        </w:trPr>
        <w:tc>
          <w:tcPr>
            <w:tcW w:w="4703" w:type="dxa"/>
            <w:tcBorders>
              <w:top w:val="single" w:sz="18" w:space="0" w:color="F2F2F2"/>
              <w:left w:val="single" w:sz="18" w:space="0" w:color="F2F2F2"/>
              <w:bottom w:val="single" w:sz="18" w:space="0" w:color="F2F2F2"/>
              <w:right w:val="single" w:sz="18" w:space="0" w:color="F2F2F2"/>
            </w:tcBorders>
            <w:shd w:val="clear" w:color="auto" w:fill="FFFFFF"/>
          </w:tcPr>
          <w:p w14:paraId="42D961B9" w14:textId="2D736591" w:rsidR="00102C5B" w:rsidRDefault="00F137A2">
            <w:pPr>
              <w:ind w:hanging="2"/>
              <w:rPr>
                <w:rFonts w:ascii="Gill Sans" w:eastAsia="Gill Sans" w:hAnsi="Gill Sans" w:cs="Gill Sans"/>
                <w:color w:val="4472C4"/>
                <w:sz w:val="21"/>
                <w:szCs w:val="21"/>
              </w:rPr>
            </w:pPr>
            <w:r>
              <w:rPr>
                <w:rFonts w:ascii="Gill Sans" w:eastAsia="Gill Sans" w:hAnsi="Gill Sans" w:cs="Gill Sans"/>
                <w:color w:val="4472C4"/>
                <w:sz w:val="21"/>
                <w:szCs w:val="21"/>
              </w:rPr>
              <w:t>To grow my technical skills and also to gain a certification in business central. Aspiring to be better than I’m today both in life and technical skills.</w:t>
            </w:r>
          </w:p>
        </w:tc>
        <w:tc>
          <w:tcPr>
            <w:tcW w:w="5018" w:type="dxa"/>
            <w:tcBorders>
              <w:top w:val="single" w:sz="18" w:space="0" w:color="F2F2F2"/>
              <w:left w:val="single" w:sz="18" w:space="0" w:color="F2F2F2"/>
              <w:bottom w:val="single" w:sz="18" w:space="0" w:color="F2F2F2"/>
              <w:right w:val="single" w:sz="18" w:space="0" w:color="F2F2F2"/>
            </w:tcBorders>
            <w:shd w:val="clear" w:color="auto" w:fill="FFFFFF"/>
          </w:tcPr>
          <w:p w14:paraId="24A5359B" w14:textId="707313A7" w:rsidR="00102C5B" w:rsidRDefault="00F137A2">
            <w:pPr>
              <w:ind w:hanging="2"/>
              <w:rPr>
                <w:rFonts w:ascii="Gill Sans" w:eastAsia="Gill Sans" w:hAnsi="Gill Sans" w:cs="Gill Sans"/>
                <w:color w:val="4472C4"/>
                <w:sz w:val="21"/>
                <w:szCs w:val="21"/>
              </w:rPr>
            </w:pPr>
            <w:r>
              <w:rPr>
                <w:rFonts w:ascii="Gill Sans" w:eastAsia="Gill Sans" w:hAnsi="Gill Sans" w:cs="Gill Sans"/>
                <w:color w:val="4472C4"/>
                <w:sz w:val="21"/>
                <w:szCs w:val="21"/>
              </w:rPr>
              <w:t>Being consistent</w:t>
            </w:r>
            <w:r w:rsidR="00685C5B">
              <w:rPr>
                <w:rFonts w:ascii="Gill Sans" w:eastAsia="Gill Sans" w:hAnsi="Gill Sans" w:cs="Gill Sans"/>
                <w:color w:val="4472C4"/>
                <w:sz w:val="21"/>
                <w:szCs w:val="21"/>
              </w:rPr>
              <w:t>.</w:t>
            </w:r>
          </w:p>
          <w:p w14:paraId="558B7A63" w14:textId="123151AF" w:rsidR="00F137A2" w:rsidRDefault="00F137A2">
            <w:pPr>
              <w:ind w:hanging="2"/>
              <w:rPr>
                <w:rFonts w:ascii="Gill Sans" w:eastAsia="Gill Sans" w:hAnsi="Gill Sans" w:cs="Gill Sans"/>
                <w:color w:val="4472C4"/>
                <w:sz w:val="21"/>
                <w:szCs w:val="21"/>
              </w:rPr>
            </w:pPr>
            <w:r>
              <w:rPr>
                <w:rFonts w:ascii="Gill Sans" w:eastAsia="Gill Sans" w:hAnsi="Gill Sans" w:cs="Gill Sans"/>
                <w:color w:val="4472C4"/>
                <w:sz w:val="21"/>
                <w:szCs w:val="21"/>
              </w:rPr>
              <w:t>Taking each day as a learning process.</w:t>
            </w:r>
          </w:p>
          <w:p w14:paraId="7D4A9983" w14:textId="226AE9C6" w:rsidR="00F137A2" w:rsidRDefault="00F137A2">
            <w:pPr>
              <w:ind w:hanging="2"/>
              <w:rPr>
                <w:rFonts w:ascii="Gill Sans" w:eastAsia="Gill Sans" w:hAnsi="Gill Sans" w:cs="Gill Sans"/>
                <w:color w:val="4472C4"/>
                <w:sz w:val="21"/>
                <w:szCs w:val="21"/>
              </w:rPr>
            </w:pPr>
            <w:r>
              <w:rPr>
                <w:rFonts w:ascii="Gill Sans" w:eastAsia="Gill Sans" w:hAnsi="Gill Sans" w:cs="Gill Sans"/>
                <w:color w:val="4472C4"/>
                <w:sz w:val="21"/>
                <w:szCs w:val="21"/>
              </w:rPr>
              <w:t>Engaging the team in code reviews and also discussions on other modules I have a gap in.</w:t>
            </w:r>
          </w:p>
          <w:p w14:paraId="71064A81" w14:textId="77777777" w:rsidR="00102C5B" w:rsidRDefault="00102C5B">
            <w:pPr>
              <w:ind w:hanging="2"/>
              <w:rPr>
                <w:rFonts w:ascii="Gill Sans" w:eastAsia="Gill Sans" w:hAnsi="Gill Sans" w:cs="Gill Sans"/>
                <w:color w:val="4472C4"/>
                <w:sz w:val="21"/>
                <w:szCs w:val="21"/>
              </w:rPr>
            </w:pPr>
          </w:p>
          <w:p w14:paraId="196536D8" w14:textId="77777777" w:rsidR="00102C5B" w:rsidRDefault="00102C5B">
            <w:pPr>
              <w:ind w:hanging="2"/>
              <w:rPr>
                <w:rFonts w:ascii="Gill Sans" w:eastAsia="Gill Sans" w:hAnsi="Gill Sans" w:cs="Gill Sans"/>
                <w:color w:val="4472C4"/>
                <w:sz w:val="21"/>
                <w:szCs w:val="21"/>
              </w:rPr>
            </w:pPr>
          </w:p>
        </w:tc>
        <w:tc>
          <w:tcPr>
            <w:tcW w:w="5631" w:type="dxa"/>
            <w:vMerge/>
            <w:tcBorders>
              <w:top w:val="single" w:sz="18" w:space="0" w:color="F2F2F2"/>
              <w:left w:val="single" w:sz="18" w:space="0" w:color="F2F2F2"/>
              <w:bottom w:val="single" w:sz="18" w:space="0" w:color="F2F2F2"/>
              <w:right w:val="single" w:sz="18" w:space="0" w:color="F2F2F2"/>
            </w:tcBorders>
            <w:shd w:val="clear" w:color="auto" w:fill="FFFFFF"/>
          </w:tcPr>
          <w:p w14:paraId="5AF5B93C" w14:textId="77777777" w:rsidR="00102C5B" w:rsidRDefault="00102C5B">
            <w:pPr>
              <w:widowControl w:val="0"/>
              <w:pBdr>
                <w:top w:val="nil"/>
                <w:left w:val="nil"/>
                <w:bottom w:val="nil"/>
                <w:right w:val="nil"/>
                <w:between w:val="nil"/>
              </w:pBdr>
              <w:spacing w:line="276" w:lineRule="auto"/>
              <w:ind w:firstLine="0"/>
              <w:rPr>
                <w:rFonts w:ascii="Gill Sans" w:eastAsia="Gill Sans" w:hAnsi="Gill Sans" w:cs="Gill Sans"/>
                <w:color w:val="4472C4"/>
                <w:sz w:val="21"/>
                <w:szCs w:val="21"/>
              </w:rPr>
            </w:pPr>
          </w:p>
        </w:tc>
      </w:tr>
    </w:tbl>
    <w:p w14:paraId="0D4AA654" w14:textId="77777777" w:rsidR="00102C5B" w:rsidRDefault="00102C5B">
      <w:pPr>
        <w:ind w:left="1" w:hanging="3"/>
        <w:rPr>
          <w:rFonts w:ascii="Gill Sans" w:eastAsia="Gill Sans" w:hAnsi="Gill Sans" w:cs="Gill Sans"/>
          <w:color w:val="ED7D31"/>
          <w:sz w:val="28"/>
          <w:szCs w:val="28"/>
        </w:rPr>
      </w:pPr>
    </w:p>
    <w:p w14:paraId="03DB9479" w14:textId="77777777" w:rsidR="00102C5B" w:rsidRDefault="00000000">
      <w:pPr>
        <w:ind w:hanging="2"/>
        <w:rPr>
          <w:rFonts w:ascii="Gill Sans" w:eastAsia="Gill Sans" w:hAnsi="Gill Sans" w:cs="Gill Sans"/>
          <w:color w:val="ED7D31"/>
          <w:sz w:val="28"/>
          <w:szCs w:val="28"/>
        </w:rPr>
      </w:pPr>
      <w:r>
        <w:br w:type="page"/>
      </w:r>
      <w:r>
        <w:rPr>
          <w:rFonts w:ascii="Gill Sans" w:eastAsia="Gill Sans" w:hAnsi="Gill Sans" w:cs="Gill Sans"/>
          <w:b/>
          <w:color w:val="ED7D31"/>
          <w:sz w:val="28"/>
          <w:szCs w:val="28"/>
        </w:rPr>
        <w:lastRenderedPageBreak/>
        <w:t>4</w:t>
      </w:r>
      <w:r>
        <w:rPr>
          <w:rFonts w:ascii="Gill Sans" w:eastAsia="Gill Sans" w:hAnsi="Gill Sans" w:cs="Gill Sans"/>
          <w:b/>
          <w:color w:val="ED7D31"/>
          <w:sz w:val="32"/>
          <w:szCs w:val="32"/>
        </w:rPr>
        <w:t>) End of Quarter summary</w:t>
      </w:r>
    </w:p>
    <w:tbl>
      <w:tblPr>
        <w:tblStyle w:val="a2"/>
        <w:tblW w:w="14283" w:type="dxa"/>
        <w:tblInd w:w="-108" w:type="dxa"/>
        <w:tblBorders>
          <w:top w:val="single" w:sz="18" w:space="0" w:color="F2F2F2"/>
          <w:left w:val="single" w:sz="18" w:space="0" w:color="F2F2F2"/>
          <w:bottom w:val="single" w:sz="18" w:space="0" w:color="F2F2F2"/>
          <w:right w:val="single" w:sz="18" w:space="0" w:color="F2F2F2"/>
          <w:insideH w:val="single" w:sz="18" w:space="0" w:color="F2F2F2"/>
          <w:insideV w:val="single" w:sz="18" w:space="0" w:color="F2F2F2"/>
        </w:tblBorders>
        <w:tblLayout w:type="fixed"/>
        <w:tblLook w:val="0000" w:firstRow="0" w:lastRow="0" w:firstColumn="0" w:lastColumn="0" w:noHBand="0" w:noVBand="0"/>
      </w:tblPr>
      <w:tblGrid>
        <w:gridCol w:w="5637"/>
        <w:gridCol w:w="5244"/>
        <w:gridCol w:w="3402"/>
      </w:tblGrid>
      <w:tr w:rsidR="00102C5B" w14:paraId="37FB0CB9" w14:textId="77777777">
        <w:tc>
          <w:tcPr>
            <w:tcW w:w="5637" w:type="dxa"/>
            <w:tcBorders>
              <w:right w:val="single" w:sz="18" w:space="0" w:color="FFFFFF"/>
            </w:tcBorders>
            <w:shd w:val="clear" w:color="auto" w:fill="F2F2F2"/>
            <w:vAlign w:val="center"/>
          </w:tcPr>
          <w:p w14:paraId="19DBA307" w14:textId="77777777" w:rsidR="00102C5B" w:rsidRDefault="00000000">
            <w:pPr>
              <w:ind w:hanging="2"/>
              <w:rPr>
                <w:rFonts w:ascii="Gill Sans" w:eastAsia="Gill Sans" w:hAnsi="Gill Sans" w:cs="Gill Sans"/>
              </w:rPr>
            </w:pPr>
            <w:r>
              <w:rPr>
                <w:rFonts w:ascii="Gill Sans" w:eastAsia="Gill Sans" w:hAnsi="Gill Sans" w:cs="Gill Sans"/>
                <w:b/>
              </w:rPr>
              <w:t>Job Holder’s overall comments</w:t>
            </w:r>
          </w:p>
        </w:tc>
        <w:tc>
          <w:tcPr>
            <w:tcW w:w="5244" w:type="dxa"/>
            <w:tcBorders>
              <w:left w:val="single" w:sz="18" w:space="0" w:color="FFFFFF"/>
              <w:right w:val="single" w:sz="18" w:space="0" w:color="FFFFFF"/>
            </w:tcBorders>
            <w:shd w:val="clear" w:color="auto" w:fill="F2F2F2"/>
            <w:vAlign w:val="center"/>
          </w:tcPr>
          <w:p w14:paraId="1A09F872" w14:textId="77777777" w:rsidR="00102C5B" w:rsidRDefault="00000000">
            <w:pPr>
              <w:ind w:hanging="2"/>
              <w:rPr>
                <w:rFonts w:ascii="Gill Sans" w:eastAsia="Gill Sans" w:hAnsi="Gill Sans" w:cs="Gill Sans"/>
              </w:rPr>
            </w:pPr>
            <w:r>
              <w:rPr>
                <w:rFonts w:ascii="Gill Sans" w:eastAsia="Gill Sans" w:hAnsi="Gill Sans" w:cs="Gill Sans"/>
                <w:b/>
              </w:rPr>
              <w:t>Supervisor’s overall comments</w:t>
            </w:r>
          </w:p>
        </w:tc>
        <w:tc>
          <w:tcPr>
            <w:tcW w:w="3402" w:type="dxa"/>
            <w:tcBorders>
              <w:left w:val="single" w:sz="18" w:space="0" w:color="FFFFFF"/>
            </w:tcBorders>
            <w:shd w:val="clear" w:color="auto" w:fill="F2F2F2"/>
            <w:vAlign w:val="center"/>
          </w:tcPr>
          <w:p w14:paraId="0B8CEA09" w14:textId="77777777" w:rsidR="00102C5B" w:rsidRDefault="00000000">
            <w:pPr>
              <w:ind w:hanging="2"/>
              <w:rPr>
                <w:rFonts w:ascii="Gill Sans" w:eastAsia="Gill Sans" w:hAnsi="Gill Sans" w:cs="Gill Sans"/>
              </w:rPr>
            </w:pPr>
            <w:r>
              <w:rPr>
                <w:rFonts w:ascii="Gill Sans" w:eastAsia="Gill Sans" w:hAnsi="Gill Sans" w:cs="Gill Sans"/>
                <w:b/>
              </w:rPr>
              <w:t>Overall Score</w:t>
            </w:r>
          </w:p>
        </w:tc>
      </w:tr>
      <w:tr w:rsidR="00102C5B" w14:paraId="43A37AAB" w14:textId="77777777">
        <w:trPr>
          <w:trHeight w:val="675"/>
        </w:trPr>
        <w:tc>
          <w:tcPr>
            <w:tcW w:w="5637" w:type="dxa"/>
            <w:shd w:val="clear" w:color="auto" w:fill="FFFFFF"/>
            <w:vAlign w:val="center"/>
          </w:tcPr>
          <w:p w14:paraId="3523EA8D" w14:textId="1B7902DA" w:rsidR="00102C5B" w:rsidRDefault="00F137A2">
            <w:pPr>
              <w:ind w:firstLine="0"/>
              <w:rPr>
                <w:rFonts w:ascii="Gill Sans" w:eastAsia="Gill Sans" w:hAnsi="Gill Sans" w:cs="Gill Sans"/>
                <w:color w:val="4472C4"/>
                <w:sz w:val="21"/>
                <w:szCs w:val="21"/>
              </w:rPr>
            </w:pPr>
            <w:r>
              <w:rPr>
                <w:rFonts w:ascii="Gill Sans" w:eastAsia="Gill Sans" w:hAnsi="Gill Sans" w:cs="Gill Sans"/>
                <w:color w:val="4472C4"/>
                <w:sz w:val="21"/>
                <w:szCs w:val="21"/>
              </w:rPr>
              <w:t xml:space="preserve">This quarter has challenged my technical skills in various ways since I’ve managed to interact with more </w:t>
            </w:r>
            <w:r w:rsidR="00685C5B">
              <w:rPr>
                <w:rFonts w:ascii="Gill Sans" w:eastAsia="Gill Sans" w:hAnsi="Gill Sans" w:cs="Gill Sans"/>
                <w:color w:val="4472C4"/>
                <w:sz w:val="21"/>
                <w:szCs w:val="21"/>
              </w:rPr>
              <w:t>module’s</w:t>
            </w:r>
            <w:r>
              <w:rPr>
                <w:rFonts w:ascii="Gill Sans" w:eastAsia="Gill Sans" w:hAnsi="Gill Sans" w:cs="Gill Sans"/>
                <w:color w:val="4472C4"/>
                <w:sz w:val="21"/>
                <w:szCs w:val="21"/>
              </w:rPr>
              <w:t xml:space="preserve"> implementation. I’ve been able to see myself grow in how I write my codes</w:t>
            </w:r>
            <w:r w:rsidR="00685C5B">
              <w:rPr>
                <w:rFonts w:ascii="Gill Sans" w:eastAsia="Gill Sans" w:hAnsi="Gill Sans" w:cs="Gill Sans"/>
                <w:color w:val="4472C4"/>
                <w:sz w:val="21"/>
                <w:szCs w:val="21"/>
              </w:rPr>
              <w:t>, how to approach issues and how to interact with clients. The team was greatly involved in my growth process by the support given. It’s been a great quarter and looking forward for more opportunities</w:t>
            </w:r>
            <w:r w:rsidR="00DB7D16">
              <w:rPr>
                <w:rFonts w:ascii="Gill Sans" w:eastAsia="Gill Sans" w:hAnsi="Gill Sans" w:cs="Gill Sans"/>
                <w:color w:val="4472C4"/>
                <w:sz w:val="21"/>
                <w:szCs w:val="21"/>
              </w:rPr>
              <w:t xml:space="preserve"> and growth.</w:t>
            </w:r>
          </w:p>
        </w:tc>
        <w:tc>
          <w:tcPr>
            <w:tcW w:w="5244" w:type="dxa"/>
            <w:shd w:val="clear" w:color="auto" w:fill="FFFFFF"/>
            <w:vAlign w:val="center"/>
          </w:tcPr>
          <w:p w14:paraId="3DE9F8CB" w14:textId="77777777" w:rsidR="00102C5B" w:rsidRDefault="00102C5B">
            <w:pPr>
              <w:ind w:hanging="2"/>
              <w:rPr>
                <w:rFonts w:ascii="Gill Sans" w:eastAsia="Gill Sans" w:hAnsi="Gill Sans" w:cs="Gill Sans"/>
                <w:color w:val="4472C4"/>
                <w:sz w:val="21"/>
                <w:szCs w:val="21"/>
              </w:rPr>
            </w:pPr>
          </w:p>
        </w:tc>
        <w:tc>
          <w:tcPr>
            <w:tcW w:w="3402" w:type="dxa"/>
            <w:shd w:val="clear" w:color="auto" w:fill="FFFFFF"/>
            <w:vAlign w:val="center"/>
          </w:tcPr>
          <w:p w14:paraId="53FA47DB" w14:textId="77777777" w:rsidR="00102C5B" w:rsidRDefault="00102C5B">
            <w:pPr>
              <w:ind w:hanging="2"/>
              <w:rPr>
                <w:rFonts w:ascii="Gill Sans" w:eastAsia="Gill Sans" w:hAnsi="Gill Sans" w:cs="Gill Sans"/>
                <w:color w:val="4472C4"/>
                <w:sz w:val="21"/>
                <w:szCs w:val="21"/>
              </w:rPr>
            </w:pPr>
          </w:p>
        </w:tc>
      </w:tr>
      <w:tr w:rsidR="00102C5B" w14:paraId="2700B5C0" w14:textId="77777777">
        <w:tc>
          <w:tcPr>
            <w:tcW w:w="5637" w:type="dxa"/>
            <w:shd w:val="clear" w:color="auto" w:fill="FFFFFF"/>
            <w:vAlign w:val="center"/>
          </w:tcPr>
          <w:p w14:paraId="71A5D15A" w14:textId="77777777" w:rsidR="00102C5B" w:rsidRDefault="00000000">
            <w:pPr>
              <w:ind w:hanging="2"/>
              <w:rPr>
                <w:rFonts w:ascii="Gill Sans" w:eastAsia="Gill Sans" w:hAnsi="Gill Sans" w:cs="Gill Sans"/>
                <w:sz w:val="20"/>
                <w:szCs w:val="20"/>
              </w:rPr>
            </w:pPr>
            <w:r>
              <w:rPr>
                <w:rFonts w:ascii="Gill Sans" w:eastAsia="Gill Sans" w:hAnsi="Gill Sans" w:cs="Gill Sans"/>
                <w:sz w:val="20"/>
                <w:szCs w:val="20"/>
              </w:rPr>
              <w:t>Name  Mercy Kemboi</w:t>
            </w:r>
          </w:p>
        </w:tc>
        <w:tc>
          <w:tcPr>
            <w:tcW w:w="5244" w:type="dxa"/>
            <w:shd w:val="clear" w:color="auto" w:fill="FFFFFF"/>
            <w:vAlign w:val="center"/>
          </w:tcPr>
          <w:p w14:paraId="015D64BB" w14:textId="77777777" w:rsidR="00102C5B" w:rsidRDefault="00102C5B">
            <w:pPr>
              <w:ind w:hanging="2"/>
              <w:rPr>
                <w:rFonts w:ascii="Gill Sans" w:eastAsia="Gill Sans" w:hAnsi="Gill Sans" w:cs="Gill Sans"/>
                <w:sz w:val="20"/>
                <w:szCs w:val="20"/>
              </w:rPr>
            </w:pPr>
          </w:p>
        </w:tc>
        <w:tc>
          <w:tcPr>
            <w:tcW w:w="3402" w:type="dxa"/>
            <w:shd w:val="clear" w:color="auto" w:fill="FFFFFF"/>
            <w:vAlign w:val="center"/>
          </w:tcPr>
          <w:p w14:paraId="76EE174C" w14:textId="77777777" w:rsidR="00102C5B" w:rsidRDefault="00102C5B">
            <w:pPr>
              <w:ind w:hanging="2"/>
              <w:rPr>
                <w:rFonts w:ascii="Gill Sans" w:eastAsia="Gill Sans" w:hAnsi="Gill Sans" w:cs="Gill Sans"/>
                <w:sz w:val="20"/>
                <w:szCs w:val="20"/>
              </w:rPr>
            </w:pPr>
          </w:p>
        </w:tc>
      </w:tr>
      <w:tr w:rsidR="00102C5B" w14:paraId="58B41776" w14:textId="77777777">
        <w:tc>
          <w:tcPr>
            <w:tcW w:w="5637" w:type="dxa"/>
            <w:shd w:val="clear" w:color="auto" w:fill="FFFFFF"/>
            <w:vAlign w:val="center"/>
          </w:tcPr>
          <w:p w14:paraId="61493E6C" w14:textId="77777777" w:rsidR="00102C5B" w:rsidRDefault="00000000">
            <w:pPr>
              <w:ind w:hanging="2"/>
              <w:rPr>
                <w:rFonts w:ascii="Gill Sans" w:eastAsia="Gill Sans" w:hAnsi="Gill Sans" w:cs="Gill Sans"/>
                <w:sz w:val="20"/>
                <w:szCs w:val="20"/>
              </w:rPr>
            </w:pPr>
            <w:r>
              <w:rPr>
                <w:rFonts w:ascii="Gill Sans" w:eastAsia="Gill Sans" w:hAnsi="Gill Sans" w:cs="Gill Sans"/>
                <w:sz w:val="20"/>
                <w:szCs w:val="20"/>
              </w:rPr>
              <w:t>Signature</w:t>
            </w:r>
            <w:r>
              <w:rPr>
                <w:rFonts w:ascii="Gill Sans" w:eastAsia="Gill Sans" w:hAnsi="Gill Sans" w:cs="Gill Sans"/>
                <w:noProof/>
                <w:sz w:val="20"/>
                <w:szCs w:val="20"/>
              </w:rPr>
              <w:drawing>
                <wp:inline distT="0" distB="0" distL="0" distR="0" wp14:anchorId="3A1FAC7C" wp14:editId="6C28F5E6">
                  <wp:extent cx="3192780" cy="772795"/>
                  <wp:effectExtent l="0" t="0" r="0" b="0"/>
                  <wp:docPr id="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192780" cy="772795"/>
                          </a:xfrm>
                          <a:prstGeom prst="rect">
                            <a:avLst/>
                          </a:prstGeom>
                          <a:ln/>
                        </pic:spPr>
                      </pic:pic>
                    </a:graphicData>
                  </a:graphic>
                </wp:inline>
              </w:drawing>
            </w:r>
          </w:p>
          <w:p w14:paraId="51EC8D80" w14:textId="77777777" w:rsidR="00102C5B" w:rsidRDefault="00102C5B">
            <w:pPr>
              <w:ind w:hanging="2"/>
              <w:rPr>
                <w:rFonts w:ascii="Gill Sans" w:eastAsia="Gill Sans" w:hAnsi="Gill Sans" w:cs="Gill Sans"/>
                <w:sz w:val="20"/>
                <w:szCs w:val="20"/>
              </w:rPr>
            </w:pPr>
          </w:p>
        </w:tc>
        <w:tc>
          <w:tcPr>
            <w:tcW w:w="5244" w:type="dxa"/>
            <w:shd w:val="clear" w:color="auto" w:fill="FFFFFF"/>
            <w:vAlign w:val="center"/>
          </w:tcPr>
          <w:p w14:paraId="7AFD4049" w14:textId="77777777" w:rsidR="00102C5B" w:rsidRDefault="00000000">
            <w:pPr>
              <w:ind w:hanging="2"/>
              <w:rPr>
                <w:rFonts w:ascii="Gill Sans" w:eastAsia="Gill Sans" w:hAnsi="Gill Sans" w:cs="Gill Sans"/>
                <w:sz w:val="20"/>
                <w:szCs w:val="20"/>
              </w:rPr>
            </w:pPr>
            <w:r>
              <w:rPr>
                <w:rFonts w:ascii="Gill Sans" w:eastAsia="Gill Sans" w:hAnsi="Gill Sans" w:cs="Gill Sans"/>
                <w:sz w:val="20"/>
                <w:szCs w:val="20"/>
              </w:rPr>
              <w:t>Signature</w:t>
            </w:r>
          </w:p>
          <w:p w14:paraId="60983A16" w14:textId="77777777" w:rsidR="00102C5B" w:rsidRDefault="00102C5B">
            <w:pPr>
              <w:ind w:hanging="2"/>
              <w:rPr>
                <w:rFonts w:ascii="Gill Sans" w:eastAsia="Gill Sans" w:hAnsi="Gill Sans" w:cs="Gill Sans"/>
                <w:sz w:val="20"/>
                <w:szCs w:val="20"/>
              </w:rPr>
            </w:pPr>
          </w:p>
        </w:tc>
        <w:tc>
          <w:tcPr>
            <w:tcW w:w="3402" w:type="dxa"/>
            <w:shd w:val="clear" w:color="auto" w:fill="FFFFFF"/>
            <w:vAlign w:val="center"/>
          </w:tcPr>
          <w:p w14:paraId="4AF94AB6" w14:textId="77777777" w:rsidR="00102C5B" w:rsidRDefault="00102C5B">
            <w:pPr>
              <w:ind w:hanging="2"/>
              <w:rPr>
                <w:rFonts w:ascii="Gill Sans" w:eastAsia="Gill Sans" w:hAnsi="Gill Sans" w:cs="Gill Sans"/>
                <w:sz w:val="20"/>
                <w:szCs w:val="20"/>
              </w:rPr>
            </w:pPr>
          </w:p>
        </w:tc>
      </w:tr>
    </w:tbl>
    <w:p w14:paraId="0FF4E090" w14:textId="77777777" w:rsidR="00102C5B" w:rsidRDefault="00102C5B">
      <w:pPr>
        <w:spacing w:after="0"/>
        <w:ind w:hanging="2"/>
      </w:pPr>
    </w:p>
    <w:p w14:paraId="4057ADDC" w14:textId="77777777" w:rsidR="00102C5B" w:rsidRDefault="00102C5B">
      <w:pPr>
        <w:ind w:hanging="2"/>
        <w:rPr>
          <w:rFonts w:ascii="Gill Sans" w:eastAsia="Gill Sans" w:hAnsi="Gill Sans" w:cs="Gill Sans"/>
        </w:rPr>
      </w:pPr>
    </w:p>
    <w:sectPr w:rsidR="00102C5B">
      <w:footerReference w:type="default" r:id="rId10"/>
      <w:pgSz w:w="16838" w:h="11906" w:orient="landscape"/>
      <w:pgMar w:top="720" w:right="720" w:bottom="720" w:left="720" w:header="708"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461141" w14:textId="77777777" w:rsidR="00261DB7" w:rsidRDefault="00261DB7">
      <w:pPr>
        <w:spacing w:after="0" w:line="240" w:lineRule="auto"/>
      </w:pPr>
      <w:r>
        <w:separator/>
      </w:r>
    </w:p>
  </w:endnote>
  <w:endnote w:type="continuationSeparator" w:id="0">
    <w:p w14:paraId="54169EC2" w14:textId="77777777" w:rsidR="00261DB7" w:rsidRDefault="00261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embedRegular r:id="rId1" w:fontKey="{834A572A-032D-409D-B737-CCF9C00CFD4F}"/>
  </w:font>
  <w:font w:name="Calibri">
    <w:panose1 w:val="020F0502020204030204"/>
    <w:charset w:val="00"/>
    <w:family w:val="swiss"/>
    <w:pitch w:val="variable"/>
    <w:sig w:usb0="E4002EFF" w:usb1="C200247B" w:usb2="00000009" w:usb3="00000000" w:csb0="000001FF" w:csb1="00000000"/>
    <w:embedRegular r:id="rId2" w:fontKey="{1DB939F5-F50F-4112-8079-41E57C150B5E}"/>
    <w:embedBold r:id="rId3" w:fontKey="{2296AB9C-1138-4431-8613-47C439A4392C}"/>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32083EC-800E-45EA-BD9B-B09A6A2B0ED3}"/>
    <w:embedItalic r:id="rId5" w:fontKey="{3CE069BF-6391-4F42-99D2-699790F7822B}"/>
  </w:font>
  <w:font w:name="Gill Sans">
    <w:charset w:val="00"/>
    <w:family w:val="auto"/>
    <w:pitch w:val="default"/>
    <w:embedRegular r:id="rId6" w:fontKey="{CE3F7347-E0F3-42E2-9A60-E70372029BFB}"/>
    <w:embedBold r:id="rId7" w:fontKey="{4E414687-6249-46FA-BE30-8AE188D5AD9A}"/>
    <w:embedItalic r:id="rId8" w:fontKey="{2C5BE684-EC2A-4A2D-A47F-F9CE7A58C7AA}"/>
    <w:embedBoldItalic r:id="rId9" w:fontKey="{7F27FE7E-323B-456B-B1DA-11C28E88B196}"/>
  </w:font>
  <w:font w:name="Cambria">
    <w:panose1 w:val="02040503050406030204"/>
    <w:charset w:val="00"/>
    <w:family w:val="roman"/>
    <w:pitch w:val="variable"/>
    <w:sig w:usb0="E00006FF" w:usb1="420024FF" w:usb2="02000000" w:usb3="00000000" w:csb0="0000019F" w:csb1="00000000"/>
    <w:embedRegular r:id="rId10" w:fontKey="{9EBC8FD2-3997-49B0-8701-90520FC0374A}"/>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2689B9" w14:textId="77777777" w:rsidR="00102C5B" w:rsidRDefault="00102C5B">
    <w:pPr>
      <w:widowControl w:val="0"/>
      <w:pBdr>
        <w:top w:val="nil"/>
        <w:left w:val="nil"/>
        <w:bottom w:val="nil"/>
        <w:right w:val="nil"/>
        <w:between w:val="nil"/>
      </w:pBdr>
      <w:spacing w:after="0" w:line="276" w:lineRule="auto"/>
      <w:ind w:hanging="2"/>
      <w:rPr>
        <w:rFonts w:ascii="Gill Sans" w:eastAsia="Gill Sans" w:hAnsi="Gill Sans" w:cs="Gill Sans"/>
      </w:rPr>
    </w:pPr>
  </w:p>
  <w:tbl>
    <w:tblPr>
      <w:tblStyle w:val="a3"/>
      <w:tblW w:w="1561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807"/>
      <w:gridCol w:w="7807"/>
    </w:tblGrid>
    <w:tr w:rsidR="00102C5B" w14:paraId="30B1C365" w14:textId="77777777">
      <w:tc>
        <w:tcPr>
          <w:tcW w:w="7807" w:type="dxa"/>
          <w:tcBorders>
            <w:top w:val="single" w:sz="4" w:space="0" w:color="FFFFFF"/>
            <w:left w:val="single" w:sz="4" w:space="0" w:color="FFFFFF"/>
            <w:bottom w:val="single" w:sz="4" w:space="0" w:color="FFFFFF"/>
            <w:right w:val="single" w:sz="4" w:space="0" w:color="FFFFFF"/>
          </w:tcBorders>
        </w:tcPr>
        <w:p w14:paraId="3A7E3FFF" w14:textId="77777777" w:rsidR="00102C5B" w:rsidRDefault="00000000">
          <w:pPr>
            <w:pBdr>
              <w:top w:val="nil"/>
              <w:left w:val="nil"/>
              <w:bottom w:val="nil"/>
              <w:right w:val="nil"/>
              <w:between w:val="nil"/>
            </w:pBdr>
            <w:ind w:hanging="2"/>
            <w:rPr>
              <w:rFonts w:ascii="Gill Sans" w:eastAsia="Gill Sans" w:hAnsi="Gill Sans" w:cs="Gill Sans"/>
              <w:color w:val="000000"/>
              <w:sz w:val="20"/>
              <w:szCs w:val="20"/>
            </w:rPr>
          </w:pPr>
          <w:r>
            <w:rPr>
              <w:rFonts w:ascii="Gill Sans" w:eastAsia="Gill Sans" w:hAnsi="Gill Sans" w:cs="Gill Sans"/>
              <w:color w:val="000000"/>
              <w:sz w:val="20"/>
              <w:szCs w:val="20"/>
            </w:rPr>
            <w:t>FY20 Performance Agreement and Review Record</w:t>
          </w:r>
        </w:p>
      </w:tc>
      <w:tc>
        <w:tcPr>
          <w:tcW w:w="7807" w:type="dxa"/>
          <w:tcBorders>
            <w:top w:val="single" w:sz="4" w:space="0" w:color="FFFFFF"/>
            <w:left w:val="single" w:sz="4" w:space="0" w:color="FFFFFF"/>
            <w:bottom w:val="single" w:sz="4" w:space="0" w:color="FFFFFF"/>
            <w:right w:val="single" w:sz="4" w:space="0" w:color="FFFFFF"/>
          </w:tcBorders>
        </w:tcPr>
        <w:p w14:paraId="1869DF8C" w14:textId="77777777" w:rsidR="00102C5B" w:rsidRDefault="00000000">
          <w:pPr>
            <w:pBdr>
              <w:top w:val="nil"/>
              <w:left w:val="nil"/>
              <w:bottom w:val="nil"/>
              <w:right w:val="nil"/>
              <w:between w:val="nil"/>
            </w:pBdr>
            <w:ind w:hanging="2"/>
            <w:jc w:val="right"/>
            <w:rPr>
              <w:rFonts w:ascii="Gill Sans" w:eastAsia="Gill Sans" w:hAnsi="Gill Sans" w:cs="Gill Sans"/>
              <w:color w:val="000000"/>
              <w:sz w:val="20"/>
              <w:szCs w:val="20"/>
            </w:rPr>
          </w:pPr>
          <w:r>
            <w:rPr>
              <w:rFonts w:ascii="Gill Sans" w:eastAsia="Gill Sans" w:hAnsi="Gill Sans" w:cs="Gill Sans"/>
              <w:color w:val="000000"/>
              <w:sz w:val="20"/>
              <w:szCs w:val="20"/>
            </w:rPr>
            <w:fldChar w:fldCharType="begin"/>
          </w:r>
          <w:r>
            <w:rPr>
              <w:rFonts w:ascii="Gill Sans" w:eastAsia="Gill Sans" w:hAnsi="Gill Sans" w:cs="Gill Sans"/>
              <w:color w:val="000000"/>
              <w:sz w:val="20"/>
              <w:szCs w:val="20"/>
            </w:rPr>
            <w:instrText>PAGE</w:instrText>
          </w:r>
          <w:r>
            <w:rPr>
              <w:rFonts w:ascii="Gill Sans" w:eastAsia="Gill Sans" w:hAnsi="Gill Sans" w:cs="Gill Sans"/>
              <w:color w:val="000000"/>
              <w:sz w:val="20"/>
              <w:szCs w:val="20"/>
            </w:rPr>
            <w:fldChar w:fldCharType="separate"/>
          </w:r>
          <w:r w:rsidR="00247C7C">
            <w:rPr>
              <w:rFonts w:ascii="Gill Sans" w:eastAsia="Gill Sans" w:hAnsi="Gill Sans" w:cs="Gill Sans"/>
              <w:noProof/>
              <w:color w:val="000000"/>
              <w:sz w:val="20"/>
              <w:szCs w:val="20"/>
            </w:rPr>
            <w:t>1</w:t>
          </w:r>
          <w:r>
            <w:rPr>
              <w:rFonts w:ascii="Gill Sans" w:eastAsia="Gill Sans" w:hAnsi="Gill Sans" w:cs="Gill Sans"/>
              <w:color w:val="000000"/>
              <w:sz w:val="20"/>
              <w:szCs w:val="20"/>
            </w:rPr>
            <w:fldChar w:fldCharType="end"/>
          </w:r>
        </w:p>
      </w:tc>
    </w:tr>
  </w:tbl>
  <w:p w14:paraId="2EA1C2BF" w14:textId="77777777" w:rsidR="00102C5B" w:rsidRDefault="00102C5B">
    <w:pPr>
      <w:pBdr>
        <w:top w:val="nil"/>
        <w:left w:val="nil"/>
        <w:bottom w:val="nil"/>
        <w:right w:val="nil"/>
        <w:between w:val="nil"/>
      </w:pBdr>
      <w:spacing w:after="0" w:line="240" w:lineRule="auto"/>
      <w:ind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80521E" w14:textId="77777777" w:rsidR="00261DB7" w:rsidRDefault="00261DB7">
      <w:pPr>
        <w:spacing w:after="0" w:line="240" w:lineRule="auto"/>
      </w:pPr>
      <w:r>
        <w:separator/>
      </w:r>
    </w:p>
  </w:footnote>
  <w:footnote w:type="continuationSeparator" w:id="0">
    <w:p w14:paraId="040A52C5" w14:textId="77777777" w:rsidR="00261DB7" w:rsidRDefault="00261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9B1087"/>
    <w:multiLevelType w:val="multilevel"/>
    <w:tmpl w:val="79809B06"/>
    <w:lvl w:ilvl="0">
      <w:start w:val="1"/>
      <w:numFmt w:val="decimal"/>
      <w:lvlText w:val="%1."/>
      <w:lvlJc w:val="left"/>
      <w:pPr>
        <w:ind w:left="1438" w:hanging="360"/>
      </w:pPr>
    </w:lvl>
    <w:lvl w:ilvl="1">
      <w:start w:val="1"/>
      <w:numFmt w:val="lowerLetter"/>
      <w:lvlText w:val="%2."/>
      <w:lvlJc w:val="left"/>
      <w:pPr>
        <w:ind w:left="2158" w:hanging="360"/>
      </w:pPr>
    </w:lvl>
    <w:lvl w:ilvl="2">
      <w:start w:val="1"/>
      <w:numFmt w:val="lowerRoman"/>
      <w:lvlText w:val="%3."/>
      <w:lvlJc w:val="right"/>
      <w:pPr>
        <w:ind w:left="2878" w:hanging="180"/>
      </w:pPr>
    </w:lvl>
    <w:lvl w:ilvl="3">
      <w:start w:val="1"/>
      <w:numFmt w:val="decimal"/>
      <w:lvlText w:val="%4."/>
      <w:lvlJc w:val="left"/>
      <w:pPr>
        <w:ind w:left="3598" w:hanging="360"/>
      </w:pPr>
    </w:lvl>
    <w:lvl w:ilvl="4">
      <w:start w:val="1"/>
      <w:numFmt w:val="lowerLetter"/>
      <w:lvlText w:val="%5."/>
      <w:lvlJc w:val="left"/>
      <w:pPr>
        <w:ind w:left="4318" w:hanging="360"/>
      </w:pPr>
    </w:lvl>
    <w:lvl w:ilvl="5">
      <w:start w:val="1"/>
      <w:numFmt w:val="lowerRoman"/>
      <w:lvlText w:val="%6."/>
      <w:lvlJc w:val="right"/>
      <w:pPr>
        <w:ind w:left="5038" w:hanging="180"/>
      </w:pPr>
    </w:lvl>
    <w:lvl w:ilvl="6">
      <w:start w:val="1"/>
      <w:numFmt w:val="decimal"/>
      <w:lvlText w:val="%7."/>
      <w:lvlJc w:val="left"/>
      <w:pPr>
        <w:ind w:left="5758" w:hanging="360"/>
      </w:pPr>
    </w:lvl>
    <w:lvl w:ilvl="7">
      <w:start w:val="1"/>
      <w:numFmt w:val="lowerLetter"/>
      <w:lvlText w:val="%8."/>
      <w:lvlJc w:val="left"/>
      <w:pPr>
        <w:ind w:left="6478" w:hanging="360"/>
      </w:pPr>
    </w:lvl>
    <w:lvl w:ilvl="8">
      <w:start w:val="1"/>
      <w:numFmt w:val="lowerRoman"/>
      <w:lvlText w:val="%9."/>
      <w:lvlJc w:val="right"/>
      <w:pPr>
        <w:ind w:left="7198" w:hanging="180"/>
      </w:pPr>
    </w:lvl>
  </w:abstractNum>
  <w:abstractNum w:abstractNumId="1" w15:restartNumberingAfterBreak="0">
    <w:nsid w:val="1CC32EB2"/>
    <w:multiLevelType w:val="hybridMultilevel"/>
    <w:tmpl w:val="59FA2722"/>
    <w:lvl w:ilvl="0" w:tplc="04090001">
      <w:start w:val="1"/>
      <w:numFmt w:val="bullet"/>
      <w:lvlText w:val=""/>
      <w:lvlJc w:val="left"/>
      <w:pPr>
        <w:ind w:left="1125" w:hanging="360"/>
      </w:pPr>
      <w:rPr>
        <w:rFonts w:ascii="Symbol" w:hAnsi="Symbol" w:hint="default"/>
      </w:rPr>
    </w:lvl>
    <w:lvl w:ilvl="1" w:tplc="04090003" w:tentative="1">
      <w:start w:val="1"/>
      <w:numFmt w:val="bullet"/>
      <w:lvlText w:val="o"/>
      <w:lvlJc w:val="left"/>
      <w:pPr>
        <w:ind w:left="1845" w:hanging="360"/>
      </w:pPr>
      <w:rPr>
        <w:rFonts w:ascii="Courier New" w:hAnsi="Courier New" w:cs="Courier New" w:hint="default"/>
      </w:rPr>
    </w:lvl>
    <w:lvl w:ilvl="2" w:tplc="04090005" w:tentative="1">
      <w:start w:val="1"/>
      <w:numFmt w:val="bullet"/>
      <w:lvlText w:val=""/>
      <w:lvlJc w:val="left"/>
      <w:pPr>
        <w:ind w:left="2565" w:hanging="360"/>
      </w:pPr>
      <w:rPr>
        <w:rFonts w:ascii="Wingdings" w:hAnsi="Wingdings" w:hint="default"/>
      </w:rPr>
    </w:lvl>
    <w:lvl w:ilvl="3" w:tplc="04090001" w:tentative="1">
      <w:start w:val="1"/>
      <w:numFmt w:val="bullet"/>
      <w:lvlText w:val=""/>
      <w:lvlJc w:val="left"/>
      <w:pPr>
        <w:ind w:left="3285" w:hanging="360"/>
      </w:pPr>
      <w:rPr>
        <w:rFonts w:ascii="Symbol" w:hAnsi="Symbol" w:hint="default"/>
      </w:rPr>
    </w:lvl>
    <w:lvl w:ilvl="4" w:tplc="04090003" w:tentative="1">
      <w:start w:val="1"/>
      <w:numFmt w:val="bullet"/>
      <w:lvlText w:val="o"/>
      <w:lvlJc w:val="left"/>
      <w:pPr>
        <w:ind w:left="4005" w:hanging="360"/>
      </w:pPr>
      <w:rPr>
        <w:rFonts w:ascii="Courier New" w:hAnsi="Courier New" w:cs="Courier New" w:hint="default"/>
      </w:rPr>
    </w:lvl>
    <w:lvl w:ilvl="5" w:tplc="04090005" w:tentative="1">
      <w:start w:val="1"/>
      <w:numFmt w:val="bullet"/>
      <w:lvlText w:val=""/>
      <w:lvlJc w:val="left"/>
      <w:pPr>
        <w:ind w:left="4725" w:hanging="360"/>
      </w:pPr>
      <w:rPr>
        <w:rFonts w:ascii="Wingdings" w:hAnsi="Wingdings" w:hint="default"/>
      </w:rPr>
    </w:lvl>
    <w:lvl w:ilvl="6" w:tplc="04090001" w:tentative="1">
      <w:start w:val="1"/>
      <w:numFmt w:val="bullet"/>
      <w:lvlText w:val=""/>
      <w:lvlJc w:val="left"/>
      <w:pPr>
        <w:ind w:left="5445" w:hanging="360"/>
      </w:pPr>
      <w:rPr>
        <w:rFonts w:ascii="Symbol" w:hAnsi="Symbol" w:hint="default"/>
      </w:rPr>
    </w:lvl>
    <w:lvl w:ilvl="7" w:tplc="04090003" w:tentative="1">
      <w:start w:val="1"/>
      <w:numFmt w:val="bullet"/>
      <w:lvlText w:val="o"/>
      <w:lvlJc w:val="left"/>
      <w:pPr>
        <w:ind w:left="6165" w:hanging="360"/>
      </w:pPr>
      <w:rPr>
        <w:rFonts w:ascii="Courier New" w:hAnsi="Courier New" w:cs="Courier New" w:hint="default"/>
      </w:rPr>
    </w:lvl>
    <w:lvl w:ilvl="8" w:tplc="04090005" w:tentative="1">
      <w:start w:val="1"/>
      <w:numFmt w:val="bullet"/>
      <w:lvlText w:val=""/>
      <w:lvlJc w:val="left"/>
      <w:pPr>
        <w:ind w:left="6885" w:hanging="360"/>
      </w:pPr>
      <w:rPr>
        <w:rFonts w:ascii="Wingdings" w:hAnsi="Wingdings" w:hint="default"/>
      </w:rPr>
    </w:lvl>
  </w:abstractNum>
  <w:abstractNum w:abstractNumId="2" w15:restartNumberingAfterBreak="0">
    <w:nsid w:val="39D26CB8"/>
    <w:multiLevelType w:val="multilevel"/>
    <w:tmpl w:val="4756365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3" w15:restartNumberingAfterBreak="0">
    <w:nsid w:val="3C084A59"/>
    <w:multiLevelType w:val="hybridMultilevel"/>
    <w:tmpl w:val="0FF6B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0AA6E15"/>
    <w:multiLevelType w:val="multilevel"/>
    <w:tmpl w:val="79809B06"/>
    <w:lvl w:ilvl="0">
      <w:start w:val="1"/>
      <w:numFmt w:val="decimal"/>
      <w:lvlText w:val="%1."/>
      <w:lvlJc w:val="left"/>
      <w:pPr>
        <w:ind w:left="1438" w:hanging="360"/>
      </w:pPr>
    </w:lvl>
    <w:lvl w:ilvl="1">
      <w:start w:val="1"/>
      <w:numFmt w:val="lowerLetter"/>
      <w:lvlText w:val="%2."/>
      <w:lvlJc w:val="left"/>
      <w:pPr>
        <w:ind w:left="2158" w:hanging="360"/>
      </w:pPr>
    </w:lvl>
    <w:lvl w:ilvl="2">
      <w:start w:val="1"/>
      <w:numFmt w:val="lowerRoman"/>
      <w:lvlText w:val="%3."/>
      <w:lvlJc w:val="right"/>
      <w:pPr>
        <w:ind w:left="2878" w:hanging="180"/>
      </w:pPr>
    </w:lvl>
    <w:lvl w:ilvl="3">
      <w:start w:val="1"/>
      <w:numFmt w:val="decimal"/>
      <w:lvlText w:val="%4."/>
      <w:lvlJc w:val="left"/>
      <w:pPr>
        <w:ind w:left="3598" w:hanging="360"/>
      </w:pPr>
    </w:lvl>
    <w:lvl w:ilvl="4">
      <w:start w:val="1"/>
      <w:numFmt w:val="lowerLetter"/>
      <w:lvlText w:val="%5."/>
      <w:lvlJc w:val="left"/>
      <w:pPr>
        <w:ind w:left="4318" w:hanging="360"/>
      </w:pPr>
    </w:lvl>
    <w:lvl w:ilvl="5">
      <w:start w:val="1"/>
      <w:numFmt w:val="lowerRoman"/>
      <w:lvlText w:val="%6."/>
      <w:lvlJc w:val="right"/>
      <w:pPr>
        <w:ind w:left="5038" w:hanging="180"/>
      </w:pPr>
    </w:lvl>
    <w:lvl w:ilvl="6">
      <w:start w:val="1"/>
      <w:numFmt w:val="decimal"/>
      <w:lvlText w:val="%7."/>
      <w:lvlJc w:val="left"/>
      <w:pPr>
        <w:ind w:left="5758" w:hanging="360"/>
      </w:pPr>
    </w:lvl>
    <w:lvl w:ilvl="7">
      <w:start w:val="1"/>
      <w:numFmt w:val="lowerLetter"/>
      <w:lvlText w:val="%8."/>
      <w:lvlJc w:val="left"/>
      <w:pPr>
        <w:ind w:left="6478" w:hanging="360"/>
      </w:pPr>
    </w:lvl>
    <w:lvl w:ilvl="8">
      <w:start w:val="1"/>
      <w:numFmt w:val="lowerRoman"/>
      <w:lvlText w:val="%9."/>
      <w:lvlJc w:val="right"/>
      <w:pPr>
        <w:ind w:left="7198" w:hanging="180"/>
      </w:pPr>
    </w:lvl>
  </w:abstractNum>
  <w:abstractNum w:abstractNumId="5" w15:restartNumberingAfterBreak="0">
    <w:nsid w:val="4C5B7B0E"/>
    <w:multiLevelType w:val="multilevel"/>
    <w:tmpl w:val="1AF0DBCC"/>
    <w:lvl w:ilvl="0">
      <w:start w:val="1"/>
      <w:numFmt w:val="bullet"/>
      <w:lvlText w:val="●"/>
      <w:lvlJc w:val="left"/>
      <w:pPr>
        <w:ind w:left="720" w:hanging="360"/>
      </w:pPr>
      <w:rPr>
        <w:rFonts w:ascii="Noto Sans Symbols" w:eastAsia="Noto Sans Symbols" w:hAnsi="Noto Sans Symbols" w:cs="Noto Sans Symbols"/>
        <w:vertAlign w:val="baseline"/>
      </w:rPr>
    </w:lvl>
    <w:lvl w:ilvl="1">
      <w:start w:val="1"/>
      <w:numFmt w:val="bullet"/>
      <w:lvlText w:val="o"/>
      <w:lvlJc w:val="left"/>
      <w:pPr>
        <w:ind w:left="1440" w:hanging="360"/>
      </w:pPr>
      <w:rPr>
        <w:rFonts w:ascii="Courier New" w:eastAsia="Courier New" w:hAnsi="Courier New" w:cs="Courier New"/>
        <w:vertAlign w:val="baseline"/>
      </w:rPr>
    </w:lvl>
    <w:lvl w:ilvl="2">
      <w:start w:val="1"/>
      <w:numFmt w:val="bullet"/>
      <w:lvlText w:val="▪"/>
      <w:lvlJc w:val="left"/>
      <w:pPr>
        <w:ind w:left="2160" w:hanging="360"/>
      </w:pPr>
      <w:rPr>
        <w:rFonts w:ascii="Noto Sans Symbols" w:eastAsia="Noto Sans Symbols" w:hAnsi="Noto Sans Symbols" w:cs="Noto Sans Symbols"/>
        <w:vertAlign w:val="baseline"/>
      </w:rPr>
    </w:lvl>
    <w:lvl w:ilvl="3">
      <w:start w:val="1"/>
      <w:numFmt w:val="bullet"/>
      <w:lvlText w:val="●"/>
      <w:lvlJc w:val="left"/>
      <w:pPr>
        <w:ind w:left="2880" w:hanging="360"/>
      </w:pPr>
      <w:rPr>
        <w:rFonts w:ascii="Noto Sans Symbols" w:eastAsia="Noto Sans Symbols" w:hAnsi="Noto Sans Symbols" w:cs="Noto Sans Symbols"/>
        <w:vertAlign w:val="baseline"/>
      </w:rPr>
    </w:lvl>
    <w:lvl w:ilvl="4">
      <w:start w:val="1"/>
      <w:numFmt w:val="bullet"/>
      <w:lvlText w:val="o"/>
      <w:lvlJc w:val="left"/>
      <w:pPr>
        <w:ind w:left="3600" w:hanging="360"/>
      </w:pPr>
      <w:rPr>
        <w:rFonts w:ascii="Courier New" w:eastAsia="Courier New" w:hAnsi="Courier New" w:cs="Courier New"/>
        <w:vertAlign w:val="baseline"/>
      </w:rPr>
    </w:lvl>
    <w:lvl w:ilvl="5">
      <w:start w:val="1"/>
      <w:numFmt w:val="bullet"/>
      <w:lvlText w:val="▪"/>
      <w:lvlJc w:val="left"/>
      <w:pPr>
        <w:ind w:left="4320" w:hanging="360"/>
      </w:pPr>
      <w:rPr>
        <w:rFonts w:ascii="Noto Sans Symbols" w:eastAsia="Noto Sans Symbols" w:hAnsi="Noto Sans Symbols" w:cs="Noto Sans Symbols"/>
        <w:vertAlign w:val="baseline"/>
      </w:rPr>
    </w:lvl>
    <w:lvl w:ilvl="6">
      <w:start w:val="1"/>
      <w:numFmt w:val="bullet"/>
      <w:lvlText w:val="●"/>
      <w:lvlJc w:val="left"/>
      <w:pPr>
        <w:ind w:left="5040" w:hanging="360"/>
      </w:pPr>
      <w:rPr>
        <w:rFonts w:ascii="Noto Sans Symbols" w:eastAsia="Noto Sans Symbols" w:hAnsi="Noto Sans Symbols" w:cs="Noto Sans Symbols"/>
        <w:vertAlign w:val="baseline"/>
      </w:rPr>
    </w:lvl>
    <w:lvl w:ilvl="7">
      <w:start w:val="1"/>
      <w:numFmt w:val="bullet"/>
      <w:lvlText w:val="o"/>
      <w:lvlJc w:val="left"/>
      <w:pPr>
        <w:ind w:left="5760" w:hanging="360"/>
      </w:pPr>
      <w:rPr>
        <w:rFonts w:ascii="Courier New" w:eastAsia="Courier New" w:hAnsi="Courier New" w:cs="Courier New"/>
        <w:vertAlign w:val="baseline"/>
      </w:rPr>
    </w:lvl>
    <w:lvl w:ilvl="8">
      <w:start w:val="1"/>
      <w:numFmt w:val="bullet"/>
      <w:lvlText w:val="▪"/>
      <w:lvlJc w:val="left"/>
      <w:pPr>
        <w:ind w:left="6480" w:hanging="360"/>
      </w:pPr>
      <w:rPr>
        <w:rFonts w:ascii="Noto Sans Symbols" w:eastAsia="Noto Sans Symbols" w:hAnsi="Noto Sans Symbols" w:cs="Noto Sans Symbols"/>
        <w:vertAlign w:val="baseline"/>
      </w:rPr>
    </w:lvl>
  </w:abstractNum>
  <w:abstractNum w:abstractNumId="6" w15:restartNumberingAfterBreak="0">
    <w:nsid w:val="56B47C2F"/>
    <w:multiLevelType w:val="multilevel"/>
    <w:tmpl w:val="DE24C82E"/>
    <w:lvl w:ilvl="0">
      <w:start w:val="1"/>
      <w:numFmt w:val="bullet"/>
      <w:lvlText w:val="●"/>
      <w:lvlJc w:val="left"/>
      <w:pPr>
        <w:ind w:left="718" w:hanging="360"/>
      </w:pPr>
      <w:rPr>
        <w:rFonts w:ascii="Noto Sans Symbols" w:eastAsia="Noto Sans Symbols" w:hAnsi="Noto Sans Symbols" w:cs="Noto Sans Symbols"/>
      </w:rPr>
    </w:lvl>
    <w:lvl w:ilvl="1">
      <w:start w:val="1"/>
      <w:numFmt w:val="bullet"/>
      <w:lvlText w:val="o"/>
      <w:lvlJc w:val="left"/>
      <w:pPr>
        <w:ind w:left="1438" w:hanging="360"/>
      </w:pPr>
      <w:rPr>
        <w:rFonts w:ascii="Courier New" w:eastAsia="Courier New" w:hAnsi="Courier New" w:cs="Courier New"/>
      </w:rPr>
    </w:lvl>
    <w:lvl w:ilvl="2">
      <w:start w:val="1"/>
      <w:numFmt w:val="bullet"/>
      <w:lvlText w:val="▪"/>
      <w:lvlJc w:val="left"/>
      <w:pPr>
        <w:ind w:left="2158" w:hanging="360"/>
      </w:pPr>
      <w:rPr>
        <w:rFonts w:ascii="Noto Sans Symbols" w:eastAsia="Noto Sans Symbols" w:hAnsi="Noto Sans Symbols" w:cs="Noto Sans Symbols"/>
      </w:rPr>
    </w:lvl>
    <w:lvl w:ilvl="3">
      <w:start w:val="1"/>
      <w:numFmt w:val="bullet"/>
      <w:lvlText w:val="●"/>
      <w:lvlJc w:val="left"/>
      <w:pPr>
        <w:ind w:left="2878" w:hanging="360"/>
      </w:pPr>
      <w:rPr>
        <w:rFonts w:ascii="Noto Sans Symbols" w:eastAsia="Noto Sans Symbols" w:hAnsi="Noto Sans Symbols" w:cs="Noto Sans Symbols"/>
      </w:rPr>
    </w:lvl>
    <w:lvl w:ilvl="4">
      <w:start w:val="1"/>
      <w:numFmt w:val="bullet"/>
      <w:lvlText w:val="o"/>
      <w:lvlJc w:val="left"/>
      <w:pPr>
        <w:ind w:left="3598" w:hanging="360"/>
      </w:pPr>
      <w:rPr>
        <w:rFonts w:ascii="Courier New" w:eastAsia="Courier New" w:hAnsi="Courier New" w:cs="Courier New"/>
      </w:rPr>
    </w:lvl>
    <w:lvl w:ilvl="5">
      <w:start w:val="1"/>
      <w:numFmt w:val="bullet"/>
      <w:lvlText w:val="▪"/>
      <w:lvlJc w:val="left"/>
      <w:pPr>
        <w:ind w:left="4318" w:hanging="360"/>
      </w:pPr>
      <w:rPr>
        <w:rFonts w:ascii="Noto Sans Symbols" w:eastAsia="Noto Sans Symbols" w:hAnsi="Noto Sans Symbols" w:cs="Noto Sans Symbols"/>
      </w:rPr>
    </w:lvl>
    <w:lvl w:ilvl="6">
      <w:start w:val="1"/>
      <w:numFmt w:val="bullet"/>
      <w:lvlText w:val="●"/>
      <w:lvlJc w:val="left"/>
      <w:pPr>
        <w:ind w:left="5038" w:hanging="360"/>
      </w:pPr>
      <w:rPr>
        <w:rFonts w:ascii="Noto Sans Symbols" w:eastAsia="Noto Sans Symbols" w:hAnsi="Noto Sans Symbols" w:cs="Noto Sans Symbols"/>
      </w:rPr>
    </w:lvl>
    <w:lvl w:ilvl="7">
      <w:start w:val="1"/>
      <w:numFmt w:val="bullet"/>
      <w:lvlText w:val="o"/>
      <w:lvlJc w:val="left"/>
      <w:pPr>
        <w:ind w:left="5758" w:hanging="360"/>
      </w:pPr>
      <w:rPr>
        <w:rFonts w:ascii="Courier New" w:eastAsia="Courier New" w:hAnsi="Courier New" w:cs="Courier New"/>
      </w:rPr>
    </w:lvl>
    <w:lvl w:ilvl="8">
      <w:start w:val="1"/>
      <w:numFmt w:val="bullet"/>
      <w:lvlText w:val="▪"/>
      <w:lvlJc w:val="left"/>
      <w:pPr>
        <w:ind w:left="6478" w:hanging="360"/>
      </w:pPr>
      <w:rPr>
        <w:rFonts w:ascii="Noto Sans Symbols" w:eastAsia="Noto Sans Symbols" w:hAnsi="Noto Sans Symbols" w:cs="Noto Sans Symbols"/>
      </w:rPr>
    </w:lvl>
  </w:abstractNum>
  <w:abstractNum w:abstractNumId="7" w15:restartNumberingAfterBreak="0">
    <w:nsid w:val="5759306B"/>
    <w:multiLevelType w:val="multilevel"/>
    <w:tmpl w:val="4F1A15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62367BC6"/>
    <w:multiLevelType w:val="multilevel"/>
    <w:tmpl w:val="7422CA72"/>
    <w:lvl w:ilvl="0">
      <w:start w:val="1"/>
      <w:numFmt w:val="bullet"/>
      <w:lvlText w:val="●"/>
      <w:lvlJc w:val="left"/>
      <w:pPr>
        <w:ind w:left="1080" w:hanging="360"/>
      </w:pPr>
      <w:rPr>
        <w:rFonts w:ascii="Noto Sans Symbols" w:eastAsia="Noto Sans Symbols" w:hAnsi="Noto Sans Symbols" w:cs="Noto Sans Symbols"/>
        <w:vertAlign w:val="baseline"/>
      </w:rPr>
    </w:lvl>
    <w:lvl w:ilvl="1">
      <w:start w:val="1"/>
      <w:numFmt w:val="bullet"/>
      <w:lvlText w:val="o"/>
      <w:lvlJc w:val="left"/>
      <w:pPr>
        <w:ind w:left="1800" w:hanging="360"/>
      </w:pPr>
      <w:rPr>
        <w:rFonts w:ascii="Courier New" w:eastAsia="Courier New" w:hAnsi="Courier New" w:cs="Courier New"/>
        <w:vertAlign w:val="baseline"/>
      </w:rPr>
    </w:lvl>
    <w:lvl w:ilvl="2">
      <w:start w:val="1"/>
      <w:numFmt w:val="bullet"/>
      <w:lvlText w:val="▪"/>
      <w:lvlJc w:val="left"/>
      <w:pPr>
        <w:ind w:left="2520" w:hanging="360"/>
      </w:pPr>
      <w:rPr>
        <w:rFonts w:ascii="Noto Sans Symbols" w:eastAsia="Noto Sans Symbols" w:hAnsi="Noto Sans Symbols" w:cs="Noto Sans Symbols"/>
        <w:vertAlign w:val="baseline"/>
      </w:rPr>
    </w:lvl>
    <w:lvl w:ilvl="3">
      <w:start w:val="1"/>
      <w:numFmt w:val="bullet"/>
      <w:lvlText w:val="●"/>
      <w:lvlJc w:val="left"/>
      <w:pPr>
        <w:ind w:left="3240" w:hanging="360"/>
      </w:pPr>
      <w:rPr>
        <w:rFonts w:ascii="Noto Sans Symbols" w:eastAsia="Noto Sans Symbols" w:hAnsi="Noto Sans Symbols" w:cs="Noto Sans Symbols"/>
        <w:vertAlign w:val="baseline"/>
      </w:rPr>
    </w:lvl>
    <w:lvl w:ilvl="4">
      <w:start w:val="1"/>
      <w:numFmt w:val="bullet"/>
      <w:lvlText w:val="o"/>
      <w:lvlJc w:val="left"/>
      <w:pPr>
        <w:ind w:left="3960" w:hanging="360"/>
      </w:pPr>
      <w:rPr>
        <w:rFonts w:ascii="Courier New" w:eastAsia="Courier New" w:hAnsi="Courier New" w:cs="Courier New"/>
        <w:vertAlign w:val="baseline"/>
      </w:rPr>
    </w:lvl>
    <w:lvl w:ilvl="5">
      <w:start w:val="1"/>
      <w:numFmt w:val="bullet"/>
      <w:lvlText w:val="▪"/>
      <w:lvlJc w:val="left"/>
      <w:pPr>
        <w:ind w:left="4680" w:hanging="360"/>
      </w:pPr>
      <w:rPr>
        <w:rFonts w:ascii="Noto Sans Symbols" w:eastAsia="Noto Sans Symbols" w:hAnsi="Noto Sans Symbols" w:cs="Noto Sans Symbols"/>
        <w:vertAlign w:val="baseline"/>
      </w:rPr>
    </w:lvl>
    <w:lvl w:ilvl="6">
      <w:start w:val="1"/>
      <w:numFmt w:val="bullet"/>
      <w:lvlText w:val="●"/>
      <w:lvlJc w:val="left"/>
      <w:pPr>
        <w:ind w:left="5400" w:hanging="360"/>
      </w:pPr>
      <w:rPr>
        <w:rFonts w:ascii="Noto Sans Symbols" w:eastAsia="Noto Sans Symbols" w:hAnsi="Noto Sans Symbols" w:cs="Noto Sans Symbols"/>
        <w:vertAlign w:val="baseline"/>
      </w:rPr>
    </w:lvl>
    <w:lvl w:ilvl="7">
      <w:start w:val="1"/>
      <w:numFmt w:val="bullet"/>
      <w:lvlText w:val="o"/>
      <w:lvlJc w:val="left"/>
      <w:pPr>
        <w:ind w:left="6120" w:hanging="360"/>
      </w:pPr>
      <w:rPr>
        <w:rFonts w:ascii="Courier New" w:eastAsia="Courier New" w:hAnsi="Courier New" w:cs="Courier New"/>
        <w:vertAlign w:val="baseline"/>
      </w:rPr>
    </w:lvl>
    <w:lvl w:ilvl="8">
      <w:start w:val="1"/>
      <w:numFmt w:val="bullet"/>
      <w:lvlText w:val="▪"/>
      <w:lvlJc w:val="left"/>
      <w:pPr>
        <w:ind w:left="6840" w:hanging="360"/>
      </w:pPr>
      <w:rPr>
        <w:rFonts w:ascii="Noto Sans Symbols" w:eastAsia="Noto Sans Symbols" w:hAnsi="Noto Sans Symbols" w:cs="Noto Sans Symbols"/>
        <w:vertAlign w:val="baseline"/>
      </w:rPr>
    </w:lvl>
  </w:abstractNum>
  <w:abstractNum w:abstractNumId="9" w15:restartNumberingAfterBreak="0">
    <w:nsid w:val="734B4267"/>
    <w:multiLevelType w:val="multilevel"/>
    <w:tmpl w:val="4914E6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643657012">
    <w:abstractNumId w:val="8"/>
  </w:num>
  <w:num w:numId="2" w16cid:durableId="647824835">
    <w:abstractNumId w:val="9"/>
  </w:num>
  <w:num w:numId="3" w16cid:durableId="718557256">
    <w:abstractNumId w:val="5"/>
  </w:num>
  <w:num w:numId="4" w16cid:durableId="1312173248">
    <w:abstractNumId w:val="2"/>
  </w:num>
  <w:num w:numId="5" w16cid:durableId="760490314">
    <w:abstractNumId w:val="6"/>
  </w:num>
  <w:num w:numId="6" w16cid:durableId="823395225">
    <w:abstractNumId w:val="0"/>
  </w:num>
  <w:num w:numId="7" w16cid:durableId="1746150310">
    <w:abstractNumId w:val="7"/>
  </w:num>
  <w:num w:numId="8" w16cid:durableId="830559037">
    <w:abstractNumId w:val="1"/>
  </w:num>
  <w:num w:numId="9" w16cid:durableId="1506633120">
    <w:abstractNumId w:val="4"/>
  </w:num>
  <w:num w:numId="10" w16cid:durableId="10852238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02C5B"/>
    <w:rsid w:val="0002542A"/>
    <w:rsid w:val="00102C5B"/>
    <w:rsid w:val="00155673"/>
    <w:rsid w:val="00247C7C"/>
    <w:rsid w:val="00261DB7"/>
    <w:rsid w:val="00634166"/>
    <w:rsid w:val="00685C5B"/>
    <w:rsid w:val="00754438"/>
    <w:rsid w:val="009E43F6"/>
    <w:rsid w:val="00D96DA4"/>
    <w:rsid w:val="00DB7D16"/>
    <w:rsid w:val="00F137A2"/>
    <w:rsid w:val="00FF2B57"/>
    <w:rsid w:val="00FF3F5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7222431"/>
  <w15:docId w15:val="{1D7DC2BF-07AE-44BA-9E5F-D7EAD8699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AU" w:eastAsia="en-US" w:bidi="ar-SA"/>
      </w:rPr>
    </w:rPrDefault>
    <w:pPrDefault>
      <w:pPr>
        <w:spacing w:after="160" w:line="259" w:lineRule="auto"/>
        <w:ind w:hang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spacing w:before="60" w:after="120" w:line="240" w:lineRule="auto"/>
      <w:outlineLvl w:val="1"/>
    </w:pPr>
    <w:rPr>
      <w:rFonts w:ascii="Arial" w:eastAsia="Arial" w:hAnsi="Arial" w:cs="Arial"/>
      <w:sz w:val="20"/>
      <w:szCs w:val="20"/>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paragraph" w:styleId="ListParagraph">
    <w:name w:val="List Paragraph"/>
    <w:basedOn w:val="Normal"/>
    <w:uiPriority w:val="34"/>
    <w:qFormat/>
    <w:rsid w:val="00247C7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1.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426</TotalTime>
  <Pages>7</Pages>
  <Words>1095</Words>
  <Characters>6247</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Mercy Kemboi</cp:lastModifiedBy>
  <cp:revision>27</cp:revision>
  <dcterms:created xsi:type="dcterms:W3CDTF">2024-08-23T05:04:00Z</dcterms:created>
  <dcterms:modified xsi:type="dcterms:W3CDTF">2024-08-25T17:34:00Z</dcterms:modified>
</cp:coreProperties>
</file>