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245DF" w14:textId="0747814B" w:rsidR="00547569" w:rsidRPr="00386966" w:rsidRDefault="00547569">
      <w:pPr>
        <w:rPr>
          <w:rFonts w:ascii="Times New Roman" w:hAnsi="Times New Roman" w:cs="Times New Roman"/>
          <w:sz w:val="28"/>
          <w:szCs w:val="28"/>
          <w:lang w:val="en-US"/>
        </w:rPr>
      </w:pPr>
      <w:r w:rsidRPr="00386966">
        <w:rPr>
          <w:rFonts w:ascii="Times New Roman" w:hAnsi="Times New Roman" w:cs="Times New Roman"/>
          <w:sz w:val="28"/>
          <w:szCs w:val="28"/>
          <w:lang w:val="en-US"/>
        </w:rPr>
        <w:t>Data Science Job Market Data Mining</w:t>
      </w:r>
      <w:r w:rsidR="00736EA6" w:rsidRPr="00386966">
        <w:rPr>
          <w:rFonts w:ascii="Times New Roman" w:hAnsi="Times New Roman" w:cs="Times New Roman"/>
          <w:sz w:val="28"/>
          <w:szCs w:val="28"/>
          <w:lang w:val="en-US"/>
        </w:rPr>
        <w:t xml:space="preserve">: </w:t>
      </w:r>
      <w:r w:rsidRPr="00386966">
        <w:rPr>
          <w:rFonts w:ascii="Times New Roman" w:hAnsi="Times New Roman" w:cs="Times New Roman"/>
          <w:sz w:val="28"/>
          <w:szCs w:val="28"/>
          <w:lang w:val="en-US"/>
        </w:rPr>
        <w:t>Identifying the Most In-Demand Skills for Data Scientist</w:t>
      </w:r>
    </w:p>
    <w:p w14:paraId="33D87AA9" w14:textId="77777777" w:rsidR="00547569" w:rsidRPr="00386966" w:rsidRDefault="00547569" w:rsidP="00547569">
      <w:pPr>
        <w:rPr>
          <w:rFonts w:ascii="Times New Roman" w:hAnsi="Times New Roman" w:cs="Times New Roman"/>
          <w:lang w:val="en-US"/>
        </w:rPr>
      </w:pPr>
      <w:r w:rsidRPr="00386966">
        <w:rPr>
          <w:rFonts w:ascii="Times New Roman" w:hAnsi="Times New Roman" w:cs="Times New Roman"/>
          <w:lang w:val="en-US"/>
        </w:rPr>
        <w:t>Jui-Ching Yu</w:t>
      </w:r>
    </w:p>
    <w:p w14:paraId="12E67E7D" w14:textId="6BAF6995" w:rsidR="00547569" w:rsidRPr="00386966" w:rsidRDefault="00A64A5C" w:rsidP="00547569">
      <w:pPr>
        <w:rPr>
          <w:rFonts w:ascii="Times New Roman" w:hAnsi="Times New Roman" w:cs="Times New Roman"/>
          <w:lang w:val="en-US"/>
        </w:rPr>
      </w:pPr>
      <w:hyperlink r:id="rId5" w:history="1">
        <w:r w:rsidRPr="00386966">
          <w:rPr>
            <w:rStyle w:val="Hyperlink"/>
            <w:rFonts w:ascii="Times New Roman" w:hAnsi="Times New Roman" w:cs="Times New Roman"/>
            <w:lang w:val="en-US"/>
          </w:rPr>
          <w:t>juiching@usc.edu</w:t>
        </w:r>
      </w:hyperlink>
      <w:r w:rsidR="00547569" w:rsidRPr="00386966">
        <w:rPr>
          <w:rFonts w:ascii="Times New Roman" w:hAnsi="Times New Roman" w:cs="Times New Roman"/>
          <w:lang w:val="en-US"/>
        </w:rPr>
        <w:t xml:space="preserve"> </w:t>
      </w:r>
    </w:p>
    <w:p w14:paraId="0C805F66" w14:textId="53A69D66" w:rsidR="00547569" w:rsidRPr="00386966" w:rsidRDefault="00547569">
      <w:pPr>
        <w:rPr>
          <w:rFonts w:ascii="Times New Roman" w:hAnsi="Times New Roman" w:cs="Times New Roman"/>
          <w:lang w:val="en-US"/>
        </w:rPr>
      </w:pPr>
      <w:r w:rsidRPr="00386966">
        <w:rPr>
          <w:rFonts w:ascii="Times New Roman" w:hAnsi="Times New Roman" w:cs="Times New Roman"/>
          <w:lang w:val="en-US"/>
        </w:rPr>
        <w:t>5507402044</w:t>
      </w:r>
    </w:p>
    <w:p w14:paraId="490135BB" w14:textId="29D21F02" w:rsidR="00507EB4" w:rsidRPr="00386966" w:rsidRDefault="00FB7D02" w:rsidP="00507EB4">
      <w:pPr>
        <w:rPr>
          <w:rFonts w:ascii="Times New Roman" w:hAnsi="Times New Roman" w:cs="Times New Roman"/>
          <w:b/>
          <w:bCs/>
          <w:lang w:val="en-US"/>
        </w:rPr>
      </w:pPr>
      <w:r w:rsidRPr="00386966">
        <w:rPr>
          <w:rFonts w:ascii="Times New Roman" w:hAnsi="Times New Roman" w:cs="Times New Roman"/>
          <w:b/>
          <w:bCs/>
          <w:lang w:val="en-US"/>
        </w:rPr>
        <w:t>Problem Statement</w:t>
      </w:r>
    </w:p>
    <w:p w14:paraId="46AB072F" w14:textId="047E2D8B" w:rsidR="001B2F6F" w:rsidRPr="00386966" w:rsidRDefault="001B2F6F" w:rsidP="00547569">
      <w:pPr>
        <w:ind w:firstLine="720"/>
        <w:rPr>
          <w:rFonts w:ascii="Times New Roman" w:hAnsi="Times New Roman" w:cs="Times New Roman"/>
        </w:rPr>
      </w:pPr>
      <w:r w:rsidRPr="00386966">
        <w:rPr>
          <w:rFonts w:ascii="Times New Roman" w:hAnsi="Times New Roman" w:cs="Times New Roman"/>
        </w:rPr>
        <w:t>The job market, particularly in the tech industry, is evolving at an unprecedented pace as new technologies and AI models continue to advance. As a current Data Science student and aspiring job seeker, I often worry about whether I possess the most up-to-date skills to stay competitive and the possibility of being replaced by AI tools in an entry-level position. This project aims to address these concerns by answering the question: “What skills are most in demand for data-science-related roles in 2025, and how do they differ across positions and regions?” By automating the process of collecting and analyzing live job postings, this project seeks to generate actionable insights that can help students identify which tools and technologies to learn, enable educators to align curricula with industry needs, and support professionals in planning effective upskilling strategies.</w:t>
      </w:r>
    </w:p>
    <w:p w14:paraId="3F0CB2E1" w14:textId="7CFC5AE0" w:rsidR="00FB7D02" w:rsidRPr="00386966" w:rsidRDefault="00FB7D02">
      <w:pPr>
        <w:rPr>
          <w:rFonts w:ascii="Times New Roman" w:hAnsi="Times New Roman" w:cs="Times New Roman"/>
          <w:b/>
          <w:bCs/>
          <w:lang w:val="en-US"/>
        </w:rPr>
      </w:pPr>
      <w:r w:rsidRPr="00386966">
        <w:rPr>
          <w:rFonts w:ascii="Times New Roman" w:hAnsi="Times New Roman" w:cs="Times New Roman"/>
          <w:b/>
          <w:bCs/>
          <w:lang w:val="en-US"/>
        </w:rPr>
        <w:t>Data Sources</w:t>
      </w:r>
    </w:p>
    <w:p w14:paraId="32611B0C" w14:textId="77A5EEE8" w:rsidR="00025CF9" w:rsidRPr="00386966" w:rsidRDefault="00025CF9" w:rsidP="00547569">
      <w:pPr>
        <w:ind w:firstLine="720"/>
        <w:rPr>
          <w:rFonts w:ascii="Times New Roman" w:hAnsi="Times New Roman" w:cs="Times New Roman"/>
        </w:rPr>
      </w:pPr>
      <w:r w:rsidRPr="00386966">
        <w:rPr>
          <w:rFonts w:ascii="Times New Roman" w:hAnsi="Times New Roman" w:cs="Times New Roman"/>
        </w:rPr>
        <w:t xml:space="preserve">Data will be collected from </w:t>
      </w:r>
      <w:r w:rsidRPr="00386966">
        <w:rPr>
          <w:rStyle w:val="Strong"/>
          <w:rFonts w:ascii="Times New Roman" w:hAnsi="Times New Roman" w:cs="Times New Roman"/>
          <w:b w:val="0"/>
          <w:bCs w:val="0"/>
        </w:rPr>
        <w:t>LinkedIn</w:t>
      </w:r>
      <w:r w:rsidRPr="00386966">
        <w:rPr>
          <w:rFonts w:ascii="Times New Roman" w:hAnsi="Times New Roman" w:cs="Times New Roman"/>
        </w:rPr>
        <w:t xml:space="preserve">, </w:t>
      </w:r>
      <w:r w:rsidRPr="00386966">
        <w:rPr>
          <w:rStyle w:val="Strong"/>
          <w:rFonts w:ascii="Times New Roman" w:hAnsi="Times New Roman" w:cs="Times New Roman"/>
          <w:b w:val="0"/>
          <w:bCs w:val="0"/>
        </w:rPr>
        <w:t>Glassdoor</w:t>
      </w:r>
      <w:r w:rsidRPr="00386966">
        <w:rPr>
          <w:rFonts w:ascii="Times New Roman" w:hAnsi="Times New Roman" w:cs="Times New Roman"/>
        </w:rPr>
        <w:t xml:space="preserve">, </w:t>
      </w:r>
      <w:r w:rsidRPr="00386966">
        <w:rPr>
          <w:rStyle w:val="Strong"/>
          <w:rFonts w:ascii="Times New Roman" w:hAnsi="Times New Roman" w:cs="Times New Roman"/>
          <w:b w:val="0"/>
          <w:bCs w:val="0"/>
        </w:rPr>
        <w:t>Handshake</w:t>
      </w:r>
      <w:r w:rsidRPr="00386966">
        <w:rPr>
          <w:rFonts w:ascii="Times New Roman" w:hAnsi="Times New Roman" w:cs="Times New Roman"/>
        </w:rPr>
        <w:t xml:space="preserve">, and </w:t>
      </w:r>
      <w:r w:rsidRPr="00386966">
        <w:rPr>
          <w:rStyle w:val="Strong"/>
          <w:rFonts w:ascii="Times New Roman" w:hAnsi="Times New Roman" w:cs="Times New Roman"/>
          <w:b w:val="0"/>
          <w:bCs w:val="0"/>
        </w:rPr>
        <w:t>Indeed</w:t>
      </w:r>
      <w:r w:rsidRPr="00386966">
        <w:rPr>
          <w:rFonts w:ascii="Times New Roman" w:hAnsi="Times New Roman" w:cs="Times New Roman"/>
        </w:rPr>
        <w:t xml:space="preserve">, focusing on roles such as </w:t>
      </w:r>
      <w:r w:rsidRPr="00386966">
        <w:rPr>
          <w:rStyle w:val="Emphasis"/>
          <w:rFonts w:ascii="Times New Roman" w:hAnsi="Times New Roman" w:cs="Times New Roman"/>
          <w:i w:val="0"/>
          <w:iCs w:val="0"/>
        </w:rPr>
        <w:t>Data Scientist</w:t>
      </w:r>
      <w:r w:rsidRPr="00386966">
        <w:rPr>
          <w:rFonts w:ascii="Times New Roman" w:hAnsi="Times New Roman" w:cs="Times New Roman"/>
          <w:i/>
          <w:iCs/>
        </w:rPr>
        <w:t xml:space="preserve">, </w:t>
      </w:r>
      <w:r w:rsidRPr="00386966">
        <w:rPr>
          <w:rStyle w:val="Emphasis"/>
          <w:rFonts w:ascii="Times New Roman" w:hAnsi="Times New Roman" w:cs="Times New Roman"/>
          <w:i w:val="0"/>
          <w:iCs w:val="0"/>
        </w:rPr>
        <w:t>Machine Learning Engineer</w:t>
      </w:r>
      <w:r w:rsidRPr="00386966">
        <w:rPr>
          <w:rFonts w:ascii="Times New Roman" w:hAnsi="Times New Roman" w:cs="Times New Roman"/>
          <w:i/>
          <w:iCs/>
        </w:rPr>
        <w:t xml:space="preserve">, </w:t>
      </w:r>
      <w:r w:rsidRPr="00386966">
        <w:rPr>
          <w:rStyle w:val="Emphasis"/>
          <w:rFonts w:ascii="Times New Roman" w:hAnsi="Times New Roman" w:cs="Times New Roman"/>
          <w:i w:val="0"/>
          <w:iCs w:val="0"/>
        </w:rPr>
        <w:t>Data Engineer</w:t>
      </w:r>
      <w:r w:rsidRPr="00386966">
        <w:rPr>
          <w:rFonts w:ascii="Times New Roman" w:hAnsi="Times New Roman" w:cs="Times New Roman"/>
          <w:i/>
          <w:iCs/>
        </w:rPr>
        <w:t xml:space="preserve">, </w:t>
      </w:r>
      <w:r w:rsidRPr="00386966">
        <w:rPr>
          <w:rFonts w:ascii="Times New Roman" w:hAnsi="Times New Roman" w:cs="Times New Roman"/>
        </w:rPr>
        <w:t>and</w:t>
      </w:r>
      <w:r w:rsidRPr="00386966">
        <w:rPr>
          <w:rFonts w:ascii="Times New Roman" w:hAnsi="Times New Roman" w:cs="Times New Roman"/>
          <w:i/>
          <w:iCs/>
        </w:rPr>
        <w:t xml:space="preserve"> </w:t>
      </w:r>
      <w:r w:rsidRPr="00386966">
        <w:rPr>
          <w:rStyle w:val="Emphasis"/>
          <w:rFonts w:ascii="Times New Roman" w:hAnsi="Times New Roman" w:cs="Times New Roman"/>
          <w:i w:val="0"/>
          <w:iCs w:val="0"/>
        </w:rPr>
        <w:t>Data Analyst</w:t>
      </w:r>
      <w:r w:rsidRPr="00386966">
        <w:rPr>
          <w:rFonts w:ascii="Times New Roman" w:hAnsi="Times New Roman" w:cs="Times New Roman"/>
        </w:rPr>
        <w:t xml:space="preserve">. Using </w:t>
      </w:r>
      <w:r w:rsidRPr="00386966">
        <w:rPr>
          <w:rStyle w:val="Strong"/>
          <w:rFonts w:ascii="Times New Roman" w:hAnsi="Times New Roman" w:cs="Times New Roman"/>
          <w:b w:val="0"/>
          <w:bCs w:val="0"/>
        </w:rPr>
        <w:t xml:space="preserve">Python’s </w:t>
      </w:r>
      <w:r w:rsidRPr="00386966">
        <w:rPr>
          <w:rStyle w:val="HTMLCode"/>
          <w:rFonts w:ascii="Times New Roman" w:eastAsiaTheme="majorEastAsia" w:hAnsi="Times New Roman" w:cs="Times New Roman"/>
          <w:sz w:val="24"/>
          <w:szCs w:val="24"/>
        </w:rPr>
        <w:t>requests</w:t>
      </w:r>
      <w:r w:rsidRPr="00386966">
        <w:rPr>
          <w:rFonts w:ascii="Times New Roman" w:hAnsi="Times New Roman" w:cs="Times New Roman"/>
        </w:rPr>
        <w:t xml:space="preserve"> and </w:t>
      </w:r>
      <w:r w:rsidRPr="00386966">
        <w:rPr>
          <w:rStyle w:val="HTMLCode"/>
          <w:rFonts w:ascii="Times New Roman" w:eastAsiaTheme="majorEastAsia" w:hAnsi="Times New Roman" w:cs="Times New Roman"/>
          <w:sz w:val="24"/>
          <w:szCs w:val="24"/>
        </w:rPr>
        <w:t>BeautifulSoup</w:t>
      </w:r>
      <w:r w:rsidRPr="00386966">
        <w:rPr>
          <w:rFonts w:ascii="Times New Roman" w:hAnsi="Times New Roman" w:cs="Times New Roman"/>
        </w:rPr>
        <w:t xml:space="preserve"> (or </w:t>
      </w:r>
      <w:r w:rsidRPr="00386966">
        <w:rPr>
          <w:rStyle w:val="Strong"/>
          <w:rFonts w:ascii="Times New Roman" w:hAnsi="Times New Roman" w:cs="Times New Roman"/>
          <w:b w:val="0"/>
          <w:bCs w:val="0"/>
        </w:rPr>
        <w:t>SerpAPI</w:t>
      </w:r>
      <w:r w:rsidRPr="00386966">
        <w:rPr>
          <w:rFonts w:ascii="Times New Roman" w:hAnsi="Times New Roman" w:cs="Times New Roman"/>
        </w:rPr>
        <w:t xml:space="preserve"> for safer API access), around </w:t>
      </w:r>
      <w:r w:rsidRPr="00386966">
        <w:rPr>
          <w:rStyle w:val="Strong"/>
          <w:rFonts w:ascii="Times New Roman" w:hAnsi="Times New Roman" w:cs="Times New Roman"/>
          <w:b w:val="0"/>
          <w:bCs w:val="0"/>
        </w:rPr>
        <w:t>1,000 job postings</w:t>
      </w:r>
      <w:r w:rsidRPr="00386966">
        <w:rPr>
          <w:rFonts w:ascii="Times New Roman" w:hAnsi="Times New Roman" w:cs="Times New Roman"/>
        </w:rPr>
        <w:t xml:space="preserve"> will be gathered. Key fields include job title, company, location, posting date, salary (if listed), and job description. All data will be </w:t>
      </w:r>
      <w:r w:rsidRPr="00386966">
        <w:rPr>
          <w:rStyle w:val="Strong"/>
          <w:rFonts w:ascii="Times New Roman" w:hAnsi="Times New Roman" w:cs="Times New Roman"/>
          <w:b w:val="0"/>
          <w:bCs w:val="0"/>
        </w:rPr>
        <w:t>publicly available</w:t>
      </w:r>
      <w:r w:rsidRPr="00386966">
        <w:rPr>
          <w:rFonts w:ascii="Times New Roman" w:hAnsi="Times New Roman" w:cs="Times New Roman"/>
        </w:rPr>
        <w:t xml:space="preserve"> and collected in accordance with </w:t>
      </w:r>
      <w:r w:rsidRPr="00386966">
        <w:rPr>
          <w:rStyle w:val="Strong"/>
          <w:rFonts w:ascii="Times New Roman" w:hAnsi="Times New Roman" w:cs="Times New Roman"/>
          <w:b w:val="0"/>
          <w:bCs w:val="0"/>
        </w:rPr>
        <w:t>fair-use guidelines</w:t>
      </w:r>
      <w:r w:rsidRPr="00386966">
        <w:rPr>
          <w:rFonts w:ascii="Times New Roman" w:hAnsi="Times New Roman" w:cs="Times New Roman"/>
        </w:rPr>
        <w:t xml:space="preserve">, then stored as </w:t>
      </w:r>
      <w:r w:rsidRPr="00386966">
        <w:rPr>
          <w:rStyle w:val="Strong"/>
          <w:rFonts w:ascii="Times New Roman" w:hAnsi="Times New Roman" w:cs="Times New Roman"/>
          <w:b w:val="0"/>
          <w:bCs w:val="0"/>
        </w:rPr>
        <w:t>CSV files</w:t>
      </w:r>
      <w:r w:rsidRPr="00386966">
        <w:rPr>
          <w:rFonts w:ascii="Times New Roman" w:hAnsi="Times New Roman" w:cs="Times New Roman"/>
        </w:rPr>
        <w:t xml:space="preserve"> for analysis.</w:t>
      </w:r>
    </w:p>
    <w:p w14:paraId="4E0BE42C" w14:textId="736D459D" w:rsidR="00A64A5C" w:rsidRPr="00386966" w:rsidRDefault="00A64A5C" w:rsidP="00A64A5C">
      <w:pPr>
        <w:rPr>
          <w:rFonts w:ascii="Times New Roman" w:hAnsi="Times New Roman" w:cs="Times New Roman"/>
          <w:b/>
          <w:bCs/>
        </w:rPr>
      </w:pPr>
      <w:r w:rsidRPr="00386966">
        <w:rPr>
          <w:rFonts w:ascii="Times New Roman" w:hAnsi="Times New Roman" w:cs="Times New Roman"/>
          <w:b/>
          <w:bCs/>
        </w:rPr>
        <w:t>Analysis and Visualizations</w:t>
      </w:r>
    </w:p>
    <w:p w14:paraId="3D460F86" w14:textId="751E6DC2" w:rsidR="00547569" w:rsidRPr="00386966" w:rsidRDefault="00547569" w:rsidP="00547569">
      <w:pPr>
        <w:pStyle w:val="NormalWeb"/>
        <w:ind w:firstLine="720"/>
      </w:pPr>
      <w:r w:rsidRPr="00386966">
        <w:t xml:space="preserve">The project will analyze the collected job postings to uncover the most in-demand skills and relationships between them. A </w:t>
      </w:r>
      <w:r w:rsidRPr="00386966">
        <w:rPr>
          <w:rStyle w:val="Strong"/>
          <w:rFonts w:eastAsiaTheme="majorEastAsia"/>
          <w:b w:val="0"/>
          <w:bCs w:val="0"/>
        </w:rPr>
        <w:t>frequency and TF-IDF analysis</w:t>
      </w:r>
      <w:r w:rsidRPr="00386966">
        <w:t xml:space="preserve"> will identify commonly mentioned and distinctive technical skills. </w:t>
      </w:r>
      <w:r w:rsidRPr="00386966">
        <w:rPr>
          <w:rStyle w:val="Strong"/>
          <w:rFonts w:eastAsiaTheme="majorEastAsia"/>
          <w:b w:val="0"/>
          <w:bCs w:val="0"/>
        </w:rPr>
        <w:t>Clustering</w:t>
      </w:r>
      <w:r w:rsidRPr="00386966">
        <w:t xml:space="preserve"> methods will group jobs by dominant skill sets. Optionally, the project will explore correlations between </w:t>
      </w:r>
      <w:r w:rsidRPr="00386966">
        <w:rPr>
          <w:rStyle w:val="Strong"/>
          <w:rFonts w:eastAsiaTheme="majorEastAsia"/>
          <w:b w:val="0"/>
          <w:bCs w:val="0"/>
        </w:rPr>
        <w:t>salary</w:t>
      </w:r>
      <w:r w:rsidRPr="00386966">
        <w:t xml:space="preserve"> and the number or type of required skills.</w:t>
      </w:r>
    </w:p>
    <w:p w14:paraId="0B020ADE" w14:textId="42147AF1" w:rsidR="00FB7D02" w:rsidRPr="00386966" w:rsidRDefault="00547569" w:rsidP="00A64A5C">
      <w:pPr>
        <w:pStyle w:val="NormalWeb"/>
        <w:ind w:firstLine="720"/>
      </w:pPr>
      <w:r w:rsidRPr="00386966">
        <w:t xml:space="preserve">For visualization, the results will be presented through </w:t>
      </w:r>
      <w:r w:rsidRPr="00386966">
        <w:rPr>
          <w:rStyle w:val="Strong"/>
          <w:rFonts w:eastAsiaTheme="majorEastAsia"/>
          <w:b w:val="0"/>
          <w:bCs w:val="0"/>
        </w:rPr>
        <w:t>bar charts</w:t>
      </w:r>
      <w:r w:rsidRPr="00386966">
        <w:t xml:space="preserve"> (top skills), a </w:t>
      </w:r>
      <w:r w:rsidRPr="00386966">
        <w:rPr>
          <w:rStyle w:val="Strong"/>
          <w:rFonts w:eastAsiaTheme="majorEastAsia"/>
          <w:b w:val="0"/>
          <w:bCs w:val="0"/>
        </w:rPr>
        <w:t>word cloud</w:t>
      </w:r>
      <w:r w:rsidRPr="00386966">
        <w:t xml:space="preserve"> (key terms overview), </w:t>
      </w:r>
      <w:r w:rsidRPr="00386966">
        <w:rPr>
          <w:rStyle w:val="Strong"/>
          <w:rFonts w:eastAsiaTheme="majorEastAsia"/>
          <w:b w:val="0"/>
          <w:bCs w:val="0"/>
        </w:rPr>
        <w:t>network graphs</w:t>
      </w:r>
      <w:r w:rsidRPr="00386966">
        <w:t xml:space="preserve"> (skill co-occurrence), and </w:t>
      </w:r>
      <w:r w:rsidRPr="00386966">
        <w:rPr>
          <w:rStyle w:val="Strong"/>
          <w:rFonts w:eastAsiaTheme="majorEastAsia"/>
          <w:b w:val="0"/>
          <w:bCs w:val="0"/>
        </w:rPr>
        <w:t>scatter plots</w:t>
      </w:r>
      <w:r w:rsidRPr="00386966">
        <w:t xml:space="preserve"> (salary vs. experience or skill count). Tools such as </w:t>
      </w:r>
      <w:r w:rsidRPr="00386966">
        <w:rPr>
          <w:rStyle w:val="Strong"/>
          <w:rFonts w:eastAsiaTheme="majorEastAsia"/>
          <w:b w:val="0"/>
          <w:bCs w:val="0"/>
        </w:rPr>
        <w:t>matplotlib</w:t>
      </w:r>
      <w:r w:rsidRPr="00386966">
        <w:t xml:space="preserve">, </w:t>
      </w:r>
      <w:r w:rsidRPr="00386966">
        <w:rPr>
          <w:rStyle w:val="Strong"/>
          <w:rFonts w:eastAsiaTheme="majorEastAsia"/>
          <w:b w:val="0"/>
          <w:bCs w:val="0"/>
        </w:rPr>
        <w:t>plotly</w:t>
      </w:r>
      <w:r w:rsidRPr="00386966">
        <w:t xml:space="preserve">, </w:t>
      </w:r>
      <w:r w:rsidRPr="00386966">
        <w:rPr>
          <w:rStyle w:val="Strong"/>
          <w:rFonts w:eastAsiaTheme="majorEastAsia"/>
          <w:b w:val="0"/>
          <w:bCs w:val="0"/>
        </w:rPr>
        <w:t>wordcloud</w:t>
      </w:r>
      <w:r w:rsidRPr="00386966">
        <w:t xml:space="preserve">, </w:t>
      </w:r>
      <w:r w:rsidRPr="00386966">
        <w:rPr>
          <w:rStyle w:val="Strong"/>
          <w:rFonts w:eastAsiaTheme="majorEastAsia"/>
          <w:b w:val="0"/>
          <w:bCs w:val="0"/>
        </w:rPr>
        <w:t>networkx</w:t>
      </w:r>
      <w:r w:rsidRPr="00386966">
        <w:t xml:space="preserve">, and </w:t>
      </w:r>
      <w:r w:rsidRPr="00386966">
        <w:rPr>
          <w:rStyle w:val="Strong"/>
          <w:rFonts w:eastAsiaTheme="majorEastAsia"/>
          <w:b w:val="0"/>
          <w:bCs w:val="0"/>
        </w:rPr>
        <w:t>scikit-learn</w:t>
      </w:r>
      <w:r w:rsidRPr="00386966">
        <w:t xml:space="preserve"> will be used for analysis and visualization.</w:t>
      </w:r>
    </w:p>
    <w:sectPr w:rsidR="00FB7D02" w:rsidRPr="003869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258AA"/>
    <w:multiLevelType w:val="multilevel"/>
    <w:tmpl w:val="52B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E638D"/>
    <w:multiLevelType w:val="hybridMultilevel"/>
    <w:tmpl w:val="ED8A7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BD4916"/>
    <w:multiLevelType w:val="multilevel"/>
    <w:tmpl w:val="0EB4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866203">
    <w:abstractNumId w:val="1"/>
  </w:num>
  <w:num w:numId="2" w16cid:durableId="1054935106">
    <w:abstractNumId w:val="0"/>
  </w:num>
  <w:num w:numId="3" w16cid:durableId="1404251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02"/>
    <w:rsid w:val="00025CF9"/>
    <w:rsid w:val="0016211D"/>
    <w:rsid w:val="001B2F6F"/>
    <w:rsid w:val="0029611E"/>
    <w:rsid w:val="002B593B"/>
    <w:rsid w:val="00386966"/>
    <w:rsid w:val="00507EB4"/>
    <w:rsid w:val="00547569"/>
    <w:rsid w:val="005707AF"/>
    <w:rsid w:val="00736EA6"/>
    <w:rsid w:val="008165C9"/>
    <w:rsid w:val="008865AC"/>
    <w:rsid w:val="009C0C63"/>
    <w:rsid w:val="00A64A5C"/>
    <w:rsid w:val="00B50E8F"/>
    <w:rsid w:val="00BA4915"/>
    <w:rsid w:val="00CC6133"/>
    <w:rsid w:val="00FB7D02"/>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9362D31"/>
  <w15:chartTrackingRefBased/>
  <w15:docId w15:val="{D4F7C5D2-CC5A-2149-B800-3C848538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D02"/>
    <w:rPr>
      <w:rFonts w:eastAsiaTheme="majorEastAsia" w:cstheme="majorBidi"/>
      <w:color w:val="272727" w:themeColor="text1" w:themeTint="D8"/>
    </w:rPr>
  </w:style>
  <w:style w:type="paragraph" w:styleId="Title">
    <w:name w:val="Title"/>
    <w:basedOn w:val="Normal"/>
    <w:next w:val="Normal"/>
    <w:link w:val="TitleChar"/>
    <w:uiPriority w:val="10"/>
    <w:qFormat/>
    <w:rsid w:val="00FB7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D02"/>
    <w:pPr>
      <w:spacing w:before="160"/>
      <w:jc w:val="center"/>
    </w:pPr>
    <w:rPr>
      <w:i/>
      <w:iCs/>
      <w:color w:val="404040" w:themeColor="text1" w:themeTint="BF"/>
    </w:rPr>
  </w:style>
  <w:style w:type="character" w:customStyle="1" w:styleId="QuoteChar">
    <w:name w:val="Quote Char"/>
    <w:basedOn w:val="DefaultParagraphFont"/>
    <w:link w:val="Quote"/>
    <w:uiPriority w:val="29"/>
    <w:rsid w:val="00FB7D02"/>
    <w:rPr>
      <w:i/>
      <w:iCs/>
      <w:color w:val="404040" w:themeColor="text1" w:themeTint="BF"/>
    </w:rPr>
  </w:style>
  <w:style w:type="paragraph" w:styleId="ListParagraph">
    <w:name w:val="List Paragraph"/>
    <w:basedOn w:val="Normal"/>
    <w:uiPriority w:val="34"/>
    <w:qFormat/>
    <w:rsid w:val="00FB7D02"/>
    <w:pPr>
      <w:ind w:left="720"/>
      <w:contextualSpacing/>
    </w:pPr>
  </w:style>
  <w:style w:type="character" w:styleId="IntenseEmphasis">
    <w:name w:val="Intense Emphasis"/>
    <w:basedOn w:val="DefaultParagraphFont"/>
    <w:uiPriority w:val="21"/>
    <w:qFormat/>
    <w:rsid w:val="00FB7D02"/>
    <w:rPr>
      <w:i/>
      <w:iCs/>
      <w:color w:val="0F4761" w:themeColor="accent1" w:themeShade="BF"/>
    </w:rPr>
  </w:style>
  <w:style w:type="paragraph" w:styleId="IntenseQuote">
    <w:name w:val="Intense Quote"/>
    <w:basedOn w:val="Normal"/>
    <w:next w:val="Normal"/>
    <w:link w:val="IntenseQuoteChar"/>
    <w:uiPriority w:val="30"/>
    <w:qFormat/>
    <w:rsid w:val="00FB7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D02"/>
    <w:rPr>
      <w:i/>
      <w:iCs/>
      <w:color w:val="0F4761" w:themeColor="accent1" w:themeShade="BF"/>
    </w:rPr>
  </w:style>
  <w:style w:type="character" w:styleId="IntenseReference">
    <w:name w:val="Intense Reference"/>
    <w:basedOn w:val="DefaultParagraphFont"/>
    <w:uiPriority w:val="32"/>
    <w:qFormat/>
    <w:rsid w:val="00FB7D02"/>
    <w:rPr>
      <w:b/>
      <w:bCs/>
      <w:smallCaps/>
      <w:color w:val="0F4761" w:themeColor="accent1" w:themeShade="BF"/>
      <w:spacing w:val="5"/>
    </w:rPr>
  </w:style>
  <w:style w:type="character" w:styleId="Hyperlink">
    <w:name w:val="Hyperlink"/>
    <w:basedOn w:val="DefaultParagraphFont"/>
    <w:uiPriority w:val="99"/>
    <w:unhideWhenUsed/>
    <w:rsid w:val="00FB7D02"/>
    <w:rPr>
      <w:color w:val="467886" w:themeColor="hyperlink"/>
      <w:u w:val="single"/>
    </w:rPr>
  </w:style>
  <w:style w:type="character" w:styleId="UnresolvedMention">
    <w:name w:val="Unresolved Mention"/>
    <w:basedOn w:val="DefaultParagraphFont"/>
    <w:uiPriority w:val="99"/>
    <w:semiHidden/>
    <w:unhideWhenUsed/>
    <w:rsid w:val="00FB7D02"/>
    <w:rPr>
      <w:color w:val="605E5C"/>
      <w:shd w:val="clear" w:color="auto" w:fill="E1DFDD"/>
    </w:rPr>
  </w:style>
  <w:style w:type="character" w:styleId="FollowedHyperlink">
    <w:name w:val="FollowedHyperlink"/>
    <w:basedOn w:val="DefaultParagraphFont"/>
    <w:uiPriority w:val="99"/>
    <w:semiHidden/>
    <w:unhideWhenUsed/>
    <w:rsid w:val="00FB7D02"/>
    <w:rPr>
      <w:color w:val="96607D" w:themeColor="followedHyperlink"/>
      <w:u w:val="single"/>
    </w:rPr>
  </w:style>
  <w:style w:type="paragraph" w:styleId="NormalWeb">
    <w:name w:val="Normal (Web)"/>
    <w:basedOn w:val="Normal"/>
    <w:uiPriority w:val="99"/>
    <w:unhideWhenUsed/>
    <w:rsid w:val="00507E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2F6F"/>
    <w:rPr>
      <w:b/>
      <w:bCs/>
    </w:rPr>
  </w:style>
  <w:style w:type="character" w:styleId="HTMLCode">
    <w:name w:val="HTML Code"/>
    <w:basedOn w:val="DefaultParagraphFont"/>
    <w:uiPriority w:val="99"/>
    <w:semiHidden/>
    <w:unhideWhenUsed/>
    <w:rsid w:val="001B2F6F"/>
    <w:rPr>
      <w:rFonts w:ascii="Courier New" w:eastAsia="Times New Roman" w:hAnsi="Courier New" w:cs="Courier New"/>
      <w:sz w:val="20"/>
      <w:szCs w:val="20"/>
    </w:rPr>
  </w:style>
  <w:style w:type="character" w:styleId="Emphasis">
    <w:name w:val="Emphasis"/>
    <w:basedOn w:val="DefaultParagraphFont"/>
    <w:uiPriority w:val="20"/>
    <w:qFormat/>
    <w:rsid w:val="00025C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uiching@usc.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芮晴 游</dc:creator>
  <cp:keywords/>
  <dc:description/>
  <cp:lastModifiedBy>芮晴 游</cp:lastModifiedBy>
  <cp:revision>12</cp:revision>
  <cp:lastPrinted>2025-11-11T19:36:00Z</cp:lastPrinted>
  <dcterms:created xsi:type="dcterms:W3CDTF">2025-11-10T23:31:00Z</dcterms:created>
  <dcterms:modified xsi:type="dcterms:W3CDTF">2025-12-10T04:02:00Z</dcterms:modified>
</cp:coreProperties>
</file>