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F50C" w14:textId="01CB96A0" w:rsidR="00A379D4" w:rsidRDefault="00206192">
      <w:r>
        <w:t xml:space="preserve">Задание 1.1 </w:t>
      </w:r>
      <w:r w:rsidRPr="00206192">
        <w:t>Изучите классификацию методов научного исследования. Заполните таблицу: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824"/>
        <w:gridCol w:w="4567"/>
      </w:tblGrid>
      <w:tr w:rsidR="00206192" w:rsidRPr="00206192" w14:paraId="0DD20EF7" w14:textId="77777777" w:rsidTr="0020619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25E44B" w14:textId="77777777" w:rsidR="00206192" w:rsidRPr="00206192" w:rsidRDefault="00206192" w:rsidP="00206192">
            <w:pPr>
              <w:jc w:val="center"/>
              <w:rPr>
                <w:b/>
                <w:bCs/>
                <w:lang w:eastAsia="ru-RU"/>
              </w:rPr>
            </w:pPr>
            <w:r w:rsidRPr="00206192">
              <w:rPr>
                <w:b/>
                <w:bCs/>
                <w:lang w:eastAsia="ru-RU"/>
              </w:rPr>
              <w:t>Применяемый метод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0B3CBB2" w14:textId="77777777" w:rsidR="00206192" w:rsidRPr="00206192" w:rsidRDefault="00206192" w:rsidP="00206192">
            <w:pPr>
              <w:jc w:val="center"/>
              <w:rPr>
                <w:b/>
                <w:bCs/>
                <w:lang w:eastAsia="ru-RU"/>
              </w:rPr>
            </w:pPr>
            <w:r w:rsidRPr="00206192">
              <w:rPr>
                <w:b/>
                <w:bCs/>
                <w:lang w:eastAsia="ru-RU"/>
              </w:rPr>
              <w:t>Расшифровка термина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C9A12DB" w14:textId="77777777" w:rsidR="00206192" w:rsidRPr="00206192" w:rsidRDefault="00206192" w:rsidP="00206192">
            <w:pPr>
              <w:jc w:val="center"/>
              <w:rPr>
                <w:b/>
                <w:bCs/>
                <w:lang w:eastAsia="ru-RU"/>
              </w:rPr>
            </w:pPr>
            <w:r w:rsidRPr="00206192">
              <w:rPr>
                <w:b/>
                <w:bCs/>
                <w:lang w:eastAsia="ru-RU"/>
              </w:rPr>
              <w:t>Наглядный пример</w:t>
            </w:r>
          </w:p>
        </w:tc>
      </w:tr>
      <w:tr w:rsidR="00206192" w:rsidRPr="00206192" w14:paraId="5E1F03DD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94C992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Наблюдение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05D233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Систематическое восприятие и фиксация явлений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35DBCC1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Наблюдение за поведением животных в их естественной среде</w:t>
            </w:r>
          </w:p>
        </w:tc>
      </w:tr>
      <w:tr w:rsidR="00206192" w:rsidRPr="00206192" w14:paraId="324CF988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E427A0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9D10602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Контролируемое тестирование гипотез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2E04F3F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Изучение влияния уровня освещения на рост растений в разных условиях</w:t>
            </w:r>
          </w:p>
        </w:tc>
      </w:tr>
      <w:tr w:rsidR="00206192" w:rsidRPr="00206192" w14:paraId="3C562CE3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0DA17C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Анкетирование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BF8EC08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Сбор информации через опросник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783F4E1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Использование анкеты для изучения предпочтений потребителей</w:t>
            </w:r>
          </w:p>
        </w:tc>
      </w:tr>
      <w:tr w:rsidR="00206192" w:rsidRPr="00206192" w14:paraId="6DE301B8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104CF70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Кейс-</w:t>
            </w:r>
            <w:proofErr w:type="spellStart"/>
            <w:r w:rsidRPr="00206192">
              <w:rPr>
                <w:sz w:val="20"/>
                <w:szCs w:val="20"/>
                <w:lang w:eastAsia="ru-RU"/>
              </w:rPr>
              <w:t>стади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096E6C3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Глубокий анализ конкретной ситуации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81F8FF7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Исследование влияния технологических изменений на производственный процесс компании</w:t>
            </w:r>
          </w:p>
        </w:tc>
      </w:tr>
      <w:tr w:rsidR="00206192" w:rsidRPr="00206192" w14:paraId="1165F00D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8C5EDF3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Исторический метод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C4651BB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Изучение прошлых событий, их анализ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0BA2D3A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Анализ изменения политической системы в разные исторические периоды</w:t>
            </w:r>
          </w:p>
        </w:tc>
      </w:tr>
      <w:tr w:rsidR="00206192" w:rsidRPr="00206192" w14:paraId="4E9E68B2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EB6DE5E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Сравнительный метод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7D861B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Сопоставление различных объектов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28E7800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Сравнение систем образования разных стран на основе их результативности</w:t>
            </w:r>
          </w:p>
        </w:tc>
      </w:tr>
      <w:tr w:rsidR="00206192" w:rsidRPr="00206192" w14:paraId="35361D35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E23668E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Моделирование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223306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Создание моделей для изучения процессов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E0C340F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Моделирование климатических изменений для прогнозирования будущих трендов</w:t>
            </w:r>
          </w:p>
        </w:tc>
      </w:tr>
      <w:tr w:rsidR="00206192" w:rsidRPr="00206192" w14:paraId="13839183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80B5A89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Статистический анализ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9D2344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Анализ данных для выявления закономерностей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55EDE51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Использование статистики для определения взаимосвязи между здоровьем и образом жизни</w:t>
            </w:r>
          </w:p>
        </w:tc>
      </w:tr>
      <w:tr w:rsidR="00206192" w:rsidRPr="00206192" w14:paraId="4D1592C3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71F807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Генетический метод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444E92D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Изучение наследственности через гены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2B24BDF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Исследование наследственности определенных заболеваний через генетический анализ</w:t>
            </w:r>
          </w:p>
        </w:tc>
      </w:tr>
      <w:tr w:rsidR="00206192" w:rsidRPr="00206192" w14:paraId="3639141B" w14:textId="77777777" w:rsidTr="0020619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FAC1A21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Контент-анализ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735548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Анализ текстовых или медийных материалов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B9B7736" w14:textId="77777777" w:rsidR="00206192" w:rsidRPr="00206192" w:rsidRDefault="00206192" w:rsidP="00206192">
            <w:pPr>
              <w:rPr>
                <w:sz w:val="20"/>
                <w:szCs w:val="20"/>
                <w:lang w:eastAsia="ru-RU"/>
              </w:rPr>
            </w:pPr>
            <w:r w:rsidRPr="00206192">
              <w:rPr>
                <w:sz w:val="20"/>
                <w:szCs w:val="20"/>
                <w:lang w:eastAsia="ru-RU"/>
              </w:rPr>
              <w:t>Изучение представлений о политике через анализ публикаций в СМИ</w:t>
            </w:r>
          </w:p>
        </w:tc>
      </w:tr>
    </w:tbl>
    <w:p w14:paraId="7A5E33FD" w14:textId="77777777" w:rsidR="00206192" w:rsidRDefault="00206192"/>
    <w:sectPr w:rsidR="00206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4F"/>
    <w:rsid w:val="00206192"/>
    <w:rsid w:val="00A379D4"/>
    <w:rsid w:val="00A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2761"/>
  <w15:chartTrackingRefBased/>
  <w15:docId w15:val="{09A224D9-A9F1-4F0B-893B-32E26997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2023-12-24T09:35:00Z</dcterms:created>
  <dcterms:modified xsi:type="dcterms:W3CDTF">2023-12-24T09:39:00Z</dcterms:modified>
</cp:coreProperties>
</file>