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03DE" w14:textId="3B3AE0F0" w:rsidR="00612929" w:rsidRDefault="003F299C">
      <w:r>
        <w:t>Задание</w:t>
      </w:r>
      <w:proofErr w:type="gramStart"/>
      <w:r>
        <w:t xml:space="preserve">: </w:t>
      </w:r>
      <w:r w:rsidRPr="003F299C">
        <w:t>Сделать</w:t>
      </w:r>
      <w:proofErr w:type="gramEnd"/>
      <w:r w:rsidRPr="003F299C">
        <w:t xml:space="preserve"> терминологический словарь по теме научного исследования</w:t>
      </w:r>
      <w:r>
        <w:t>.</w:t>
      </w:r>
    </w:p>
    <w:p w14:paraId="0AFEB8DA" w14:textId="77777777" w:rsidR="003F299C" w:rsidRDefault="003F299C" w:rsidP="003F299C">
      <w:pPr>
        <w:pStyle w:val="a3"/>
        <w:numPr>
          <w:ilvl w:val="0"/>
          <w:numId w:val="1"/>
        </w:numPr>
      </w:pPr>
      <w:r>
        <w:t>Гипотеза - предположение, которое подлежит проверке в ходе исследования.</w:t>
      </w:r>
    </w:p>
    <w:p w14:paraId="690648BA" w14:textId="77777777" w:rsidR="003F299C" w:rsidRDefault="003F299C" w:rsidP="003F299C">
      <w:pPr>
        <w:pStyle w:val="a3"/>
        <w:numPr>
          <w:ilvl w:val="0"/>
          <w:numId w:val="1"/>
        </w:numPr>
      </w:pPr>
      <w:r>
        <w:t>Эксперимент - контролируемое наблюдение или тестирование гипотезы для получения данных.</w:t>
      </w:r>
    </w:p>
    <w:p w14:paraId="3120F6FD" w14:textId="77777777" w:rsidR="003F299C" w:rsidRDefault="003F299C" w:rsidP="003F299C">
      <w:pPr>
        <w:pStyle w:val="a3"/>
        <w:numPr>
          <w:ilvl w:val="0"/>
          <w:numId w:val="1"/>
        </w:numPr>
      </w:pPr>
      <w:r>
        <w:t>Анализ данных - процесс интерпретации и изучения информации, собранной в ходе исследования.</w:t>
      </w:r>
    </w:p>
    <w:p w14:paraId="58B02592" w14:textId="77777777" w:rsidR="003F299C" w:rsidRDefault="003F299C" w:rsidP="003F299C">
      <w:pPr>
        <w:pStyle w:val="a3"/>
        <w:numPr>
          <w:ilvl w:val="0"/>
          <w:numId w:val="1"/>
        </w:numPr>
      </w:pPr>
      <w:r>
        <w:t>Выборка - группа объектов или людей, выбранных для участия в исследовании.</w:t>
      </w:r>
    </w:p>
    <w:p w14:paraId="789E2DD3" w14:textId="77777777" w:rsidR="003F299C" w:rsidRDefault="003F299C" w:rsidP="003F299C">
      <w:pPr>
        <w:pStyle w:val="a3"/>
        <w:numPr>
          <w:ilvl w:val="0"/>
          <w:numId w:val="1"/>
        </w:numPr>
      </w:pPr>
      <w:r>
        <w:t>Методика - описание методов и процедур, используемых при проведении исследования.</w:t>
      </w:r>
    </w:p>
    <w:p w14:paraId="6750E50C" w14:textId="77777777" w:rsidR="003F299C" w:rsidRDefault="003F299C" w:rsidP="003F299C">
      <w:pPr>
        <w:pStyle w:val="a3"/>
        <w:numPr>
          <w:ilvl w:val="0"/>
          <w:numId w:val="1"/>
        </w:numPr>
      </w:pPr>
      <w:r>
        <w:t>Контрольная группа - группа в эксперименте, которая не подвергается изменениям для сравнения с экспериментальной группой.</w:t>
      </w:r>
    </w:p>
    <w:p w14:paraId="256FDEB1" w14:textId="77777777" w:rsidR="003F299C" w:rsidRDefault="003F299C" w:rsidP="003F299C">
      <w:pPr>
        <w:pStyle w:val="a3"/>
        <w:numPr>
          <w:ilvl w:val="0"/>
          <w:numId w:val="1"/>
        </w:numPr>
      </w:pPr>
      <w:r>
        <w:t>Результаты - данные, полученные в результате исследования или эксперимента.</w:t>
      </w:r>
    </w:p>
    <w:p w14:paraId="4FBF0444" w14:textId="77777777" w:rsidR="003F299C" w:rsidRDefault="003F299C" w:rsidP="003F299C">
      <w:pPr>
        <w:pStyle w:val="a3"/>
        <w:numPr>
          <w:ilvl w:val="0"/>
          <w:numId w:val="1"/>
        </w:numPr>
      </w:pPr>
      <w:r>
        <w:t>Интервью - метод сбора информации, при котором задаются вопросы участникам исследования.</w:t>
      </w:r>
    </w:p>
    <w:p w14:paraId="6E1387FB" w14:textId="77777777" w:rsidR="003F299C" w:rsidRDefault="003F299C" w:rsidP="003F299C">
      <w:pPr>
        <w:pStyle w:val="a3"/>
        <w:numPr>
          <w:ilvl w:val="0"/>
          <w:numId w:val="1"/>
        </w:numPr>
      </w:pPr>
      <w:r>
        <w:t>Литературный обзор - обзор и анализ существующих публикаций и исследований по теме.</w:t>
      </w:r>
    </w:p>
    <w:p w14:paraId="7E549BDF" w14:textId="77777777" w:rsidR="003F299C" w:rsidRDefault="003F299C" w:rsidP="003F299C">
      <w:pPr>
        <w:pStyle w:val="a3"/>
        <w:numPr>
          <w:ilvl w:val="0"/>
          <w:numId w:val="1"/>
        </w:numPr>
      </w:pPr>
      <w:r>
        <w:t>Статистический анализ - использование методов статистики для обработки данных и проверки гипотез.</w:t>
      </w:r>
    </w:p>
    <w:p w14:paraId="0EECA53D" w14:textId="77777777" w:rsidR="003F299C" w:rsidRDefault="003F299C" w:rsidP="003F299C">
      <w:pPr>
        <w:pStyle w:val="a3"/>
        <w:numPr>
          <w:ilvl w:val="0"/>
          <w:numId w:val="1"/>
        </w:numPr>
      </w:pPr>
      <w:r>
        <w:t>Пилотное исследование - небольшое предварительное исследование для проверки методики или гипотезы.</w:t>
      </w:r>
    </w:p>
    <w:p w14:paraId="278BC5F1" w14:textId="77777777" w:rsidR="003F299C" w:rsidRDefault="003F299C" w:rsidP="003F299C">
      <w:pPr>
        <w:pStyle w:val="a3"/>
        <w:numPr>
          <w:ilvl w:val="0"/>
          <w:numId w:val="1"/>
        </w:numPr>
      </w:pPr>
      <w:r>
        <w:t>Опрос - метод сбора информации, в котором участники отвечают на ряд вопросов.</w:t>
      </w:r>
    </w:p>
    <w:p w14:paraId="38356B8B" w14:textId="77777777" w:rsidR="003F299C" w:rsidRDefault="003F299C" w:rsidP="003F299C">
      <w:pPr>
        <w:pStyle w:val="a3"/>
        <w:numPr>
          <w:ilvl w:val="0"/>
          <w:numId w:val="1"/>
        </w:numPr>
      </w:pPr>
      <w:r>
        <w:t>Кодирование данных - процесс присвоения значений или меток информации для анализа.</w:t>
      </w:r>
    </w:p>
    <w:p w14:paraId="746B87CA" w14:textId="77777777" w:rsidR="003F299C" w:rsidRDefault="003F299C" w:rsidP="003F299C">
      <w:pPr>
        <w:pStyle w:val="a3"/>
        <w:numPr>
          <w:ilvl w:val="0"/>
          <w:numId w:val="1"/>
        </w:numPr>
      </w:pPr>
      <w:r>
        <w:t>Двойная слепая структура - методология исследования, при которой ни участники, ни исследователи не знают, к какой группе они относятся.</w:t>
      </w:r>
    </w:p>
    <w:p w14:paraId="5C45377C" w14:textId="77777777" w:rsidR="003F299C" w:rsidRDefault="003F299C" w:rsidP="003F299C">
      <w:pPr>
        <w:pStyle w:val="a3"/>
        <w:numPr>
          <w:ilvl w:val="0"/>
          <w:numId w:val="1"/>
        </w:numPr>
      </w:pPr>
      <w:r>
        <w:t>Публикация - представление результатов исследования в журнале, книге или научной конференции.</w:t>
      </w:r>
    </w:p>
    <w:p w14:paraId="666E677C" w14:textId="77777777" w:rsidR="003F299C" w:rsidRDefault="003F299C" w:rsidP="003F299C">
      <w:pPr>
        <w:pStyle w:val="a3"/>
        <w:numPr>
          <w:ilvl w:val="0"/>
          <w:numId w:val="1"/>
        </w:numPr>
      </w:pPr>
      <w:r>
        <w:t>Контекст - окружение, в котором проводится исследование и которое может влиять на его результаты.</w:t>
      </w:r>
    </w:p>
    <w:p w14:paraId="3484FF47" w14:textId="77777777" w:rsidR="003F299C" w:rsidRDefault="003F299C" w:rsidP="003F299C">
      <w:pPr>
        <w:pStyle w:val="a3"/>
        <w:numPr>
          <w:ilvl w:val="0"/>
          <w:numId w:val="1"/>
        </w:numPr>
      </w:pPr>
      <w:r>
        <w:t>Критерии включения и исключения - условия определения, кому разрешено или запрещено участвовать в исследовании.</w:t>
      </w:r>
    </w:p>
    <w:p w14:paraId="6D420A9A" w14:textId="77777777" w:rsidR="003F299C" w:rsidRDefault="003F299C" w:rsidP="003F299C">
      <w:pPr>
        <w:pStyle w:val="a3"/>
        <w:numPr>
          <w:ilvl w:val="0"/>
          <w:numId w:val="1"/>
        </w:numPr>
      </w:pPr>
      <w:r>
        <w:t>Этика исследований - набор принципов, регулирующих этическое поведение при проведении исследования.</w:t>
      </w:r>
    </w:p>
    <w:p w14:paraId="199D9E8C" w14:textId="77777777" w:rsidR="003F299C" w:rsidRDefault="003F299C" w:rsidP="003F299C">
      <w:pPr>
        <w:pStyle w:val="a3"/>
        <w:numPr>
          <w:ilvl w:val="0"/>
          <w:numId w:val="1"/>
        </w:numPr>
      </w:pPr>
      <w:r>
        <w:t>Повторяемость - возможность повторного проведения исследования с теми же методами и условиями для подтверждения результатов.</w:t>
      </w:r>
    </w:p>
    <w:p w14:paraId="065F3492" w14:textId="55D85326" w:rsidR="003F299C" w:rsidRDefault="003F299C" w:rsidP="003F299C">
      <w:pPr>
        <w:pStyle w:val="a3"/>
        <w:numPr>
          <w:ilvl w:val="0"/>
          <w:numId w:val="1"/>
        </w:numPr>
      </w:pPr>
      <w:r>
        <w:t>Мета-анализ - анализ исследований, объединяющий данные из нескольких исследований для получения обобщенных результатов.</w:t>
      </w:r>
    </w:p>
    <w:p w14:paraId="692170D3" w14:textId="77777777" w:rsidR="003F299C" w:rsidRDefault="003F299C" w:rsidP="003F299C">
      <w:pPr>
        <w:pStyle w:val="a3"/>
        <w:numPr>
          <w:ilvl w:val="0"/>
          <w:numId w:val="1"/>
        </w:numPr>
      </w:pPr>
      <w:r>
        <w:t>Прототипирование - создание предварительной версии программы для оценки её концепции или функциональности.</w:t>
      </w:r>
    </w:p>
    <w:p w14:paraId="42F24C28" w14:textId="77777777" w:rsidR="003F299C" w:rsidRDefault="003F299C" w:rsidP="003F299C">
      <w:pPr>
        <w:pStyle w:val="a3"/>
        <w:numPr>
          <w:ilvl w:val="0"/>
          <w:numId w:val="1"/>
        </w:numPr>
      </w:pPr>
      <w:r>
        <w:t>Итеративная разработка - методология разработки, основанная на последовательном цикле повторяющихся этапов разработки и тестирования.</w:t>
      </w:r>
    </w:p>
    <w:p w14:paraId="64607DE2" w14:textId="77777777" w:rsidR="003F299C" w:rsidRDefault="003F299C" w:rsidP="003F299C">
      <w:pPr>
        <w:pStyle w:val="a3"/>
        <w:numPr>
          <w:ilvl w:val="0"/>
          <w:numId w:val="1"/>
        </w:numPr>
      </w:pPr>
      <w:r>
        <w:t>Модульное тестирование - тестирование отдельных модулей программы для проверки их корректности и работоспособности.</w:t>
      </w:r>
    </w:p>
    <w:p w14:paraId="64CA41C2" w14:textId="77777777" w:rsidR="003F299C" w:rsidRDefault="003F299C" w:rsidP="003F299C">
      <w:pPr>
        <w:pStyle w:val="a3"/>
        <w:numPr>
          <w:ilvl w:val="0"/>
          <w:numId w:val="1"/>
        </w:numPr>
      </w:pPr>
      <w:r>
        <w:t>Интеграционное тестирование - проверка взаимодействия между различными модулями или компонентами программы.</w:t>
      </w:r>
    </w:p>
    <w:p w14:paraId="3E499694" w14:textId="77777777" w:rsidR="003F299C" w:rsidRDefault="003F299C" w:rsidP="003F299C">
      <w:pPr>
        <w:pStyle w:val="a3"/>
        <w:numPr>
          <w:ilvl w:val="0"/>
          <w:numId w:val="1"/>
        </w:numPr>
      </w:pPr>
      <w:r>
        <w:t>Отладка - процесс обнаружения, анализа и исправления ошибок в программном коде.</w:t>
      </w:r>
    </w:p>
    <w:p w14:paraId="28228335" w14:textId="77777777" w:rsidR="003F299C" w:rsidRDefault="003F299C" w:rsidP="003F299C">
      <w:pPr>
        <w:pStyle w:val="a3"/>
        <w:numPr>
          <w:ilvl w:val="0"/>
          <w:numId w:val="1"/>
        </w:numPr>
      </w:pPr>
      <w:proofErr w:type="spellStart"/>
      <w:r>
        <w:t>Версионирование</w:t>
      </w:r>
      <w:proofErr w:type="spellEnd"/>
      <w:r>
        <w:t xml:space="preserve"> - систематизация изменений в программном коде для отслеживания его развития и истории изменений.</w:t>
      </w:r>
    </w:p>
    <w:p w14:paraId="4F10611E" w14:textId="77777777" w:rsidR="003F299C" w:rsidRDefault="003F299C" w:rsidP="003F299C">
      <w:pPr>
        <w:pStyle w:val="a3"/>
        <w:numPr>
          <w:ilvl w:val="0"/>
          <w:numId w:val="1"/>
        </w:numPr>
      </w:pPr>
      <w:r>
        <w:t>Фреймворк - набор инструментов, библиотек и стандартов, используемых для разработки программного обеспечения.</w:t>
      </w:r>
    </w:p>
    <w:p w14:paraId="426AA612" w14:textId="77777777" w:rsidR="003F299C" w:rsidRDefault="003F299C" w:rsidP="003F299C">
      <w:pPr>
        <w:pStyle w:val="a3"/>
        <w:numPr>
          <w:ilvl w:val="0"/>
          <w:numId w:val="1"/>
        </w:numPr>
      </w:pPr>
      <w:r>
        <w:t>Архитектура программного обеспечения - структура и организация компонентов программы для достижения определенных целей.</w:t>
      </w:r>
    </w:p>
    <w:p w14:paraId="1071E924" w14:textId="77777777" w:rsidR="003F299C" w:rsidRDefault="003F299C" w:rsidP="003F299C">
      <w:pPr>
        <w:pStyle w:val="a3"/>
        <w:numPr>
          <w:ilvl w:val="0"/>
          <w:numId w:val="1"/>
        </w:numPr>
      </w:pPr>
      <w:r>
        <w:lastRenderedPageBreak/>
        <w:t>Рефакторинг - процесс изменения внутренней структуры программного кода без изменения его внешнего поведения.</w:t>
      </w:r>
    </w:p>
    <w:p w14:paraId="7D09D36E" w14:textId="77777777" w:rsidR="003F299C" w:rsidRDefault="003F299C" w:rsidP="003F299C">
      <w:pPr>
        <w:pStyle w:val="a3"/>
        <w:numPr>
          <w:ilvl w:val="0"/>
          <w:numId w:val="1"/>
        </w:numPr>
      </w:pPr>
      <w:r>
        <w:t>CI/CD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>/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) - практика интеграции изменений в код постоянно и автоматическую поставку изменений в </w:t>
      </w:r>
      <w:proofErr w:type="spellStart"/>
      <w:r>
        <w:t>продакшн</w:t>
      </w:r>
      <w:proofErr w:type="spellEnd"/>
      <w:r>
        <w:t>-среду.</w:t>
      </w:r>
    </w:p>
    <w:p w14:paraId="7D011C7E" w14:textId="77777777" w:rsidR="003F299C" w:rsidRDefault="003F299C" w:rsidP="003F299C">
      <w:pPr>
        <w:pStyle w:val="a3"/>
        <w:numPr>
          <w:ilvl w:val="0"/>
          <w:numId w:val="1"/>
        </w:numPr>
      </w:pPr>
      <w:r>
        <w:t>Автоматизированное тестирование - использование инструментов и скриптов для проведения тестов программы.</w:t>
      </w:r>
    </w:p>
    <w:p w14:paraId="2EAEFF97" w14:textId="77777777" w:rsidR="003F299C" w:rsidRDefault="003F299C" w:rsidP="003F299C">
      <w:pPr>
        <w:pStyle w:val="a3"/>
        <w:numPr>
          <w:ilvl w:val="0"/>
          <w:numId w:val="1"/>
        </w:numPr>
      </w:pPr>
      <w:r>
        <w:t>Управление зависимостями - контроль и организация взаимосвязей между различными компонентами программы или библиотеками.</w:t>
      </w:r>
    </w:p>
    <w:p w14:paraId="0A901A67" w14:textId="77777777" w:rsidR="003F299C" w:rsidRDefault="003F299C" w:rsidP="003F299C">
      <w:pPr>
        <w:pStyle w:val="a3"/>
        <w:numPr>
          <w:ilvl w:val="0"/>
          <w:numId w:val="1"/>
        </w:numPr>
      </w:pPr>
      <w:proofErr w:type="spellStart"/>
      <w:r>
        <w:t>Агил</w:t>
      </w:r>
      <w:proofErr w:type="spellEnd"/>
      <w:r>
        <w:t xml:space="preserve">-методологии - гибкие методологии разработки, такие как </w:t>
      </w:r>
      <w:proofErr w:type="spellStart"/>
      <w:r>
        <w:t>Scrum</w:t>
      </w:r>
      <w:proofErr w:type="spellEnd"/>
      <w:r>
        <w:t xml:space="preserve"> или </w:t>
      </w:r>
      <w:proofErr w:type="spellStart"/>
      <w:r>
        <w:t>Kanban</w:t>
      </w:r>
      <w:proofErr w:type="spellEnd"/>
      <w:r>
        <w:t>, ориентированные на быструю адаптацию к изменениям и постоянную коммуникацию.</w:t>
      </w:r>
    </w:p>
    <w:p w14:paraId="55518D06" w14:textId="77777777" w:rsidR="003F299C" w:rsidRDefault="003F299C" w:rsidP="003F299C">
      <w:pPr>
        <w:pStyle w:val="a3"/>
        <w:numPr>
          <w:ilvl w:val="0"/>
          <w:numId w:val="1"/>
        </w:numPr>
      </w:pPr>
      <w:r>
        <w:t xml:space="preserve">API (Application </w:t>
      </w:r>
      <w:proofErr w:type="spellStart"/>
      <w:r>
        <w:t>Programming</w:t>
      </w:r>
      <w:proofErr w:type="spellEnd"/>
      <w:r>
        <w:t xml:space="preserve"> Interface) - набор протоколов, инструментов и определений, позволяющих различным компонентам программы взаимодействовать друг с другом.</w:t>
      </w:r>
    </w:p>
    <w:p w14:paraId="349C1472" w14:textId="77777777" w:rsidR="003F299C" w:rsidRDefault="003F299C" w:rsidP="003F299C">
      <w:pPr>
        <w:pStyle w:val="a3"/>
        <w:numPr>
          <w:ilvl w:val="0"/>
          <w:numId w:val="1"/>
        </w:numPr>
      </w:pPr>
      <w:r>
        <w:t>Масштабируемость - способность программы эффективно работать при увеличении объема данных или пользователей.</w:t>
      </w:r>
    </w:p>
    <w:p w14:paraId="62C91727" w14:textId="77777777" w:rsidR="003F299C" w:rsidRDefault="003F299C" w:rsidP="003F299C">
      <w:pPr>
        <w:pStyle w:val="a3"/>
        <w:numPr>
          <w:ilvl w:val="0"/>
          <w:numId w:val="1"/>
        </w:numPr>
      </w:pPr>
      <w:r>
        <w:t>Устойчивость к ошибкам - способность программы продолжать корректную работу даже при возникновении ошибок или сбоев.</w:t>
      </w:r>
    </w:p>
    <w:p w14:paraId="578A26C8" w14:textId="77777777" w:rsidR="003F299C" w:rsidRDefault="003F299C" w:rsidP="003F299C">
      <w:pPr>
        <w:pStyle w:val="a3"/>
        <w:numPr>
          <w:ilvl w:val="0"/>
          <w:numId w:val="1"/>
        </w:numPr>
      </w:pPr>
      <w:r>
        <w:t>Паттерны проектирования - стандартные решения для часто встречающихся проблем при разработке программного обеспечения.</w:t>
      </w:r>
    </w:p>
    <w:p w14:paraId="69FEAAE8" w14:textId="77777777" w:rsidR="003F299C" w:rsidRDefault="003F299C" w:rsidP="003F299C">
      <w:pPr>
        <w:pStyle w:val="a3"/>
        <w:numPr>
          <w:ilvl w:val="0"/>
          <w:numId w:val="1"/>
        </w:numPr>
      </w:pPr>
      <w:r>
        <w:t>Управление конфигурацией - контроль версий, управление изменениями и конфигурациями программы для обеспечения целостности.</w:t>
      </w:r>
    </w:p>
    <w:p w14:paraId="69EF87D4" w14:textId="77777777" w:rsidR="003F299C" w:rsidRDefault="003F299C" w:rsidP="003F299C">
      <w:pPr>
        <w:pStyle w:val="a3"/>
        <w:numPr>
          <w:ilvl w:val="0"/>
          <w:numId w:val="1"/>
        </w:numPr>
      </w:pPr>
      <w:r>
        <w:t>Баг-трекинг - система отслеживания ошибок для регистрации, отслеживания и управления исправлением ошибок в программе.</w:t>
      </w:r>
    </w:p>
    <w:p w14:paraId="66FACA78" w14:textId="253AD265" w:rsidR="003F299C" w:rsidRDefault="003F299C" w:rsidP="003F299C">
      <w:pPr>
        <w:pStyle w:val="a3"/>
        <w:numPr>
          <w:ilvl w:val="0"/>
          <w:numId w:val="1"/>
        </w:numPr>
      </w:pPr>
      <w:proofErr w:type="spellStart"/>
      <w:r>
        <w:t>Микросервисная</w:t>
      </w:r>
      <w:proofErr w:type="spellEnd"/>
      <w:r>
        <w:t xml:space="preserve"> архитектура - подход к разработке программного обеспечения, в котором приложение состоит из небольших автономных сервисов, взаимодействующих между собой.</w:t>
      </w:r>
    </w:p>
    <w:sectPr w:rsidR="003F2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56C7C"/>
    <w:multiLevelType w:val="hybridMultilevel"/>
    <w:tmpl w:val="4196A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94"/>
    <w:rsid w:val="003F299C"/>
    <w:rsid w:val="00612929"/>
    <w:rsid w:val="009A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A8F4"/>
  <w15:chartTrackingRefBased/>
  <w15:docId w15:val="{1574BD21-F791-4AFF-8278-3D08AA08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5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2023-12-24T09:42:00Z</dcterms:created>
  <dcterms:modified xsi:type="dcterms:W3CDTF">2023-12-24T09:47:00Z</dcterms:modified>
</cp:coreProperties>
</file>