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0BFC" w14:textId="77777777" w:rsidR="000C486B" w:rsidRDefault="000C486B" w:rsidP="000C486B">
      <w:r>
        <w:t>Тема: Технология электронного портфолио в корпоративном обучении</w:t>
      </w:r>
    </w:p>
    <w:p w14:paraId="05629EF0" w14:textId="77777777" w:rsidR="000C486B" w:rsidRDefault="000C486B" w:rsidP="000C486B"/>
    <w:p w14:paraId="33780F3E" w14:textId="77777777" w:rsidR="000C486B" w:rsidRDefault="000C486B" w:rsidP="000C486B">
      <w:r>
        <w:t>Формат занятия: Интерактивная лекция с практическими упражнениями и дискуссией.</w:t>
      </w:r>
    </w:p>
    <w:p w14:paraId="1FED7DE4" w14:textId="77777777" w:rsidR="000C486B" w:rsidRDefault="000C486B" w:rsidP="000C486B"/>
    <w:p w14:paraId="7503486D" w14:textId="77777777" w:rsidR="000C486B" w:rsidRDefault="000C486B" w:rsidP="000C486B">
      <w:r>
        <w:t>Продолжительность</w:t>
      </w:r>
      <w:proofErr w:type="gramStart"/>
      <w:r>
        <w:t>: Ориентировочно</w:t>
      </w:r>
      <w:proofErr w:type="gramEnd"/>
      <w:r>
        <w:t xml:space="preserve"> 90 минут.</w:t>
      </w:r>
    </w:p>
    <w:p w14:paraId="19FE6B12" w14:textId="77777777" w:rsidR="000C486B" w:rsidRDefault="000C486B" w:rsidP="000C486B"/>
    <w:p w14:paraId="505E538D" w14:textId="77777777" w:rsidR="000C486B" w:rsidRDefault="000C486B" w:rsidP="000C486B">
      <w:r>
        <w:t>План занятия:</w:t>
      </w:r>
    </w:p>
    <w:p w14:paraId="4DB82309" w14:textId="77777777" w:rsidR="000C486B" w:rsidRDefault="000C486B" w:rsidP="000C486B"/>
    <w:p w14:paraId="2C24EFCE" w14:textId="77777777" w:rsidR="000C486B" w:rsidRDefault="000C486B" w:rsidP="000C486B">
      <w:r>
        <w:t>I. Введение (10 минут)</w:t>
      </w:r>
    </w:p>
    <w:p w14:paraId="20107C04" w14:textId="77777777" w:rsidR="000C486B" w:rsidRDefault="000C486B" w:rsidP="000C486B"/>
    <w:p w14:paraId="3372788D" w14:textId="77777777" w:rsidR="000C486B" w:rsidRDefault="000C486B" w:rsidP="000C486B">
      <w:r>
        <w:t>Приветствие и представление преподавателя.</w:t>
      </w:r>
    </w:p>
    <w:p w14:paraId="49877D8F" w14:textId="77777777" w:rsidR="000C486B" w:rsidRDefault="000C486B" w:rsidP="000C486B">
      <w:r>
        <w:t>Краткое объяснение темы занятия.</w:t>
      </w:r>
    </w:p>
    <w:p w14:paraId="6DE8A399" w14:textId="77777777" w:rsidR="000C486B" w:rsidRDefault="000C486B" w:rsidP="000C486B">
      <w:r>
        <w:t>Определение целей и ожиданий участников.</w:t>
      </w:r>
    </w:p>
    <w:p w14:paraId="10D91DD2" w14:textId="77777777" w:rsidR="000C486B" w:rsidRDefault="000C486B" w:rsidP="000C486B">
      <w:r>
        <w:t>II. Обзор технологии электронного портфолио (20 минут)</w:t>
      </w:r>
    </w:p>
    <w:p w14:paraId="7459B0DE" w14:textId="77777777" w:rsidR="000C486B" w:rsidRDefault="000C486B" w:rsidP="000C486B"/>
    <w:p w14:paraId="2FE31B9A" w14:textId="77777777" w:rsidR="000C486B" w:rsidRDefault="000C486B" w:rsidP="000C486B">
      <w:r>
        <w:t>Объяснение понятия "электронное портфолио" и его роли в корпоративном обучении.</w:t>
      </w:r>
    </w:p>
    <w:p w14:paraId="36A6AC9A" w14:textId="77777777" w:rsidR="000C486B" w:rsidRDefault="000C486B" w:rsidP="000C486B">
      <w:r>
        <w:t>Основные компоненты электронного портфолио.</w:t>
      </w:r>
    </w:p>
    <w:p w14:paraId="333858A0" w14:textId="77777777" w:rsidR="000C486B" w:rsidRDefault="000C486B" w:rsidP="000C486B">
      <w:r>
        <w:t>Преимущества и возможности использования технологии электронного портфолио.</w:t>
      </w:r>
    </w:p>
    <w:p w14:paraId="13ACD34F" w14:textId="77777777" w:rsidR="000C486B" w:rsidRDefault="000C486B" w:rsidP="000C486B">
      <w:r>
        <w:t>III. Практическая часть (40 минут)</w:t>
      </w:r>
    </w:p>
    <w:p w14:paraId="683347BA" w14:textId="77777777" w:rsidR="000C486B" w:rsidRDefault="000C486B" w:rsidP="000C486B"/>
    <w:p w14:paraId="12539618" w14:textId="77777777" w:rsidR="000C486B" w:rsidRDefault="000C486B" w:rsidP="000C486B">
      <w:r>
        <w:t>Демонстрация платформы или инструментов для создания электронного портфолио.</w:t>
      </w:r>
    </w:p>
    <w:p w14:paraId="2BB1E34C" w14:textId="77777777" w:rsidR="000C486B" w:rsidRDefault="000C486B" w:rsidP="000C486B">
      <w:r>
        <w:t>Разбор шагов создания электронного портфолио с использованием выбранной платформы.</w:t>
      </w:r>
    </w:p>
    <w:p w14:paraId="6269A683" w14:textId="77777777" w:rsidR="000C486B" w:rsidRDefault="000C486B" w:rsidP="000C486B">
      <w:r>
        <w:t>Упражнение: Практическая работа с платформой и создание своего электронного портфолио.</w:t>
      </w:r>
    </w:p>
    <w:p w14:paraId="0A25C982" w14:textId="77777777" w:rsidR="000C486B" w:rsidRDefault="000C486B" w:rsidP="000C486B">
      <w:r>
        <w:t>Возможность задавать вопросы и получать индивидуальную помощь.</w:t>
      </w:r>
    </w:p>
    <w:p w14:paraId="66B03280" w14:textId="77777777" w:rsidR="000C486B" w:rsidRDefault="000C486B" w:rsidP="000C486B">
      <w:r>
        <w:t>IV. Дискуссия и обмен опытом (15 минут)</w:t>
      </w:r>
    </w:p>
    <w:p w14:paraId="108E5423" w14:textId="77777777" w:rsidR="000C486B" w:rsidRDefault="000C486B" w:rsidP="000C486B"/>
    <w:p w14:paraId="3F3E6AF4" w14:textId="77777777" w:rsidR="000C486B" w:rsidRDefault="000C486B" w:rsidP="000C486B">
      <w:r>
        <w:t>Обсуждение опыта участников в использовании электронного портфолио.</w:t>
      </w:r>
    </w:p>
    <w:p w14:paraId="5899DADF" w14:textId="77777777" w:rsidR="000C486B" w:rsidRDefault="000C486B" w:rsidP="000C486B">
      <w:r>
        <w:t>Обмен идеями и лучшими практиками.</w:t>
      </w:r>
    </w:p>
    <w:p w14:paraId="216E7AC0" w14:textId="77777777" w:rsidR="000C486B" w:rsidRDefault="000C486B" w:rsidP="000C486B">
      <w:r>
        <w:t>Ответы на вопросы и разрешение возникших проблем.</w:t>
      </w:r>
    </w:p>
    <w:p w14:paraId="2667D425" w14:textId="77777777" w:rsidR="000C486B" w:rsidRDefault="000C486B" w:rsidP="000C486B">
      <w:r>
        <w:t>V. Заключение и подведение итогов (5 минут)</w:t>
      </w:r>
    </w:p>
    <w:p w14:paraId="78425259" w14:textId="77777777" w:rsidR="000C486B" w:rsidRDefault="000C486B" w:rsidP="000C486B"/>
    <w:p w14:paraId="235E2867" w14:textId="77777777" w:rsidR="000C486B" w:rsidRDefault="000C486B" w:rsidP="000C486B">
      <w:r>
        <w:t>Подведение итогов занятия.</w:t>
      </w:r>
    </w:p>
    <w:p w14:paraId="6E40CBDC" w14:textId="77777777" w:rsidR="000C486B" w:rsidRDefault="000C486B" w:rsidP="000C486B">
      <w:r>
        <w:lastRenderedPageBreak/>
        <w:t>Предоставление дополнительных ресурсов и материалов для самостоятельного изучения.</w:t>
      </w:r>
    </w:p>
    <w:p w14:paraId="4CBCF01B" w14:textId="46D9ABF6" w:rsidR="008D68E7" w:rsidRDefault="000C486B" w:rsidP="000C486B">
      <w:r>
        <w:t>Рефлексия и обратная связь от участников.</w:t>
      </w:r>
    </w:p>
    <w:sectPr w:rsidR="008D6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9E"/>
    <w:rsid w:val="000C486B"/>
    <w:rsid w:val="00533D9E"/>
    <w:rsid w:val="008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C9DA3-999B-4734-9ECA-0F6C4D41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2023-05-28T17:45:00Z</dcterms:created>
  <dcterms:modified xsi:type="dcterms:W3CDTF">2023-05-28T17:45:00Z</dcterms:modified>
</cp:coreProperties>
</file>