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12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Thị Mỹ Hằng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97.35pt;mso-position-horizontal-relative:page;mso-position-vertical-relative:paragraph;z-index:-15726080;mso-wrap-distance-left:0;mso-wrap-distance-right:0" coordorigin="580,2172" coordsize="10760,3947">
            <v:shape style="position:absolute;left:587;top:2179;width:10745;height:3932" coordorigin="588,2180" coordsize="10745,3932" path="m588,59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5999,11333,6006,11332,6014,11330,6021,11329,6028,11314,6062,11309,6068,11283,6093,11276,6097,11242,6109,11235,6111,11227,6112,11220,6112,700,6112,693,6112,685,6111,678,6109,671,6108,638,6093,631,6089,606,6062,602,6055,590,6021,588,6014,588,6006,588,5999xe" filled="false" stroked="true" strokeweight=".750349pt" strokecolor="#d9dbdf">
              <v:path arrowok="t"/>
              <v:stroke dashstyle="solid"/>
            </v:shape>
            <v:line style="position:absolute" from="955,5556" to="10965,5556" stroked="true" strokeweight=".75pt" strokecolor="#000000">
              <v:stroke dashstyle="shortdot"/>
            </v:line>
            <v:shape style="position:absolute;left:580;top:2172;width:10760;height:39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496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collaboration diagram 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(managesection </w:t>
                    </w:r>
                    <w:r>
                      <w:rPr>
                        <w:color w:val="1F2024"/>
                        <w:sz w:val="21"/>
                      </w:rPr>
                      <w:t>+ pomodoro) Sửa sequence diagram 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(managesection </w:t>
                    </w:r>
                    <w:r>
                      <w:rPr>
                        <w:color w:val="1F2024"/>
                        <w:sz w:val="21"/>
                      </w:rPr>
                      <w:t>+ pomodoro) Sửa usecase 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(managesection </w:t>
                    </w:r>
                    <w:r>
                      <w:rPr>
                        <w:color w:val="1F2024"/>
                        <w:sz w:val="21"/>
                      </w:rPr>
                      <w:t>+</w:t>
                    </w:r>
                    <w:r>
                      <w:rPr>
                        <w:color w:val="1F2024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pomodoro)</w:t>
                    </w:r>
                  </w:p>
                  <w:p>
                    <w:pPr>
                      <w:spacing w:line="297" w:lineRule="auto" w:before="3"/>
                      <w:ind w:left="375" w:right="533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đặc tả usecase (managesection + pomodoro) Sửa DFD (managesection + pomodoro)</w:t>
                    </w:r>
                  </w:p>
                  <w:p>
                    <w:pPr>
                      <w:spacing w:line="297" w:lineRule="auto" w:before="1"/>
                      <w:ind w:left="375" w:right="378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bảng thiết kế xử lý word + excel (managesection + pomodoro) Sửa bảng yêu cầu chức năng (managesection + pomodoro)</w:t>
                    </w: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Làm document phần 1.3, 1.4, 1.5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4.961182pt;width:538pt;height:92.3pt;mso-position-horizontal-relative:page;mso-position-vertical-relative:paragraph;z-index:-15725056;mso-wrap-distance-left:0;mso-wrap-distance-right:0" coordorigin="580,6299" coordsize="10760,1846">
            <v:shape style="position:absolute;left:587;top:6306;width:10745;height:1831" coordorigin="588,6307" coordsize="10745,1831" path="m588,8025l588,6419,588,6412,588,6405,590,6397,591,6390,593,6383,596,6376,599,6369,602,6363,606,6357,611,6351,638,6326,644,6322,650,6318,657,6315,664,6312,671,6310,678,6309,685,6307,693,6307,700,6307,11220,6307,11227,6307,11235,6307,11242,6309,11249,6310,11256,6312,11263,6315,11270,6318,11276,6322,11283,6326,11289,6330,11314,6357,11318,6363,11330,6397,11332,6405,11333,6412,11333,6419,11333,8025,11333,8032,11332,8040,11330,8047,11329,8054,11314,8088,11309,8094,11305,8099,11300,8105,11294,8110,11289,8115,11283,8119,11276,8123,11242,8135,11235,8137,11227,8138,11220,8138,700,8138,693,8138,685,8137,678,8135,671,8134,638,8119,631,8115,606,8088,602,8081,590,8047,588,8040,588,8032,588,8025xe" filled="false" stroked="true" strokeweight=".750349pt" strokecolor="#d9dbdf">
              <v:path arrowok="t"/>
              <v:stroke dashstyle="solid"/>
            </v:shape>
            <v:line style="position:absolute" from="955,7582" to="10965,7582" stroked="true" strokeweight=".75pt" strokecolor="#000000">
              <v:stroke dashstyle="shortdot"/>
            </v:line>
            <v:shape style="position:absolute;left:580;top:6299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Không có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416.258179pt;width:538pt;height:92.3pt;mso-position-horizontal-relative:page;mso-position-vertical-relative:paragraph;z-index:-15724032;mso-wrap-distance-left:0;mso-wrap-distance-right:0" coordorigin="580,8325" coordsize="10760,1846">
            <v:shape style="position:absolute;left:587;top:8332;width:10745;height:1831" coordorigin="588,8333" coordsize="10745,1831" path="m588,10051l588,8445,588,8438,588,8430,590,8423,591,8416,593,8409,596,8402,599,8395,602,8389,606,8383,611,8377,638,8352,644,8348,678,8335,685,8333,693,8333,700,8333,11220,8333,11227,8333,11235,8333,11242,8335,11249,8336,11283,8352,11289,8356,11314,8383,11318,8389,11330,8423,11332,8430,11333,8438,11333,8445,11333,10051,11333,10058,11332,10066,11330,10073,11329,10080,11314,10114,11309,10120,11305,10125,11300,10131,11294,10136,11289,10140,11283,10145,11276,10149,11270,10152,11263,10155,11256,10158,11249,10160,11242,10161,11235,10163,11227,10164,11220,10164,700,10164,693,10164,685,10163,678,10161,671,10160,664,10158,657,10155,650,10152,644,10149,638,10145,631,10140,606,10114,602,10107,590,10073,588,10066,588,10058,588,10051xe" filled="false" stroked="true" strokeweight=".750349pt" strokecolor="#d9dbdf">
              <v:path arrowok="t"/>
              <v:stroke dashstyle="solid"/>
            </v:shape>
            <v:line style="position:absolute" from="955,9608" to="10965,9608" stroked="true" strokeweight=".75pt" strokecolor="#000000">
              <v:stroke dashstyle="shortdot"/>
            </v:line>
            <v:shape style="position:absolute;left:580;top:8325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Không có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4499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4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7,5532,157,5532,171,5452,171,5434,175,5419,186,5409,203,5405,224,5409,245,5419,262,5434,273,5452,277,5532,277,5532,292,5495,292,5487,299,5476,305,5464,310,5449,311xm5532,157l5496,157,5496,141,5532,141,5532,157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3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2020-11-30T20:52:52Z</dcterms:created>
  <dcterms:modified xsi:type="dcterms:W3CDTF">2020-11-30T20:52:52Z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