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4C96" w:rsidRDefault="00374C96" w:rsidP="00374C96">
      <w:pPr>
        <w:pStyle w:val="Heading1"/>
        <w:numPr>
          <w:ilvl w:val="0"/>
          <w:numId w:val="1"/>
        </w:numPr>
        <w:spacing w:before="240" w:after="240"/>
        <w:ind w:firstLine="851"/>
      </w:pPr>
    </w:p>
    <w:p w:rsidR="00374C96" w:rsidRDefault="00374C96" w:rsidP="00374C96">
      <w:pPr>
        <w:pStyle w:val="Heading1"/>
        <w:numPr>
          <w:ilvl w:val="0"/>
          <w:numId w:val="1"/>
        </w:numPr>
        <w:spacing w:before="240" w:after="240"/>
        <w:ind w:firstLine="851"/>
      </w:pPr>
      <w:r>
        <w:rPr>
          <w:rFonts w:ascii="Courier New" w:hAnsi="Courier New" w:cs="Courier New"/>
          <w:sz w:val="28"/>
          <w:szCs w:val="28"/>
        </w:rPr>
        <w:t xml:space="preserve">Задача </w:t>
      </w:r>
      <w:r>
        <w:rPr>
          <w:rFonts w:ascii="Courier New" w:hAnsi="Courier New" w:cs="Courier New"/>
          <w:sz w:val="28"/>
          <w:szCs w:val="28"/>
          <w:lang w:val="en-US"/>
        </w:rPr>
        <w:t>1</w:t>
      </w:r>
      <w:r>
        <w:rPr>
          <w:rFonts w:ascii="Courier New" w:hAnsi="Courier New" w:cs="Courier New"/>
          <w:sz w:val="28"/>
          <w:szCs w:val="28"/>
        </w:rPr>
        <w:t xml:space="preserve">. </w:t>
      </w:r>
      <w:proofErr w:type="spellStart"/>
      <w:r>
        <w:rPr>
          <w:rFonts w:ascii="Courier New" w:hAnsi="Courier New" w:cs="Courier New"/>
          <w:sz w:val="28"/>
          <w:szCs w:val="28"/>
          <w:lang w:val="en-GB"/>
        </w:rPr>
        <w:t>Сбор</w:t>
      </w:r>
      <w:proofErr w:type="spellEnd"/>
      <w:r>
        <w:rPr>
          <w:rFonts w:ascii="Courier New" w:hAnsi="Courier New" w:cs="Courier New"/>
          <w:sz w:val="28"/>
          <w:szCs w:val="28"/>
          <w:lang w:val="en-GB"/>
        </w:rPr>
        <w:t xml:space="preserve"> и </w:t>
      </w:r>
      <w:r>
        <w:rPr>
          <w:rFonts w:ascii="Courier New" w:hAnsi="Courier New" w:cs="Courier New"/>
          <w:sz w:val="28"/>
          <w:szCs w:val="28"/>
        </w:rPr>
        <w:t>произведение</w:t>
      </w:r>
    </w:p>
    <w:p w:rsidR="00374C96" w:rsidRDefault="00374C96" w:rsidP="00374C96">
      <w:pPr>
        <w:ind w:firstLine="540"/>
        <w:jc w:val="both"/>
      </w:pPr>
      <w:r>
        <w:t>Стефчо се научил не само да умножава числа, но и да ги събира. След като си хареса 6 цели числа, намира техния сбор и го умножава по най-голямото число.</w:t>
      </w:r>
    </w:p>
    <w:p w:rsidR="00374C96" w:rsidRDefault="00374C96" w:rsidP="00374C96">
      <w:pPr>
        <w:jc w:val="both"/>
      </w:pPr>
    </w:p>
    <w:p w:rsidR="00374C96" w:rsidRDefault="00374C96" w:rsidP="00374C96">
      <w:pPr>
        <w:ind w:firstLine="540"/>
        <w:jc w:val="both"/>
      </w:pPr>
      <w:r>
        <w:rPr>
          <w:rFonts w:ascii="Courier New" w:hAnsi="Courier New"/>
          <w:b/>
          <w:bCs/>
        </w:rPr>
        <w:t>Вход</w:t>
      </w:r>
    </w:p>
    <w:p w:rsidR="00374C96" w:rsidRDefault="00374C96" w:rsidP="00374C96">
      <w:pPr>
        <w:tabs>
          <w:tab w:val="left" w:pos="945"/>
        </w:tabs>
        <w:ind w:firstLine="540"/>
        <w:jc w:val="both"/>
      </w:pPr>
      <w:r>
        <w:t>От клавиатура се въвеждат 6 числа на един ред, разделени с интервали.</w:t>
      </w:r>
    </w:p>
    <w:p w:rsidR="00374C96" w:rsidRDefault="00374C96" w:rsidP="00374C96">
      <w:pPr>
        <w:ind w:firstLine="851"/>
        <w:jc w:val="both"/>
        <w:rPr>
          <w:b/>
          <w:bCs/>
        </w:rPr>
      </w:pPr>
    </w:p>
    <w:p w:rsidR="00374C96" w:rsidRDefault="00374C96" w:rsidP="00374C96">
      <w:pPr>
        <w:tabs>
          <w:tab w:val="left" w:pos="630"/>
        </w:tabs>
        <w:ind w:firstLine="540"/>
        <w:jc w:val="both"/>
      </w:pPr>
      <w:r>
        <w:rPr>
          <w:rFonts w:ascii="Courier New" w:hAnsi="Courier New"/>
          <w:b/>
          <w:bCs/>
        </w:rPr>
        <w:t>Изход</w:t>
      </w:r>
    </w:p>
    <w:p w:rsidR="00374C96" w:rsidRDefault="00374C96" w:rsidP="00374C96">
      <w:pPr>
        <w:ind w:firstLine="540"/>
        <w:jc w:val="both"/>
      </w:pPr>
      <w:r>
        <w:t>Да се изведе резултата от изчисленията.</w:t>
      </w:r>
    </w:p>
    <w:p w:rsidR="00374C96" w:rsidRDefault="00374C96" w:rsidP="00374C96">
      <w:pPr>
        <w:ind w:firstLine="540"/>
        <w:jc w:val="both"/>
      </w:pPr>
    </w:p>
    <w:p w:rsidR="00374C96" w:rsidRDefault="00374C96" w:rsidP="00374C96">
      <w:pPr>
        <w:tabs>
          <w:tab w:val="left" w:pos="630"/>
        </w:tabs>
        <w:ind w:firstLine="540"/>
        <w:jc w:val="both"/>
      </w:pPr>
      <w:r>
        <w:rPr>
          <w:rFonts w:ascii="Courier New" w:hAnsi="Courier New"/>
          <w:b/>
          <w:bCs/>
        </w:rPr>
        <w:t>Ограничения</w:t>
      </w:r>
    </w:p>
    <w:p w:rsidR="00374C96" w:rsidRDefault="00374C96" w:rsidP="00374C96">
      <w:pPr>
        <w:numPr>
          <w:ilvl w:val="0"/>
          <w:numId w:val="2"/>
        </w:numPr>
        <w:tabs>
          <w:tab w:val="left" w:pos="630"/>
        </w:tabs>
        <w:ind w:left="0" w:firstLine="540"/>
        <w:jc w:val="both"/>
      </w:pPr>
      <w:r>
        <w:t xml:space="preserve"> Всяко от числата ще бъде между 1 и 1000 включително</w:t>
      </w:r>
    </w:p>
    <w:p w:rsidR="00374C96" w:rsidRDefault="00374C96" w:rsidP="00374C96">
      <w:pPr>
        <w:tabs>
          <w:tab w:val="left" w:pos="630"/>
        </w:tabs>
        <w:jc w:val="both"/>
        <w:rPr>
          <w:b/>
          <w:bCs/>
        </w:rPr>
      </w:pPr>
    </w:p>
    <w:p w:rsidR="00374C96" w:rsidRDefault="00374C96" w:rsidP="00374C96">
      <w:pPr>
        <w:ind w:firstLine="540"/>
        <w:jc w:val="both"/>
      </w:pPr>
      <w:r>
        <w:rPr>
          <w:rFonts w:ascii="Courier New" w:hAnsi="Courier New"/>
          <w:b/>
          <w:bCs/>
        </w:rPr>
        <w:t>Примери</w:t>
      </w:r>
    </w:p>
    <w:p w:rsidR="00374C96" w:rsidRDefault="00374C96" w:rsidP="00374C96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30"/>
        <w:gridCol w:w="1823"/>
        <w:gridCol w:w="5139"/>
      </w:tblGrid>
      <w:tr w:rsidR="00374C96" w:rsidTr="00374C96">
        <w:tc>
          <w:tcPr>
            <w:tcW w:w="2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374C96" w:rsidRDefault="00374C96">
            <w:pPr>
              <w:pStyle w:val="IOHeader"/>
              <w:ind w:firstLine="0"/>
            </w:pPr>
            <w:r>
              <w:t>Вход</w:t>
            </w:r>
          </w:p>
        </w:tc>
        <w:tc>
          <w:tcPr>
            <w:tcW w:w="1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374C96" w:rsidRDefault="00374C96">
            <w:pPr>
              <w:pStyle w:val="IOHeader"/>
              <w:ind w:firstLine="0"/>
            </w:pPr>
            <w:r>
              <w:t>Изход</w:t>
            </w:r>
          </w:p>
        </w:tc>
        <w:tc>
          <w:tcPr>
            <w:tcW w:w="5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374C96" w:rsidRDefault="00374C96">
            <w:pPr>
              <w:pStyle w:val="IOHeader"/>
              <w:ind w:firstLine="0"/>
            </w:pPr>
            <w:r>
              <w:t>Пояснение</w:t>
            </w:r>
          </w:p>
        </w:tc>
      </w:tr>
      <w:tr w:rsidR="00374C96" w:rsidTr="00374C96">
        <w:tc>
          <w:tcPr>
            <w:tcW w:w="24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374C96" w:rsidRDefault="00374C96">
            <w:pPr>
              <w:jc w:val="both"/>
            </w:pPr>
            <w:r>
              <w:rPr>
                <w:rFonts w:ascii="Courier New" w:hAnsi="Courier New" w:cs="Courier New"/>
                <w:lang w:eastAsia="ru-RU"/>
              </w:rPr>
              <w:t xml:space="preserve">2 7 4 3 11 8 </w:t>
            </w:r>
          </w:p>
        </w:tc>
        <w:tc>
          <w:tcPr>
            <w:tcW w:w="1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374C96" w:rsidRDefault="00374C96">
            <w:pPr>
              <w:snapToGrid w:val="0"/>
              <w:jc w:val="both"/>
            </w:pPr>
            <w:r>
              <w:rPr>
                <w:rFonts w:ascii="Courier New" w:hAnsi="Courier New" w:cs="Courier New"/>
                <w:lang w:eastAsia="ru-RU"/>
              </w:rPr>
              <w:t>385</w:t>
            </w:r>
          </w:p>
        </w:tc>
        <w:tc>
          <w:tcPr>
            <w:tcW w:w="513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374C96" w:rsidRDefault="00374C96">
            <w:pPr>
              <w:snapToGrid w:val="0"/>
              <w:jc w:val="both"/>
            </w:pPr>
            <w:r>
              <w:rPr>
                <w:rFonts w:ascii="Courier New" w:hAnsi="Courier New" w:cs="Courier New"/>
                <w:lang w:eastAsia="ru-RU"/>
              </w:rPr>
              <w:t>2 + 7 + 4 + 3 + 11 + 8 = 35</w:t>
            </w:r>
          </w:p>
          <w:p w:rsidR="00374C96" w:rsidRDefault="00374C96">
            <w:pPr>
              <w:snapToGrid w:val="0"/>
              <w:jc w:val="both"/>
            </w:pPr>
            <w:r>
              <w:rPr>
                <w:rFonts w:ascii="Courier New" w:hAnsi="Courier New" w:cs="Courier New"/>
                <w:lang w:eastAsia="ru-RU"/>
              </w:rPr>
              <w:t>35 * 11 = 385</w:t>
            </w:r>
          </w:p>
        </w:tc>
      </w:tr>
      <w:tr w:rsidR="00374C96" w:rsidTr="00374C96">
        <w:tc>
          <w:tcPr>
            <w:tcW w:w="24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374C96" w:rsidRDefault="00374C96">
            <w:pPr>
              <w:jc w:val="both"/>
            </w:pPr>
            <w:r>
              <w:rPr>
                <w:rFonts w:ascii="Courier New" w:hAnsi="Courier New" w:cs="Courier New"/>
                <w:lang w:eastAsia="ru-RU"/>
              </w:rPr>
              <w:t>9 2 7 9 2 5</w:t>
            </w:r>
          </w:p>
        </w:tc>
        <w:tc>
          <w:tcPr>
            <w:tcW w:w="1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374C96" w:rsidRDefault="00374C96">
            <w:pPr>
              <w:snapToGrid w:val="0"/>
              <w:jc w:val="both"/>
            </w:pPr>
            <w:r>
              <w:rPr>
                <w:rFonts w:ascii="Courier New" w:hAnsi="Courier New" w:cs="Courier New"/>
                <w:lang w:eastAsia="ru-RU"/>
              </w:rPr>
              <w:t>35</w:t>
            </w:r>
          </w:p>
        </w:tc>
        <w:tc>
          <w:tcPr>
            <w:tcW w:w="513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374C96" w:rsidRDefault="00374C96">
            <w:pPr>
              <w:tabs>
                <w:tab w:val="left" w:pos="4320"/>
              </w:tabs>
              <w:snapToGrid w:val="0"/>
              <w:jc w:val="both"/>
            </w:pPr>
            <w:r>
              <w:rPr>
                <w:rFonts w:ascii="Courier New" w:hAnsi="Courier New" w:cs="Courier New"/>
                <w:lang w:eastAsia="ru-RU"/>
              </w:rPr>
              <w:t>9 + 2 + 7 + 9 + 2 + 5 = 34</w:t>
            </w:r>
          </w:p>
          <w:p w:rsidR="00374C96" w:rsidRDefault="00374C96">
            <w:pPr>
              <w:tabs>
                <w:tab w:val="left" w:pos="4320"/>
              </w:tabs>
              <w:snapToGrid w:val="0"/>
              <w:jc w:val="both"/>
            </w:pPr>
            <w:r>
              <w:rPr>
                <w:rFonts w:ascii="Courier New" w:hAnsi="Courier New" w:cs="Courier New"/>
                <w:lang w:eastAsia="ru-RU"/>
              </w:rPr>
              <w:t>34 * 9 = 306</w:t>
            </w:r>
          </w:p>
        </w:tc>
      </w:tr>
    </w:tbl>
    <w:p w:rsidR="007B1CF4" w:rsidRDefault="007B1CF4">
      <w:bookmarkStart w:id="0" w:name="_GoBack"/>
      <w:bookmarkEnd w:id="0"/>
    </w:p>
    <w:sectPr w:rsidR="007B1C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0E1"/>
    <w:rsid w:val="00374C96"/>
    <w:rsid w:val="004610E1"/>
    <w:rsid w:val="007B1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547548-3C49-44EF-B469-CC8800DBC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4C96"/>
    <w:pPr>
      <w:suppressAutoHyphens/>
      <w:spacing w:after="0" w:line="240" w:lineRule="auto"/>
    </w:pPr>
    <w:rPr>
      <w:rFonts w:ascii="Times New Roman" w:eastAsia="Times New Roman" w:hAnsi="Times New Roman" w:cs="Times New Roman"/>
      <w:kern w:val="2"/>
      <w:sz w:val="24"/>
      <w:szCs w:val="24"/>
      <w:lang w:val="bg-BG" w:eastAsia="zh-CN"/>
    </w:rPr>
  </w:style>
  <w:style w:type="paragraph" w:styleId="Heading1">
    <w:name w:val="heading 1"/>
    <w:basedOn w:val="Normal"/>
    <w:next w:val="Normal"/>
    <w:link w:val="Heading1Char"/>
    <w:qFormat/>
    <w:rsid w:val="00374C96"/>
    <w:pPr>
      <w:keepNext/>
      <w:numPr>
        <w:numId w:val="2"/>
      </w:numPr>
      <w:ind w:left="0" w:firstLine="720"/>
      <w:jc w:val="both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74C96"/>
    <w:rPr>
      <w:rFonts w:ascii="Times New Roman" w:eastAsia="Times New Roman" w:hAnsi="Times New Roman" w:cs="Times New Roman"/>
      <w:b/>
      <w:bCs/>
      <w:kern w:val="2"/>
      <w:sz w:val="24"/>
      <w:szCs w:val="24"/>
      <w:lang w:val="bg-BG" w:eastAsia="zh-CN"/>
    </w:rPr>
  </w:style>
  <w:style w:type="paragraph" w:customStyle="1" w:styleId="IOHeader">
    <w:name w:val="IO Header"/>
    <w:basedOn w:val="Normal"/>
    <w:next w:val="Normal"/>
    <w:rsid w:val="00374C96"/>
    <w:pPr>
      <w:tabs>
        <w:tab w:val="left" w:pos="0"/>
      </w:tabs>
      <w:spacing w:before="120" w:after="60"/>
      <w:ind w:firstLine="851"/>
      <w:jc w:val="both"/>
    </w:pPr>
    <w:rPr>
      <w:rFonts w:ascii="Courier New" w:hAnsi="Courier New" w:cs="Courier New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35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2017-02-20T18:42:00Z</dcterms:created>
  <dcterms:modified xsi:type="dcterms:W3CDTF">2017-02-20T18:42:00Z</dcterms:modified>
</cp:coreProperties>
</file>