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olor w:val="4472C4" w:themeColor="accent1"/>
          <w:kern w:val="2"/>
          <w:szCs w:val="24"/>
          <w:lang w:val="en-VN" w:eastAsia="en-US"/>
          <w14:ligatures w14:val="standardContextual"/>
        </w:rPr>
        <w:id w:val="1467318121"/>
        <w:docPartObj>
          <w:docPartGallery w:val="Cover Pages"/>
          <w:docPartUnique/>
        </w:docPartObj>
      </w:sdtPr>
      <w:sdtEndPr>
        <w:rPr>
          <w:b/>
          <w:bCs/>
          <w:color w:val="767171" w:themeColor="background2" w:themeShade="80"/>
        </w:rPr>
      </w:sdtEndPr>
      <w:sdtContent>
        <w:p w14:paraId="1D9949D6" w14:textId="7DA48624" w:rsidR="00455D22" w:rsidRDefault="00455D22">
          <w:pPr>
            <w:pStyle w:val="NoSpacing"/>
            <w:spacing w:before="1540" w:after="240"/>
            <w:jc w:val="center"/>
            <w:rPr>
              <w:color w:val="4472C4" w:themeColor="accent1"/>
            </w:rPr>
          </w:pPr>
          <w:r>
            <w:rPr>
              <w:noProof/>
              <w:color w:val="4472C4" w:themeColor="accent1"/>
            </w:rPr>
            <w:drawing>
              <wp:inline distT="0" distB="0" distL="0" distR="0" wp14:anchorId="195007DC" wp14:editId="536C95C2">
                <wp:extent cx="1417320" cy="750898"/>
                <wp:effectExtent l="0" t="0" r="5080" b="0"/>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D7D31" w:themeColor="accent2"/>
              <w:sz w:val="72"/>
              <w:szCs w:val="72"/>
              <w:lang w:val="fr-FR"/>
            </w:rPr>
            <w:alias w:val="Title"/>
            <w:tag w:val=""/>
            <w:id w:val="1735040861"/>
            <w:placeholder>
              <w:docPart w:val="D89BE60EFE1023478648200830C51C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B2596E" w14:textId="6872ECB7" w:rsidR="00455D22" w:rsidRPr="00455D22" w:rsidRDefault="00455D2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455D22">
                <w:rPr>
                  <w:rFonts w:asciiTheme="majorHAnsi" w:eastAsiaTheme="majorEastAsia" w:hAnsiTheme="majorHAnsi" w:cstheme="majorBidi"/>
                  <w:caps/>
                  <w:color w:val="ED7D31" w:themeColor="accent2"/>
                  <w:sz w:val="72"/>
                  <w:szCs w:val="72"/>
                  <w:lang w:val="fr-FR"/>
                </w:rPr>
                <w:t>puissance 4</w:t>
              </w:r>
            </w:p>
          </w:sdtContent>
        </w:sdt>
        <w:sdt>
          <w:sdtPr>
            <w:rPr>
              <w:color w:val="4D797F"/>
              <w:sz w:val="28"/>
              <w:szCs w:val="28"/>
              <w:lang w:val="vi-VN"/>
            </w:rPr>
            <w:alias w:val="Subtitle"/>
            <w:tag w:val=""/>
            <w:id w:val="328029620"/>
            <w:placeholder>
              <w:docPart w:val="85676F9D88C9B5458A3B625B224ADA51"/>
            </w:placeholder>
            <w:dataBinding w:prefixMappings="xmlns:ns0='http://purl.org/dc/elements/1.1/' xmlns:ns1='http://schemas.openxmlformats.org/package/2006/metadata/core-properties' " w:xpath="/ns1:coreProperties[1]/ns0:subject[1]" w:storeItemID="{6C3C8BC8-F283-45AE-878A-BAB7291924A1}"/>
            <w:text/>
          </w:sdtPr>
          <w:sdtContent>
            <w:p w14:paraId="011D9DC4" w14:textId="66B9C51A" w:rsidR="00455D22" w:rsidRPr="00455D22" w:rsidRDefault="00BA5239">
              <w:pPr>
                <w:pStyle w:val="NoSpacing"/>
                <w:jc w:val="center"/>
                <w:rPr>
                  <w:color w:val="4D797F"/>
                  <w:sz w:val="28"/>
                  <w:szCs w:val="28"/>
                  <w:lang w:val="fr-FR"/>
                </w:rPr>
              </w:pPr>
              <w:r>
                <w:rPr>
                  <w:color w:val="4D797F"/>
                  <w:sz w:val="28"/>
                  <w:szCs w:val="28"/>
                  <w:lang w:val="vi-VN"/>
                </w:rPr>
                <w:t>Vaut-il mieux choisir un déplacement en toute sécurité, ou prendre des risques ?</w:t>
              </w:r>
            </w:p>
          </w:sdtContent>
        </w:sdt>
        <w:p w14:paraId="683A22A5" w14:textId="77777777" w:rsidR="00455D22" w:rsidRDefault="00455D2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CAA511" wp14:editId="0ED77CA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D797F"/>
                                    <w:sz w:val="28"/>
                                    <w:szCs w:val="28"/>
                                    <w:lang w:val="fr-FR"/>
                                  </w:rPr>
                                  <w:alias w:val="Date"/>
                                  <w:tag w:val=""/>
                                  <w:id w:val="197127006"/>
                                  <w:dataBinding w:prefixMappings="xmlns:ns0='http://schemas.microsoft.com/office/2006/coverPageProps' " w:xpath="/ns0:CoverPageProperties[1]/ns0:PublishDate[1]" w:storeItemID="{55AF091B-3C7A-41E3-B477-F2FDAA23CFDA}"/>
                                  <w:date w:fullDate="2023-10-10T00:00:00Z">
                                    <w:dateFormat w:val="MMMM d, yyyy"/>
                                    <w:lid w:val="en-US"/>
                                    <w:storeMappedDataAs w:val="dateTime"/>
                                    <w:calendar w:val="gregorian"/>
                                  </w:date>
                                </w:sdtPr>
                                <w:sdtContent>
                                  <w:p w14:paraId="141BCB0A" w14:textId="5E7A92D8" w:rsidR="00455D22" w:rsidRPr="00BA5239" w:rsidRDefault="00455D22">
                                    <w:pPr>
                                      <w:pStyle w:val="NoSpacing"/>
                                      <w:spacing w:after="40"/>
                                      <w:jc w:val="center"/>
                                      <w:rPr>
                                        <w:caps/>
                                        <w:color w:val="4D797F"/>
                                        <w:sz w:val="28"/>
                                        <w:szCs w:val="28"/>
                                        <w:lang w:val="fr-FR"/>
                                      </w:rPr>
                                    </w:pPr>
                                    <w:r w:rsidRPr="00BA5239">
                                      <w:rPr>
                                        <w:caps/>
                                        <w:color w:val="4D797F"/>
                                        <w:sz w:val="28"/>
                                        <w:szCs w:val="28"/>
                                        <w:lang w:val="fr-FR"/>
                                      </w:rPr>
                                      <w:t>October 10, 2023</w:t>
                                    </w:r>
                                  </w:p>
                                </w:sdtContent>
                              </w:sdt>
                              <w:p w14:paraId="0948FF26" w14:textId="758903EF" w:rsidR="00455D22" w:rsidRPr="00455D22" w:rsidRDefault="00455D22">
                                <w:pPr>
                                  <w:pStyle w:val="NoSpacing"/>
                                  <w:jc w:val="center"/>
                                  <w:rPr>
                                    <w:color w:val="ED7D31" w:themeColor="accent2"/>
                                    <w:lang w:val="vi-VN"/>
                                  </w:rPr>
                                </w:pPr>
                                <w:r w:rsidRPr="00455D22">
                                  <w:rPr>
                                    <w:color w:val="ED7D31" w:themeColor="accent2"/>
                                    <w:lang w:val="fr-FR"/>
                                  </w:rPr>
                                  <w:t>VU</w:t>
                                </w:r>
                                <w:r w:rsidRPr="00455D22">
                                  <w:rPr>
                                    <w:color w:val="ED7D31" w:themeColor="accent2"/>
                                    <w:lang w:val="vi-VN"/>
                                  </w:rPr>
                                  <w:t xml:space="preserve"> HOANG THUY DUONG – HALIMATOU DIALLO</w:t>
                                </w:r>
                              </w:p>
                              <w:p w14:paraId="50711757" w14:textId="650956C7" w:rsidR="00455D22" w:rsidRPr="00455D22" w:rsidRDefault="00000000">
                                <w:pPr>
                                  <w:pStyle w:val="NoSpacing"/>
                                  <w:jc w:val="center"/>
                                  <w:rPr>
                                    <w:color w:val="4D797F"/>
                                    <w:lang w:val="fr-FR"/>
                                  </w:rPr>
                                </w:pPr>
                                <w:sdt>
                                  <w:sdtPr>
                                    <w:rPr>
                                      <w:color w:val="4D797F"/>
                                      <w:lang w:val="fr-FR"/>
                                    </w:rPr>
                                    <w:alias w:val="Address"/>
                                    <w:tag w:val=""/>
                                    <w:id w:val="-726379553"/>
                                    <w:dataBinding w:prefixMappings="xmlns:ns0='http://schemas.microsoft.com/office/2006/coverPageProps' " w:xpath="/ns0:CoverPageProperties[1]/ns0:CompanyAddress[1]" w:storeItemID="{55AF091B-3C7A-41E3-B477-F2FDAA23CFDA}"/>
                                    <w:text/>
                                  </w:sdtPr>
                                  <w:sdtContent>
                                    <w:r w:rsidR="00455D22" w:rsidRPr="00455D22">
                                      <w:rPr>
                                        <w:color w:val="4D797F"/>
                                        <w:lang w:val="fr-FR"/>
                                      </w:rPr>
                                      <w:t>Sorbonne Universit</w:t>
                                    </w:r>
                                    <w:r w:rsidR="00455D22" w:rsidRPr="00455D22">
                                      <w:rPr>
                                        <w:color w:val="4D797F"/>
                                        <w:lang w:val="vi-VN"/>
                                      </w:rPr>
                                      <w: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CAA511" id="_x0000_t202" coordsize="21600,21600" o:spt="202" path="m,l,21600r21600,l21600,xe">
                    <v:stroke joinstyle="miter"/>
                    <v:path gradientshapeok="t" o:connecttype="rect"/>
                  </v:shapetype>
                  <v:shape id="Text Box 33"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D797F"/>
                              <w:sz w:val="28"/>
                              <w:szCs w:val="28"/>
                              <w:lang w:val="fr-FR"/>
                            </w:rPr>
                            <w:alias w:val="Date"/>
                            <w:tag w:val=""/>
                            <w:id w:val="197127006"/>
                            <w:dataBinding w:prefixMappings="xmlns:ns0='http://schemas.microsoft.com/office/2006/coverPageProps' " w:xpath="/ns0:CoverPageProperties[1]/ns0:PublishDate[1]" w:storeItemID="{55AF091B-3C7A-41E3-B477-F2FDAA23CFDA}"/>
                            <w:date w:fullDate="2023-10-10T00:00:00Z">
                              <w:dateFormat w:val="MMMM d, yyyy"/>
                              <w:lid w:val="en-US"/>
                              <w:storeMappedDataAs w:val="dateTime"/>
                              <w:calendar w:val="gregorian"/>
                            </w:date>
                          </w:sdtPr>
                          <w:sdtContent>
                            <w:p w14:paraId="141BCB0A" w14:textId="5E7A92D8" w:rsidR="00455D22" w:rsidRPr="00BA5239" w:rsidRDefault="00455D22">
                              <w:pPr>
                                <w:pStyle w:val="NoSpacing"/>
                                <w:spacing w:after="40"/>
                                <w:jc w:val="center"/>
                                <w:rPr>
                                  <w:caps/>
                                  <w:color w:val="4D797F"/>
                                  <w:sz w:val="28"/>
                                  <w:szCs w:val="28"/>
                                  <w:lang w:val="fr-FR"/>
                                </w:rPr>
                              </w:pPr>
                              <w:r w:rsidRPr="00BA5239">
                                <w:rPr>
                                  <w:caps/>
                                  <w:color w:val="4D797F"/>
                                  <w:sz w:val="28"/>
                                  <w:szCs w:val="28"/>
                                  <w:lang w:val="fr-FR"/>
                                </w:rPr>
                                <w:t>October 10, 2023</w:t>
                              </w:r>
                            </w:p>
                          </w:sdtContent>
                        </w:sdt>
                        <w:p w14:paraId="0948FF26" w14:textId="758903EF" w:rsidR="00455D22" w:rsidRPr="00455D22" w:rsidRDefault="00455D22">
                          <w:pPr>
                            <w:pStyle w:val="NoSpacing"/>
                            <w:jc w:val="center"/>
                            <w:rPr>
                              <w:color w:val="ED7D31" w:themeColor="accent2"/>
                              <w:lang w:val="vi-VN"/>
                            </w:rPr>
                          </w:pPr>
                          <w:r w:rsidRPr="00455D22">
                            <w:rPr>
                              <w:color w:val="ED7D31" w:themeColor="accent2"/>
                              <w:lang w:val="fr-FR"/>
                            </w:rPr>
                            <w:t>VU</w:t>
                          </w:r>
                          <w:r w:rsidRPr="00455D22">
                            <w:rPr>
                              <w:color w:val="ED7D31" w:themeColor="accent2"/>
                              <w:lang w:val="vi-VN"/>
                            </w:rPr>
                            <w:t xml:space="preserve"> HOANG THUY DUONG – HALIMATOU DIALLO</w:t>
                          </w:r>
                        </w:p>
                        <w:p w14:paraId="50711757" w14:textId="650956C7" w:rsidR="00455D22" w:rsidRPr="00455D22" w:rsidRDefault="00000000">
                          <w:pPr>
                            <w:pStyle w:val="NoSpacing"/>
                            <w:jc w:val="center"/>
                            <w:rPr>
                              <w:color w:val="4D797F"/>
                              <w:lang w:val="fr-FR"/>
                            </w:rPr>
                          </w:pPr>
                          <w:sdt>
                            <w:sdtPr>
                              <w:rPr>
                                <w:color w:val="4D797F"/>
                                <w:lang w:val="fr-FR"/>
                              </w:rPr>
                              <w:alias w:val="Address"/>
                              <w:tag w:val=""/>
                              <w:id w:val="-726379553"/>
                              <w:dataBinding w:prefixMappings="xmlns:ns0='http://schemas.microsoft.com/office/2006/coverPageProps' " w:xpath="/ns0:CoverPageProperties[1]/ns0:CompanyAddress[1]" w:storeItemID="{55AF091B-3C7A-41E3-B477-F2FDAA23CFDA}"/>
                              <w:text/>
                            </w:sdtPr>
                            <w:sdtContent>
                              <w:r w:rsidR="00455D22" w:rsidRPr="00455D22">
                                <w:rPr>
                                  <w:color w:val="4D797F"/>
                                  <w:lang w:val="fr-FR"/>
                                </w:rPr>
                                <w:t>Sorbonne Universit</w:t>
                              </w:r>
                              <w:r w:rsidR="00455D22" w:rsidRPr="00455D22">
                                <w:rPr>
                                  <w:color w:val="4D797F"/>
                                  <w:lang w:val="vi-VN"/>
                                </w:rPr>
                                <w:t>é</w:t>
                              </w:r>
                            </w:sdtContent>
                          </w:sdt>
                        </w:p>
                      </w:txbxContent>
                    </v:textbox>
                    <w10:wrap anchorx="margin" anchory="page"/>
                  </v:shape>
                </w:pict>
              </mc:Fallback>
            </mc:AlternateContent>
          </w:r>
          <w:r>
            <w:rPr>
              <w:noProof/>
              <w:color w:val="4472C4" w:themeColor="accent1"/>
            </w:rPr>
            <w:drawing>
              <wp:inline distT="0" distB="0" distL="0" distR="0" wp14:anchorId="4B819A7D" wp14:editId="06DA36E5">
                <wp:extent cx="758952" cy="478932"/>
                <wp:effectExtent l="0" t="0" r="3175" b="381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D45709" w14:textId="421D6B27" w:rsidR="00455D22" w:rsidRDefault="00455D22">
          <w:pPr>
            <w:spacing w:before="0" w:after="0"/>
          </w:pPr>
          <w:r>
            <w:rPr>
              <w:b/>
              <w:bCs/>
            </w:rPr>
            <w:br w:type="page"/>
          </w:r>
        </w:p>
      </w:sdtContent>
    </w:sdt>
    <w:sdt>
      <w:sdtPr>
        <w:rPr>
          <w:rFonts w:ascii="Arial" w:eastAsiaTheme="minorHAnsi" w:hAnsi="Arial" w:cstheme="minorBidi"/>
          <w:b w:val="0"/>
          <w:bCs w:val="0"/>
          <w:color w:val="767171" w:themeColor="background2" w:themeShade="80"/>
          <w:kern w:val="2"/>
          <w:sz w:val="22"/>
          <w:szCs w:val="24"/>
          <w:lang w:val="en-VN"/>
          <w14:ligatures w14:val="standardContextual"/>
        </w:rPr>
        <w:id w:val="-375697720"/>
        <w:docPartObj>
          <w:docPartGallery w:val="Table of Contents"/>
          <w:docPartUnique/>
        </w:docPartObj>
      </w:sdtPr>
      <w:sdtEndPr>
        <w:rPr>
          <w:noProof/>
        </w:rPr>
      </w:sdtEndPr>
      <w:sdtContent>
        <w:p w14:paraId="5ED4BF79" w14:textId="2414FA55" w:rsidR="00455D22" w:rsidRPr="00455D22" w:rsidRDefault="00455D22">
          <w:pPr>
            <w:pStyle w:val="TOCHeading"/>
            <w:rPr>
              <w:rStyle w:val="Heading1Char"/>
              <w:b/>
              <w:bCs w:val="0"/>
            </w:rPr>
          </w:pPr>
          <w:r w:rsidRPr="00455D22">
            <w:rPr>
              <w:rStyle w:val="Heading1Char"/>
              <w:b/>
              <w:bCs w:val="0"/>
            </w:rPr>
            <w:t>Table</w:t>
          </w:r>
          <w:r>
            <w:rPr>
              <w:rStyle w:val="Heading1Char"/>
              <w:b/>
              <w:bCs w:val="0"/>
              <w:lang w:val="vi-VN"/>
            </w:rPr>
            <w:t xml:space="preserve"> </w:t>
          </w:r>
          <w:r w:rsidRPr="00455D22">
            <w:rPr>
              <w:rStyle w:val="Heading1Char"/>
              <w:b/>
              <w:bCs w:val="0"/>
            </w:rPr>
            <w:t xml:space="preserve">des </w:t>
          </w:r>
          <w:r>
            <w:rPr>
              <w:rStyle w:val="Heading1Char"/>
              <w:b/>
              <w:bCs w:val="0"/>
            </w:rPr>
            <w:t>M</w:t>
          </w:r>
          <w:r w:rsidRPr="00455D22">
            <w:rPr>
              <w:rStyle w:val="Heading1Char"/>
              <w:b/>
              <w:bCs w:val="0"/>
            </w:rPr>
            <w:t>atières</w:t>
          </w:r>
        </w:p>
        <w:p w14:paraId="1B51EC77" w14:textId="6107B8FC" w:rsidR="00455D22" w:rsidRDefault="00455D22">
          <w:pPr>
            <w:pStyle w:val="TOC1"/>
            <w:tabs>
              <w:tab w:val="right" w:leader="dot" w:pos="9736"/>
            </w:tabs>
            <w:rPr>
              <w:rFonts w:eastAsiaTheme="minorEastAsia" w:cstheme="minorBidi"/>
              <w:b w:val="0"/>
              <w:bCs w:val="0"/>
              <w:caps w:val="0"/>
              <w:noProof/>
              <w:color w:val="auto"/>
              <w:sz w:val="24"/>
              <w:szCs w:val="24"/>
            </w:rPr>
          </w:pPr>
          <w:r>
            <w:rPr>
              <w:b w:val="0"/>
              <w:bCs w:val="0"/>
            </w:rPr>
            <w:fldChar w:fldCharType="begin"/>
          </w:r>
          <w:r>
            <w:instrText xml:space="preserve"> TOC \o "1-3" \h \z \u </w:instrText>
          </w:r>
          <w:r>
            <w:rPr>
              <w:b w:val="0"/>
              <w:bCs w:val="0"/>
            </w:rPr>
            <w:fldChar w:fldCharType="separate"/>
          </w:r>
          <w:hyperlink w:anchor="_Toc147809877" w:history="1">
            <w:r w:rsidRPr="00E57695">
              <w:rPr>
                <w:rStyle w:val="Hyperlink"/>
                <w:noProof/>
                <w:lang w:val="fr-FR"/>
              </w:rPr>
              <w:t>Introduction</w:t>
            </w:r>
            <w:r>
              <w:rPr>
                <w:noProof/>
                <w:webHidden/>
              </w:rPr>
              <w:tab/>
            </w:r>
            <w:r>
              <w:rPr>
                <w:noProof/>
                <w:webHidden/>
              </w:rPr>
              <w:fldChar w:fldCharType="begin"/>
            </w:r>
            <w:r>
              <w:rPr>
                <w:noProof/>
                <w:webHidden/>
              </w:rPr>
              <w:instrText xml:space="preserve"> PAGEREF _Toc147809877 \h </w:instrText>
            </w:r>
            <w:r>
              <w:rPr>
                <w:noProof/>
                <w:webHidden/>
              </w:rPr>
            </w:r>
            <w:r>
              <w:rPr>
                <w:noProof/>
                <w:webHidden/>
              </w:rPr>
              <w:fldChar w:fldCharType="separate"/>
            </w:r>
            <w:r w:rsidR="00B023D5">
              <w:rPr>
                <w:noProof/>
                <w:webHidden/>
              </w:rPr>
              <w:t>2</w:t>
            </w:r>
            <w:r>
              <w:rPr>
                <w:noProof/>
                <w:webHidden/>
              </w:rPr>
              <w:fldChar w:fldCharType="end"/>
            </w:r>
          </w:hyperlink>
        </w:p>
        <w:p w14:paraId="30E962E7" w14:textId="1BFA7508" w:rsidR="00455D22" w:rsidRDefault="00000000">
          <w:pPr>
            <w:pStyle w:val="TOC1"/>
            <w:tabs>
              <w:tab w:val="right" w:leader="dot" w:pos="9736"/>
            </w:tabs>
            <w:rPr>
              <w:rFonts w:eastAsiaTheme="minorEastAsia" w:cstheme="minorBidi"/>
              <w:b w:val="0"/>
              <w:bCs w:val="0"/>
              <w:caps w:val="0"/>
              <w:noProof/>
              <w:color w:val="auto"/>
              <w:sz w:val="24"/>
              <w:szCs w:val="24"/>
            </w:rPr>
          </w:pPr>
          <w:hyperlink w:anchor="_Toc147809878" w:history="1">
            <w:r w:rsidR="00455D22" w:rsidRPr="00E57695">
              <w:rPr>
                <w:rStyle w:val="Hyperlink"/>
                <w:noProof/>
                <w:lang w:val="vi-VN"/>
              </w:rPr>
              <w:t>Les règles du jeu</w:t>
            </w:r>
            <w:r w:rsidR="00455D22">
              <w:rPr>
                <w:noProof/>
                <w:webHidden/>
              </w:rPr>
              <w:tab/>
            </w:r>
            <w:r w:rsidR="00455D22">
              <w:rPr>
                <w:noProof/>
                <w:webHidden/>
              </w:rPr>
              <w:fldChar w:fldCharType="begin"/>
            </w:r>
            <w:r w:rsidR="00455D22">
              <w:rPr>
                <w:noProof/>
                <w:webHidden/>
              </w:rPr>
              <w:instrText xml:space="preserve"> PAGEREF _Toc147809878 \h </w:instrText>
            </w:r>
            <w:r w:rsidR="00455D22">
              <w:rPr>
                <w:noProof/>
                <w:webHidden/>
              </w:rPr>
            </w:r>
            <w:r w:rsidR="00455D22">
              <w:rPr>
                <w:noProof/>
                <w:webHidden/>
              </w:rPr>
              <w:fldChar w:fldCharType="separate"/>
            </w:r>
            <w:r w:rsidR="00B023D5">
              <w:rPr>
                <w:noProof/>
                <w:webHidden/>
              </w:rPr>
              <w:t>2</w:t>
            </w:r>
            <w:r w:rsidR="00455D22">
              <w:rPr>
                <w:noProof/>
                <w:webHidden/>
              </w:rPr>
              <w:fldChar w:fldCharType="end"/>
            </w:r>
          </w:hyperlink>
        </w:p>
        <w:p w14:paraId="04841150" w14:textId="2F2134EC" w:rsidR="00455D22" w:rsidRDefault="00000000">
          <w:pPr>
            <w:pStyle w:val="TOC1"/>
            <w:tabs>
              <w:tab w:val="right" w:leader="dot" w:pos="9736"/>
            </w:tabs>
            <w:rPr>
              <w:rFonts w:eastAsiaTheme="minorEastAsia" w:cstheme="minorBidi"/>
              <w:b w:val="0"/>
              <w:bCs w:val="0"/>
              <w:caps w:val="0"/>
              <w:noProof/>
              <w:color w:val="auto"/>
              <w:sz w:val="24"/>
              <w:szCs w:val="24"/>
            </w:rPr>
          </w:pPr>
          <w:hyperlink w:anchor="_Toc147809879" w:history="1">
            <w:r w:rsidR="00455D22" w:rsidRPr="00E57695">
              <w:rPr>
                <w:rStyle w:val="Hyperlink"/>
                <w:noProof/>
                <w:lang w:val="vi-VN"/>
              </w:rPr>
              <w:t>Grandes étapes</w:t>
            </w:r>
            <w:r w:rsidR="00455D22">
              <w:rPr>
                <w:noProof/>
                <w:webHidden/>
              </w:rPr>
              <w:tab/>
            </w:r>
            <w:r w:rsidR="00455D22">
              <w:rPr>
                <w:noProof/>
                <w:webHidden/>
              </w:rPr>
              <w:fldChar w:fldCharType="begin"/>
            </w:r>
            <w:r w:rsidR="00455D22">
              <w:rPr>
                <w:noProof/>
                <w:webHidden/>
              </w:rPr>
              <w:instrText xml:space="preserve"> PAGEREF _Toc147809879 \h </w:instrText>
            </w:r>
            <w:r w:rsidR="00455D22">
              <w:rPr>
                <w:noProof/>
                <w:webHidden/>
              </w:rPr>
            </w:r>
            <w:r w:rsidR="00455D22">
              <w:rPr>
                <w:noProof/>
                <w:webHidden/>
              </w:rPr>
              <w:fldChar w:fldCharType="separate"/>
            </w:r>
            <w:r w:rsidR="00B023D5">
              <w:rPr>
                <w:noProof/>
                <w:webHidden/>
              </w:rPr>
              <w:t>3</w:t>
            </w:r>
            <w:r w:rsidR="00455D22">
              <w:rPr>
                <w:noProof/>
                <w:webHidden/>
              </w:rPr>
              <w:fldChar w:fldCharType="end"/>
            </w:r>
          </w:hyperlink>
        </w:p>
        <w:p w14:paraId="5998D1EC" w14:textId="7457E74C" w:rsidR="00455D22" w:rsidRDefault="00000000">
          <w:pPr>
            <w:pStyle w:val="TOC2"/>
            <w:tabs>
              <w:tab w:val="left" w:pos="660"/>
              <w:tab w:val="right" w:leader="dot" w:pos="9736"/>
            </w:tabs>
            <w:rPr>
              <w:rFonts w:eastAsiaTheme="minorEastAsia" w:cstheme="minorBidi"/>
              <w:smallCaps w:val="0"/>
              <w:noProof/>
              <w:color w:val="auto"/>
              <w:sz w:val="24"/>
              <w:szCs w:val="24"/>
            </w:rPr>
          </w:pPr>
          <w:hyperlink w:anchor="_Toc147809880" w:history="1">
            <w:r w:rsidR="00455D22" w:rsidRPr="00E57695">
              <w:rPr>
                <w:rStyle w:val="Hyperlink"/>
                <w:noProof/>
                <w:lang w:val="vi-VN"/>
              </w:rPr>
              <w:t>I.</w:t>
            </w:r>
            <w:r w:rsidR="00455D22">
              <w:rPr>
                <w:rFonts w:eastAsiaTheme="minorEastAsia" w:cstheme="minorBidi"/>
                <w:smallCaps w:val="0"/>
                <w:noProof/>
                <w:color w:val="auto"/>
                <w:sz w:val="24"/>
                <w:szCs w:val="24"/>
              </w:rPr>
              <w:tab/>
            </w:r>
            <w:r w:rsidR="00455D22" w:rsidRPr="00E57695">
              <w:rPr>
                <w:rStyle w:val="Hyperlink"/>
                <w:noProof/>
                <w:lang w:val="vi-VN"/>
              </w:rPr>
              <w:t>Combinatoire du jeu</w:t>
            </w:r>
            <w:r w:rsidR="00455D22">
              <w:rPr>
                <w:noProof/>
                <w:webHidden/>
              </w:rPr>
              <w:tab/>
            </w:r>
            <w:r w:rsidR="00455D22">
              <w:rPr>
                <w:noProof/>
                <w:webHidden/>
              </w:rPr>
              <w:fldChar w:fldCharType="begin"/>
            </w:r>
            <w:r w:rsidR="00455D22">
              <w:rPr>
                <w:noProof/>
                <w:webHidden/>
              </w:rPr>
              <w:instrText xml:space="preserve"> PAGEREF _Toc147809880 \h </w:instrText>
            </w:r>
            <w:r w:rsidR="00455D22">
              <w:rPr>
                <w:noProof/>
                <w:webHidden/>
              </w:rPr>
            </w:r>
            <w:r w:rsidR="00455D22">
              <w:rPr>
                <w:noProof/>
                <w:webHidden/>
              </w:rPr>
              <w:fldChar w:fldCharType="separate"/>
            </w:r>
            <w:r w:rsidR="00B023D5">
              <w:rPr>
                <w:noProof/>
                <w:webHidden/>
              </w:rPr>
              <w:t>3</w:t>
            </w:r>
            <w:r w:rsidR="00455D22">
              <w:rPr>
                <w:noProof/>
                <w:webHidden/>
              </w:rPr>
              <w:fldChar w:fldCharType="end"/>
            </w:r>
          </w:hyperlink>
        </w:p>
        <w:p w14:paraId="56BA3CD9" w14:textId="25837EC4" w:rsidR="00455D22" w:rsidRDefault="00000000">
          <w:pPr>
            <w:pStyle w:val="TOC3"/>
            <w:tabs>
              <w:tab w:val="left" w:pos="880"/>
              <w:tab w:val="right" w:leader="dot" w:pos="9736"/>
            </w:tabs>
            <w:rPr>
              <w:rFonts w:eastAsiaTheme="minorEastAsia" w:cstheme="minorBidi"/>
              <w:i w:val="0"/>
              <w:iCs w:val="0"/>
              <w:noProof/>
              <w:color w:val="auto"/>
              <w:sz w:val="24"/>
              <w:szCs w:val="24"/>
            </w:rPr>
          </w:pPr>
          <w:hyperlink w:anchor="_Toc147809881" w:history="1">
            <w:r w:rsidR="00455D22" w:rsidRPr="00E57695">
              <w:rPr>
                <w:rStyle w:val="Hyperlink"/>
                <w:noProof/>
                <w:lang w:val="vi-VN"/>
              </w:rPr>
              <w:t>1.</w:t>
            </w:r>
            <w:r w:rsidR="00455D22">
              <w:rPr>
                <w:rFonts w:eastAsiaTheme="minorEastAsia" w:cstheme="minorBidi"/>
                <w:i w:val="0"/>
                <w:iCs w:val="0"/>
                <w:noProof/>
                <w:color w:val="auto"/>
                <w:sz w:val="24"/>
                <w:szCs w:val="24"/>
              </w:rPr>
              <w:tab/>
            </w:r>
            <w:r w:rsidR="00455D22" w:rsidRPr="00E57695">
              <w:rPr>
                <w:rStyle w:val="Hyperlink"/>
                <w:noProof/>
                <w:lang w:val="vi-VN"/>
              </w:rPr>
              <w:t>Borne théorique des nombres de parties distinctes possibles à jouer</w:t>
            </w:r>
            <w:r w:rsidR="00455D22">
              <w:rPr>
                <w:noProof/>
                <w:webHidden/>
              </w:rPr>
              <w:tab/>
            </w:r>
            <w:r w:rsidR="00455D22">
              <w:rPr>
                <w:noProof/>
                <w:webHidden/>
              </w:rPr>
              <w:fldChar w:fldCharType="begin"/>
            </w:r>
            <w:r w:rsidR="00455D22">
              <w:rPr>
                <w:noProof/>
                <w:webHidden/>
              </w:rPr>
              <w:instrText xml:space="preserve"> PAGEREF _Toc147809881 \h </w:instrText>
            </w:r>
            <w:r w:rsidR="00455D22">
              <w:rPr>
                <w:noProof/>
                <w:webHidden/>
              </w:rPr>
            </w:r>
            <w:r w:rsidR="00455D22">
              <w:rPr>
                <w:noProof/>
                <w:webHidden/>
              </w:rPr>
              <w:fldChar w:fldCharType="separate"/>
            </w:r>
            <w:r w:rsidR="00B023D5">
              <w:rPr>
                <w:noProof/>
                <w:webHidden/>
              </w:rPr>
              <w:t>3</w:t>
            </w:r>
            <w:r w:rsidR="00455D22">
              <w:rPr>
                <w:noProof/>
                <w:webHidden/>
              </w:rPr>
              <w:fldChar w:fldCharType="end"/>
            </w:r>
          </w:hyperlink>
        </w:p>
        <w:p w14:paraId="41BD432C" w14:textId="43E64B4B" w:rsidR="00455D22" w:rsidRDefault="00000000">
          <w:pPr>
            <w:pStyle w:val="TOC3"/>
            <w:tabs>
              <w:tab w:val="left" w:pos="880"/>
              <w:tab w:val="right" w:leader="dot" w:pos="9736"/>
            </w:tabs>
            <w:rPr>
              <w:rFonts w:eastAsiaTheme="minorEastAsia" w:cstheme="minorBidi"/>
              <w:i w:val="0"/>
              <w:iCs w:val="0"/>
              <w:noProof/>
              <w:color w:val="auto"/>
              <w:sz w:val="24"/>
              <w:szCs w:val="24"/>
            </w:rPr>
          </w:pPr>
          <w:hyperlink w:anchor="_Toc147809882" w:history="1">
            <w:r w:rsidR="00455D22" w:rsidRPr="00E57695">
              <w:rPr>
                <w:rStyle w:val="Hyperlink"/>
                <w:noProof/>
                <w:lang w:val="vi-VN"/>
              </w:rPr>
              <w:t>2.</w:t>
            </w:r>
            <w:r w:rsidR="00455D22">
              <w:rPr>
                <w:rFonts w:eastAsiaTheme="minorEastAsia" w:cstheme="minorBidi"/>
                <w:i w:val="0"/>
                <w:iCs w:val="0"/>
                <w:noProof/>
                <w:color w:val="auto"/>
                <w:sz w:val="24"/>
                <w:szCs w:val="24"/>
              </w:rPr>
              <w:tab/>
            </w:r>
            <w:r w:rsidR="00455D22" w:rsidRPr="00E57695">
              <w:rPr>
                <w:rStyle w:val="Hyperlink"/>
                <w:noProof/>
                <w:lang w:val="vi-VN"/>
              </w:rPr>
              <w:t xml:space="preserve">Taux de parties nullles sur </w:t>
            </w:r>
            <m:oMath>
              <m:r>
                <w:rPr>
                  <w:rStyle w:val="Hyperlink"/>
                  <w:rFonts w:ascii="Cambria Math" w:hAnsi="Cambria Math"/>
                  <w:noProof/>
                  <w:lang w:val="vi-VN"/>
                </w:rPr>
                <m:t>N</m:t>
              </m:r>
            </m:oMath>
            <w:r w:rsidR="00455D22" w:rsidRPr="00E57695">
              <w:rPr>
                <w:rStyle w:val="Hyperlink"/>
                <w:noProof/>
                <w:lang w:val="vi-VN"/>
              </w:rPr>
              <w:t xml:space="preserve"> fois joué</w:t>
            </w:r>
            <w:r w:rsidR="00455D22">
              <w:rPr>
                <w:noProof/>
                <w:webHidden/>
              </w:rPr>
              <w:tab/>
            </w:r>
            <w:r w:rsidR="00455D22">
              <w:rPr>
                <w:noProof/>
                <w:webHidden/>
              </w:rPr>
              <w:fldChar w:fldCharType="begin"/>
            </w:r>
            <w:r w:rsidR="00455D22">
              <w:rPr>
                <w:noProof/>
                <w:webHidden/>
              </w:rPr>
              <w:instrText xml:space="preserve"> PAGEREF _Toc147809882 \h </w:instrText>
            </w:r>
            <w:r w:rsidR="00455D22">
              <w:rPr>
                <w:noProof/>
                <w:webHidden/>
              </w:rPr>
            </w:r>
            <w:r w:rsidR="00455D22">
              <w:rPr>
                <w:noProof/>
                <w:webHidden/>
              </w:rPr>
              <w:fldChar w:fldCharType="separate"/>
            </w:r>
            <w:r w:rsidR="00B023D5">
              <w:rPr>
                <w:noProof/>
                <w:webHidden/>
              </w:rPr>
              <w:t>3</w:t>
            </w:r>
            <w:r w:rsidR="00455D22">
              <w:rPr>
                <w:noProof/>
                <w:webHidden/>
              </w:rPr>
              <w:fldChar w:fldCharType="end"/>
            </w:r>
          </w:hyperlink>
        </w:p>
        <w:p w14:paraId="14C6CFDF" w14:textId="52980293" w:rsidR="00455D22" w:rsidRDefault="00000000">
          <w:pPr>
            <w:pStyle w:val="TOC3"/>
            <w:tabs>
              <w:tab w:val="left" w:pos="880"/>
              <w:tab w:val="right" w:leader="dot" w:pos="9736"/>
            </w:tabs>
            <w:rPr>
              <w:rFonts w:eastAsiaTheme="minorEastAsia" w:cstheme="minorBidi"/>
              <w:i w:val="0"/>
              <w:iCs w:val="0"/>
              <w:noProof/>
              <w:color w:val="auto"/>
              <w:sz w:val="24"/>
              <w:szCs w:val="24"/>
            </w:rPr>
          </w:pPr>
          <w:hyperlink w:anchor="_Toc147809883" w:history="1">
            <w:r w:rsidR="00455D22" w:rsidRPr="00E57695">
              <w:rPr>
                <w:rStyle w:val="Hyperlink"/>
                <w:noProof/>
                <w:lang w:val="vi-VN"/>
              </w:rPr>
              <w:t>3.</w:t>
            </w:r>
            <w:r w:rsidR="00455D22">
              <w:rPr>
                <w:rFonts w:eastAsiaTheme="minorEastAsia" w:cstheme="minorBidi"/>
                <w:i w:val="0"/>
                <w:iCs w:val="0"/>
                <w:noProof/>
                <w:color w:val="auto"/>
                <w:sz w:val="24"/>
                <w:szCs w:val="24"/>
              </w:rPr>
              <w:tab/>
            </w:r>
            <w:r w:rsidR="00455D22" w:rsidRPr="00E57695">
              <w:rPr>
                <w:rStyle w:val="Hyperlink"/>
                <w:noProof/>
                <w:lang w:val="fr-FR"/>
              </w:rPr>
              <w:t>Étude</w:t>
            </w:r>
            <w:r w:rsidR="00455D22" w:rsidRPr="00E57695">
              <w:rPr>
                <w:rStyle w:val="Hyperlink"/>
                <w:noProof/>
                <w:lang w:val="vi-VN"/>
              </w:rPr>
              <w:t xml:space="preserve"> de la distribution du nombre de coups avant une victoire</w:t>
            </w:r>
            <w:r w:rsidR="00455D22">
              <w:rPr>
                <w:noProof/>
                <w:webHidden/>
              </w:rPr>
              <w:tab/>
            </w:r>
            <w:r w:rsidR="00455D22">
              <w:rPr>
                <w:noProof/>
                <w:webHidden/>
              </w:rPr>
              <w:fldChar w:fldCharType="begin"/>
            </w:r>
            <w:r w:rsidR="00455D22">
              <w:rPr>
                <w:noProof/>
                <w:webHidden/>
              </w:rPr>
              <w:instrText xml:space="preserve"> PAGEREF _Toc147809883 \h </w:instrText>
            </w:r>
            <w:r w:rsidR="00455D22">
              <w:rPr>
                <w:noProof/>
                <w:webHidden/>
              </w:rPr>
            </w:r>
            <w:r w:rsidR="00455D22">
              <w:rPr>
                <w:noProof/>
                <w:webHidden/>
              </w:rPr>
              <w:fldChar w:fldCharType="separate"/>
            </w:r>
            <w:r w:rsidR="00B023D5">
              <w:rPr>
                <w:noProof/>
                <w:webHidden/>
              </w:rPr>
              <w:t>3</w:t>
            </w:r>
            <w:r w:rsidR="00455D22">
              <w:rPr>
                <w:noProof/>
                <w:webHidden/>
              </w:rPr>
              <w:fldChar w:fldCharType="end"/>
            </w:r>
          </w:hyperlink>
        </w:p>
        <w:p w14:paraId="2A214C2B" w14:textId="35D5E15E" w:rsidR="00455D22" w:rsidRDefault="00000000">
          <w:pPr>
            <w:pStyle w:val="TOC2"/>
            <w:tabs>
              <w:tab w:val="left" w:pos="660"/>
              <w:tab w:val="right" w:leader="dot" w:pos="9736"/>
            </w:tabs>
            <w:rPr>
              <w:rFonts w:eastAsiaTheme="minorEastAsia" w:cstheme="minorBidi"/>
              <w:smallCaps w:val="0"/>
              <w:noProof/>
              <w:color w:val="auto"/>
              <w:sz w:val="24"/>
              <w:szCs w:val="24"/>
            </w:rPr>
          </w:pPr>
          <w:hyperlink w:anchor="_Toc147809884" w:history="1">
            <w:r w:rsidR="00455D22" w:rsidRPr="00E57695">
              <w:rPr>
                <w:rStyle w:val="Hyperlink"/>
                <w:noProof/>
                <w:lang w:val="vi-VN"/>
              </w:rPr>
              <w:t>II.</w:t>
            </w:r>
            <w:r w:rsidR="00455D22">
              <w:rPr>
                <w:rFonts w:eastAsiaTheme="minorEastAsia" w:cstheme="minorBidi"/>
                <w:smallCaps w:val="0"/>
                <w:noProof/>
                <w:color w:val="auto"/>
                <w:sz w:val="24"/>
                <w:szCs w:val="24"/>
              </w:rPr>
              <w:tab/>
            </w:r>
            <w:r w:rsidR="00455D22" w:rsidRPr="00E57695">
              <w:rPr>
                <w:rStyle w:val="Hyperlink"/>
                <w:noProof/>
              </w:rPr>
              <w:t>Bras</w:t>
            </w:r>
            <w:r w:rsidR="00455D22" w:rsidRPr="00E57695">
              <w:rPr>
                <w:rStyle w:val="Hyperlink"/>
                <w:noProof/>
                <w:lang w:val="vi-VN"/>
              </w:rPr>
              <w:t xml:space="preserve"> stochastiques, de Bernoulli</w:t>
            </w:r>
            <w:r w:rsidR="00455D22">
              <w:rPr>
                <w:noProof/>
                <w:webHidden/>
              </w:rPr>
              <w:tab/>
            </w:r>
            <w:r w:rsidR="00455D22">
              <w:rPr>
                <w:noProof/>
                <w:webHidden/>
              </w:rPr>
              <w:fldChar w:fldCharType="begin"/>
            </w:r>
            <w:r w:rsidR="00455D22">
              <w:rPr>
                <w:noProof/>
                <w:webHidden/>
              </w:rPr>
              <w:instrText xml:space="preserve"> PAGEREF _Toc147809884 \h </w:instrText>
            </w:r>
            <w:r w:rsidR="00455D22">
              <w:rPr>
                <w:noProof/>
                <w:webHidden/>
              </w:rPr>
            </w:r>
            <w:r w:rsidR="00455D22">
              <w:rPr>
                <w:noProof/>
                <w:webHidden/>
              </w:rPr>
              <w:fldChar w:fldCharType="separate"/>
            </w:r>
            <w:r w:rsidR="00B023D5">
              <w:rPr>
                <w:noProof/>
                <w:webHidden/>
              </w:rPr>
              <w:t>5</w:t>
            </w:r>
            <w:r w:rsidR="00455D22">
              <w:rPr>
                <w:noProof/>
                <w:webHidden/>
              </w:rPr>
              <w:fldChar w:fldCharType="end"/>
            </w:r>
          </w:hyperlink>
        </w:p>
        <w:p w14:paraId="5A73E343" w14:textId="7D7D8338" w:rsidR="00455D22" w:rsidRDefault="00000000">
          <w:pPr>
            <w:pStyle w:val="TOC2"/>
            <w:tabs>
              <w:tab w:val="left" w:pos="660"/>
              <w:tab w:val="right" w:leader="dot" w:pos="9736"/>
            </w:tabs>
            <w:rPr>
              <w:rFonts w:eastAsiaTheme="minorEastAsia" w:cstheme="minorBidi"/>
              <w:smallCaps w:val="0"/>
              <w:noProof/>
              <w:color w:val="auto"/>
              <w:sz w:val="24"/>
              <w:szCs w:val="24"/>
            </w:rPr>
          </w:pPr>
          <w:hyperlink w:anchor="_Toc147809885" w:history="1">
            <w:r w:rsidR="00455D22" w:rsidRPr="00E57695">
              <w:rPr>
                <w:rStyle w:val="Hyperlink"/>
                <w:noProof/>
                <w:lang w:val="vi-VN"/>
              </w:rPr>
              <w:t>III.</w:t>
            </w:r>
            <w:r w:rsidR="00455D22">
              <w:rPr>
                <w:rFonts w:eastAsiaTheme="minorEastAsia" w:cstheme="minorBidi"/>
                <w:smallCaps w:val="0"/>
                <w:noProof/>
                <w:color w:val="auto"/>
                <w:sz w:val="24"/>
                <w:szCs w:val="24"/>
              </w:rPr>
              <w:tab/>
            </w:r>
            <w:r w:rsidR="00455D22" w:rsidRPr="00E57695">
              <w:rPr>
                <w:rStyle w:val="Hyperlink"/>
                <w:noProof/>
                <w:lang w:val="vi-VN"/>
              </w:rPr>
              <w:t>Technique statistique : Stratégie de Monte-Carlo</w:t>
            </w:r>
            <w:r w:rsidR="00455D22">
              <w:rPr>
                <w:noProof/>
                <w:webHidden/>
              </w:rPr>
              <w:tab/>
            </w:r>
            <w:r w:rsidR="00455D22">
              <w:rPr>
                <w:noProof/>
                <w:webHidden/>
              </w:rPr>
              <w:fldChar w:fldCharType="begin"/>
            </w:r>
            <w:r w:rsidR="00455D22">
              <w:rPr>
                <w:noProof/>
                <w:webHidden/>
              </w:rPr>
              <w:instrText xml:space="preserve"> PAGEREF _Toc147809885 \h </w:instrText>
            </w:r>
            <w:r w:rsidR="00455D22">
              <w:rPr>
                <w:noProof/>
                <w:webHidden/>
              </w:rPr>
            </w:r>
            <w:r w:rsidR="00455D22">
              <w:rPr>
                <w:noProof/>
                <w:webHidden/>
              </w:rPr>
              <w:fldChar w:fldCharType="separate"/>
            </w:r>
            <w:r w:rsidR="00B023D5">
              <w:rPr>
                <w:noProof/>
                <w:webHidden/>
              </w:rPr>
              <w:t>5</w:t>
            </w:r>
            <w:r w:rsidR="00455D22">
              <w:rPr>
                <w:noProof/>
                <w:webHidden/>
              </w:rPr>
              <w:fldChar w:fldCharType="end"/>
            </w:r>
          </w:hyperlink>
        </w:p>
        <w:p w14:paraId="2AE272C8" w14:textId="0B08125F" w:rsidR="00455D22" w:rsidRDefault="00000000">
          <w:pPr>
            <w:pStyle w:val="TOC2"/>
            <w:tabs>
              <w:tab w:val="left" w:pos="660"/>
              <w:tab w:val="right" w:leader="dot" w:pos="9736"/>
            </w:tabs>
            <w:rPr>
              <w:rFonts w:eastAsiaTheme="minorEastAsia" w:cstheme="minorBidi"/>
              <w:smallCaps w:val="0"/>
              <w:noProof/>
              <w:color w:val="auto"/>
              <w:sz w:val="24"/>
              <w:szCs w:val="24"/>
            </w:rPr>
          </w:pPr>
          <w:hyperlink w:anchor="_Toc147809886" w:history="1">
            <w:r w:rsidR="00455D22" w:rsidRPr="00E57695">
              <w:rPr>
                <w:rStyle w:val="Hyperlink"/>
                <w:noProof/>
                <w:lang w:val="vi-VN"/>
              </w:rPr>
              <w:t>IV.</w:t>
            </w:r>
            <w:r w:rsidR="00455D22">
              <w:rPr>
                <w:rFonts w:eastAsiaTheme="minorEastAsia" w:cstheme="minorBidi"/>
                <w:smallCaps w:val="0"/>
                <w:noProof/>
                <w:color w:val="auto"/>
                <w:sz w:val="24"/>
                <w:szCs w:val="24"/>
              </w:rPr>
              <w:tab/>
            </w:r>
            <w:r w:rsidR="00455D22" w:rsidRPr="00E57695">
              <w:rPr>
                <w:rStyle w:val="Hyperlink"/>
                <w:noProof/>
              </w:rPr>
              <w:t>Phase</w:t>
            </w:r>
            <w:r w:rsidR="00455D22" w:rsidRPr="00E57695">
              <w:rPr>
                <w:rStyle w:val="Hyperlink"/>
                <w:noProof/>
                <w:lang w:val="vi-VN"/>
              </w:rPr>
              <w:t xml:space="preserve"> E-T-C</w:t>
            </w:r>
            <w:r w:rsidR="00455D22">
              <w:rPr>
                <w:noProof/>
                <w:webHidden/>
              </w:rPr>
              <w:tab/>
            </w:r>
            <w:r w:rsidR="00455D22">
              <w:rPr>
                <w:noProof/>
                <w:webHidden/>
              </w:rPr>
              <w:fldChar w:fldCharType="begin"/>
            </w:r>
            <w:r w:rsidR="00455D22">
              <w:rPr>
                <w:noProof/>
                <w:webHidden/>
              </w:rPr>
              <w:instrText xml:space="preserve"> PAGEREF _Toc147809886 \h </w:instrText>
            </w:r>
            <w:r w:rsidR="00455D22">
              <w:rPr>
                <w:noProof/>
                <w:webHidden/>
              </w:rPr>
            </w:r>
            <w:r w:rsidR="00455D22">
              <w:rPr>
                <w:noProof/>
                <w:webHidden/>
              </w:rPr>
              <w:fldChar w:fldCharType="separate"/>
            </w:r>
            <w:r w:rsidR="00B023D5">
              <w:rPr>
                <w:noProof/>
                <w:webHidden/>
              </w:rPr>
              <w:t>5</w:t>
            </w:r>
            <w:r w:rsidR="00455D22">
              <w:rPr>
                <w:noProof/>
                <w:webHidden/>
              </w:rPr>
              <w:fldChar w:fldCharType="end"/>
            </w:r>
          </w:hyperlink>
        </w:p>
        <w:p w14:paraId="4C5A3CA5" w14:textId="0085CB8B" w:rsidR="00455D22" w:rsidRDefault="00000000">
          <w:pPr>
            <w:pStyle w:val="TOC3"/>
            <w:tabs>
              <w:tab w:val="right" w:leader="dot" w:pos="9736"/>
            </w:tabs>
            <w:rPr>
              <w:rFonts w:eastAsiaTheme="minorEastAsia" w:cstheme="minorBidi"/>
              <w:i w:val="0"/>
              <w:iCs w:val="0"/>
              <w:noProof/>
              <w:color w:val="auto"/>
              <w:sz w:val="24"/>
              <w:szCs w:val="24"/>
            </w:rPr>
          </w:pPr>
          <w:hyperlink w:anchor="_Toc147809887" w:history="1">
            <w:r w:rsidR="00455D22" w:rsidRPr="00E57695">
              <w:rPr>
                <w:rStyle w:val="Hyperlink"/>
                <w:noProof/>
                <w:lang w:val="en-US"/>
              </w:rPr>
              <w:t>Deux algorithmes d’optimisation</w:t>
            </w:r>
            <w:r w:rsidR="00455D22">
              <w:rPr>
                <w:noProof/>
                <w:webHidden/>
              </w:rPr>
              <w:tab/>
            </w:r>
            <w:r w:rsidR="00455D22">
              <w:rPr>
                <w:noProof/>
                <w:webHidden/>
              </w:rPr>
              <w:fldChar w:fldCharType="begin"/>
            </w:r>
            <w:r w:rsidR="00455D22">
              <w:rPr>
                <w:noProof/>
                <w:webHidden/>
              </w:rPr>
              <w:instrText xml:space="preserve"> PAGEREF _Toc147809887 \h </w:instrText>
            </w:r>
            <w:r w:rsidR="00455D22">
              <w:rPr>
                <w:noProof/>
                <w:webHidden/>
              </w:rPr>
            </w:r>
            <w:r w:rsidR="00455D22">
              <w:rPr>
                <w:noProof/>
                <w:webHidden/>
              </w:rPr>
              <w:fldChar w:fldCharType="separate"/>
            </w:r>
            <w:r w:rsidR="00B023D5">
              <w:rPr>
                <w:noProof/>
                <w:webHidden/>
              </w:rPr>
              <w:t>5</w:t>
            </w:r>
            <w:r w:rsidR="00455D22">
              <w:rPr>
                <w:noProof/>
                <w:webHidden/>
              </w:rPr>
              <w:fldChar w:fldCharType="end"/>
            </w:r>
          </w:hyperlink>
        </w:p>
        <w:p w14:paraId="3CD5658D" w14:textId="142D7D74" w:rsidR="00455D22" w:rsidRDefault="00000000">
          <w:pPr>
            <w:pStyle w:val="TOC2"/>
            <w:tabs>
              <w:tab w:val="left" w:pos="660"/>
              <w:tab w:val="right" w:leader="dot" w:pos="9736"/>
            </w:tabs>
            <w:rPr>
              <w:rFonts w:eastAsiaTheme="minorEastAsia" w:cstheme="minorBidi"/>
              <w:smallCaps w:val="0"/>
              <w:noProof/>
              <w:color w:val="auto"/>
              <w:sz w:val="24"/>
              <w:szCs w:val="24"/>
            </w:rPr>
          </w:pPr>
          <w:hyperlink w:anchor="_Toc147809888" w:history="1">
            <w:r w:rsidR="00455D22" w:rsidRPr="00E57695">
              <w:rPr>
                <w:rStyle w:val="Hyperlink"/>
                <w:noProof/>
                <w:lang w:val="fr-FR"/>
              </w:rPr>
              <w:t>V.</w:t>
            </w:r>
            <w:r w:rsidR="00455D22">
              <w:rPr>
                <w:rFonts w:eastAsiaTheme="minorEastAsia" w:cstheme="minorBidi"/>
                <w:smallCaps w:val="0"/>
                <w:noProof/>
                <w:color w:val="auto"/>
                <w:sz w:val="24"/>
                <w:szCs w:val="24"/>
              </w:rPr>
              <w:tab/>
            </w:r>
            <w:r w:rsidR="00455D22" w:rsidRPr="00E57695">
              <w:rPr>
                <w:rStyle w:val="Hyperlink"/>
                <w:noProof/>
                <w:lang w:val="fr-FR"/>
              </w:rPr>
              <w:t>Approche fréquentiste</w:t>
            </w:r>
            <w:r w:rsidR="00455D22" w:rsidRPr="00E57695">
              <w:rPr>
                <w:rStyle w:val="Hyperlink"/>
                <w:noProof/>
                <w:lang w:val="vi-VN"/>
              </w:rPr>
              <w:t xml:space="preserve">, UCB1, </w:t>
            </w:r>
            <w:r w:rsidR="00455D22" w:rsidRPr="00E57695">
              <w:rPr>
                <w:rStyle w:val="Hyperlink"/>
                <w:noProof/>
                <w:lang w:val="fr-FR"/>
              </w:rPr>
              <w:t>« </w:t>
            </w:r>
            <w:r w:rsidR="00455D22" w:rsidRPr="00E57695">
              <w:rPr>
                <w:rStyle w:val="Hyperlink"/>
                <w:noProof/>
                <w:lang w:val="vi-VN"/>
              </w:rPr>
              <w:t>Upper Confidence Bound</w:t>
            </w:r>
            <w:r w:rsidR="00455D22" w:rsidRPr="00E57695">
              <w:rPr>
                <w:rStyle w:val="Hyperlink"/>
                <w:noProof/>
                <w:lang w:val="fr-FR"/>
              </w:rPr>
              <w:t> »</w:t>
            </w:r>
            <w:r w:rsidR="00455D22">
              <w:rPr>
                <w:noProof/>
                <w:webHidden/>
              </w:rPr>
              <w:tab/>
            </w:r>
            <w:r w:rsidR="00455D22">
              <w:rPr>
                <w:noProof/>
                <w:webHidden/>
              </w:rPr>
              <w:fldChar w:fldCharType="begin"/>
            </w:r>
            <w:r w:rsidR="00455D22">
              <w:rPr>
                <w:noProof/>
                <w:webHidden/>
              </w:rPr>
              <w:instrText xml:space="preserve"> PAGEREF _Toc147809888 \h </w:instrText>
            </w:r>
            <w:r w:rsidR="00455D22">
              <w:rPr>
                <w:noProof/>
                <w:webHidden/>
              </w:rPr>
            </w:r>
            <w:r w:rsidR="00455D22">
              <w:rPr>
                <w:noProof/>
                <w:webHidden/>
              </w:rPr>
              <w:fldChar w:fldCharType="separate"/>
            </w:r>
            <w:r w:rsidR="00B023D5">
              <w:rPr>
                <w:noProof/>
                <w:webHidden/>
              </w:rPr>
              <w:t>6</w:t>
            </w:r>
            <w:r w:rsidR="00455D22">
              <w:rPr>
                <w:noProof/>
                <w:webHidden/>
              </w:rPr>
              <w:fldChar w:fldCharType="end"/>
            </w:r>
          </w:hyperlink>
        </w:p>
        <w:p w14:paraId="61A5A35E" w14:textId="1E371DBB" w:rsidR="00455D22" w:rsidRDefault="00000000">
          <w:pPr>
            <w:pStyle w:val="TOC3"/>
            <w:tabs>
              <w:tab w:val="left" w:pos="880"/>
              <w:tab w:val="right" w:leader="dot" w:pos="9736"/>
            </w:tabs>
            <w:rPr>
              <w:rFonts w:eastAsiaTheme="minorEastAsia" w:cstheme="minorBidi"/>
              <w:i w:val="0"/>
              <w:iCs w:val="0"/>
              <w:noProof/>
              <w:color w:val="auto"/>
              <w:sz w:val="24"/>
              <w:szCs w:val="24"/>
            </w:rPr>
          </w:pPr>
          <w:hyperlink w:anchor="_Toc147809889" w:history="1">
            <w:r w:rsidR="00455D22" w:rsidRPr="00E57695">
              <w:rPr>
                <w:rStyle w:val="Hyperlink"/>
                <w:noProof/>
                <w:lang w:val="vi-VN"/>
              </w:rPr>
              <w:t>1.</w:t>
            </w:r>
            <w:r w:rsidR="00455D22">
              <w:rPr>
                <w:rFonts w:eastAsiaTheme="minorEastAsia" w:cstheme="minorBidi"/>
                <w:i w:val="0"/>
                <w:iCs w:val="0"/>
                <w:noProof/>
                <w:color w:val="auto"/>
                <w:sz w:val="24"/>
                <w:szCs w:val="24"/>
              </w:rPr>
              <w:tab/>
            </w:r>
            <w:r w:rsidR="00455D22" w:rsidRPr="00E57695">
              <w:rPr>
                <w:rStyle w:val="Hyperlink"/>
                <w:noProof/>
                <w:lang w:val="vi-VN"/>
              </w:rPr>
              <w:t>Simulations</w:t>
            </w:r>
            <w:r w:rsidR="00455D22">
              <w:rPr>
                <w:noProof/>
                <w:webHidden/>
              </w:rPr>
              <w:tab/>
            </w:r>
            <w:r w:rsidR="00455D22">
              <w:rPr>
                <w:noProof/>
                <w:webHidden/>
              </w:rPr>
              <w:fldChar w:fldCharType="begin"/>
            </w:r>
            <w:r w:rsidR="00455D22">
              <w:rPr>
                <w:noProof/>
                <w:webHidden/>
              </w:rPr>
              <w:instrText xml:space="preserve"> PAGEREF _Toc147809889 \h </w:instrText>
            </w:r>
            <w:r w:rsidR="00455D22">
              <w:rPr>
                <w:noProof/>
                <w:webHidden/>
              </w:rPr>
            </w:r>
            <w:r w:rsidR="00455D22">
              <w:rPr>
                <w:noProof/>
                <w:webHidden/>
              </w:rPr>
              <w:fldChar w:fldCharType="separate"/>
            </w:r>
            <w:r w:rsidR="00B023D5">
              <w:rPr>
                <w:noProof/>
                <w:webHidden/>
              </w:rPr>
              <w:t>6</w:t>
            </w:r>
            <w:r w:rsidR="00455D22">
              <w:rPr>
                <w:noProof/>
                <w:webHidden/>
              </w:rPr>
              <w:fldChar w:fldCharType="end"/>
            </w:r>
          </w:hyperlink>
        </w:p>
        <w:p w14:paraId="2A79427D" w14:textId="119DB14A" w:rsidR="00455D22" w:rsidRDefault="00000000">
          <w:pPr>
            <w:pStyle w:val="TOC3"/>
            <w:tabs>
              <w:tab w:val="left" w:pos="880"/>
              <w:tab w:val="right" w:leader="dot" w:pos="9736"/>
            </w:tabs>
            <w:rPr>
              <w:rFonts w:eastAsiaTheme="minorEastAsia" w:cstheme="minorBidi"/>
              <w:i w:val="0"/>
              <w:iCs w:val="0"/>
              <w:noProof/>
              <w:color w:val="auto"/>
              <w:sz w:val="24"/>
              <w:szCs w:val="24"/>
            </w:rPr>
          </w:pPr>
          <w:hyperlink w:anchor="_Toc147809890" w:history="1">
            <w:r w:rsidR="00455D22" w:rsidRPr="00E57695">
              <w:rPr>
                <w:rStyle w:val="Hyperlink"/>
                <w:noProof/>
                <w:lang w:val="vi-VN"/>
              </w:rPr>
              <w:t>2.</w:t>
            </w:r>
            <w:r w:rsidR="00455D22">
              <w:rPr>
                <w:rFonts w:eastAsiaTheme="minorEastAsia" w:cstheme="minorBidi"/>
                <w:i w:val="0"/>
                <w:iCs w:val="0"/>
                <w:noProof/>
                <w:color w:val="auto"/>
                <w:sz w:val="24"/>
                <w:szCs w:val="24"/>
              </w:rPr>
              <w:tab/>
            </w:r>
            <w:r w:rsidR="00455D22" w:rsidRPr="00E57695">
              <w:rPr>
                <w:rStyle w:val="Hyperlink"/>
                <w:noProof/>
                <w:lang w:val="fr-FR"/>
              </w:rPr>
              <w:t>Un</w:t>
            </w:r>
            <w:r w:rsidR="00455D22" w:rsidRPr="00E57695">
              <w:rPr>
                <w:rStyle w:val="Hyperlink"/>
                <w:noProof/>
                <w:lang w:val="vi-VN"/>
              </w:rPr>
              <w:t xml:space="preserve"> problème à 10 bras</w:t>
            </w:r>
            <w:r w:rsidR="00455D22">
              <w:rPr>
                <w:noProof/>
                <w:webHidden/>
              </w:rPr>
              <w:tab/>
            </w:r>
            <w:r w:rsidR="00455D22">
              <w:rPr>
                <w:noProof/>
                <w:webHidden/>
              </w:rPr>
              <w:fldChar w:fldCharType="begin"/>
            </w:r>
            <w:r w:rsidR="00455D22">
              <w:rPr>
                <w:noProof/>
                <w:webHidden/>
              </w:rPr>
              <w:instrText xml:space="preserve"> PAGEREF _Toc147809890 \h </w:instrText>
            </w:r>
            <w:r w:rsidR="00455D22">
              <w:rPr>
                <w:noProof/>
                <w:webHidden/>
              </w:rPr>
            </w:r>
            <w:r w:rsidR="00455D22">
              <w:rPr>
                <w:noProof/>
                <w:webHidden/>
              </w:rPr>
              <w:fldChar w:fldCharType="separate"/>
            </w:r>
            <w:r w:rsidR="00B023D5">
              <w:rPr>
                <w:noProof/>
                <w:webHidden/>
              </w:rPr>
              <w:t>6</w:t>
            </w:r>
            <w:r w:rsidR="00455D22">
              <w:rPr>
                <w:noProof/>
                <w:webHidden/>
              </w:rPr>
              <w:fldChar w:fldCharType="end"/>
            </w:r>
          </w:hyperlink>
        </w:p>
        <w:p w14:paraId="08F87A20" w14:textId="4A96D1D3" w:rsidR="00455D22" w:rsidRDefault="00000000">
          <w:pPr>
            <w:pStyle w:val="TOC3"/>
            <w:tabs>
              <w:tab w:val="left" w:pos="880"/>
              <w:tab w:val="right" w:leader="dot" w:pos="9736"/>
            </w:tabs>
            <w:rPr>
              <w:rFonts w:eastAsiaTheme="minorEastAsia" w:cstheme="minorBidi"/>
              <w:i w:val="0"/>
              <w:iCs w:val="0"/>
              <w:noProof/>
              <w:color w:val="auto"/>
              <w:sz w:val="24"/>
              <w:szCs w:val="24"/>
            </w:rPr>
          </w:pPr>
          <w:hyperlink w:anchor="_Toc147809891" w:history="1">
            <w:r w:rsidR="00455D22" w:rsidRPr="00E57695">
              <w:rPr>
                <w:rStyle w:val="Hyperlink"/>
                <w:noProof/>
                <w:lang w:val="vi-VN"/>
              </w:rPr>
              <w:t>3.</w:t>
            </w:r>
            <w:r w:rsidR="00455D22">
              <w:rPr>
                <w:rFonts w:eastAsiaTheme="minorEastAsia" w:cstheme="minorBidi"/>
                <w:i w:val="0"/>
                <w:iCs w:val="0"/>
                <w:noProof/>
                <w:color w:val="auto"/>
                <w:sz w:val="24"/>
                <w:szCs w:val="24"/>
              </w:rPr>
              <w:tab/>
            </w:r>
            <w:r w:rsidR="00455D22" w:rsidRPr="00E57695">
              <w:rPr>
                <w:rStyle w:val="Hyperlink"/>
                <w:noProof/>
                <w:lang w:val="fr-FR"/>
              </w:rPr>
              <w:t>Taux</w:t>
            </w:r>
            <w:r w:rsidR="00455D22" w:rsidRPr="00E57695">
              <w:rPr>
                <w:rStyle w:val="Hyperlink"/>
                <w:noProof/>
                <w:lang w:val="vi-VN"/>
              </w:rPr>
              <w:t xml:space="preserve"> de récompenses accumulées</w:t>
            </w:r>
            <w:r w:rsidR="00455D22">
              <w:rPr>
                <w:noProof/>
                <w:webHidden/>
              </w:rPr>
              <w:tab/>
            </w:r>
            <w:r w:rsidR="00455D22">
              <w:rPr>
                <w:noProof/>
                <w:webHidden/>
              </w:rPr>
              <w:fldChar w:fldCharType="begin"/>
            </w:r>
            <w:r w:rsidR="00455D22">
              <w:rPr>
                <w:noProof/>
                <w:webHidden/>
              </w:rPr>
              <w:instrText xml:space="preserve"> PAGEREF _Toc147809891 \h </w:instrText>
            </w:r>
            <w:r w:rsidR="00455D22">
              <w:rPr>
                <w:noProof/>
                <w:webHidden/>
              </w:rPr>
            </w:r>
            <w:r w:rsidR="00455D22">
              <w:rPr>
                <w:noProof/>
                <w:webHidden/>
              </w:rPr>
              <w:fldChar w:fldCharType="separate"/>
            </w:r>
            <w:r w:rsidR="00B023D5">
              <w:rPr>
                <w:noProof/>
                <w:webHidden/>
              </w:rPr>
              <w:t>7</w:t>
            </w:r>
            <w:r w:rsidR="00455D22">
              <w:rPr>
                <w:noProof/>
                <w:webHidden/>
              </w:rPr>
              <w:fldChar w:fldCharType="end"/>
            </w:r>
          </w:hyperlink>
        </w:p>
        <w:p w14:paraId="3F71C064" w14:textId="6E5AE716" w:rsidR="00455D22" w:rsidRDefault="00000000">
          <w:pPr>
            <w:pStyle w:val="TOC3"/>
            <w:tabs>
              <w:tab w:val="left" w:pos="880"/>
              <w:tab w:val="right" w:leader="dot" w:pos="9736"/>
            </w:tabs>
            <w:rPr>
              <w:rFonts w:eastAsiaTheme="minorEastAsia" w:cstheme="minorBidi"/>
              <w:i w:val="0"/>
              <w:iCs w:val="0"/>
              <w:noProof/>
              <w:color w:val="auto"/>
              <w:sz w:val="24"/>
              <w:szCs w:val="24"/>
            </w:rPr>
          </w:pPr>
          <w:hyperlink w:anchor="_Toc147809892" w:history="1">
            <w:r w:rsidR="00455D22" w:rsidRPr="00E57695">
              <w:rPr>
                <w:rStyle w:val="Hyperlink"/>
                <w:noProof/>
                <w:lang w:val="vi-VN"/>
              </w:rPr>
              <w:t>4.</w:t>
            </w:r>
            <w:r w:rsidR="00455D22">
              <w:rPr>
                <w:rFonts w:eastAsiaTheme="minorEastAsia" w:cstheme="minorBidi"/>
                <w:i w:val="0"/>
                <w:iCs w:val="0"/>
                <w:noProof/>
                <w:color w:val="auto"/>
                <w:sz w:val="24"/>
                <w:szCs w:val="24"/>
              </w:rPr>
              <w:tab/>
            </w:r>
            <w:r w:rsidR="00455D22" w:rsidRPr="00E57695">
              <w:rPr>
                <w:rStyle w:val="Hyperlink"/>
                <w:noProof/>
                <w:lang w:val="fr-FR"/>
              </w:rPr>
              <w:t>Taux</w:t>
            </w:r>
            <w:r w:rsidR="00455D22" w:rsidRPr="00E57695">
              <w:rPr>
                <w:rStyle w:val="Hyperlink"/>
                <w:noProof/>
                <w:lang w:val="vi-VN"/>
              </w:rPr>
              <w:t xml:space="preserve"> de récompenses moyennes</w:t>
            </w:r>
            <w:r w:rsidR="00455D22">
              <w:rPr>
                <w:noProof/>
                <w:webHidden/>
              </w:rPr>
              <w:tab/>
            </w:r>
            <w:r w:rsidR="00455D22">
              <w:rPr>
                <w:noProof/>
                <w:webHidden/>
              </w:rPr>
              <w:fldChar w:fldCharType="begin"/>
            </w:r>
            <w:r w:rsidR="00455D22">
              <w:rPr>
                <w:noProof/>
                <w:webHidden/>
              </w:rPr>
              <w:instrText xml:space="preserve"> PAGEREF _Toc147809892 \h </w:instrText>
            </w:r>
            <w:r w:rsidR="00455D22">
              <w:rPr>
                <w:noProof/>
                <w:webHidden/>
              </w:rPr>
            </w:r>
            <w:r w:rsidR="00455D22">
              <w:rPr>
                <w:noProof/>
                <w:webHidden/>
              </w:rPr>
              <w:fldChar w:fldCharType="separate"/>
            </w:r>
            <w:r w:rsidR="00B023D5">
              <w:rPr>
                <w:noProof/>
                <w:webHidden/>
              </w:rPr>
              <w:t>8</w:t>
            </w:r>
            <w:r w:rsidR="00455D22">
              <w:rPr>
                <w:noProof/>
                <w:webHidden/>
              </w:rPr>
              <w:fldChar w:fldCharType="end"/>
            </w:r>
          </w:hyperlink>
        </w:p>
        <w:p w14:paraId="09EEA0F6" w14:textId="73EAC516" w:rsidR="00455D22" w:rsidRDefault="00000000">
          <w:pPr>
            <w:pStyle w:val="TOC3"/>
            <w:tabs>
              <w:tab w:val="left" w:pos="880"/>
              <w:tab w:val="right" w:leader="dot" w:pos="9736"/>
            </w:tabs>
            <w:rPr>
              <w:rFonts w:eastAsiaTheme="minorEastAsia" w:cstheme="minorBidi"/>
              <w:i w:val="0"/>
              <w:iCs w:val="0"/>
              <w:noProof/>
              <w:color w:val="auto"/>
              <w:sz w:val="24"/>
              <w:szCs w:val="24"/>
            </w:rPr>
          </w:pPr>
          <w:hyperlink w:anchor="_Toc147809893" w:history="1">
            <w:r w:rsidR="00455D22" w:rsidRPr="00E57695">
              <w:rPr>
                <w:rStyle w:val="Hyperlink"/>
                <w:noProof/>
                <w:lang w:val="vi-VN"/>
              </w:rPr>
              <w:t>5.</w:t>
            </w:r>
            <w:r w:rsidR="00455D22">
              <w:rPr>
                <w:rFonts w:eastAsiaTheme="minorEastAsia" w:cstheme="minorBidi"/>
                <w:i w:val="0"/>
                <w:iCs w:val="0"/>
                <w:noProof/>
                <w:color w:val="auto"/>
                <w:sz w:val="24"/>
                <w:szCs w:val="24"/>
              </w:rPr>
              <w:tab/>
            </w:r>
            <w:r w:rsidR="00455D22" w:rsidRPr="00E57695">
              <w:rPr>
                <w:rStyle w:val="Hyperlink"/>
                <w:noProof/>
                <w:lang w:val="en-US"/>
              </w:rPr>
              <w:t>Taux de</w:t>
            </w:r>
            <w:r w:rsidR="00455D22" w:rsidRPr="00E57695">
              <w:rPr>
                <w:rStyle w:val="Hyperlink"/>
                <w:noProof/>
                <w:lang w:val="vi-VN"/>
              </w:rPr>
              <w:t xml:space="preserve"> regret</w:t>
            </w:r>
            <w:r w:rsidR="00455D22">
              <w:rPr>
                <w:noProof/>
                <w:webHidden/>
              </w:rPr>
              <w:tab/>
            </w:r>
            <w:r w:rsidR="00455D22">
              <w:rPr>
                <w:noProof/>
                <w:webHidden/>
              </w:rPr>
              <w:fldChar w:fldCharType="begin"/>
            </w:r>
            <w:r w:rsidR="00455D22">
              <w:rPr>
                <w:noProof/>
                <w:webHidden/>
              </w:rPr>
              <w:instrText xml:space="preserve"> PAGEREF _Toc147809893 \h </w:instrText>
            </w:r>
            <w:r w:rsidR="00455D22">
              <w:rPr>
                <w:noProof/>
                <w:webHidden/>
              </w:rPr>
            </w:r>
            <w:r w:rsidR="00455D22">
              <w:rPr>
                <w:noProof/>
                <w:webHidden/>
              </w:rPr>
              <w:fldChar w:fldCharType="separate"/>
            </w:r>
            <w:r w:rsidR="00B023D5">
              <w:rPr>
                <w:noProof/>
                <w:webHidden/>
              </w:rPr>
              <w:t>8</w:t>
            </w:r>
            <w:r w:rsidR="00455D22">
              <w:rPr>
                <w:noProof/>
                <w:webHidden/>
              </w:rPr>
              <w:fldChar w:fldCharType="end"/>
            </w:r>
          </w:hyperlink>
        </w:p>
        <w:p w14:paraId="22A1AEAC" w14:textId="2BDFC66B" w:rsidR="00455D22" w:rsidRDefault="00000000">
          <w:pPr>
            <w:pStyle w:val="TOC3"/>
            <w:tabs>
              <w:tab w:val="left" w:pos="880"/>
              <w:tab w:val="right" w:leader="dot" w:pos="9736"/>
            </w:tabs>
            <w:rPr>
              <w:rFonts w:eastAsiaTheme="minorEastAsia" w:cstheme="minorBidi"/>
              <w:i w:val="0"/>
              <w:iCs w:val="0"/>
              <w:noProof/>
              <w:color w:val="auto"/>
              <w:sz w:val="24"/>
              <w:szCs w:val="24"/>
            </w:rPr>
          </w:pPr>
          <w:hyperlink w:anchor="_Toc147809894" w:history="1">
            <w:r w:rsidR="00455D22" w:rsidRPr="00E57695">
              <w:rPr>
                <w:rStyle w:val="Hyperlink"/>
                <w:noProof/>
                <w:lang w:val="vi-VN"/>
              </w:rPr>
              <w:t>6.</w:t>
            </w:r>
            <w:r w:rsidR="00455D22">
              <w:rPr>
                <w:rFonts w:eastAsiaTheme="minorEastAsia" w:cstheme="minorBidi"/>
                <w:i w:val="0"/>
                <w:iCs w:val="0"/>
                <w:noProof/>
                <w:color w:val="auto"/>
                <w:sz w:val="24"/>
                <w:szCs w:val="24"/>
              </w:rPr>
              <w:tab/>
            </w:r>
            <w:r w:rsidR="00455D22" w:rsidRPr="00E57695">
              <w:rPr>
                <w:rStyle w:val="Hyperlink"/>
                <w:noProof/>
                <w:lang w:val="vi-VN"/>
              </w:rPr>
              <w:t>Conclusion</w:t>
            </w:r>
            <w:r w:rsidR="00455D22">
              <w:rPr>
                <w:noProof/>
                <w:webHidden/>
              </w:rPr>
              <w:tab/>
            </w:r>
            <w:r w:rsidR="00455D22">
              <w:rPr>
                <w:noProof/>
                <w:webHidden/>
              </w:rPr>
              <w:fldChar w:fldCharType="begin"/>
            </w:r>
            <w:r w:rsidR="00455D22">
              <w:rPr>
                <w:noProof/>
                <w:webHidden/>
              </w:rPr>
              <w:instrText xml:space="preserve"> PAGEREF _Toc147809894 \h </w:instrText>
            </w:r>
            <w:r w:rsidR="00455D22">
              <w:rPr>
                <w:noProof/>
                <w:webHidden/>
              </w:rPr>
            </w:r>
            <w:r w:rsidR="00455D22">
              <w:rPr>
                <w:noProof/>
                <w:webHidden/>
              </w:rPr>
              <w:fldChar w:fldCharType="separate"/>
            </w:r>
            <w:r w:rsidR="00B023D5">
              <w:rPr>
                <w:noProof/>
                <w:webHidden/>
              </w:rPr>
              <w:t>9</w:t>
            </w:r>
            <w:r w:rsidR="00455D22">
              <w:rPr>
                <w:noProof/>
                <w:webHidden/>
              </w:rPr>
              <w:fldChar w:fldCharType="end"/>
            </w:r>
          </w:hyperlink>
        </w:p>
        <w:p w14:paraId="2FB6C3E4" w14:textId="1BDCB84A" w:rsidR="00455D22" w:rsidRDefault="00000000">
          <w:pPr>
            <w:pStyle w:val="TOC2"/>
            <w:tabs>
              <w:tab w:val="left" w:pos="880"/>
              <w:tab w:val="right" w:leader="dot" w:pos="9736"/>
            </w:tabs>
            <w:rPr>
              <w:rFonts w:eastAsiaTheme="minorEastAsia" w:cstheme="minorBidi"/>
              <w:smallCaps w:val="0"/>
              <w:noProof/>
              <w:color w:val="auto"/>
              <w:sz w:val="24"/>
              <w:szCs w:val="24"/>
            </w:rPr>
          </w:pPr>
          <w:hyperlink w:anchor="_Toc147809895" w:history="1">
            <w:r w:rsidR="00455D22" w:rsidRPr="00E57695">
              <w:rPr>
                <w:rStyle w:val="Hyperlink"/>
                <w:noProof/>
                <w:lang w:val="vi-VN"/>
              </w:rPr>
              <w:t>VI.</w:t>
            </w:r>
            <w:r w:rsidR="00455D22">
              <w:rPr>
                <w:rFonts w:eastAsiaTheme="minorEastAsia" w:cstheme="minorBidi"/>
                <w:smallCaps w:val="0"/>
                <w:noProof/>
                <w:color w:val="auto"/>
                <w:sz w:val="24"/>
                <w:szCs w:val="24"/>
              </w:rPr>
              <w:tab/>
            </w:r>
            <w:r w:rsidR="00455D22" w:rsidRPr="00E57695">
              <w:rPr>
                <w:rStyle w:val="Hyperlink"/>
                <w:noProof/>
                <w:lang w:val="vi-VN"/>
              </w:rPr>
              <w:t>Arbre d’exploration et UTC</w:t>
            </w:r>
            <w:r w:rsidR="00455D22">
              <w:rPr>
                <w:noProof/>
                <w:webHidden/>
              </w:rPr>
              <w:tab/>
            </w:r>
            <w:r w:rsidR="00455D22">
              <w:rPr>
                <w:noProof/>
                <w:webHidden/>
              </w:rPr>
              <w:fldChar w:fldCharType="begin"/>
            </w:r>
            <w:r w:rsidR="00455D22">
              <w:rPr>
                <w:noProof/>
                <w:webHidden/>
              </w:rPr>
              <w:instrText xml:space="preserve"> PAGEREF _Toc147809895 \h </w:instrText>
            </w:r>
            <w:r w:rsidR="00455D22">
              <w:rPr>
                <w:noProof/>
                <w:webHidden/>
              </w:rPr>
            </w:r>
            <w:r w:rsidR="00455D22">
              <w:rPr>
                <w:noProof/>
                <w:webHidden/>
              </w:rPr>
              <w:fldChar w:fldCharType="separate"/>
            </w:r>
            <w:r w:rsidR="00B023D5">
              <w:rPr>
                <w:noProof/>
                <w:webHidden/>
              </w:rPr>
              <w:t>9</w:t>
            </w:r>
            <w:r w:rsidR="00455D22">
              <w:rPr>
                <w:noProof/>
                <w:webHidden/>
              </w:rPr>
              <w:fldChar w:fldCharType="end"/>
            </w:r>
          </w:hyperlink>
        </w:p>
        <w:p w14:paraId="1185DFA4" w14:textId="186F031F" w:rsidR="00455D22" w:rsidRDefault="00000000">
          <w:pPr>
            <w:pStyle w:val="TOC2"/>
            <w:tabs>
              <w:tab w:val="left" w:pos="880"/>
              <w:tab w:val="right" w:leader="dot" w:pos="9736"/>
            </w:tabs>
            <w:rPr>
              <w:rFonts w:eastAsiaTheme="minorEastAsia" w:cstheme="minorBidi"/>
              <w:smallCaps w:val="0"/>
              <w:noProof/>
              <w:color w:val="auto"/>
              <w:sz w:val="24"/>
              <w:szCs w:val="24"/>
            </w:rPr>
          </w:pPr>
          <w:hyperlink w:anchor="_Toc147809896" w:history="1">
            <w:r w:rsidR="00455D22" w:rsidRPr="00E57695">
              <w:rPr>
                <w:rStyle w:val="Hyperlink"/>
                <w:noProof/>
                <w:lang w:val="vi-VN"/>
              </w:rPr>
              <w:t>VII.</w:t>
            </w:r>
            <w:r w:rsidR="00455D22">
              <w:rPr>
                <w:rFonts w:eastAsiaTheme="minorEastAsia" w:cstheme="minorBidi"/>
                <w:smallCaps w:val="0"/>
                <w:noProof/>
                <w:color w:val="auto"/>
                <w:sz w:val="24"/>
                <w:szCs w:val="24"/>
              </w:rPr>
              <w:tab/>
            </w:r>
            <w:r w:rsidR="00455D22" w:rsidRPr="00E57695">
              <w:rPr>
                <w:rStyle w:val="Hyperlink"/>
                <w:noProof/>
                <w:lang w:val="vi-VN"/>
              </w:rPr>
              <w:t>Conclusion</w:t>
            </w:r>
            <w:r w:rsidR="00455D22">
              <w:rPr>
                <w:noProof/>
                <w:webHidden/>
              </w:rPr>
              <w:tab/>
            </w:r>
            <w:r w:rsidR="00455D22">
              <w:rPr>
                <w:noProof/>
                <w:webHidden/>
              </w:rPr>
              <w:fldChar w:fldCharType="begin"/>
            </w:r>
            <w:r w:rsidR="00455D22">
              <w:rPr>
                <w:noProof/>
                <w:webHidden/>
              </w:rPr>
              <w:instrText xml:space="preserve"> PAGEREF _Toc147809896 \h </w:instrText>
            </w:r>
            <w:r w:rsidR="00455D22">
              <w:rPr>
                <w:noProof/>
                <w:webHidden/>
              </w:rPr>
            </w:r>
            <w:r w:rsidR="00455D22">
              <w:rPr>
                <w:noProof/>
                <w:webHidden/>
              </w:rPr>
              <w:fldChar w:fldCharType="separate"/>
            </w:r>
            <w:r w:rsidR="00B023D5">
              <w:rPr>
                <w:noProof/>
                <w:webHidden/>
              </w:rPr>
              <w:t>10</w:t>
            </w:r>
            <w:r w:rsidR="00455D22">
              <w:rPr>
                <w:noProof/>
                <w:webHidden/>
              </w:rPr>
              <w:fldChar w:fldCharType="end"/>
            </w:r>
          </w:hyperlink>
        </w:p>
        <w:p w14:paraId="22C27E45" w14:textId="57E159F0" w:rsidR="00455D22" w:rsidRDefault="00455D22">
          <w:r>
            <w:rPr>
              <w:b/>
              <w:bCs/>
              <w:noProof/>
            </w:rPr>
            <w:fldChar w:fldCharType="end"/>
          </w:r>
        </w:p>
      </w:sdtContent>
    </w:sdt>
    <w:p w14:paraId="553E078F" w14:textId="77777777" w:rsidR="00455D22" w:rsidRDefault="00455D22" w:rsidP="00455D22">
      <w:pPr>
        <w:pStyle w:val="Heading1"/>
        <w:rPr>
          <w:lang w:val="fr-FR"/>
        </w:rPr>
      </w:pPr>
      <w:r>
        <w:rPr>
          <w:lang w:val="fr-FR"/>
        </w:rPr>
        <w:br w:type="page"/>
      </w:r>
    </w:p>
    <w:p w14:paraId="4592C58C" w14:textId="73C12F3C" w:rsidR="00BD5FFC" w:rsidRPr="002B7D98" w:rsidRDefault="0087740A" w:rsidP="00455D22">
      <w:pPr>
        <w:pStyle w:val="Heading1"/>
        <w:rPr>
          <w:lang w:val="fr-FR"/>
        </w:rPr>
      </w:pPr>
      <w:bookmarkStart w:id="0" w:name="_Toc147809877"/>
      <w:r w:rsidRPr="002B7D98">
        <w:rPr>
          <w:lang w:val="fr-FR"/>
        </w:rPr>
        <w:lastRenderedPageBreak/>
        <w:t>Introduction</w:t>
      </w:r>
      <w:bookmarkEnd w:id="0"/>
      <w:r w:rsidRPr="002B7D98">
        <w:rPr>
          <w:lang w:val="fr-FR"/>
        </w:rPr>
        <w:t xml:space="preserve"> </w:t>
      </w:r>
    </w:p>
    <w:p w14:paraId="2AB1695F" w14:textId="77777777" w:rsidR="0087740A" w:rsidRDefault="0087740A">
      <w:pPr>
        <w:rPr>
          <w:lang w:val="vi-VN"/>
        </w:rPr>
      </w:pPr>
      <w:r w:rsidRPr="0087740A">
        <w:rPr>
          <w:lang w:val="vi-VN"/>
        </w:rPr>
        <w:t xml:space="preserve">Le dilemme </w:t>
      </w:r>
      <w:r>
        <w:rPr>
          <w:lang w:val="vi-VN"/>
        </w:rPr>
        <w:t xml:space="preserve">dit </w:t>
      </w:r>
      <w:r w:rsidRPr="0087740A">
        <w:rPr>
          <w:lang w:val="vi-VN"/>
        </w:rPr>
        <w:t xml:space="preserve">de </w:t>
      </w:r>
      <w:r w:rsidRPr="00BA5239">
        <w:rPr>
          <w:i/>
          <w:iCs/>
          <w:lang w:val="vi-VN"/>
        </w:rPr>
        <w:t>l'exploration</w:t>
      </w:r>
      <w:r w:rsidRPr="0087740A">
        <w:rPr>
          <w:lang w:val="vi-VN"/>
        </w:rPr>
        <w:t xml:space="preserve"> et de </w:t>
      </w:r>
      <w:r w:rsidRPr="00BA5239">
        <w:rPr>
          <w:i/>
          <w:iCs/>
          <w:lang w:val="vi-VN"/>
        </w:rPr>
        <w:t>l'exploitation</w:t>
      </w:r>
      <w:r w:rsidRPr="0087740A">
        <w:rPr>
          <w:lang w:val="vi-VN"/>
        </w:rPr>
        <w:t xml:space="preserve"> s</w:t>
      </w:r>
      <w:r>
        <w:rPr>
          <w:lang w:val="vi-VN"/>
        </w:rPr>
        <w:t>’apparait</w:t>
      </w:r>
      <w:r w:rsidRPr="0087740A">
        <w:rPr>
          <w:lang w:val="vi-VN"/>
        </w:rPr>
        <w:t xml:space="preserve"> dans une multitude de contextes réels, que ce soit dans la gestion d'entreprises, la prise de décisions financières, la recherche scientifique ou même la navigation dans le labyrinthe complexe de l'information numérique</w:t>
      </w:r>
      <w:r>
        <w:rPr>
          <w:lang w:val="vi-VN"/>
        </w:rPr>
        <w:t xml:space="preserve">. </w:t>
      </w:r>
      <w:r w:rsidRPr="0087740A">
        <w:rPr>
          <w:lang w:val="vi-VN"/>
        </w:rPr>
        <w:t>Ces concepts se posent comme un défi complexe, car ils nous obligent à trouver un équilibre délicat entre la recherche de nouvelles opportunités et l'exploitation de celles que nous connaissons déjà pour maximiser nos gains, nos récompenses ou nos avantages à long terme.</w:t>
      </w:r>
    </w:p>
    <w:p w14:paraId="73242F5C" w14:textId="77777777" w:rsidR="0087740A" w:rsidRDefault="0087740A">
      <w:pPr>
        <w:rPr>
          <w:lang w:val="vi-VN"/>
        </w:rPr>
      </w:pPr>
      <w:r w:rsidRPr="00BA5239">
        <w:rPr>
          <w:b/>
          <w:bCs/>
          <w:lang w:val="vi-VN"/>
        </w:rPr>
        <w:t>L'exploration</w:t>
      </w:r>
      <w:r w:rsidRPr="0087740A">
        <w:rPr>
          <w:lang w:val="vi-VN"/>
        </w:rPr>
        <w:t>, première facette de cette dichotomie, consiste à s'aventurer hors des sentiers battus, à prendre des risques calculés pour découvrir de nouvelles informations, options ou pistes</w:t>
      </w:r>
      <w:r>
        <w:rPr>
          <w:lang w:val="vi-VN"/>
        </w:rPr>
        <w:t>. L</w:t>
      </w:r>
      <w:r w:rsidRPr="0087740A">
        <w:rPr>
          <w:lang w:val="vi-VN"/>
        </w:rPr>
        <w:t>es choix exploratoires peuvent aboutir à des résultats initialement décevants, car ils se basent sur l'inconnu.</w:t>
      </w:r>
      <w:r>
        <w:rPr>
          <w:lang w:val="vi-VN"/>
        </w:rPr>
        <w:t xml:space="preserve"> </w:t>
      </w:r>
      <w:r w:rsidRPr="0087740A">
        <w:rPr>
          <w:lang w:val="vi-VN"/>
        </w:rPr>
        <w:t xml:space="preserve">D'un autre côté, </w:t>
      </w:r>
      <w:r w:rsidRPr="00BA5239">
        <w:rPr>
          <w:b/>
          <w:bCs/>
          <w:lang w:val="vi-VN"/>
        </w:rPr>
        <w:t>l'exploitation</w:t>
      </w:r>
      <w:r w:rsidRPr="0087740A">
        <w:rPr>
          <w:lang w:val="vi-VN"/>
        </w:rPr>
        <w:t xml:space="preserve"> représente la stratégie de tirer le meilleur parti des connaissances, des compétences ou des ressources que nous avons déjà acquises. Elle incarne une approche plus conservatrice, où nous optons pour des actions éprouvées et des décisions basées sur notre expérience passée.</w:t>
      </w:r>
      <w:r>
        <w:rPr>
          <w:lang w:val="vi-VN"/>
        </w:rPr>
        <w:t xml:space="preserve"> </w:t>
      </w:r>
      <w:r w:rsidRPr="0087740A">
        <w:rPr>
          <w:lang w:val="vi-VN"/>
        </w:rPr>
        <w:t>Cet équilibre délicat entre exploration et exploitation est résolu grâce à des techniques sophistiquées, notamment des algorithmes d'apprentissage par renforcement, qui guident les décisions et les actions dans des domaines aussi variés que l'automatisation industrielle, les jeux informatiques et même la conduite autonome.</w:t>
      </w:r>
    </w:p>
    <w:p w14:paraId="4E39D20F" w14:textId="06C3872A" w:rsidR="0087740A" w:rsidRDefault="0087740A">
      <w:pPr>
        <w:rPr>
          <w:rFonts w:eastAsiaTheme="minorEastAsia"/>
          <w:lang w:val="vi-VN"/>
        </w:rPr>
      </w:pPr>
      <w:r>
        <w:rPr>
          <w:lang w:val="vi-VN"/>
        </w:rPr>
        <w:t xml:space="preserve">Dans notre projet, nous allons comparer quatre algorithmes fondamentaux </w:t>
      </w:r>
      <w:r w:rsidRPr="0087740A">
        <w:rPr>
          <w:lang w:val="vi-VN"/>
        </w:rPr>
        <w:t>pour le choix des manœuvres avec l'exemple du</w:t>
      </w:r>
      <w:r>
        <w:rPr>
          <w:lang w:val="vi-VN"/>
        </w:rPr>
        <w:t xml:space="preserve"> jeu de Puissance 4 afin d’arriver à une réponse pour la question :</w:t>
      </w:r>
      <w:r w:rsidRPr="0087740A">
        <w:rPr>
          <w:lang w:val="fr-FR"/>
        </w:rPr>
        <w:t xml:space="preserve"> </w:t>
      </w:r>
      <w:r w:rsidRPr="00BA5239">
        <w:rPr>
          <w:b/>
          <w:bCs/>
          <w:i/>
          <w:iCs/>
          <w:lang w:val="fr-FR"/>
        </w:rPr>
        <w:t>« </w:t>
      </w:r>
      <w:r w:rsidRPr="00BA5239">
        <w:rPr>
          <w:b/>
          <w:bCs/>
          <w:i/>
          <w:iCs/>
          <w:lang w:val="vi-VN"/>
        </w:rPr>
        <w:t xml:space="preserve">Est-ce que les choix purement aléatoires renvoient le meilleur taux de victoire ? Vaut-il mieux choisir les leviers ayant le nombre maximal de victoire après </w:t>
      </w:r>
      <m:oMath>
        <m:r>
          <m:rPr>
            <m:sty m:val="bi"/>
          </m:rPr>
          <w:rPr>
            <w:rFonts w:ascii="Cambria Math" w:hAnsi="Cambria Math"/>
            <w:lang w:val="vi-VN"/>
          </w:rPr>
          <m:t>N</m:t>
        </m:r>
      </m:oMath>
      <w:r w:rsidRPr="00BA5239">
        <w:rPr>
          <w:rFonts w:eastAsiaTheme="minorEastAsia"/>
          <w:b/>
          <w:bCs/>
          <w:i/>
          <w:iCs/>
          <w:lang w:val="vi-VN"/>
        </w:rPr>
        <w:t xml:space="preserve"> fois joué? Ou faut-il aussi basé sur le taux de victoire calculé</w:t>
      </w:r>
      <w:r w:rsidRPr="00BA5239">
        <w:rPr>
          <w:rFonts w:eastAsiaTheme="minorEastAsia"/>
          <w:b/>
          <w:bCs/>
          <w:i/>
          <w:iCs/>
          <w:lang w:val="fr-FR"/>
        </w:rPr>
        <w:t> ? »</w:t>
      </w:r>
      <w:r w:rsidRPr="00BA5239">
        <w:rPr>
          <w:rFonts w:eastAsiaTheme="minorEastAsia"/>
          <w:b/>
          <w:bCs/>
          <w:i/>
          <w:iCs/>
          <w:lang w:val="vi-VN"/>
        </w:rPr>
        <w:t>.</w:t>
      </w:r>
      <w:r>
        <w:rPr>
          <w:rFonts w:eastAsiaTheme="minorEastAsia"/>
          <w:lang w:val="vi-VN"/>
        </w:rPr>
        <w:t xml:space="preserve"> Nous étudions leur efficacité </w:t>
      </w:r>
      <w:r w:rsidRPr="0087740A">
        <w:rPr>
          <w:rFonts w:eastAsiaTheme="minorEastAsia"/>
          <w:lang w:val="vi-VN"/>
        </w:rPr>
        <w:t>en termes d'assurance de victoire, et leur influence sur le nombre de coups a jouer avant de gagner</w:t>
      </w:r>
      <w:r>
        <w:rPr>
          <w:rFonts w:eastAsiaTheme="minorEastAsia"/>
          <w:lang w:val="vi-VN"/>
        </w:rPr>
        <w:t xml:space="preserve">. Il s’agira dans un premier temps d’étudier la combinatoire du jeu, </w:t>
      </w:r>
      <w:r w:rsidRPr="0087740A">
        <w:rPr>
          <w:rFonts w:eastAsiaTheme="minorEastAsia"/>
          <w:lang w:val="vi-VN"/>
        </w:rPr>
        <w:t xml:space="preserve">puis de proposer une modélisation du jeu afin d'optimiser les chances d'un joueur de gagner et enfin d'étudier </w:t>
      </w:r>
      <w:r>
        <w:rPr>
          <w:rFonts w:eastAsiaTheme="minorEastAsia"/>
          <w:lang w:val="vi-VN"/>
        </w:rPr>
        <w:t xml:space="preserve">les </w:t>
      </w:r>
      <w:r w:rsidRPr="0087740A">
        <w:rPr>
          <w:rFonts w:eastAsiaTheme="minorEastAsia"/>
          <w:lang w:val="vi-VN"/>
        </w:rPr>
        <w:t>variante</w:t>
      </w:r>
      <w:r>
        <w:rPr>
          <w:rFonts w:eastAsiaTheme="minorEastAsia"/>
          <w:lang w:val="vi-VN"/>
        </w:rPr>
        <w:t>s</w:t>
      </w:r>
      <w:r w:rsidRPr="0087740A">
        <w:rPr>
          <w:rFonts w:eastAsiaTheme="minorEastAsia"/>
          <w:lang w:val="vi-VN"/>
        </w:rPr>
        <w:t xml:space="preserve"> du jeu plus réaliste</w:t>
      </w:r>
      <w:r>
        <w:rPr>
          <w:rFonts w:eastAsiaTheme="minorEastAsia"/>
          <w:lang w:val="vi-VN"/>
        </w:rPr>
        <w:t>s</w:t>
      </w:r>
      <w:r w:rsidRPr="0087740A">
        <w:rPr>
          <w:rFonts w:eastAsiaTheme="minorEastAsia"/>
          <w:lang w:val="vi-VN"/>
        </w:rPr>
        <w:t>.</w:t>
      </w:r>
      <w:r>
        <w:rPr>
          <w:rFonts w:eastAsiaTheme="minorEastAsia"/>
          <w:lang w:val="vi-VN"/>
        </w:rPr>
        <w:t xml:space="preserve"> </w:t>
      </w:r>
    </w:p>
    <w:p w14:paraId="1B3C6A09" w14:textId="77777777" w:rsidR="0087740A" w:rsidRDefault="0087740A">
      <w:pPr>
        <w:rPr>
          <w:rFonts w:eastAsiaTheme="minorEastAsia"/>
          <w:lang w:val="vi-VN"/>
        </w:rPr>
      </w:pPr>
      <w:r>
        <w:rPr>
          <w:rFonts w:eastAsiaTheme="minorEastAsia"/>
          <w:lang w:val="vi-VN"/>
        </w:rPr>
        <w:t xml:space="preserve">Dans la dernière partie du projet, la technique </w:t>
      </w:r>
      <w:r w:rsidRPr="0087740A">
        <w:rPr>
          <w:rFonts w:eastAsiaTheme="minorEastAsia"/>
          <w:lang w:val="vi-VN"/>
        </w:rPr>
        <w:t>d'exploration d'arbres de décision</w:t>
      </w:r>
      <w:r>
        <w:rPr>
          <w:rFonts w:eastAsiaTheme="minorEastAsia"/>
          <w:lang w:val="vi-VN"/>
        </w:rPr>
        <w:t xml:space="preserve"> Monte-Carlo Tree Search sera appliqué sur un plateau de taille donné. Là encore, cette approche sera comparée à une autre : </w:t>
      </w:r>
      <w:r w:rsidRPr="0087740A">
        <w:rPr>
          <w:rFonts w:eastAsiaTheme="minorEastAsia"/>
          <w:lang w:val="vi-VN"/>
        </w:rPr>
        <w:t>une méthode algorithmique visant à calculer une valeur numérique approchée en utilisant des techniques probabilistes</w:t>
      </w:r>
      <w:r>
        <w:rPr>
          <w:rFonts w:eastAsiaTheme="minorEastAsia"/>
          <w:lang w:val="vi-VN"/>
        </w:rPr>
        <w:t xml:space="preserve"> contre </w:t>
      </w:r>
      <w:r w:rsidRPr="0087740A">
        <w:rPr>
          <w:rFonts w:eastAsiaTheme="minorEastAsia"/>
          <w:lang w:val="vi-VN"/>
        </w:rPr>
        <w:t>un algorithme de recherche heuristique utilisé dans le cadre de la prise de décision</w:t>
      </w:r>
      <w:r>
        <w:rPr>
          <w:rFonts w:eastAsiaTheme="minorEastAsia"/>
          <w:lang w:val="vi-VN"/>
        </w:rPr>
        <w:t xml:space="preserve">. </w:t>
      </w:r>
    </w:p>
    <w:p w14:paraId="77BC93EA" w14:textId="77777777" w:rsidR="0087740A" w:rsidRDefault="0087740A" w:rsidP="00BA5239">
      <w:pPr>
        <w:pStyle w:val="Heading4"/>
        <w:rPr>
          <w:rFonts w:eastAsiaTheme="minorEastAsia"/>
          <w:lang w:val="vi-VN"/>
        </w:rPr>
      </w:pPr>
      <w:r>
        <w:rPr>
          <w:rFonts w:eastAsiaTheme="minorEastAsia"/>
          <w:lang w:val="vi-VN"/>
        </w:rPr>
        <w:t xml:space="preserve">Pour exécuter le programme : </w:t>
      </w:r>
    </w:p>
    <w:p w14:paraId="18835E23" w14:textId="77777777" w:rsidR="0087740A" w:rsidRPr="00BA5239" w:rsidRDefault="0087740A" w:rsidP="00BA5239">
      <w:pPr>
        <w:pStyle w:val="ListParagraph"/>
        <w:numPr>
          <w:ilvl w:val="0"/>
          <w:numId w:val="13"/>
        </w:numPr>
        <w:rPr>
          <w:rFonts w:ascii="Monaco" w:eastAsiaTheme="minorEastAsia" w:hAnsi="Monaco"/>
          <w:lang w:val="vi-VN"/>
        </w:rPr>
      </w:pPr>
      <w:r w:rsidRPr="00BA5239">
        <w:rPr>
          <w:rFonts w:eastAsiaTheme="minorEastAsia"/>
          <w:lang w:val="vi-VN"/>
        </w:rPr>
        <w:t xml:space="preserve">Ouvrir un terminal en direction de la répertoire du jet et taper : </w:t>
      </w:r>
      <w:r w:rsidRPr="00BA5239">
        <w:rPr>
          <w:rFonts w:ascii="Monaco" w:eastAsiaTheme="minorEastAsia" w:hAnsi="Monaco"/>
          <w:lang w:val="vi-VN"/>
        </w:rPr>
        <w:t>jupyter notebook</w:t>
      </w:r>
    </w:p>
    <w:p w14:paraId="02BF2E60" w14:textId="77777777" w:rsidR="0087740A" w:rsidRPr="00BA5239" w:rsidRDefault="0087740A" w:rsidP="00BA5239">
      <w:pPr>
        <w:pStyle w:val="ListParagraph"/>
        <w:numPr>
          <w:ilvl w:val="0"/>
          <w:numId w:val="13"/>
        </w:numPr>
        <w:rPr>
          <w:rFonts w:eastAsiaTheme="minorEastAsia"/>
          <w:lang w:val="vi-VN"/>
        </w:rPr>
      </w:pPr>
      <w:r w:rsidRPr="00BA5239">
        <w:rPr>
          <w:rFonts w:eastAsiaTheme="minorEastAsia"/>
          <w:lang w:val="vi-VN"/>
        </w:rPr>
        <w:t>L’analyse et la visualisation du jeu sera mise dans le fichier puissance-4-game.ipynb</w:t>
      </w:r>
    </w:p>
    <w:p w14:paraId="7B62BB30" w14:textId="77777777" w:rsidR="0087740A" w:rsidRPr="00BA5239" w:rsidRDefault="0087740A" w:rsidP="00BA5239">
      <w:pPr>
        <w:pStyle w:val="ListParagraph"/>
        <w:numPr>
          <w:ilvl w:val="0"/>
          <w:numId w:val="13"/>
        </w:numPr>
        <w:rPr>
          <w:rFonts w:eastAsiaTheme="minorEastAsia"/>
          <w:lang w:val="vi-VN"/>
        </w:rPr>
      </w:pPr>
      <w:r w:rsidRPr="00BA5239">
        <w:rPr>
          <w:rFonts w:eastAsiaTheme="minorEastAsia"/>
          <w:lang w:val="vi-VN"/>
        </w:rPr>
        <w:t>Les autres fichiers contiennent les codes de base et fonctions de manipulation qui assurent le moteur du jeu</w:t>
      </w:r>
    </w:p>
    <w:p w14:paraId="15B427FD" w14:textId="77777777" w:rsidR="0087740A" w:rsidRPr="0087740A" w:rsidRDefault="0087740A" w:rsidP="00455D22">
      <w:pPr>
        <w:pStyle w:val="Heading1"/>
        <w:rPr>
          <w:rFonts w:eastAsiaTheme="minorEastAsia"/>
          <w:lang w:val="vi-VN"/>
        </w:rPr>
      </w:pPr>
      <w:bookmarkStart w:id="1" w:name="_Toc147809878"/>
      <w:r>
        <w:rPr>
          <w:rFonts w:eastAsiaTheme="minorEastAsia"/>
          <w:lang w:val="vi-VN"/>
        </w:rPr>
        <w:t>Les règles du jeu</w:t>
      </w:r>
      <w:bookmarkEnd w:id="1"/>
    </w:p>
    <w:p w14:paraId="3B6ECF94" w14:textId="77777777" w:rsidR="0087740A" w:rsidRDefault="0087740A" w:rsidP="0087740A">
      <w:pPr>
        <w:rPr>
          <w:rFonts w:eastAsiaTheme="minorEastAsia"/>
          <w:lang w:val="vi-VN"/>
        </w:rPr>
      </w:pPr>
      <w:r w:rsidRPr="00BA5239">
        <w:rPr>
          <w:rFonts w:eastAsiaTheme="minorEastAsia"/>
          <w:b/>
          <w:bCs/>
          <w:lang w:val="vi-VN"/>
        </w:rPr>
        <w:t>Grille :</w:t>
      </w:r>
      <w:r w:rsidRPr="0087740A">
        <w:rPr>
          <w:rFonts w:eastAsiaTheme="minorEastAsia"/>
          <w:lang w:val="vi-VN"/>
        </w:rPr>
        <w:t xml:space="preserve"> Le jeu se joue sur une grille verticale de 6 lignes et 7 colonnes.</w:t>
      </w:r>
    </w:p>
    <w:p w14:paraId="251E4339" w14:textId="77777777" w:rsidR="0087740A" w:rsidRPr="0087740A" w:rsidRDefault="0087740A" w:rsidP="0087740A">
      <w:pPr>
        <w:rPr>
          <w:rFonts w:eastAsiaTheme="minorEastAsia"/>
          <w:lang w:val="vi-VN"/>
        </w:rPr>
      </w:pPr>
      <w:r w:rsidRPr="00BA5239">
        <w:rPr>
          <w:rFonts w:eastAsiaTheme="minorEastAsia"/>
          <w:b/>
          <w:bCs/>
          <w:lang w:val="vi-VN"/>
        </w:rPr>
        <w:t>Deux joueurs</w:t>
      </w:r>
      <w:r w:rsidRPr="0087740A">
        <w:rPr>
          <w:rFonts w:eastAsiaTheme="minorEastAsia"/>
          <w:lang w:val="vi-VN"/>
        </w:rPr>
        <w:t xml:space="preserve"> : Deux joueurs s'affrontent, l'un utilisant des jetons rouges et l'autre des jetons jaunes.</w:t>
      </w:r>
    </w:p>
    <w:p w14:paraId="1505AF1C" w14:textId="77777777" w:rsidR="0087740A" w:rsidRPr="0087740A" w:rsidRDefault="0087740A" w:rsidP="0087740A">
      <w:pPr>
        <w:rPr>
          <w:rFonts w:eastAsiaTheme="minorEastAsia"/>
          <w:lang w:val="vi-VN"/>
        </w:rPr>
      </w:pPr>
      <w:r w:rsidRPr="00BA5239">
        <w:rPr>
          <w:rFonts w:eastAsiaTheme="minorEastAsia"/>
          <w:b/>
          <w:bCs/>
          <w:lang w:val="vi-VN"/>
        </w:rPr>
        <w:t>Tour de jeu :</w:t>
      </w:r>
      <w:r w:rsidRPr="0087740A">
        <w:rPr>
          <w:rFonts w:eastAsiaTheme="minorEastAsia"/>
          <w:lang w:val="vi-VN"/>
        </w:rPr>
        <w:t xml:space="preserve"> Les joueurs jouent à tour de rôle en plaçant un jeton de leur couleur dans une des colonnes. Le jeton tombe vers le bas de la colonne jusqu'à ce qu'il atteigne la première case vide.</w:t>
      </w:r>
    </w:p>
    <w:p w14:paraId="161B9101" w14:textId="77777777" w:rsidR="0087740A" w:rsidRPr="00455D22" w:rsidRDefault="0087740A">
      <w:pPr>
        <w:rPr>
          <w:rFonts w:eastAsiaTheme="minorEastAsia"/>
          <w:lang w:val="vi-VN"/>
        </w:rPr>
      </w:pPr>
      <w:r w:rsidRPr="00BA5239">
        <w:rPr>
          <w:rFonts w:eastAsiaTheme="minorEastAsia"/>
          <w:b/>
          <w:bCs/>
          <w:lang w:val="vi-VN"/>
        </w:rPr>
        <w:t>Objectif :</w:t>
      </w:r>
      <w:r w:rsidRPr="0087740A">
        <w:rPr>
          <w:rFonts w:eastAsiaTheme="minorEastAsia"/>
          <w:lang w:val="vi-VN"/>
        </w:rPr>
        <w:t xml:space="preserve"> Le but du jeu est d'aligner quatre de ses jetons consécutifs (horizontalement, verticalement ou en diagonale) avant l'adversaire.</w:t>
      </w:r>
    </w:p>
    <w:p w14:paraId="3A967FF2" w14:textId="77777777" w:rsidR="002B7D98" w:rsidRPr="002B7D98" w:rsidRDefault="0087740A" w:rsidP="00455D22">
      <w:pPr>
        <w:pStyle w:val="Heading1"/>
        <w:rPr>
          <w:lang w:val="vi-VN"/>
        </w:rPr>
      </w:pPr>
      <w:bookmarkStart w:id="2" w:name="_Toc147809879"/>
      <w:r>
        <w:rPr>
          <w:lang w:val="vi-VN"/>
        </w:rPr>
        <w:lastRenderedPageBreak/>
        <w:t>Grandes étapes</w:t>
      </w:r>
      <w:bookmarkEnd w:id="2"/>
    </w:p>
    <w:p w14:paraId="3AB743AD" w14:textId="77777777" w:rsidR="002B7D98" w:rsidRDefault="002B7D98" w:rsidP="00455D22">
      <w:pPr>
        <w:pStyle w:val="Heading2"/>
        <w:rPr>
          <w:rFonts w:eastAsiaTheme="minorEastAsia"/>
          <w:lang w:val="vi-VN"/>
        </w:rPr>
      </w:pPr>
      <w:bookmarkStart w:id="3" w:name="_Toc147809880"/>
      <w:r>
        <w:rPr>
          <w:rFonts w:eastAsiaTheme="minorEastAsia"/>
          <w:lang w:val="vi-VN"/>
        </w:rPr>
        <w:t>Combinatoire du jeu</w:t>
      </w:r>
      <w:bookmarkEnd w:id="3"/>
    </w:p>
    <w:p w14:paraId="23AC18BE" w14:textId="77777777" w:rsidR="002B7D98" w:rsidRPr="00455D22" w:rsidRDefault="002B7D98" w:rsidP="00455D22">
      <w:pPr>
        <w:pStyle w:val="Heading3"/>
        <w:rPr>
          <w:rFonts w:eastAsiaTheme="minorEastAsia"/>
          <w:lang w:val="vi-VN"/>
        </w:rPr>
      </w:pPr>
      <w:bookmarkStart w:id="4" w:name="_Toc147809881"/>
      <w:r>
        <w:rPr>
          <w:rFonts w:eastAsiaTheme="minorEastAsia"/>
          <w:lang w:val="vi-VN"/>
        </w:rPr>
        <w:t>Borne théorique des nombres de parties distinctes possibles à jouer</w:t>
      </w:r>
      <w:bookmarkEnd w:id="4"/>
    </w:p>
    <w:p w14:paraId="1C3E0326" w14:textId="77777777" w:rsidR="002B7D98" w:rsidRDefault="002B7D98">
      <w:pPr>
        <w:rPr>
          <w:rFonts w:eastAsiaTheme="minorEastAsia"/>
          <w:lang w:val="vi-VN"/>
        </w:rPr>
      </w:pPr>
      <w:r>
        <w:rPr>
          <w:rFonts w:eastAsiaTheme="minorEastAsia"/>
          <w:lang w:val="vi-VN"/>
        </w:rPr>
        <w:t xml:space="preserve">Supposons que la taille de notre plateau est de 10 colonnes par 10 lignes. </w:t>
      </w:r>
    </w:p>
    <w:p w14:paraId="120B7F48" w14:textId="77777777" w:rsidR="002B7D98" w:rsidRDefault="002B7D98">
      <w:pPr>
        <w:rPr>
          <w:rFonts w:eastAsiaTheme="minorEastAsia"/>
          <w:lang w:val="vi-VN"/>
        </w:rPr>
      </w:pPr>
      <w:r>
        <w:rPr>
          <w:rFonts w:eastAsiaTheme="minorEastAsia"/>
          <w:lang w:val="vi-VN"/>
        </w:rPr>
        <w:t xml:space="preserve">Si le plateau est fraiche, il est possible de choisir n’importe quel parmi les 10 colonnes libres à joueur. Par conséquent, le nombre de parties possibles à jouer est donc 10. </w:t>
      </w:r>
    </w:p>
    <w:p w14:paraId="5E1EA2A7" w14:textId="77777777" w:rsidR="002B7D98" w:rsidRDefault="002B7D98">
      <w:pPr>
        <w:rPr>
          <w:rFonts w:eastAsiaTheme="minorEastAsia"/>
          <w:lang w:val="vi-VN"/>
        </w:rPr>
      </w:pPr>
      <w:r>
        <w:rPr>
          <w:rFonts w:eastAsiaTheme="minorEastAsia"/>
          <w:lang w:val="vi-VN"/>
        </w:rPr>
        <w:t xml:space="preserve">D’ailleurs, si le tableau n’est pas vide et sur lequel ses </w:t>
      </w:r>
      <m:oMath>
        <m:r>
          <w:rPr>
            <w:rFonts w:ascii="Cambria Math" w:eastAsiaTheme="minorEastAsia" w:hAnsi="Cambria Math"/>
            <w:lang w:val="vi-VN"/>
          </w:rPr>
          <m:t>n</m:t>
        </m:r>
      </m:oMath>
      <w:r>
        <w:rPr>
          <w:rFonts w:eastAsiaTheme="minorEastAsia"/>
          <w:lang w:val="vi-VN"/>
        </w:rPr>
        <w:t xml:space="preserve"> colonnes sont occupées (avec </w:t>
      </w:r>
      <m:oMath>
        <m:r>
          <w:rPr>
            <w:rFonts w:ascii="Cambria Math" w:eastAsiaTheme="minorEastAsia" w:hAnsi="Cambria Math"/>
            <w:lang w:val="vi-VN"/>
          </w:rPr>
          <m:t>n</m:t>
        </m:r>
      </m:oMath>
      <w:r>
        <w:rPr>
          <w:rFonts w:eastAsiaTheme="minorEastAsia"/>
          <w:lang w:val="vi-VN"/>
        </w:rPr>
        <w:t xml:space="preserve"> dans l’intervalle </w:t>
      </w:r>
      <m:oMath>
        <m:r>
          <w:rPr>
            <w:rFonts w:ascii="Cambria Math" w:eastAsiaTheme="minorEastAsia" w:hAnsi="Cambria Math"/>
            <w:lang w:val="vi-VN"/>
          </w:rPr>
          <m:t>[0, 10]</m:t>
        </m:r>
      </m:oMath>
      <w:r>
        <w:rPr>
          <w:rFonts w:eastAsiaTheme="minorEastAsia"/>
          <w:lang w:val="vi-VN"/>
        </w:rPr>
        <w:t xml:space="preserve">), le nombre de parties distinctes possibles à jouer sera </w:t>
      </w:r>
      <m:oMath>
        <m:r>
          <w:rPr>
            <w:rFonts w:ascii="Cambria Math" w:eastAsiaTheme="minorEastAsia" w:hAnsi="Cambria Math"/>
            <w:lang w:val="vi-VN"/>
          </w:rPr>
          <m:t>10-n</m:t>
        </m:r>
      </m:oMath>
      <w:r>
        <w:rPr>
          <w:rFonts w:eastAsiaTheme="minorEastAsia"/>
          <w:lang w:val="vi-VN"/>
        </w:rPr>
        <w:t>.</w:t>
      </w:r>
    </w:p>
    <w:p w14:paraId="5852D508" w14:textId="77777777" w:rsidR="002B7D98" w:rsidRDefault="002B7D98">
      <w:pPr>
        <w:rPr>
          <w:rFonts w:eastAsiaTheme="minorEastAsia"/>
          <w:lang w:val="vi-VN"/>
        </w:rPr>
      </w:pPr>
      <w:r>
        <w:rPr>
          <w:rFonts w:eastAsiaTheme="minorEastAsia"/>
          <w:lang w:val="vi-VN"/>
        </w:rPr>
        <w:t xml:space="preserve">Donc, en terme théorique, pour un plateau de dimension </w:t>
      </w:r>
      <m:oMath>
        <m:r>
          <w:rPr>
            <w:rFonts w:ascii="Cambria Math" w:eastAsiaTheme="minorEastAsia" w:hAnsi="Cambria Math"/>
            <w:lang w:val="vi-VN"/>
          </w:rPr>
          <m:t>M</m:t>
        </m:r>
        <m:r>
          <w:rPr>
            <w:rFonts w:ascii="Cambria Math" w:eastAsiaTheme="minorEastAsia" w:hAnsi="Cambria Math"/>
            <w:i/>
            <w:lang w:val="vi-VN"/>
          </w:rPr>
          <w:sym w:font="Symbol" w:char="F0B4"/>
        </m:r>
        <m:r>
          <w:rPr>
            <w:rFonts w:ascii="Cambria Math" w:eastAsiaTheme="minorEastAsia" w:hAnsi="Cambria Math"/>
            <w:lang w:val="vi-VN"/>
          </w:rPr>
          <m:t xml:space="preserve"> N</m:t>
        </m:r>
      </m:oMath>
      <w:r>
        <w:rPr>
          <w:rFonts w:eastAsiaTheme="minorEastAsia"/>
          <w:lang w:val="vi-VN"/>
        </w:rPr>
        <w:t xml:space="preserve">, le borne supérieur des nombres de parties distinctes possibles à jouer est marginalisé à </w:t>
      </w:r>
      <m:oMath>
        <m:r>
          <w:rPr>
            <w:rFonts w:ascii="Cambria Math" w:eastAsiaTheme="minorEastAsia" w:hAnsi="Cambria Math"/>
            <w:lang w:val="vi-VN"/>
          </w:rPr>
          <m:t>N</m:t>
        </m:r>
      </m:oMath>
      <w:r>
        <w:rPr>
          <w:rFonts w:eastAsiaTheme="minorEastAsia"/>
          <w:lang w:val="vi-VN"/>
        </w:rPr>
        <w:t xml:space="preserve">. </w:t>
      </w:r>
    </w:p>
    <w:p w14:paraId="7CC3711D" w14:textId="77777777" w:rsidR="002B7D98" w:rsidRDefault="002B7D98" w:rsidP="00455D22">
      <w:pPr>
        <w:pStyle w:val="Heading3"/>
        <w:rPr>
          <w:rFonts w:eastAsiaTheme="minorEastAsia"/>
          <w:lang w:val="vi-VN"/>
        </w:rPr>
      </w:pPr>
      <w:bookmarkStart w:id="5" w:name="_Toc147809882"/>
      <w:r>
        <w:rPr>
          <w:rFonts w:eastAsiaTheme="minorEastAsia"/>
          <w:lang w:val="vi-VN"/>
        </w:rPr>
        <w:t xml:space="preserve">Taux de parties nullles sur </w:t>
      </w:r>
      <m:oMath>
        <m:r>
          <m:rPr>
            <m:sty m:val="bi"/>
          </m:rPr>
          <w:rPr>
            <w:rFonts w:ascii="Cambria Math" w:eastAsiaTheme="minorEastAsia" w:hAnsi="Cambria Math"/>
            <w:lang w:val="vi-VN"/>
          </w:rPr>
          <m:t>N</m:t>
        </m:r>
      </m:oMath>
      <w:r>
        <w:rPr>
          <w:rFonts w:eastAsiaTheme="minorEastAsia"/>
          <w:lang w:val="vi-VN"/>
        </w:rPr>
        <w:t xml:space="preserve"> fois joué</w:t>
      </w:r>
      <w:bookmarkEnd w:id="5"/>
    </w:p>
    <w:p w14:paraId="70D7643C" w14:textId="77777777" w:rsidR="002B7D98" w:rsidRDefault="002B7D98">
      <w:pPr>
        <w:rPr>
          <w:rFonts w:eastAsiaTheme="minorEastAsia"/>
          <w:lang w:val="vi-VN"/>
        </w:rPr>
      </w:pPr>
      <w:r w:rsidRPr="002B7D98">
        <w:rPr>
          <w:rFonts w:eastAsiaTheme="minorEastAsia"/>
          <w:lang w:val="vi-VN"/>
        </w:rPr>
        <w:t xml:space="preserve">Afin d'étudier la probabilité d'une partie nulle lorsque les deux joueurs jouent aléatoirement, on itère 1000 sessions sur le même plateau de jeu pour les mêmes joueurs. À chaque tour de boucle, à la fin d'une session, on calcule la probabilité </w:t>
      </w:r>
      <m:oMath>
        <m:sSub>
          <m:sSubPr>
            <m:ctrlPr>
              <w:rPr>
                <w:rFonts w:ascii="Cambria Math" w:eastAsiaTheme="minorEastAsia" w:hAnsi="Cambria Math"/>
                <w:i/>
                <w:lang w:val="vi-VN"/>
              </w:rPr>
            </m:ctrlPr>
          </m:sSubPr>
          <m:e>
            <m:r>
              <w:rPr>
                <w:rFonts w:ascii="Cambria Math" w:eastAsiaTheme="minorEastAsia" w:hAnsi="Cambria Math"/>
                <w:lang w:val="vi-VN"/>
              </w:rPr>
              <m:t>p</m:t>
            </m:r>
          </m:e>
          <m:sub>
            <m:r>
              <w:rPr>
                <w:rFonts w:ascii="Cambria Math" w:eastAsiaTheme="minorEastAsia" w:hAnsi="Cambria Math"/>
                <w:lang w:val="vi-VN"/>
              </w:rPr>
              <m:t>i</m:t>
            </m:r>
          </m:sub>
        </m:sSub>
      </m:oMath>
      <w:r w:rsidRPr="002B7D98">
        <w:rPr>
          <w:rFonts w:eastAsiaTheme="minorEastAsia"/>
          <w:lang w:val="vi-VN"/>
        </w:rPr>
        <w:t xml:space="preserve"> du nombre de colonne vide</w:t>
      </w:r>
      <w:r>
        <w:rPr>
          <w:rFonts w:eastAsiaTheme="minorEastAsia"/>
          <w:lang w:val="vi-VN"/>
        </w:rPr>
        <w:t xml:space="preserve"> </w:t>
      </w:r>
      <m:oMath>
        <m:r>
          <w:rPr>
            <w:rFonts w:ascii="Cambria Math" w:eastAsiaTheme="minorEastAsia" w:hAnsi="Cambria Math"/>
            <w:lang w:val="vi-VN"/>
          </w:rPr>
          <m:t>ColVide</m:t>
        </m:r>
      </m:oMath>
      <w:r w:rsidRPr="002B7D98">
        <w:rPr>
          <w:rFonts w:eastAsiaTheme="minorEastAsia"/>
          <w:lang w:val="vi-VN"/>
        </w:rPr>
        <w:t xml:space="preserve"> du plateau par rapport à sa largueur </w:t>
      </w:r>
      <m:oMath>
        <m:r>
          <w:rPr>
            <w:rFonts w:ascii="Cambria Math" w:eastAsiaTheme="minorEastAsia" w:hAnsi="Cambria Math"/>
            <w:lang w:val="vi-VN"/>
          </w:rPr>
          <m:t>L</m:t>
        </m:r>
      </m:oMath>
      <w:r w:rsidRPr="002B7D98">
        <w:rPr>
          <w:rFonts w:eastAsiaTheme="minorEastAsia"/>
          <w:lang w:val="vi-VN"/>
        </w:rPr>
        <w:t xml:space="preserve"> et les stocke dans une liste nommée </w:t>
      </w:r>
      <m:oMath>
        <m:r>
          <w:rPr>
            <w:rFonts w:ascii="Cambria Math" w:eastAsiaTheme="minorEastAsia" w:hAnsi="Cambria Math"/>
            <w:lang w:val="vi-VN"/>
          </w:rPr>
          <m:t>P</m:t>
        </m:r>
      </m:oMath>
      <w:r w:rsidRPr="002B7D98">
        <w:rPr>
          <w:rFonts w:eastAsiaTheme="minorEastAsia"/>
          <w:lang w:val="vi-VN"/>
        </w:rPr>
        <w:t xml:space="preserve"> en utilisant la formule suivant :</w:t>
      </w:r>
      <w:r>
        <w:rPr>
          <w:rFonts w:eastAsiaTheme="minorEastAsia"/>
          <w:lang w:val="vi-VN"/>
        </w:rPr>
        <w:t xml:space="preserve"> </w:t>
      </w:r>
    </w:p>
    <w:p w14:paraId="122D57FF" w14:textId="77777777" w:rsidR="002B7D98" w:rsidRPr="002B7D98" w:rsidRDefault="00000000">
      <w:pPr>
        <w:rPr>
          <w:rFonts w:eastAsiaTheme="minorEastAsia"/>
          <w:lang w:val="vi-VN"/>
        </w:rPr>
      </w:pPr>
      <m:oMathPara>
        <m:oMath>
          <m:sSub>
            <m:sSubPr>
              <m:ctrlPr>
                <w:rPr>
                  <w:rFonts w:ascii="Cambria Math" w:eastAsiaTheme="minorEastAsia" w:hAnsi="Cambria Math"/>
                  <w:i/>
                  <w:lang w:val="vi-VN"/>
                </w:rPr>
              </m:ctrlPr>
            </m:sSubPr>
            <m:e>
              <m:r>
                <w:rPr>
                  <w:rFonts w:ascii="Cambria Math" w:eastAsiaTheme="minorEastAsia" w:hAnsi="Cambria Math"/>
                  <w:lang w:val="vi-VN"/>
                </w:rPr>
                <m:t>p</m:t>
              </m:r>
            </m:e>
            <m:sub>
              <m:r>
                <w:rPr>
                  <w:rFonts w:ascii="Cambria Math" w:eastAsiaTheme="minorEastAsia" w:hAnsi="Cambria Math"/>
                  <w:lang w:val="vi-VN"/>
                </w:rPr>
                <m:t>i</m:t>
              </m:r>
            </m:sub>
          </m:sSub>
          <m:r>
            <w:rPr>
              <w:rFonts w:ascii="Cambria Math" w:eastAsiaTheme="minorEastAsia" w:hAnsi="Cambria Math"/>
              <w:lang w:val="vi-VN"/>
            </w:rPr>
            <m:t>=</m:t>
          </m:r>
          <m:f>
            <m:fPr>
              <m:ctrlPr>
                <w:rPr>
                  <w:rFonts w:ascii="Cambria Math" w:eastAsiaTheme="minorEastAsia" w:hAnsi="Cambria Math"/>
                  <w:i/>
                  <w:lang w:val="vi-VN"/>
                </w:rPr>
              </m:ctrlPr>
            </m:fPr>
            <m:num>
              <m:nary>
                <m:naryPr>
                  <m:chr m:val="∑"/>
                  <m:limLoc m:val="undOvr"/>
                  <m:subHide m:val="1"/>
                  <m:supHide m:val="1"/>
                  <m:ctrlPr>
                    <w:rPr>
                      <w:rFonts w:ascii="Cambria Math" w:eastAsiaTheme="minorEastAsia" w:hAnsi="Cambria Math"/>
                      <w:i/>
                      <w:lang w:val="vi-VN"/>
                    </w:rPr>
                  </m:ctrlPr>
                </m:naryPr>
                <m:sub/>
                <m:sup/>
                <m:e>
                  <m:sSub>
                    <m:sSubPr>
                      <m:ctrlPr>
                        <w:rPr>
                          <w:rFonts w:ascii="Cambria Math" w:eastAsiaTheme="minorEastAsia" w:hAnsi="Cambria Math"/>
                          <w:i/>
                          <w:lang w:val="vi-VN"/>
                        </w:rPr>
                      </m:ctrlPr>
                    </m:sSubPr>
                    <m:e>
                      <m:r>
                        <w:rPr>
                          <w:rFonts w:ascii="Cambria Math" w:eastAsiaTheme="minorEastAsia" w:hAnsi="Cambria Math"/>
                          <w:lang w:val="vi-VN"/>
                        </w:rPr>
                        <m:t>ColVide</m:t>
                      </m:r>
                    </m:e>
                    <m:sub>
                      <m:sSub>
                        <m:sSubPr>
                          <m:ctrlPr>
                            <w:rPr>
                              <w:rFonts w:ascii="Cambria Math" w:eastAsiaTheme="minorEastAsia" w:hAnsi="Cambria Math"/>
                              <w:i/>
                              <w:lang w:val="vi-VN"/>
                            </w:rPr>
                          </m:ctrlPr>
                        </m:sSubPr>
                        <m:e>
                          <m:r>
                            <w:rPr>
                              <w:rFonts w:ascii="Cambria Math" w:eastAsiaTheme="minorEastAsia" w:hAnsi="Cambria Math"/>
                              <w:lang w:val="vi-VN"/>
                            </w:rPr>
                            <m:t>j</m:t>
                          </m:r>
                        </m:e>
                        <m:sub>
                          <m:r>
                            <w:rPr>
                              <w:rFonts w:ascii="Cambria Math" w:eastAsiaTheme="minorEastAsia" w:hAnsi="Cambria Math"/>
                              <w:lang w:val="vi-VN"/>
                            </w:rPr>
                            <m:t>j∈[1…L]</m:t>
                          </m:r>
                        </m:sub>
                      </m:sSub>
                    </m:sub>
                  </m:sSub>
                </m:e>
              </m:nary>
            </m:num>
            <m:den>
              <m:r>
                <w:rPr>
                  <w:rFonts w:ascii="Cambria Math" w:eastAsiaTheme="minorEastAsia" w:hAnsi="Cambria Math"/>
                  <w:lang w:val="vi-VN"/>
                </w:rPr>
                <m:t>L</m:t>
              </m:r>
            </m:den>
          </m:f>
        </m:oMath>
      </m:oMathPara>
    </w:p>
    <w:p w14:paraId="70959166" w14:textId="77777777" w:rsidR="002B7D98" w:rsidRDefault="002B7D98">
      <w:pPr>
        <w:rPr>
          <w:rFonts w:eastAsiaTheme="minorEastAsia"/>
          <w:lang w:val="vi-VN"/>
        </w:rPr>
      </w:pPr>
      <w:r w:rsidRPr="002B7D98">
        <w:rPr>
          <w:rFonts w:eastAsiaTheme="minorEastAsia"/>
          <w:lang w:val="vi-VN"/>
        </w:rPr>
        <w:t xml:space="preserve">En observant le graph ci-dessous, on trouve que le taux de colonnes vides du plateau se trouve fréquemment dans l'intervalle de </w:t>
      </w:r>
      <m:oMath>
        <m:r>
          <w:rPr>
            <w:rFonts w:ascii="Cambria Math" w:eastAsiaTheme="minorEastAsia" w:hAnsi="Cambria Math"/>
            <w:lang w:val="vi-VN"/>
          </w:rPr>
          <m:t>[0.4, 0.65]</m:t>
        </m:r>
      </m:oMath>
      <w:r>
        <w:rPr>
          <w:rFonts w:eastAsiaTheme="minorEastAsia"/>
          <w:lang w:val="vi-VN"/>
        </w:rPr>
        <w:t xml:space="preserve">. </w:t>
      </w:r>
    </w:p>
    <w:p w14:paraId="34F7E600" w14:textId="77777777" w:rsidR="002B7D98" w:rsidRDefault="002B7D98" w:rsidP="00455D22">
      <w:pPr>
        <w:jc w:val="center"/>
        <w:rPr>
          <w:rFonts w:eastAsiaTheme="minorEastAsia"/>
          <w:lang w:val="vi-VN"/>
        </w:rPr>
      </w:pPr>
      <w:r>
        <w:rPr>
          <w:rFonts w:eastAsiaTheme="minorEastAsia"/>
          <w:noProof/>
          <w:lang w:val="vi-VN"/>
        </w:rPr>
        <w:drawing>
          <wp:inline distT="0" distB="0" distL="0" distR="0" wp14:anchorId="73BF0FB2" wp14:editId="03CA1275">
            <wp:extent cx="4500000" cy="1800000"/>
            <wp:effectExtent l="0" t="0" r="0" b="3810"/>
            <wp:docPr id="46877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73198" name="Picture 468773198"/>
                    <pic:cNvPicPr/>
                  </pic:nvPicPr>
                  <pic:blipFill>
                    <a:blip r:embed="rId11">
                      <a:extLst>
                        <a:ext uri="{28A0092B-C50C-407E-A947-70E740481C1C}">
                          <a14:useLocalDpi xmlns:a14="http://schemas.microsoft.com/office/drawing/2010/main" val="0"/>
                        </a:ext>
                      </a:extLst>
                    </a:blip>
                    <a:stretch>
                      <a:fillRect/>
                    </a:stretch>
                  </pic:blipFill>
                  <pic:spPr>
                    <a:xfrm>
                      <a:off x="0" y="0"/>
                      <a:ext cx="4500000" cy="1800000"/>
                    </a:xfrm>
                    <a:prstGeom prst="rect">
                      <a:avLst/>
                    </a:prstGeom>
                  </pic:spPr>
                </pic:pic>
              </a:graphicData>
            </a:graphic>
          </wp:inline>
        </w:drawing>
      </w:r>
    </w:p>
    <w:p w14:paraId="253F4FB7" w14:textId="77777777" w:rsidR="002B7D98" w:rsidRDefault="002B7D98">
      <w:pPr>
        <w:rPr>
          <w:rFonts w:eastAsiaTheme="minorEastAsia"/>
          <w:lang w:val="vi-VN"/>
        </w:rPr>
      </w:pPr>
    </w:p>
    <w:p w14:paraId="08E1DE6D" w14:textId="77777777" w:rsidR="0087740A" w:rsidRDefault="002B7D98" w:rsidP="00455D22">
      <w:pPr>
        <w:pStyle w:val="Heading3"/>
        <w:rPr>
          <w:rFonts w:eastAsiaTheme="minorEastAsia"/>
          <w:lang w:val="vi-VN"/>
        </w:rPr>
      </w:pPr>
      <w:bookmarkStart w:id="6" w:name="_Toc147809883"/>
      <w:r>
        <w:rPr>
          <w:rFonts w:eastAsiaTheme="minorEastAsia"/>
          <w:lang w:val="fr-FR"/>
        </w:rPr>
        <w:t>Étude</w:t>
      </w:r>
      <w:r>
        <w:rPr>
          <w:rFonts w:eastAsiaTheme="minorEastAsia"/>
          <w:lang w:val="vi-VN"/>
        </w:rPr>
        <w:t xml:space="preserve"> de la distribution du nombre de coups avant une victoire</w:t>
      </w:r>
      <w:bookmarkEnd w:id="6"/>
    </w:p>
    <w:p w14:paraId="5C1E9EE3" w14:textId="77777777" w:rsidR="002B7D98" w:rsidRPr="002B7D98" w:rsidRDefault="002B7D98" w:rsidP="00455D22">
      <w:pPr>
        <w:pStyle w:val="Heading4"/>
        <w:rPr>
          <w:rFonts w:eastAsiaTheme="minorEastAsia"/>
          <w:lang w:val="vi-VN"/>
        </w:rPr>
      </w:pPr>
      <w:r w:rsidRPr="002B7D98">
        <w:rPr>
          <w:rFonts w:eastAsiaTheme="minorEastAsia"/>
          <w:lang w:val="vi-VN"/>
        </w:rPr>
        <w:t>Processus</w:t>
      </w:r>
    </w:p>
    <w:p w14:paraId="1DC25983" w14:textId="77777777" w:rsidR="002B7D98" w:rsidRPr="002B7D98" w:rsidRDefault="002B7D98" w:rsidP="002B7D98">
      <w:pPr>
        <w:rPr>
          <w:rFonts w:eastAsiaTheme="minorEastAsia"/>
          <w:lang w:val="vi-VN"/>
        </w:rPr>
      </w:pPr>
      <w:r w:rsidRPr="002B7D98">
        <w:rPr>
          <w:rFonts w:eastAsiaTheme="minorEastAsia"/>
          <w:lang w:val="vi-VN"/>
        </w:rPr>
        <w:t>Afin d'étudier la distribution du nombre de coups avant une victoire lorsque les deux joueurs jouent aléatoirement en différenciant selon que ce soit le premier ou le deuxième joueur qui gagne, nous regénérons 1000 fois le moteur automatique du jeu.</w:t>
      </w:r>
    </w:p>
    <w:p w14:paraId="43F0B169" w14:textId="77777777" w:rsidR="002B7D98" w:rsidRDefault="002B7D98" w:rsidP="002B7D98">
      <w:pPr>
        <w:rPr>
          <w:rFonts w:eastAsiaTheme="minorEastAsia"/>
          <w:lang w:val="vi-VN"/>
        </w:rPr>
      </w:pPr>
      <w:r w:rsidRPr="002B7D98">
        <w:rPr>
          <w:rFonts w:eastAsiaTheme="minorEastAsia"/>
          <w:lang w:val="vi-VN"/>
        </w:rPr>
        <w:t xml:space="preserve">Après avoir obtenu les résultats et passé par des traitements afin de raccourcir les opérations et de créer des bases de données nécessaires, nous trouvons bien que le nombre de coups avant une victoire suit la Loi Binomiale. </w:t>
      </w:r>
    </w:p>
    <w:p w14:paraId="03D2D32D" w14:textId="77777777" w:rsidR="002B7D98" w:rsidRPr="002B7D98" w:rsidRDefault="002B7D98" w:rsidP="00455D22">
      <w:pPr>
        <w:pStyle w:val="Heading4"/>
        <w:rPr>
          <w:rFonts w:eastAsiaTheme="minorEastAsia"/>
          <w:lang w:val="vi-VN"/>
        </w:rPr>
      </w:pPr>
      <w:r>
        <w:rPr>
          <w:rFonts w:eastAsiaTheme="minorEastAsia"/>
          <w:lang w:val="vi-VN"/>
        </w:rPr>
        <w:t>Loi binomiale</w:t>
      </w:r>
    </w:p>
    <w:p w14:paraId="49FC2A82" w14:textId="77777777" w:rsidR="002B7D98" w:rsidRPr="002B7D98" w:rsidRDefault="002B7D98" w:rsidP="002B7D98">
      <w:pPr>
        <w:rPr>
          <w:rFonts w:eastAsiaTheme="minorEastAsia"/>
          <w:lang w:val="vi-VN"/>
        </w:rPr>
      </w:pPr>
      <w:r w:rsidRPr="002B7D98">
        <w:rPr>
          <w:rFonts w:eastAsiaTheme="minorEastAsia"/>
          <w:lang w:val="vi-VN"/>
        </w:rPr>
        <w:t>En théorie des probabilités et en statistique, la loi binomiale modélise la fréquence du nombre de succès obtenus lors de la répétition de plusieurs expériences aléatoires identiques et indépendantes.</w:t>
      </w:r>
    </w:p>
    <w:p w14:paraId="69F789CD" w14:textId="77777777" w:rsidR="002B7D98" w:rsidRDefault="002B7D98" w:rsidP="002B7D98">
      <w:pPr>
        <w:rPr>
          <w:rFonts w:eastAsiaTheme="minorEastAsia"/>
          <w:lang w:val="vi-VN"/>
        </w:rPr>
      </w:pPr>
      <w:r w:rsidRPr="002B7D98">
        <w:rPr>
          <w:rFonts w:eastAsiaTheme="minorEastAsia"/>
          <w:lang w:val="vi-VN"/>
        </w:rPr>
        <w:lastRenderedPageBreak/>
        <w:t xml:space="preserve">Plus mathématiquement, la loi binomiale est une loi de probabilité discrète décrite par deux paramètres : </w:t>
      </w:r>
      <m:oMath>
        <m:r>
          <w:rPr>
            <w:rFonts w:ascii="Cambria Math" w:eastAsiaTheme="minorEastAsia" w:hAnsi="Cambria Math"/>
            <w:lang w:val="vi-VN"/>
          </w:rPr>
          <m:t>n</m:t>
        </m:r>
      </m:oMath>
      <w:r w:rsidRPr="002B7D98">
        <w:rPr>
          <w:rFonts w:eastAsiaTheme="minorEastAsia"/>
          <w:lang w:val="vi-VN"/>
        </w:rPr>
        <w:t xml:space="preserve"> le nombre d'expériences réalisées, et </w:t>
      </w:r>
      <m:oMath>
        <m:r>
          <w:rPr>
            <w:rFonts w:ascii="Cambria Math" w:eastAsiaTheme="minorEastAsia" w:hAnsi="Cambria Math"/>
            <w:lang w:val="vi-VN"/>
          </w:rPr>
          <m:t>p</m:t>
        </m:r>
      </m:oMath>
      <w:r w:rsidRPr="002B7D98">
        <w:rPr>
          <w:rFonts w:eastAsiaTheme="minorEastAsia"/>
          <w:lang w:val="vi-VN"/>
        </w:rPr>
        <w:t xml:space="preserve"> la probabilité de succès. Pour chaque expérience appelée épreuve de Bernoulli, on utilise une variable aléatoire qui prend la valeur </w:t>
      </w:r>
      <m:oMath>
        <m:r>
          <w:rPr>
            <w:rFonts w:ascii="Cambria Math" w:eastAsiaTheme="minorEastAsia" w:hAnsi="Cambria Math"/>
            <w:lang w:val="vi-VN"/>
          </w:rPr>
          <m:t>1</m:t>
        </m:r>
      </m:oMath>
      <w:r w:rsidRPr="002B7D98">
        <w:rPr>
          <w:rFonts w:eastAsiaTheme="minorEastAsia"/>
          <w:lang w:val="vi-VN"/>
        </w:rPr>
        <w:t xml:space="preserve"> lors d'un succès et la valeur </w:t>
      </w:r>
      <m:oMath>
        <m:r>
          <w:rPr>
            <w:rFonts w:ascii="Cambria Math" w:eastAsiaTheme="minorEastAsia" w:hAnsi="Cambria Math"/>
            <w:lang w:val="vi-VN"/>
          </w:rPr>
          <m:t>0</m:t>
        </m:r>
      </m:oMath>
      <w:r w:rsidRPr="002B7D98">
        <w:rPr>
          <w:rFonts w:eastAsiaTheme="minorEastAsia"/>
          <w:lang w:val="vi-VN"/>
        </w:rPr>
        <w:t xml:space="preserve"> sinon. La variable aléatoire, somme de toutes ces variables aléatoires, compte le nombre de succès et suit une loi binomiale. Il est alors possible d'obtenir la probabilité de </w:t>
      </w:r>
      <m:oMath>
        <m:r>
          <w:rPr>
            <w:rFonts w:ascii="Cambria Math" w:eastAsiaTheme="minorEastAsia" w:hAnsi="Cambria Math"/>
            <w:lang w:val="vi-VN"/>
          </w:rPr>
          <m:t>k</m:t>
        </m:r>
      </m:oMath>
      <w:r w:rsidRPr="002B7D98">
        <w:rPr>
          <w:rFonts w:eastAsiaTheme="minorEastAsia"/>
          <w:lang w:val="vi-VN"/>
        </w:rPr>
        <w:t xml:space="preserve"> succès dans une répétition de </w:t>
      </w:r>
      <m:oMath>
        <m:r>
          <w:rPr>
            <w:rFonts w:ascii="Cambria Math" w:eastAsiaTheme="minorEastAsia" w:hAnsi="Cambria Math"/>
            <w:lang w:val="vi-VN"/>
          </w:rPr>
          <m:t>n</m:t>
        </m:r>
      </m:oMath>
      <w:r w:rsidRPr="002B7D98">
        <w:rPr>
          <w:rFonts w:eastAsiaTheme="minorEastAsia"/>
          <w:lang w:val="vi-VN"/>
        </w:rPr>
        <w:t xml:space="preserve"> expériences :</w:t>
      </w:r>
    </w:p>
    <w:p w14:paraId="586E6FBD" w14:textId="77777777" w:rsidR="002B7D98" w:rsidRPr="002B7D98" w:rsidRDefault="002B7D98" w:rsidP="002B7D98">
      <w:pPr>
        <w:rPr>
          <w:rFonts w:eastAsiaTheme="minorEastAsia"/>
          <w:lang w:val="vi-VN"/>
        </w:rPr>
      </w:pPr>
      <m:oMathPara>
        <m:oMath>
          <m:r>
            <m:rPr>
              <m:scr m:val="double-struck"/>
            </m:rPr>
            <w:rPr>
              <w:rFonts w:ascii="Cambria Math" w:eastAsiaTheme="minorEastAsia" w:hAnsi="Cambria Math"/>
              <w:lang w:val="vi-VN"/>
            </w:rPr>
            <m:t>P</m:t>
          </m:r>
          <m:d>
            <m:dPr>
              <m:ctrlPr>
                <w:rPr>
                  <w:rFonts w:ascii="Cambria Math" w:eastAsiaTheme="minorEastAsia" w:hAnsi="Cambria Math"/>
                  <w:i/>
                  <w:lang w:val="vi-VN"/>
                </w:rPr>
              </m:ctrlPr>
            </m:dPr>
            <m:e>
              <m:r>
                <w:rPr>
                  <w:rFonts w:ascii="Cambria Math" w:eastAsiaTheme="minorEastAsia" w:hAnsi="Cambria Math"/>
                  <w:lang w:val="vi-VN"/>
                </w:rPr>
                <m:t>X=k</m:t>
              </m:r>
            </m:e>
          </m:d>
          <m:r>
            <w:rPr>
              <w:rFonts w:ascii="Cambria Math" w:eastAsiaTheme="minorEastAsia" w:hAnsi="Cambria Math"/>
              <w:lang w:val="vi-VN"/>
            </w:rPr>
            <m:t>=</m:t>
          </m:r>
          <m:d>
            <m:dPr>
              <m:ctrlPr>
                <w:rPr>
                  <w:rFonts w:ascii="Cambria Math" w:eastAsiaTheme="minorEastAsia" w:hAnsi="Cambria Math"/>
                  <w:i/>
                  <w:lang w:val="vi-VN"/>
                </w:rPr>
              </m:ctrlPr>
            </m:dPr>
            <m:e>
              <m:f>
                <m:fPr>
                  <m:type m:val="noBar"/>
                  <m:ctrlPr>
                    <w:rPr>
                      <w:rFonts w:ascii="Cambria Math" w:eastAsiaTheme="minorEastAsia" w:hAnsi="Cambria Math"/>
                      <w:i/>
                      <w:lang w:val="vi-VN"/>
                    </w:rPr>
                  </m:ctrlPr>
                </m:fPr>
                <m:num>
                  <m:r>
                    <w:rPr>
                      <w:rFonts w:ascii="Cambria Math" w:eastAsiaTheme="minorEastAsia" w:hAnsi="Cambria Math"/>
                      <w:lang w:val="vi-VN"/>
                    </w:rPr>
                    <m:t>n</m:t>
                  </m:r>
                </m:num>
                <m:den>
                  <m:r>
                    <w:rPr>
                      <w:rFonts w:ascii="Cambria Math" w:eastAsiaTheme="minorEastAsia" w:hAnsi="Cambria Math"/>
                      <w:lang w:val="vi-VN"/>
                    </w:rPr>
                    <m:t>k</m:t>
                  </m:r>
                </m:den>
              </m:f>
            </m:e>
          </m:d>
          <m:sSup>
            <m:sSupPr>
              <m:ctrlPr>
                <w:rPr>
                  <w:rFonts w:ascii="Cambria Math" w:eastAsiaTheme="minorEastAsia" w:hAnsi="Cambria Math"/>
                  <w:i/>
                  <w:lang w:val="vi-VN"/>
                </w:rPr>
              </m:ctrlPr>
            </m:sSupPr>
            <m:e>
              <m:r>
                <w:rPr>
                  <w:rFonts w:ascii="Cambria Math" w:eastAsiaTheme="minorEastAsia" w:hAnsi="Cambria Math"/>
                  <w:lang w:val="vi-VN"/>
                </w:rPr>
                <m:t>p</m:t>
              </m:r>
            </m:e>
            <m:sup>
              <m:r>
                <w:rPr>
                  <w:rFonts w:ascii="Cambria Math" w:eastAsiaTheme="minorEastAsia" w:hAnsi="Cambria Math"/>
                  <w:lang w:val="vi-VN"/>
                </w:rPr>
                <m:t>k</m:t>
              </m:r>
            </m:sup>
          </m:sSup>
          <m:sSup>
            <m:sSupPr>
              <m:ctrlPr>
                <w:rPr>
                  <w:rFonts w:ascii="Cambria Math" w:eastAsiaTheme="minorEastAsia" w:hAnsi="Cambria Math"/>
                  <w:i/>
                  <w:lang w:val="vi-VN"/>
                </w:rPr>
              </m:ctrlPr>
            </m:sSupPr>
            <m:e>
              <m:r>
                <w:rPr>
                  <w:rFonts w:ascii="Cambria Math" w:eastAsiaTheme="minorEastAsia" w:hAnsi="Cambria Math"/>
                  <w:lang w:val="vi-VN"/>
                </w:rPr>
                <m:t>(1-p)</m:t>
              </m:r>
            </m:e>
            <m:sup>
              <m:r>
                <w:rPr>
                  <w:rFonts w:ascii="Cambria Math" w:eastAsiaTheme="minorEastAsia" w:hAnsi="Cambria Math"/>
                  <w:lang w:val="vi-VN"/>
                </w:rPr>
                <m:t>n-k</m:t>
              </m:r>
            </m:sup>
          </m:sSup>
        </m:oMath>
      </m:oMathPara>
    </w:p>
    <w:p w14:paraId="1FC17F94" w14:textId="77777777" w:rsidR="002B7D98" w:rsidRPr="00455D22" w:rsidRDefault="002B7D98" w:rsidP="002B7D98">
      <w:pPr>
        <w:rPr>
          <w:rFonts w:eastAsiaTheme="minorEastAsia"/>
          <w:lang w:val="vi-VN"/>
        </w:rPr>
      </w:pPr>
      <w:r w:rsidRPr="002B7D98">
        <w:rPr>
          <w:rFonts w:eastAsiaTheme="minorEastAsia"/>
          <w:lang w:val="vi-VN"/>
        </w:rPr>
        <w:t xml:space="preserve">Cette formule fait intervenir le coefficient binomial </w:t>
      </w:r>
      <m:oMath>
        <m:d>
          <m:dPr>
            <m:ctrlPr>
              <w:rPr>
                <w:rFonts w:ascii="Cambria Math" w:eastAsiaTheme="minorEastAsia" w:hAnsi="Cambria Math"/>
                <w:i/>
                <w:lang w:val="vi-VN"/>
              </w:rPr>
            </m:ctrlPr>
          </m:dPr>
          <m:e>
            <m:f>
              <m:fPr>
                <m:type m:val="noBar"/>
                <m:ctrlPr>
                  <w:rPr>
                    <w:rFonts w:ascii="Cambria Math" w:eastAsiaTheme="minorEastAsia" w:hAnsi="Cambria Math"/>
                    <w:i/>
                    <w:lang w:val="vi-VN"/>
                  </w:rPr>
                </m:ctrlPr>
              </m:fPr>
              <m:num>
                <m:r>
                  <w:rPr>
                    <w:rFonts w:ascii="Cambria Math" w:eastAsiaTheme="minorEastAsia" w:hAnsi="Cambria Math"/>
                    <w:lang w:val="vi-VN"/>
                  </w:rPr>
                  <m:t>n</m:t>
                </m:r>
              </m:num>
              <m:den>
                <m:r>
                  <w:rPr>
                    <w:rFonts w:ascii="Cambria Math" w:eastAsiaTheme="minorEastAsia" w:hAnsi="Cambria Math"/>
                    <w:lang w:val="vi-VN"/>
                  </w:rPr>
                  <m:t>k</m:t>
                </m:r>
              </m:den>
            </m:f>
          </m:e>
        </m:d>
      </m:oMath>
      <w:r w:rsidRPr="002B7D98">
        <w:rPr>
          <w:rFonts w:eastAsiaTheme="minorEastAsia"/>
          <w:lang w:val="vi-VN"/>
        </w:rPr>
        <w:t xml:space="preserve"> duquel provient le nom de la loi</w:t>
      </w:r>
      <w:r>
        <w:rPr>
          <w:rFonts w:eastAsiaTheme="minorEastAsia"/>
          <w:lang w:val="vi-VN"/>
        </w:rPr>
        <w:t>.</w:t>
      </w:r>
    </w:p>
    <w:p w14:paraId="5D48030B" w14:textId="77777777" w:rsidR="002B7D98" w:rsidRPr="002B7D98" w:rsidRDefault="002B7D98" w:rsidP="00455D22">
      <w:pPr>
        <w:pStyle w:val="Heading4"/>
        <w:rPr>
          <w:rFonts w:eastAsiaTheme="minorEastAsia"/>
          <w:lang w:val="vi-VN"/>
        </w:rPr>
      </w:pPr>
      <w:r w:rsidRPr="002B7D98">
        <w:rPr>
          <w:rFonts w:eastAsiaTheme="minorEastAsia"/>
          <w:lang w:val="vi-VN"/>
        </w:rPr>
        <w:t>Explication</w:t>
      </w:r>
    </w:p>
    <w:p w14:paraId="2EA99244" w14:textId="77777777" w:rsidR="002B7D98" w:rsidRPr="002B7D98" w:rsidRDefault="002B7D98" w:rsidP="002B7D98">
      <w:pPr>
        <w:rPr>
          <w:rFonts w:eastAsiaTheme="minorEastAsia"/>
          <w:lang w:val="vi-VN"/>
        </w:rPr>
      </w:pPr>
      <w:r w:rsidRPr="002B7D98">
        <w:rPr>
          <w:rFonts w:eastAsiaTheme="minorEastAsia"/>
          <w:lang w:val="vi-VN"/>
        </w:rPr>
        <w:t xml:space="preserve">On cherche maintenant à modélise la fréquence du nombre de coups avant une victoire lors de la répétition de 1000 expériences aléatoires identiques et indépendantes sur un plateau de jeu. Dans le cadre du jeu, cette fréquence suit donc une distribution binomiale avec </w:t>
      </w:r>
      <m:oMath>
        <m:r>
          <w:rPr>
            <w:rFonts w:ascii="Cambria Math" w:eastAsiaTheme="minorEastAsia" w:hAnsi="Cambria Math"/>
            <w:lang w:val="vi-VN"/>
          </w:rPr>
          <m:t>n=15</m:t>
        </m:r>
        <m:r>
          <w:rPr>
            <w:rFonts w:ascii="Cambria Math" w:eastAsiaTheme="minorEastAsia" w:hAnsi="Cambria Math"/>
            <w:i/>
            <w:lang w:val="vi-VN"/>
          </w:rPr>
          <w:sym w:font="Symbol" w:char="F0B4"/>
        </m:r>
        <m:r>
          <w:rPr>
            <w:rFonts w:ascii="Cambria Math" w:eastAsiaTheme="minorEastAsia" w:hAnsi="Cambria Math"/>
            <w:lang w:val="vi-VN"/>
          </w:rPr>
          <m:t>15</m:t>
        </m:r>
      </m:oMath>
      <w:r w:rsidRPr="002B7D98">
        <w:rPr>
          <w:rFonts w:eastAsiaTheme="minorEastAsia"/>
          <w:lang w:val="vi-VN"/>
        </w:rPr>
        <w:t xml:space="preserve"> et </w:t>
      </w:r>
      <m:oMath>
        <m:r>
          <w:rPr>
            <w:rFonts w:ascii="Cambria Math" w:eastAsiaTheme="minorEastAsia" w:hAnsi="Cambria Math"/>
            <w:lang w:val="vi-VN"/>
          </w:rPr>
          <m:t>k=4</m:t>
        </m:r>
      </m:oMath>
      <w:r w:rsidRPr="002B7D98">
        <w:rPr>
          <w:rFonts w:eastAsiaTheme="minorEastAsia"/>
          <w:lang w:val="vi-VN"/>
        </w:rPr>
        <w:t xml:space="preserve">. </w:t>
      </w:r>
    </w:p>
    <w:p w14:paraId="3A5D094E" w14:textId="77777777" w:rsidR="002B7D98" w:rsidRPr="002B7D98" w:rsidRDefault="002B7D98" w:rsidP="002B7D98">
      <w:pPr>
        <w:rPr>
          <w:rFonts w:eastAsiaTheme="minorEastAsia"/>
          <w:lang w:val="vi-VN"/>
        </w:rPr>
      </w:pPr>
      <w:r w:rsidRPr="002B7D98">
        <w:rPr>
          <w:rFonts w:eastAsiaTheme="minorEastAsia"/>
          <w:lang w:val="vi-VN"/>
        </w:rPr>
        <w:t xml:space="preserve">L'étude de la distribution du nombre de coups avant une victoire renvoie une graphe prenant la forme ci-dessous : </w:t>
      </w:r>
    </w:p>
    <w:p w14:paraId="1E3ABD92" w14:textId="77777777" w:rsidR="002B7D98" w:rsidRDefault="002B7D98" w:rsidP="002B7D98">
      <w:pPr>
        <w:rPr>
          <w:rFonts w:eastAsiaTheme="minorEastAsia"/>
          <w:lang w:val="vi-VN"/>
        </w:rPr>
      </w:pPr>
    </w:p>
    <w:p w14:paraId="4E874169" w14:textId="77777777" w:rsidR="002B7D98" w:rsidRDefault="002B7D98" w:rsidP="002B7D98">
      <w:pPr>
        <w:rPr>
          <w:rFonts w:eastAsiaTheme="minorEastAsia"/>
          <w:lang w:val="vi-VN"/>
        </w:rPr>
      </w:pPr>
      <w:r>
        <w:rPr>
          <w:rFonts w:eastAsiaTheme="minorEastAsia"/>
          <w:noProof/>
          <w:lang w:val="vi-VN"/>
        </w:rPr>
        <w:drawing>
          <wp:inline distT="0" distB="0" distL="0" distR="0" wp14:anchorId="7A32D077" wp14:editId="5CBAC9DD">
            <wp:extent cx="5943600" cy="1485900"/>
            <wp:effectExtent l="0" t="0" r="0" b="0"/>
            <wp:docPr id="902854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54794" name="Picture 9028547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35E53BE7" w14:textId="77777777" w:rsidR="002B7D98" w:rsidRPr="002B7D98" w:rsidRDefault="002B7D98" w:rsidP="002B7D98">
      <w:pPr>
        <w:rPr>
          <w:rFonts w:eastAsiaTheme="minorEastAsia"/>
          <w:lang w:val="vi-VN"/>
        </w:rPr>
      </w:pPr>
    </w:p>
    <w:p w14:paraId="3637CFD4" w14:textId="77777777" w:rsidR="002B7D98" w:rsidRPr="002B7D98" w:rsidRDefault="002B7D98" w:rsidP="002B7D98">
      <w:pPr>
        <w:rPr>
          <w:rFonts w:eastAsiaTheme="minorEastAsia"/>
          <w:lang w:val="vi-VN"/>
        </w:rPr>
      </w:pPr>
      <w:r w:rsidRPr="002B7D98">
        <w:rPr>
          <w:rFonts w:eastAsiaTheme="minorEastAsia"/>
          <w:lang w:val="vi-VN"/>
        </w:rPr>
        <w:t xml:space="preserve">En observant le graphe, on trouve que le nombre de coups qui possède la fréquence d'apparition la plus grande est 16 pour le premier joueur, et 13 pour l'autre. </w:t>
      </w:r>
    </w:p>
    <w:p w14:paraId="162CD9BA" w14:textId="77777777" w:rsidR="002B7D98" w:rsidRPr="002B7D98" w:rsidRDefault="002B7D98" w:rsidP="002B7D98">
      <w:pPr>
        <w:rPr>
          <w:rFonts w:eastAsiaTheme="minorEastAsia"/>
          <w:lang w:val="vi-VN"/>
        </w:rPr>
      </w:pPr>
      <w:r w:rsidRPr="002B7D98">
        <w:rPr>
          <w:rFonts w:eastAsiaTheme="minorEastAsia"/>
          <w:lang w:val="vi-VN"/>
        </w:rPr>
        <w:t>Dans ce cas-là, le nombre de coups qui possède la fréquence d'apparition la plus grande est 13.</w:t>
      </w:r>
    </w:p>
    <w:p w14:paraId="51A962A7" w14:textId="77777777" w:rsidR="002B7D98" w:rsidRPr="002B7D98" w:rsidRDefault="002B7D98" w:rsidP="002B7D98">
      <w:pPr>
        <w:rPr>
          <w:rFonts w:eastAsiaTheme="minorEastAsia"/>
          <w:lang w:val="vi-VN"/>
        </w:rPr>
      </w:pPr>
      <w:r w:rsidRPr="002B7D98">
        <w:rPr>
          <w:rFonts w:eastAsiaTheme="minorEastAsia"/>
          <w:lang w:val="vi-VN"/>
        </w:rPr>
        <w:t>En classifiant les fréquences selon la victoire de chaque joueur, on obtient le graphe ci-dessous, dont :</w:t>
      </w:r>
    </w:p>
    <w:p w14:paraId="6A3A6F57" w14:textId="77777777" w:rsidR="002B7D98" w:rsidRPr="00455D22" w:rsidRDefault="002B7D98" w:rsidP="00455D22">
      <w:pPr>
        <w:pStyle w:val="ListParagraph"/>
        <w:numPr>
          <w:ilvl w:val="0"/>
          <w:numId w:val="8"/>
        </w:numPr>
        <w:rPr>
          <w:rFonts w:eastAsiaTheme="minorEastAsia"/>
          <w:lang w:val="vi-VN"/>
        </w:rPr>
      </w:pPr>
      <w:r w:rsidRPr="00455D22">
        <w:rPr>
          <w:rFonts w:eastAsiaTheme="minorEastAsia"/>
          <w:lang w:val="vi-VN"/>
        </w:rPr>
        <w:t xml:space="preserve">la ligne </w:t>
      </w:r>
      <w:r w:rsidRPr="00BA5239">
        <w:rPr>
          <w:rFonts w:eastAsiaTheme="minorEastAsia"/>
          <w:i/>
          <w:iCs/>
          <w:lang w:val="vi-VN"/>
        </w:rPr>
        <w:t>bleue</w:t>
      </w:r>
      <w:r w:rsidRPr="00455D22">
        <w:rPr>
          <w:rFonts w:eastAsiaTheme="minorEastAsia"/>
          <w:lang w:val="vi-VN"/>
        </w:rPr>
        <w:t xml:space="preserve"> représente </w:t>
      </w:r>
      <w:r w:rsidRPr="00BA5239">
        <w:rPr>
          <w:rFonts w:eastAsiaTheme="minorEastAsia"/>
          <w:i/>
          <w:iCs/>
          <w:lang w:val="vi-VN"/>
        </w:rPr>
        <w:t>la fréquence des nombres de coups en général</w:t>
      </w:r>
    </w:p>
    <w:p w14:paraId="5ECE522B" w14:textId="77777777" w:rsidR="002B7D98" w:rsidRPr="00455D22" w:rsidRDefault="002B7D98" w:rsidP="00455D22">
      <w:pPr>
        <w:pStyle w:val="ListParagraph"/>
        <w:numPr>
          <w:ilvl w:val="0"/>
          <w:numId w:val="8"/>
        </w:numPr>
        <w:rPr>
          <w:rFonts w:eastAsiaTheme="minorEastAsia"/>
          <w:lang w:val="vi-VN"/>
        </w:rPr>
      </w:pPr>
      <w:r w:rsidRPr="00455D22">
        <w:rPr>
          <w:rFonts w:eastAsiaTheme="minorEastAsia"/>
          <w:lang w:val="vi-VN"/>
        </w:rPr>
        <w:t xml:space="preserve">celle en </w:t>
      </w:r>
      <w:r w:rsidRPr="00BA5239">
        <w:rPr>
          <w:rFonts w:eastAsiaTheme="minorEastAsia"/>
          <w:i/>
          <w:iCs/>
          <w:lang w:val="vi-VN"/>
        </w:rPr>
        <w:t>rouge</w:t>
      </w:r>
      <w:r w:rsidRPr="00455D22">
        <w:rPr>
          <w:rFonts w:eastAsiaTheme="minorEastAsia"/>
          <w:lang w:val="vi-VN"/>
        </w:rPr>
        <w:t xml:space="preserve"> pour la </w:t>
      </w:r>
      <w:r w:rsidRPr="00BA5239">
        <w:rPr>
          <w:rFonts w:eastAsiaTheme="minorEastAsia"/>
          <w:i/>
          <w:iCs/>
          <w:lang w:val="vi-VN"/>
        </w:rPr>
        <w:t>fréquence des nombres de coups par le premier joueur</w:t>
      </w:r>
      <w:r w:rsidRPr="00455D22">
        <w:rPr>
          <w:rFonts w:eastAsiaTheme="minorEastAsia"/>
          <w:lang w:val="vi-VN"/>
        </w:rPr>
        <w:t xml:space="preserve"> </w:t>
      </w:r>
    </w:p>
    <w:p w14:paraId="2C33153D" w14:textId="77777777" w:rsidR="002B7D98" w:rsidRPr="00BA5239" w:rsidRDefault="002B7D98" w:rsidP="002B7D98">
      <w:pPr>
        <w:pStyle w:val="ListParagraph"/>
        <w:numPr>
          <w:ilvl w:val="0"/>
          <w:numId w:val="8"/>
        </w:numPr>
        <w:rPr>
          <w:rFonts w:eastAsiaTheme="minorEastAsia"/>
          <w:i/>
          <w:iCs/>
          <w:lang w:val="vi-VN"/>
        </w:rPr>
      </w:pPr>
      <w:r w:rsidRPr="00455D22">
        <w:rPr>
          <w:rFonts w:eastAsiaTheme="minorEastAsia"/>
          <w:lang w:val="vi-VN"/>
        </w:rPr>
        <w:t xml:space="preserve">et celle en </w:t>
      </w:r>
      <w:r w:rsidRPr="00BA5239">
        <w:rPr>
          <w:rFonts w:eastAsiaTheme="minorEastAsia"/>
          <w:i/>
          <w:iCs/>
          <w:lang w:val="vi-VN"/>
        </w:rPr>
        <w:t>verte</w:t>
      </w:r>
      <w:r w:rsidRPr="00455D22">
        <w:rPr>
          <w:rFonts w:eastAsiaTheme="minorEastAsia"/>
          <w:lang w:val="vi-VN"/>
        </w:rPr>
        <w:t xml:space="preserve"> pour </w:t>
      </w:r>
      <w:r w:rsidRPr="00BA5239">
        <w:rPr>
          <w:rFonts w:eastAsiaTheme="minorEastAsia"/>
          <w:i/>
          <w:iCs/>
          <w:lang w:val="vi-VN"/>
        </w:rPr>
        <w:t>l'autre</w:t>
      </w:r>
    </w:p>
    <w:p w14:paraId="3EC281ED" w14:textId="77777777" w:rsidR="002B7D98" w:rsidRDefault="002B7D98" w:rsidP="00455D22">
      <w:pPr>
        <w:jc w:val="center"/>
        <w:rPr>
          <w:rFonts w:eastAsiaTheme="minorEastAsia"/>
          <w:lang w:val="vi-VN"/>
        </w:rPr>
      </w:pPr>
      <w:r>
        <w:rPr>
          <w:rFonts w:eastAsiaTheme="minorEastAsia"/>
          <w:noProof/>
          <w:lang w:val="vi-VN"/>
        </w:rPr>
        <w:drawing>
          <wp:inline distT="0" distB="0" distL="0" distR="0" wp14:anchorId="2FA336A4" wp14:editId="107467B2">
            <wp:extent cx="4320000" cy="2160000"/>
            <wp:effectExtent l="0" t="0" r="0" b="0"/>
            <wp:docPr id="1988809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09936" name="Picture 19888099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2160000"/>
                    </a:xfrm>
                    <a:prstGeom prst="rect">
                      <a:avLst/>
                    </a:prstGeom>
                  </pic:spPr>
                </pic:pic>
              </a:graphicData>
            </a:graphic>
          </wp:inline>
        </w:drawing>
      </w:r>
    </w:p>
    <w:p w14:paraId="46FF46DA" w14:textId="77777777" w:rsidR="002B7D98" w:rsidRDefault="002B7D98" w:rsidP="002B7D98">
      <w:pPr>
        <w:rPr>
          <w:rFonts w:eastAsiaTheme="minorEastAsia"/>
        </w:rPr>
      </w:pPr>
    </w:p>
    <w:p w14:paraId="4A4DE64C" w14:textId="77777777" w:rsidR="00455D22" w:rsidRPr="00455D22" w:rsidRDefault="002B7D98" w:rsidP="002B7D98">
      <w:pPr>
        <w:rPr>
          <w:rFonts w:eastAsiaTheme="minorEastAsia"/>
        </w:rPr>
      </w:pPr>
      <w:r w:rsidRPr="002B7D98">
        <w:rPr>
          <w:rFonts w:eastAsiaTheme="minorEastAsia"/>
        </w:rPr>
        <w:t>En observant le graphe, on trouve que le nombre de coups qui possède la fréquence d'apparition la plus grande est 16 pour le premier joueur, et 13 pour l'autre.</w:t>
      </w:r>
    </w:p>
    <w:p w14:paraId="2988C7EE" w14:textId="77777777" w:rsidR="00455D22" w:rsidRDefault="00455D22" w:rsidP="00455D22">
      <w:pPr>
        <w:pStyle w:val="Heading2"/>
        <w:rPr>
          <w:rFonts w:eastAsiaTheme="minorEastAsia"/>
          <w:lang w:val="vi-VN"/>
        </w:rPr>
      </w:pPr>
      <w:bookmarkStart w:id="7" w:name="_Toc147809884"/>
      <w:r>
        <w:rPr>
          <w:rFonts w:eastAsiaTheme="minorEastAsia"/>
        </w:rPr>
        <w:t>Bras</w:t>
      </w:r>
      <w:r>
        <w:rPr>
          <w:rFonts w:eastAsiaTheme="minorEastAsia"/>
          <w:lang w:val="vi-VN"/>
        </w:rPr>
        <w:t xml:space="preserve"> stochastiques, de Bernoulli</w:t>
      </w:r>
      <w:bookmarkEnd w:id="7"/>
    </w:p>
    <w:p w14:paraId="7F6AB286" w14:textId="77777777" w:rsidR="00455D22" w:rsidRDefault="00455D22" w:rsidP="002B7D98">
      <w:pPr>
        <w:rPr>
          <w:rFonts w:eastAsiaTheme="minorEastAsia"/>
          <w:lang w:val="vi-VN"/>
        </w:rPr>
      </w:pPr>
      <w:r>
        <w:rPr>
          <w:rFonts w:eastAsiaTheme="minorEastAsia"/>
          <w:lang w:val="vi-VN"/>
        </w:rPr>
        <w:t xml:space="preserve">Fonction de simulation : </w:t>
      </w:r>
      <w:r w:rsidRPr="00455D22">
        <w:rPr>
          <w:rFonts w:ascii="Monaco" w:eastAsiaTheme="minorEastAsia" w:hAnsi="Monaco"/>
          <w:lang w:val="vi-VN"/>
        </w:rPr>
        <w:t>binary_gain</w:t>
      </w:r>
      <w:r>
        <w:rPr>
          <w:rFonts w:eastAsiaTheme="minorEastAsia"/>
          <w:lang w:val="vi-VN"/>
        </w:rPr>
        <w:t xml:space="preserve"> (classe </w:t>
      </w:r>
      <w:r w:rsidRPr="00455D22">
        <w:rPr>
          <w:rFonts w:ascii="Monaco" w:eastAsiaTheme="minorEastAsia" w:hAnsi="Monaco"/>
          <w:lang w:val="vi-VN"/>
        </w:rPr>
        <w:t>BDMC</w:t>
      </w:r>
      <w:r>
        <w:rPr>
          <w:rFonts w:eastAsiaTheme="minorEastAsia"/>
          <w:lang w:val="vi-VN"/>
        </w:rPr>
        <w:t>)</w:t>
      </w:r>
    </w:p>
    <w:p w14:paraId="3B4FC04E" w14:textId="77777777" w:rsidR="00455D22" w:rsidRDefault="00455D22" w:rsidP="002B7D98">
      <w:pPr>
        <w:rPr>
          <w:rFonts w:eastAsiaTheme="minorEastAsia"/>
          <w:lang w:val="vi-VN"/>
        </w:rPr>
      </w:pPr>
      <w:r>
        <w:rPr>
          <w:rFonts w:eastAsiaTheme="minorEastAsia"/>
          <w:lang w:val="vi-VN"/>
        </w:rPr>
        <w:t xml:space="preserve">Les récompenses de tels bras, notées </w:t>
      </w:r>
      <m:oMath>
        <m:sSub>
          <m:sSubPr>
            <m:ctrlPr>
              <w:rPr>
                <w:rFonts w:ascii="Cambria Math" w:eastAsiaTheme="minorEastAsia" w:hAnsi="Cambria Math"/>
                <w:i/>
                <w:color w:val="auto"/>
                <w:sz w:val="24"/>
                <w:lang w:val="vi-VN"/>
              </w:rPr>
            </m:ctrlPr>
          </m:sSubPr>
          <m:e>
            <m:r>
              <w:rPr>
                <w:rFonts w:ascii="Cambria Math" w:eastAsiaTheme="minorEastAsia" w:hAnsi="Cambria Math"/>
                <w:lang w:val="vi-VN"/>
              </w:rPr>
              <m:t>r</m:t>
            </m:r>
          </m:e>
          <m:sub>
            <m:r>
              <w:rPr>
                <w:rFonts w:ascii="Cambria Math" w:eastAsiaTheme="minorEastAsia" w:hAnsi="Cambria Math"/>
                <w:lang w:val="vi-VN"/>
              </w:rPr>
              <m:t>k</m:t>
            </m:r>
          </m:sub>
        </m:sSub>
        <m:r>
          <w:rPr>
            <w:rFonts w:ascii="Cambria Math" w:eastAsiaTheme="minorEastAsia" w:hAnsi="Cambria Math"/>
            <w:lang w:val="vi-VN"/>
          </w:rPr>
          <m:t>(t)</m:t>
        </m:r>
      </m:oMath>
      <w:r>
        <w:rPr>
          <w:rFonts w:eastAsiaTheme="minorEastAsia"/>
          <w:lang w:val="vi-VN"/>
        </w:rPr>
        <w:t xml:space="preserve"> pour le bras </w:t>
      </w:r>
      <m:oMath>
        <m:r>
          <w:rPr>
            <w:rFonts w:ascii="Cambria Math" w:eastAsiaTheme="minorEastAsia" w:hAnsi="Cambria Math"/>
            <w:lang w:val="vi-VN"/>
          </w:rPr>
          <m:t>k</m:t>
        </m:r>
      </m:oMath>
      <w:r>
        <w:rPr>
          <w:rFonts w:eastAsiaTheme="minorEastAsia"/>
          <w:lang w:val="vi-VN"/>
        </w:rPr>
        <w:t xml:space="preserve"> à l’instant </w:t>
      </w:r>
      <m:oMath>
        <m:r>
          <w:rPr>
            <w:rFonts w:ascii="Cambria Math" w:eastAsiaTheme="minorEastAsia" w:hAnsi="Cambria Math"/>
            <w:lang w:val="vi-VN"/>
          </w:rPr>
          <m:t>t</m:t>
        </m:r>
      </m:oMath>
      <w:r>
        <w:rPr>
          <w:rFonts w:eastAsiaTheme="minorEastAsia"/>
          <w:lang w:val="vi-VN"/>
        </w:rPr>
        <w:t xml:space="preserve">, sont tirées de facons identiquement distribuées et indépendants, selon une loi de Bernoulli : </w:t>
      </w:r>
    </w:p>
    <w:p w14:paraId="7D915350" w14:textId="77777777" w:rsidR="00455D22" w:rsidRPr="00455D22" w:rsidRDefault="00455D22" w:rsidP="002B7D98">
      <w:pPr>
        <w:rPr>
          <w:rFonts w:eastAsiaTheme="minorEastAsia"/>
          <w:lang w:val="vi-VN"/>
        </w:rPr>
      </w:pPr>
      <m:oMathPara>
        <m:oMath>
          <m:r>
            <w:rPr>
              <w:rFonts w:ascii="Cambria Math" w:eastAsiaTheme="minorEastAsia" w:hAnsi="Cambria Math"/>
              <w:lang w:val="vi-VN"/>
            </w:rPr>
            <m:t>∀t</m:t>
          </m:r>
          <m:r>
            <m:rPr>
              <m:scr m:val="double-struck"/>
            </m:rPr>
            <w:rPr>
              <w:rFonts w:ascii="Cambria Math" w:eastAsiaTheme="minorEastAsia" w:hAnsi="Cambria Math"/>
              <w:lang w:val="vi-VN"/>
            </w:rPr>
            <m:t>∈N, ∀</m:t>
          </m:r>
          <m:r>
            <w:rPr>
              <w:rFonts w:ascii="Cambria Math" w:eastAsiaTheme="minorEastAsia" w:hAnsi="Cambria Math"/>
              <w:lang w:val="vi-VN"/>
            </w:rPr>
            <m:t>k∈</m:t>
          </m:r>
          <m:d>
            <m:dPr>
              <m:begChr m:val="{"/>
              <m:endChr m:val="}"/>
              <m:ctrlPr>
                <w:rPr>
                  <w:rFonts w:ascii="Cambria Math" w:eastAsiaTheme="minorEastAsia" w:hAnsi="Cambria Math"/>
                  <w:i/>
                  <w:lang w:val="vi-VN"/>
                </w:rPr>
              </m:ctrlPr>
            </m:dPr>
            <m:e>
              <m:r>
                <w:rPr>
                  <w:rFonts w:ascii="Cambria Math" w:eastAsiaTheme="minorEastAsia" w:hAnsi="Cambria Math"/>
                  <w:lang w:val="vi-VN"/>
                </w:rPr>
                <m:t>1,…K</m:t>
              </m:r>
            </m:e>
          </m:d>
          <m:r>
            <w:rPr>
              <w:rFonts w:ascii="Cambria Math" w:eastAsiaTheme="minorEastAsia" w:hAnsi="Cambria Math"/>
              <w:lang w:val="vi-VN"/>
            </w:rPr>
            <m:t xml:space="preserve">, </m:t>
          </m:r>
          <m:sSub>
            <m:sSubPr>
              <m:ctrlPr>
                <w:rPr>
                  <w:rFonts w:ascii="Cambria Math" w:eastAsiaTheme="minorEastAsia" w:hAnsi="Cambria Math"/>
                  <w:i/>
                  <w:color w:val="auto"/>
                  <w:sz w:val="24"/>
                  <w:lang w:val="vi-VN"/>
                </w:rPr>
              </m:ctrlPr>
            </m:sSubPr>
            <m:e>
              <m:r>
                <w:rPr>
                  <w:rFonts w:ascii="Cambria Math" w:eastAsiaTheme="minorEastAsia" w:hAnsi="Cambria Math"/>
                  <w:lang w:val="vi-VN"/>
                </w:rPr>
                <m:t>r</m:t>
              </m:r>
            </m:e>
            <m:sub>
              <m:r>
                <w:rPr>
                  <w:rFonts w:ascii="Cambria Math" w:eastAsiaTheme="minorEastAsia" w:hAnsi="Cambria Math"/>
                  <w:lang w:val="vi-VN"/>
                </w:rPr>
                <m:t>k</m:t>
              </m:r>
            </m:sub>
          </m:sSub>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d>
            <m:dPr>
              <m:begChr m:val="{"/>
              <m:endChr m:val="}"/>
              <m:ctrlPr>
                <w:rPr>
                  <w:rFonts w:ascii="Cambria Math" w:eastAsiaTheme="minorEastAsia" w:hAnsi="Cambria Math"/>
                  <w:i/>
                  <w:lang w:val="vi-VN"/>
                </w:rPr>
              </m:ctrlPr>
            </m:dPr>
            <m:e>
              <m:r>
                <w:rPr>
                  <w:rFonts w:ascii="Cambria Math" w:eastAsiaTheme="minorEastAsia" w:hAnsi="Cambria Math"/>
                  <w:lang w:val="vi-VN"/>
                </w:rPr>
                <m:t>0,1</m:t>
              </m:r>
            </m:e>
          </m:d>
          <m:r>
            <w:rPr>
              <w:rFonts w:ascii="Cambria Math" w:eastAsiaTheme="minorEastAsia" w:hAnsi="Cambria Math"/>
              <w:lang w:val="vi-VN"/>
            </w:rPr>
            <m:t xml:space="preserve">, et </m:t>
          </m:r>
          <m:sSub>
            <m:sSubPr>
              <m:ctrlPr>
                <w:rPr>
                  <w:rFonts w:ascii="Cambria Math" w:eastAsiaTheme="minorEastAsia" w:hAnsi="Cambria Math"/>
                  <w:i/>
                  <w:color w:val="auto"/>
                  <w:sz w:val="24"/>
                  <w:lang w:val="vi-VN"/>
                </w:rPr>
              </m:ctrlPr>
            </m:sSubPr>
            <m:e>
              <m:r>
                <w:rPr>
                  <w:rFonts w:ascii="Cambria Math" w:eastAsiaTheme="minorEastAsia" w:hAnsi="Cambria Math"/>
                  <w:lang w:val="vi-VN"/>
                </w:rPr>
                <m:t>r</m:t>
              </m:r>
            </m:e>
            <m:sub>
              <m:r>
                <w:rPr>
                  <w:rFonts w:ascii="Cambria Math" w:eastAsiaTheme="minorEastAsia" w:hAnsi="Cambria Math"/>
                  <w:lang w:val="vi-VN"/>
                </w:rPr>
                <m:t>k</m:t>
              </m:r>
            </m:sub>
          </m:sSub>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 xml:space="preserve"> ~ B(</m:t>
          </m:r>
          <m:sSub>
            <m:sSubPr>
              <m:ctrlPr>
                <w:rPr>
                  <w:rFonts w:ascii="Cambria Math" w:eastAsiaTheme="minorEastAsia" w:hAnsi="Cambria Math"/>
                  <w:i/>
                  <w:color w:val="auto"/>
                  <w:sz w:val="24"/>
                  <w:lang w:val="vi-VN"/>
                </w:rPr>
              </m:ctrlPr>
            </m:sSubPr>
            <m:e>
              <m:r>
                <w:rPr>
                  <w:rFonts w:ascii="Cambria Math" w:eastAsiaTheme="minorEastAsia" w:hAnsi="Cambria Math"/>
                  <w:lang w:val="vi-VN"/>
                </w:rPr>
                <m:t>μ</m:t>
              </m:r>
            </m:e>
            <m:sub>
              <m:r>
                <w:rPr>
                  <w:rFonts w:ascii="Cambria Math" w:eastAsiaTheme="minorEastAsia" w:hAnsi="Cambria Math"/>
                  <w:lang w:val="vi-VN"/>
                </w:rPr>
                <m:t>k</m:t>
              </m:r>
            </m:sub>
          </m:sSub>
          <m:r>
            <w:rPr>
              <w:rFonts w:ascii="Cambria Math" w:eastAsiaTheme="minorEastAsia" w:hAnsi="Cambria Math"/>
              <w:lang w:val="vi-VN"/>
            </w:rPr>
            <m:t>)</m:t>
          </m:r>
        </m:oMath>
      </m:oMathPara>
    </w:p>
    <w:p w14:paraId="4B36223E" w14:textId="77777777" w:rsidR="002B7D98" w:rsidRDefault="00455D22" w:rsidP="00455D22">
      <w:pPr>
        <w:pStyle w:val="Heading2"/>
        <w:rPr>
          <w:rFonts w:eastAsiaTheme="minorEastAsia"/>
          <w:lang w:val="vi-VN"/>
        </w:rPr>
      </w:pPr>
      <w:bookmarkStart w:id="8" w:name="_Toc147809885"/>
      <w:r>
        <w:rPr>
          <w:rFonts w:eastAsiaTheme="minorEastAsia"/>
          <w:lang w:val="vi-VN"/>
        </w:rPr>
        <w:t>Technique statistique : Stratégie de Monte-Carlo</w:t>
      </w:r>
      <w:bookmarkEnd w:id="8"/>
    </w:p>
    <w:p w14:paraId="76CC79DD" w14:textId="77777777" w:rsidR="00455D22" w:rsidRPr="00455D22" w:rsidRDefault="00455D22" w:rsidP="00455D22">
      <w:pPr>
        <w:rPr>
          <w:rFonts w:eastAsiaTheme="minorEastAsia"/>
          <w:lang w:val="vi-VN"/>
        </w:rPr>
      </w:pPr>
      <w:r w:rsidRPr="00455D22">
        <w:rPr>
          <w:rFonts w:eastAsiaTheme="minorEastAsia"/>
          <w:lang w:val="vi-VN"/>
        </w:rPr>
        <w:t>L’algorithme de Monte-Carlo est un algorithme probabiliste qui vise à donner une approximation d’un résultat trop complexe à calculer : il s’agit d’échantillonner aléatoirement et de manière uniforme l’espace des possibilités et de rendre comme résultat la moyenne des expériences.</w:t>
      </w:r>
    </w:p>
    <w:p w14:paraId="1D6C0F38" w14:textId="77777777" w:rsidR="00455D22" w:rsidRPr="00455D22" w:rsidRDefault="00455D22" w:rsidP="00455D22">
      <w:pPr>
        <w:rPr>
          <w:rFonts w:eastAsiaTheme="minorEastAsia"/>
          <w:lang w:val="vi-VN"/>
        </w:rPr>
      </w:pPr>
      <w:r w:rsidRPr="00455D22">
        <w:rPr>
          <w:rFonts w:eastAsiaTheme="minorEastAsia"/>
          <w:lang w:val="vi-VN"/>
        </w:rPr>
        <w:t xml:space="preserve">Dans le cadre du jeu </w:t>
      </w:r>
      <w:r>
        <w:rPr>
          <w:rFonts w:eastAsiaTheme="minorEastAsia"/>
          <w:lang w:val="vi-VN"/>
        </w:rPr>
        <w:t>P</w:t>
      </w:r>
      <w:r w:rsidRPr="00455D22">
        <w:rPr>
          <w:rFonts w:eastAsiaTheme="minorEastAsia"/>
          <w:lang w:val="vi-VN"/>
        </w:rPr>
        <w:t xml:space="preserve">uissance 4, </w:t>
      </w:r>
      <w:r>
        <w:rPr>
          <w:rFonts w:eastAsiaTheme="minorEastAsia"/>
          <w:lang w:val="vi-VN"/>
        </w:rPr>
        <w:t>on a implémenté</w:t>
      </w:r>
      <w:r w:rsidRPr="00455D22">
        <w:rPr>
          <w:rFonts w:eastAsiaTheme="minorEastAsia"/>
          <w:lang w:val="vi-VN"/>
        </w:rPr>
        <w:t xml:space="preserve"> cet algorithme de sorte qu’il retourne la moyenne des parties jouées au hasard pour chaque action possible</w:t>
      </w:r>
      <w:r>
        <w:rPr>
          <w:rFonts w:eastAsiaTheme="minorEastAsia"/>
          <w:lang w:val="vi-VN"/>
        </w:rPr>
        <w:t xml:space="preserve">, à l’aide des probabilités calculées via la fonction `MovesCounter`. </w:t>
      </w:r>
    </w:p>
    <w:p w14:paraId="55909B74" w14:textId="77777777" w:rsidR="002B7D98" w:rsidRDefault="002B7D98" w:rsidP="00455D22">
      <w:pPr>
        <w:pStyle w:val="Heading2"/>
        <w:rPr>
          <w:rFonts w:eastAsiaTheme="minorEastAsia"/>
          <w:lang w:val="vi-VN"/>
        </w:rPr>
      </w:pPr>
      <w:bookmarkStart w:id="9" w:name="_Toc147809886"/>
      <w:r>
        <w:rPr>
          <w:rFonts w:eastAsiaTheme="minorEastAsia"/>
        </w:rPr>
        <w:t>Phase</w:t>
      </w:r>
      <w:r>
        <w:rPr>
          <w:rFonts w:eastAsiaTheme="minorEastAsia"/>
          <w:lang w:val="vi-VN"/>
        </w:rPr>
        <w:t xml:space="preserve"> E-T-C</w:t>
      </w:r>
      <w:bookmarkEnd w:id="9"/>
    </w:p>
    <w:p w14:paraId="088C697D" w14:textId="6B14B5C4" w:rsidR="002B7D98" w:rsidRDefault="002B7D98" w:rsidP="002B7D98">
      <w:pPr>
        <w:rPr>
          <w:rFonts w:eastAsiaTheme="minorEastAsia"/>
          <w:lang w:val="vi-VN"/>
        </w:rPr>
      </w:pPr>
      <w:r w:rsidRPr="002B7D98">
        <w:rPr>
          <w:rFonts w:eastAsiaTheme="minorEastAsia"/>
          <w:lang w:val="vi-VN"/>
        </w:rPr>
        <w:t>La phase E-T-C, abréviation</w:t>
      </w:r>
      <w:r>
        <w:rPr>
          <w:rFonts w:eastAsiaTheme="minorEastAsia"/>
          <w:lang w:val="vi-VN"/>
        </w:rPr>
        <w:t xml:space="preserve"> d’Exploration – Tirage – Confidence Bound </w:t>
      </w:r>
      <w:r w:rsidRPr="00BA5239">
        <w:rPr>
          <w:rFonts w:eastAsiaTheme="minorEastAsia"/>
          <w:i/>
          <w:iCs/>
          <w:lang w:val="vi-VN"/>
        </w:rPr>
        <w:t>(d’où Exploration – Exploitation – Tirage)</w:t>
      </w:r>
      <w:r w:rsidRPr="002B7D98">
        <w:rPr>
          <w:rFonts w:eastAsiaTheme="minorEastAsia"/>
          <w:lang w:val="vi-VN"/>
        </w:rPr>
        <w:t xml:space="preserve">, est une étape clé de l'algorithme UCB1 </w:t>
      </w:r>
      <w:r w:rsidRPr="00BA5239">
        <w:rPr>
          <w:rFonts w:eastAsiaTheme="minorEastAsia"/>
          <w:i/>
          <w:iCs/>
          <w:lang w:val="vi-VN"/>
        </w:rPr>
        <w:t>(Upper Confidence Bound 1)</w:t>
      </w:r>
      <w:r w:rsidRPr="002B7D98">
        <w:rPr>
          <w:rFonts w:eastAsiaTheme="minorEastAsia"/>
          <w:lang w:val="vi-VN"/>
        </w:rPr>
        <w:t>, qui est utilisé dans le contexte de l'apprentissage par renforcement, de l'optimisation sous incertitude, et particulièrement dans le problème du bandit multi-bras. L'objectif de l'algorithme UCB1 est de prendre des décisions séquentielles pour maximiser la récompense cumulative tout en explorant de manière efficace les différentes options disponibles.</w:t>
      </w:r>
    </w:p>
    <w:p w14:paraId="0DB78EB8" w14:textId="77777777" w:rsidR="002B7D98" w:rsidRDefault="002B7D98" w:rsidP="002B7D98">
      <w:pPr>
        <w:rPr>
          <w:rFonts w:eastAsiaTheme="minorEastAsia"/>
          <w:lang w:val="vi-VN"/>
        </w:rPr>
      </w:pPr>
      <w:r>
        <w:rPr>
          <w:rFonts w:eastAsiaTheme="minorEastAsia"/>
          <w:lang w:val="vi-VN"/>
        </w:rPr>
        <w:t xml:space="preserve">Afin de faciliter cette phase du projet, on va d’abord générer les bases de données nécessaires pour l’analyse de graph qui suit. On divise la simulation en 6 bases de données, respectivement pour les algorithmes de : Baseline, Greedy, </w:t>
      </w:r>
      <w:r>
        <w:rPr>
          <w:rFonts w:eastAsiaTheme="minorEastAsia"/>
          <w:lang w:val="vi-VN"/>
        </w:rPr>
        <w:sym w:font="Symbol" w:char="F065"/>
      </w:r>
      <w:r>
        <w:rPr>
          <w:rFonts w:eastAsiaTheme="minorEastAsia"/>
          <w:lang w:val="vi-VN"/>
        </w:rPr>
        <w:t>-Greedy, UCB (</w:t>
      </w:r>
      <m:oMath>
        <m:r>
          <w:rPr>
            <w:rFonts w:ascii="Cambria Math" w:eastAsiaTheme="minorEastAsia" w:hAnsi="Cambria Math"/>
            <w:i/>
            <w:lang w:val="vi-VN"/>
          </w:rPr>
          <w:sym w:font="Symbol" w:char="F061"/>
        </m:r>
        <m:r>
          <w:rPr>
            <w:rFonts w:ascii="Cambria Math" w:eastAsiaTheme="minorEastAsia" w:hAnsi="Cambria Math"/>
            <w:lang w:val="vi-VN"/>
          </w:rPr>
          <m:t xml:space="preserve"> =0.5</m:t>
        </m:r>
      </m:oMath>
      <w:r>
        <w:rPr>
          <w:rFonts w:eastAsiaTheme="minorEastAsia"/>
          <w:lang w:val="vi-VN"/>
        </w:rPr>
        <w:t>), UCB (</w:t>
      </w:r>
      <m:oMath>
        <m:r>
          <w:rPr>
            <w:rFonts w:ascii="Cambria Math" w:eastAsiaTheme="minorEastAsia" w:hAnsi="Cambria Math"/>
            <w:i/>
            <w:lang w:val="vi-VN"/>
          </w:rPr>
          <w:sym w:font="Symbol" w:char="F061"/>
        </m:r>
        <m:r>
          <w:rPr>
            <w:rFonts w:ascii="Cambria Math" w:eastAsiaTheme="minorEastAsia" w:hAnsi="Cambria Math"/>
            <w:lang w:val="vi-VN"/>
          </w:rPr>
          <m:t xml:space="preserve"> =1</m:t>
        </m:r>
      </m:oMath>
      <w:r>
        <w:rPr>
          <w:rFonts w:eastAsiaTheme="minorEastAsia"/>
          <w:lang w:val="vi-VN"/>
        </w:rPr>
        <w:t>), UCB (</w:t>
      </w:r>
      <m:oMath>
        <m:r>
          <w:rPr>
            <w:rFonts w:ascii="Cambria Math" w:eastAsiaTheme="minorEastAsia" w:hAnsi="Cambria Math"/>
            <w:i/>
            <w:lang w:val="vi-VN"/>
          </w:rPr>
          <w:sym w:font="Symbol" w:char="F061"/>
        </m:r>
        <m:r>
          <w:rPr>
            <w:rFonts w:ascii="Cambria Math" w:eastAsiaTheme="minorEastAsia" w:hAnsi="Cambria Math"/>
            <w:lang w:val="vi-VN"/>
          </w:rPr>
          <m:t xml:space="preserve"> =2</m:t>
        </m:r>
      </m:oMath>
      <w:r>
        <w:rPr>
          <w:rFonts w:eastAsiaTheme="minorEastAsia"/>
          <w:lang w:val="vi-VN"/>
        </w:rPr>
        <w:t>), avec une horizon de 1000 essaies pour l’exploitation.</w:t>
      </w:r>
    </w:p>
    <w:p w14:paraId="55EAE60F" w14:textId="77777777" w:rsidR="002B7D98" w:rsidRPr="00455D22" w:rsidRDefault="00455D22" w:rsidP="00455D22">
      <w:pPr>
        <w:pStyle w:val="Heading3"/>
        <w:numPr>
          <w:ilvl w:val="0"/>
          <w:numId w:val="0"/>
        </w:numPr>
        <w:rPr>
          <w:rFonts w:eastAsiaTheme="minorEastAsia"/>
          <w:lang w:val="vi-VN"/>
        </w:rPr>
      </w:pPr>
      <w:bookmarkStart w:id="10" w:name="_Toc147809887"/>
      <w:r w:rsidRPr="00BA5239">
        <w:rPr>
          <w:rFonts w:eastAsiaTheme="minorEastAsia"/>
          <w:lang w:val="fr-FR"/>
        </w:rPr>
        <w:t>Deux algorithmes d’optimisation</w:t>
      </w:r>
      <w:bookmarkEnd w:id="10"/>
      <w:r w:rsidR="002B7D98" w:rsidRPr="00455D22">
        <w:rPr>
          <w:rFonts w:eastAsiaTheme="minorEastAsia"/>
          <w:lang w:val="vi-VN"/>
        </w:rPr>
        <w:t xml:space="preserve"> </w:t>
      </w:r>
    </w:p>
    <w:p w14:paraId="2F88B6A6" w14:textId="77777777" w:rsidR="00455D22" w:rsidRDefault="002B7D98" w:rsidP="00455D22">
      <w:pPr>
        <w:pStyle w:val="Heading4"/>
        <w:rPr>
          <w:rFonts w:eastAsiaTheme="minorEastAsia"/>
          <w:lang w:val="vi-VN"/>
        </w:rPr>
      </w:pPr>
      <w:r>
        <w:rPr>
          <w:rFonts w:eastAsiaTheme="minorEastAsia"/>
          <w:lang w:val="vi-VN"/>
        </w:rPr>
        <w:t xml:space="preserve">Baseline </w:t>
      </w:r>
    </w:p>
    <w:p w14:paraId="2AD3D90B" w14:textId="7EE36703" w:rsidR="002B7D98" w:rsidRDefault="002B7D98" w:rsidP="002B7D98">
      <w:pPr>
        <w:rPr>
          <w:rFonts w:eastAsiaTheme="minorEastAsia"/>
          <w:lang w:val="vi-VN"/>
        </w:rPr>
      </w:pPr>
      <w:r>
        <w:rPr>
          <w:rFonts w:eastAsiaTheme="minorEastAsia"/>
          <w:lang w:val="vi-VN"/>
        </w:rPr>
        <w:t xml:space="preserve">Un algorithme qui choisit un bras de facon complètement uniforme, </w:t>
      </w:r>
      <m:oMath>
        <m:sSup>
          <m:sSupPr>
            <m:ctrlPr>
              <w:rPr>
                <w:rFonts w:ascii="Cambria Math" w:eastAsiaTheme="minorEastAsia" w:hAnsi="Cambria Math"/>
                <w:i/>
                <w:lang w:val="vi-VN"/>
              </w:rPr>
            </m:ctrlPr>
          </m:sSupPr>
          <m:e>
            <m:r>
              <w:rPr>
                <w:rFonts w:ascii="Cambria Math" w:eastAsiaTheme="minorEastAsia" w:hAnsi="Cambria Math"/>
                <w:lang w:val="vi-VN"/>
              </w:rPr>
              <m:t>A</m:t>
            </m:r>
          </m:e>
          <m:sup>
            <m:r>
              <w:rPr>
                <w:rFonts w:ascii="Cambria Math" w:eastAsiaTheme="minorEastAsia" w:hAnsi="Cambria Math"/>
                <w:lang w:val="vi-VN"/>
              </w:rPr>
              <m:t>1</m:t>
            </m:r>
          </m:sup>
        </m:sSup>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 xml:space="preserve"> ~ U</m:t>
        </m:r>
        <m:d>
          <m:dPr>
            <m:ctrlPr>
              <w:rPr>
                <w:rFonts w:ascii="Cambria Math" w:eastAsiaTheme="minorEastAsia" w:hAnsi="Cambria Math"/>
                <w:i/>
                <w:lang w:val="vi-VN"/>
              </w:rPr>
            </m:ctrlPr>
          </m:dPr>
          <m:e>
            <m:r>
              <w:rPr>
                <w:rFonts w:ascii="Cambria Math" w:eastAsiaTheme="minorEastAsia" w:hAnsi="Cambria Math"/>
                <w:lang w:val="vi-VN"/>
              </w:rPr>
              <m:t>1,…K</m:t>
            </m:r>
          </m:e>
        </m:d>
        <m:r>
          <w:rPr>
            <w:rFonts w:ascii="Cambria Math" w:eastAsiaTheme="minorEastAsia" w:hAnsi="Cambria Math"/>
            <w:lang w:val="vi-VN"/>
          </w:rPr>
          <m:t>, ∀t</m:t>
        </m:r>
      </m:oMath>
      <w:r>
        <w:rPr>
          <w:rFonts w:eastAsiaTheme="minorEastAsia"/>
          <w:lang w:val="vi-VN"/>
        </w:rPr>
        <w:t xml:space="preserve">, à chaque instant </w:t>
      </w:r>
      <m:oMath>
        <m:r>
          <w:rPr>
            <w:rFonts w:ascii="Cambria Math" w:eastAsiaTheme="minorEastAsia" w:hAnsi="Cambria Math"/>
            <w:lang w:val="vi-VN"/>
          </w:rPr>
          <m:t>t</m:t>
        </m:r>
        <m:r>
          <m:rPr>
            <m:scr m:val="double-struck"/>
          </m:rPr>
          <w:rPr>
            <w:rFonts w:ascii="Cambria Math" w:eastAsiaTheme="minorEastAsia" w:hAnsi="Cambria Math"/>
            <w:lang w:val="vi-VN"/>
          </w:rPr>
          <m:t>∈N</m:t>
        </m:r>
      </m:oMath>
      <w:r>
        <w:rPr>
          <w:rFonts w:eastAsiaTheme="minorEastAsia"/>
          <w:lang w:val="vi-VN"/>
        </w:rPr>
        <w:t xml:space="preserve">, via la fonction </w:t>
      </w:r>
      <w:r w:rsidRPr="00BA5239">
        <w:rPr>
          <w:rFonts w:ascii="Monaco" w:eastAsiaTheme="minorEastAsia" w:hAnsi="Monaco"/>
          <w:lang w:val="vi-VN"/>
        </w:rPr>
        <w:t>baseline</w:t>
      </w:r>
      <w:r>
        <w:rPr>
          <w:rFonts w:eastAsiaTheme="minorEastAsia"/>
          <w:lang w:val="vi-VN"/>
        </w:rPr>
        <w:t xml:space="preserve"> appartenant à la classe </w:t>
      </w:r>
      <w:r w:rsidRPr="00BA5239">
        <w:rPr>
          <w:rFonts w:ascii="Monaco" w:eastAsiaTheme="minorEastAsia" w:hAnsi="Monaco"/>
          <w:lang w:val="vi-VN"/>
        </w:rPr>
        <w:t>BDMC</w:t>
      </w:r>
      <w:r>
        <w:rPr>
          <w:rFonts w:eastAsiaTheme="minorEastAsia"/>
          <w:lang w:val="vi-VN"/>
        </w:rPr>
        <w:t xml:space="preserve"> </w:t>
      </w:r>
      <w:r w:rsidRPr="00BA5239">
        <w:rPr>
          <w:rFonts w:eastAsiaTheme="minorEastAsia"/>
          <w:i/>
          <w:iCs/>
          <w:lang w:val="vi-VN"/>
        </w:rPr>
        <w:t xml:space="preserve">(l’abréviation de </w:t>
      </w:r>
      <w:r w:rsidRPr="00BA5239">
        <w:rPr>
          <w:rFonts w:ascii="Monaco" w:eastAsiaTheme="minorEastAsia" w:hAnsi="Monaco"/>
          <w:i/>
          <w:iCs/>
          <w:lang w:val="vi-VN"/>
        </w:rPr>
        <w:t>Bandits-Manchots</w:t>
      </w:r>
      <w:r w:rsidRPr="00BA5239">
        <w:rPr>
          <w:rFonts w:eastAsiaTheme="minorEastAsia"/>
          <w:i/>
          <w:iCs/>
          <w:lang w:val="vi-VN"/>
        </w:rPr>
        <w:t>).</w:t>
      </w:r>
    </w:p>
    <w:p w14:paraId="1C3A5390" w14:textId="77777777" w:rsidR="00455D22" w:rsidRPr="00455D22" w:rsidRDefault="00455D22" w:rsidP="00455D22">
      <w:pPr>
        <w:pStyle w:val="Heading4"/>
        <w:rPr>
          <w:rFonts w:eastAsiaTheme="minorEastAsia"/>
          <w:lang w:val="en-US"/>
        </w:rPr>
      </w:pPr>
      <w:r>
        <w:rPr>
          <w:rFonts w:eastAsiaTheme="minorEastAsia"/>
          <w:lang w:val="en-US"/>
        </w:rPr>
        <w:t>Gloutons</w:t>
      </w:r>
    </w:p>
    <w:p w14:paraId="04A4899E" w14:textId="77777777" w:rsidR="002B7D98" w:rsidRPr="00455D22" w:rsidRDefault="002B7D98" w:rsidP="00455D22">
      <w:pPr>
        <w:pStyle w:val="ListParagraph"/>
        <w:numPr>
          <w:ilvl w:val="0"/>
          <w:numId w:val="9"/>
        </w:numPr>
        <w:rPr>
          <w:rFonts w:eastAsiaTheme="minorEastAsia"/>
          <w:lang w:val="vi-VN"/>
        </w:rPr>
      </w:pPr>
      <w:r w:rsidRPr="00455D22">
        <w:rPr>
          <w:rFonts w:eastAsiaTheme="minorEastAsia"/>
          <w:lang w:val="vi-VN"/>
        </w:rPr>
        <w:t xml:space="preserve">Greedy : Un algorithme assez naif, qui utilise un estimateur empirique </w:t>
      </w:r>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μ</m:t>
                </m:r>
              </m:e>
              <m:sub>
                <m:r>
                  <w:rPr>
                    <w:rFonts w:ascii="Cambria Math" w:eastAsiaTheme="minorEastAsia" w:hAnsi="Cambria Math"/>
                    <w:lang w:val="vi-VN"/>
                  </w:rPr>
                  <m:t>k</m:t>
                </m:r>
              </m:sub>
            </m:sSub>
          </m:e>
        </m:acc>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 xml:space="preserve">= </m:t>
        </m:r>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k</m:t>
                </m:r>
              </m:sub>
            </m:sSub>
            <m:r>
              <w:rPr>
                <w:rFonts w:ascii="Cambria Math" w:eastAsiaTheme="minorEastAsia" w:hAnsi="Cambria Math"/>
                <w:lang w:val="vi-VN"/>
              </w:rPr>
              <m:t>(t)</m:t>
            </m:r>
          </m:num>
          <m:den>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k</m:t>
                </m:r>
              </m:sub>
            </m:sSub>
            <m:r>
              <w:rPr>
                <w:rFonts w:ascii="Cambria Math" w:eastAsiaTheme="minorEastAsia" w:hAnsi="Cambria Math"/>
                <w:lang w:val="vi-VN"/>
              </w:rPr>
              <m:t>(t)</m:t>
            </m:r>
          </m:den>
        </m:f>
      </m:oMath>
      <w:r w:rsidRPr="00455D22">
        <w:rPr>
          <w:rFonts w:eastAsiaTheme="minorEastAsia"/>
          <w:lang w:val="vi-VN"/>
        </w:rPr>
        <w:t xml:space="preserve"> de la moyenne de chaque bras, et tire </w:t>
      </w:r>
      <m:oMath>
        <m:sSup>
          <m:sSupPr>
            <m:ctrlPr>
              <w:rPr>
                <w:rFonts w:ascii="Cambria Math" w:eastAsiaTheme="minorEastAsia" w:hAnsi="Cambria Math"/>
                <w:i/>
                <w:lang w:val="vi-VN"/>
              </w:rPr>
            </m:ctrlPr>
          </m:sSupPr>
          <m:e>
            <m:r>
              <w:rPr>
                <w:rFonts w:ascii="Cambria Math" w:eastAsiaTheme="minorEastAsia" w:hAnsi="Cambria Math"/>
                <w:lang w:val="vi-VN"/>
              </w:rPr>
              <m:t>A</m:t>
            </m:r>
          </m:e>
          <m:sup>
            <m:r>
              <w:rPr>
                <w:rFonts w:ascii="Cambria Math" w:eastAsiaTheme="minorEastAsia" w:hAnsi="Cambria Math"/>
                <w:lang w:val="vi-VN"/>
              </w:rPr>
              <m:t>2</m:t>
            </m:r>
          </m:sup>
        </m:sSup>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argmax</m:t>
            </m:r>
          </m:e>
          <m:sub>
            <m:r>
              <w:rPr>
                <w:rFonts w:ascii="Cambria Math" w:eastAsiaTheme="minorEastAsia" w:hAnsi="Cambria Math"/>
                <w:lang w:val="vi-VN"/>
              </w:rPr>
              <m:t>k</m:t>
            </m:r>
          </m:sub>
        </m:sSub>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μ</m:t>
                </m:r>
              </m:e>
              <m:sub>
                <m:r>
                  <w:rPr>
                    <w:rFonts w:ascii="Cambria Math" w:eastAsiaTheme="minorEastAsia" w:hAnsi="Cambria Math"/>
                    <w:lang w:val="vi-VN"/>
                  </w:rPr>
                  <m:t>k</m:t>
                </m:r>
              </m:sub>
            </m:sSub>
          </m:e>
        </m:acc>
        <m:r>
          <w:rPr>
            <w:rFonts w:ascii="Cambria Math" w:eastAsiaTheme="minorEastAsia" w:hAnsi="Cambria Math"/>
            <w:lang w:val="vi-VN"/>
          </w:rPr>
          <m:t>(t)</m:t>
        </m:r>
      </m:oMath>
      <w:r w:rsidRPr="00455D22">
        <w:rPr>
          <w:rFonts w:eastAsiaTheme="minorEastAsia"/>
          <w:lang w:val="vi-VN"/>
        </w:rPr>
        <w:t xml:space="preserve"> à chaque instant </w:t>
      </w:r>
      <m:oMath>
        <m:r>
          <w:rPr>
            <w:rFonts w:ascii="Cambria Math" w:eastAsiaTheme="minorEastAsia" w:hAnsi="Cambria Math"/>
            <w:lang w:val="vi-VN"/>
          </w:rPr>
          <m:t>t</m:t>
        </m:r>
        <m:r>
          <m:rPr>
            <m:scr m:val="double-struck"/>
          </m:rPr>
          <w:rPr>
            <w:rFonts w:ascii="Cambria Math" w:eastAsiaTheme="minorEastAsia" w:hAnsi="Cambria Math"/>
            <w:lang w:val="vi-VN"/>
          </w:rPr>
          <m:t>∈N</m:t>
        </m:r>
      </m:oMath>
      <w:r w:rsidRPr="00455D22">
        <w:rPr>
          <w:rFonts w:eastAsiaTheme="minorEastAsia"/>
          <w:lang w:val="vi-VN"/>
        </w:rPr>
        <w:t xml:space="preserve">. Ici, </w:t>
      </w:r>
      <m:oMath>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k</m:t>
            </m:r>
          </m:sub>
        </m:sSub>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nary>
          <m:naryPr>
            <m:chr m:val="∑"/>
            <m:limLoc m:val="undOvr"/>
            <m:ctrlPr>
              <w:rPr>
                <w:rFonts w:ascii="Cambria Math" w:eastAsiaTheme="minorEastAsia" w:hAnsi="Cambria Math"/>
                <w:i/>
                <w:lang w:val="vi-VN"/>
              </w:rPr>
            </m:ctrlPr>
          </m:naryPr>
          <m:sub>
            <m:r>
              <w:rPr>
                <w:rFonts w:ascii="Cambria Math" w:eastAsiaTheme="minorEastAsia" w:hAnsi="Cambria Math"/>
                <w:lang w:val="vi-VN"/>
              </w:rPr>
              <m:t>τ=0</m:t>
            </m:r>
          </m:sub>
          <m:sup>
            <m:r>
              <w:rPr>
                <w:rFonts w:ascii="Cambria Math" w:eastAsiaTheme="minorEastAsia" w:hAnsi="Cambria Math"/>
                <w:lang w:val="vi-VN"/>
              </w:rPr>
              <m:t>t</m:t>
            </m:r>
          </m:sup>
          <m:e>
            <m:r>
              <m:rPr>
                <m:scr m:val="double-struck"/>
              </m:rPr>
              <w:rPr>
                <w:rFonts w:ascii="Cambria Math" w:eastAsiaTheme="minorEastAsia" w:hAnsi="Cambria Math"/>
                <w:lang w:val="vi-VN"/>
              </w:rPr>
              <m:t>l</m:t>
            </m:r>
          </m:e>
        </m:nary>
        <m:r>
          <w:rPr>
            <w:rFonts w:ascii="Cambria Math" w:eastAsiaTheme="minorEastAsia" w:hAnsi="Cambria Math"/>
            <w:lang w:val="vi-VN"/>
          </w:rPr>
          <m:t>(A</m:t>
        </m:r>
        <m:d>
          <m:dPr>
            <m:ctrlPr>
              <w:rPr>
                <w:rFonts w:ascii="Cambria Math" w:eastAsiaTheme="minorEastAsia" w:hAnsi="Cambria Math"/>
                <w:i/>
                <w:lang w:val="vi-VN"/>
              </w:rPr>
            </m:ctrlPr>
          </m:dPr>
          <m:e>
            <m:r>
              <w:rPr>
                <w:rFonts w:ascii="Cambria Math" w:eastAsiaTheme="minorEastAsia" w:hAnsi="Cambria Math"/>
                <w:lang w:val="vi-VN"/>
              </w:rPr>
              <m:t>τ</m:t>
            </m:r>
          </m:e>
        </m:d>
        <m:r>
          <w:rPr>
            <w:rFonts w:ascii="Cambria Math" w:eastAsiaTheme="minorEastAsia" w:hAnsi="Cambria Math"/>
            <w:lang w:val="vi-VN"/>
          </w:rPr>
          <m:t>=k)</m:t>
        </m:r>
        <m:sSub>
          <m:sSubPr>
            <m:ctrlPr>
              <w:rPr>
                <w:rFonts w:ascii="Cambria Math" w:eastAsiaTheme="minorEastAsia" w:hAnsi="Cambria Math"/>
                <w:i/>
                <w:lang w:val="vi-VN"/>
              </w:rPr>
            </m:ctrlPr>
          </m:sSubPr>
          <m:e>
            <m:r>
              <w:rPr>
                <w:rFonts w:ascii="Cambria Math" w:eastAsiaTheme="minorEastAsia" w:hAnsi="Cambria Math"/>
                <w:lang w:val="vi-VN"/>
              </w:rPr>
              <m:t>r</m:t>
            </m:r>
          </m:e>
          <m:sub>
            <m:r>
              <w:rPr>
                <w:rFonts w:ascii="Cambria Math" w:eastAsiaTheme="minorEastAsia" w:hAnsi="Cambria Math"/>
                <w:lang w:val="vi-VN"/>
              </w:rPr>
              <m:t>k</m:t>
            </m:r>
          </m:sub>
        </m:sSub>
        <m:r>
          <w:rPr>
            <w:rFonts w:ascii="Cambria Math" w:eastAsiaTheme="minorEastAsia" w:hAnsi="Cambria Math"/>
            <w:lang w:val="vi-VN"/>
          </w:rPr>
          <m:t>(τ)</m:t>
        </m:r>
      </m:oMath>
      <w:r w:rsidRPr="00455D22">
        <w:rPr>
          <w:rFonts w:eastAsiaTheme="minorEastAsia"/>
          <w:lang w:val="vi-VN"/>
        </w:rPr>
        <w:t xml:space="preserve"> compte les récompenses accumulées en tirant les bras </w:t>
      </w:r>
      <m:oMath>
        <m:r>
          <w:rPr>
            <w:rFonts w:ascii="Cambria Math" w:eastAsiaTheme="minorEastAsia" w:hAnsi="Cambria Math"/>
            <w:lang w:val="vi-VN"/>
          </w:rPr>
          <m:t>k</m:t>
        </m:r>
      </m:oMath>
      <w:r w:rsidRPr="00455D22">
        <w:rPr>
          <w:rFonts w:eastAsiaTheme="minorEastAsia"/>
          <w:lang w:val="vi-VN"/>
        </w:rPr>
        <w:t xml:space="preserve">, sur les instants </w:t>
      </w:r>
      <m:oMath>
        <m:r>
          <w:rPr>
            <w:rFonts w:ascii="Cambria Math" w:eastAsiaTheme="minorEastAsia" w:hAnsi="Cambria Math"/>
            <w:lang w:val="vi-VN"/>
          </w:rPr>
          <m:t>t=0,…τ</m:t>
        </m:r>
      </m:oMath>
      <w:r w:rsidRPr="00455D22">
        <w:rPr>
          <w:rFonts w:eastAsiaTheme="minorEastAsia"/>
          <w:lang w:val="vi-VN"/>
        </w:rPr>
        <w:t xml:space="preserve">. Et </w:t>
      </w:r>
      <m:oMath>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k</m:t>
            </m:r>
          </m:sub>
        </m:sSub>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nary>
          <m:naryPr>
            <m:chr m:val="∑"/>
            <m:limLoc m:val="undOvr"/>
            <m:ctrlPr>
              <w:rPr>
                <w:rFonts w:ascii="Cambria Math" w:eastAsiaTheme="minorEastAsia" w:hAnsi="Cambria Math"/>
                <w:i/>
                <w:lang w:val="vi-VN"/>
              </w:rPr>
            </m:ctrlPr>
          </m:naryPr>
          <m:sub>
            <m:r>
              <w:rPr>
                <w:rFonts w:ascii="Cambria Math" w:eastAsiaTheme="minorEastAsia" w:hAnsi="Cambria Math"/>
                <w:lang w:val="vi-VN"/>
              </w:rPr>
              <m:t>τ=0</m:t>
            </m:r>
          </m:sub>
          <m:sup>
            <m:r>
              <w:rPr>
                <w:rFonts w:ascii="Cambria Math" w:eastAsiaTheme="minorEastAsia" w:hAnsi="Cambria Math"/>
                <w:lang w:val="vi-VN"/>
              </w:rPr>
              <m:t>t</m:t>
            </m:r>
          </m:sup>
          <m:e>
            <m:r>
              <m:rPr>
                <m:scr m:val="double-struck"/>
              </m:rPr>
              <w:rPr>
                <w:rFonts w:ascii="Cambria Math" w:eastAsiaTheme="minorEastAsia" w:hAnsi="Cambria Math"/>
                <w:lang w:val="vi-VN"/>
              </w:rPr>
              <m:t>l</m:t>
            </m:r>
          </m:e>
        </m:nary>
        <m:r>
          <w:rPr>
            <w:rFonts w:ascii="Cambria Math" w:eastAsiaTheme="minorEastAsia" w:hAnsi="Cambria Math"/>
            <w:lang w:val="vi-VN"/>
          </w:rPr>
          <m:t>(A</m:t>
        </m:r>
        <m:d>
          <m:dPr>
            <m:ctrlPr>
              <w:rPr>
                <w:rFonts w:ascii="Cambria Math" w:eastAsiaTheme="minorEastAsia" w:hAnsi="Cambria Math"/>
                <w:i/>
                <w:lang w:val="vi-VN"/>
              </w:rPr>
            </m:ctrlPr>
          </m:dPr>
          <m:e>
            <m:r>
              <w:rPr>
                <w:rFonts w:ascii="Cambria Math" w:eastAsiaTheme="minorEastAsia" w:hAnsi="Cambria Math"/>
                <w:lang w:val="vi-VN"/>
              </w:rPr>
              <m:t>τ</m:t>
            </m:r>
          </m:e>
        </m:d>
        <m:r>
          <w:rPr>
            <w:rFonts w:ascii="Cambria Math" w:eastAsiaTheme="minorEastAsia" w:hAnsi="Cambria Math"/>
            <w:lang w:val="vi-VN"/>
          </w:rPr>
          <m:t>=k)</m:t>
        </m:r>
      </m:oMath>
      <w:r w:rsidRPr="00455D22">
        <w:rPr>
          <w:rFonts w:eastAsiaTheme="minorEastAsia"/>
          <w:lang w:val="vi-VN"/>
        </w:rPr>
        <w:t xml:space="preserve"> compte le nombre de sélection de ce bras </w:t>
      </w:r>
      <m:oMath>
        <m:r>
          <w:rPr>
            <w:rFonts w:ascii="Cambria Math" w:eastAsiaTheme="minorEastAsia" w:hAnsi="Cambria Math"/>
            <w:lang w:val="vi-VN"/>
          </w:rPr>
          <m:t>k</m:t>
        </m:r>
      </m:oMath>
      <w:r w:rsidRPr="00455D22">
        <w:rPr>
          <w:rFonts w:eastAsiaTheme="minorEastAsia"/>
          <w:lang w:val="vi-VN"/>
        </w:rPr>
        <w:t>. Via la fonction `greedy` de la classe `BDMC`.</w:t>
      </w:r>
    </w:p>
    <w:p w14:paraId="065335B7" w14:textId="656629BE" w:rsidR="002B7D98" w:rsidRPr="00BA5239" w:rsidRDefault="002B7D98" w:rsidP="002B7D98">
      <w:pPr>
        <w:pStyle w:val="ListParagraph"/>
        <w:numPr>
          <w:ilvl w:val="0"/>
          <w:numId w:val="9"/>
        </w:numPr>
        <w:rPr>
          <w:rFonts w:eastAsiaTheme="minorEastAsia"/>
          <w:lang w:val="vi-VN"/>
        </w:rPr>
      </w:pPr>
      <m:oMath>
        <m:r>
          <w:rPr>
            <w:rFonts w:ascii="Cambria Math" w:eastAsiaTheme="minorEastAsia" w:hAnsi="Cambria Math"/>
            <w:lang w:val="vi-VN"/>
          </w:rPr>
          <m:t>ε</m:t>
        </m:r>
      </m:oMath>
      <w:r w:rsidRPr="00455D22">
        <w:rPr>
          <w:rFonts w:eastAsiaTheme="minorEastAsia"/>
          <w:lang w:val="vi-VN"/>
        </w:rPr>
        <w:t>-Greedy : après une première phase d’exploration optionelle, à chaque</w:t>
      </w:r>
      <w:r w:rsidR="00BA5239" w:rsidRPr="00BA5239">
        <w:rPr>
          <w:rFonts w:eastAsiaTheme="minorEastAsia"/>
          <w:lang w:val="fr-FR"/>
        </w:rPr>
        <w:t xml:space="preserve"> </w:t>
      </w:r>
      <w:r w:rsidRPr="00BA5239">
        <w:rPr>
          <w:rFonts w:eastAsiaTheme="minorEastAsia"/>
          <w:lang w:val="vi-VN"/>
        </w:rPr>
        <w:t xml:space="preserve">itération : avec une probabilité </w:t>
      </w:r>
      <m:oMath>
        <m:r>
          <w:rPr>
            <w:rFonts w:ascii="Cambria Math" w:eastAsiaTheme="minorEastAsia" w:hAnsi="Cambria Math"/>
            <w:lang w:val="vi-VN"/>
          </w:rPr>
          <m:t>ε</m:t>
        </m:r>
      </m:oMath>
      <w:r w:rsidRPr="00BA5239">
        <w:rPr>
          <w:rFonts w:eastAsiaTheme="minorEastAsia"/>
          <w:lang w:val="vi-VN"/>
        </w:rPr>
        <w:t xml:space="preserve"> on choisit au hasard uniformément parmi les a</w:t>
      </w:r>
      <w:r w:rsidR="00BA5239" w:rsidRPr="00BA5239">
        <w:rPr>
          <w:rFonts w:eastAsiaTheme="minorEastAsia"/>
          <w:lang w:val="fr-FR"/>
        </w:rPr>
        <w:t>c</w:t>
      </w:r>
      <w:r w:rsidRPr="00BA5239">
        <w:rPr>
          <w:rFonts w:eastAsiaTheme="minorEastAsia"/>
          <w:lang w:val="vi-VN"/>
        </w:rPr>
        <w:t xml:space="preserve">tions possibles, avec une probabilité </w:t>
      </w:r>
      <m:oMath>
        <m:r>
          <w:rPr>
            <w:rFonts w:ascii="Cambria Math" w:eastAsiaTheme="minorEastAsia" w:hAnsi="Cambria Math"/>
            <w:lang w:val="vi-VN"/>
          </w:rPr>
          <m:t>1 - ε</m:t>
        </m:r>
      </m:oMath>
      <w:r w:rsidRPr="00BA5239">
        <w:rPr>
          <w:rFonts w:eastAsiaTheme="minorEastAsia"/>
          <w:lang w:val="vi-VN"/>
        </w:rPr>
        <w:t xml:space="preserve"> on applique l’algorithme greedy :</w:t>
      </w:r>
      <w:r w:rsidR="00BA5239" w:rsidRPr="00BA5239">
        <w:rPr>
          <w:rFonts w:eastAsiaTheme="minorEastAsia"/>
          <w:lang w:val="fr-FR"/>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fr-FR"/>
          </w:rPr>
          <m:t>=</m:t>
        </m:r>
        <m:sSub>
          <m:sSubPr>
            <m:ctrlPr>
              <w:rPr>
                <w:rFonts w:ascii="Cambria Math" w:eastAsiaTheme="minorEastAsia" w:hAnsi="Cambria Math"/>
                <w:i/>
                <w:lang w:val="en-US"/>
              </w:rPr>
            </m:ctrlPr>
          </m:sSubPr>
          <m:e>
            <m:r>
              <w:rPr>
                <w:rFonts w:ascii="Cambria Math" w:eastAsiaTheme="minorEastAsia" w:hAnsi="Cambria Math"/>
                <w:lang w:val="en-US"/>
              </w:rPr>
              <m:t>argmax</m:t>
            </m:r>
          </m:e>
          <m:sub>
            <m:r>
              <w:rPr>
                <w:rFonts w:ascii="Cambria Math" w:eastAsiaTheme="minorEastAsia" w:hAnsi="Cambria Math"/>
                <w:lang w:val="en-US"/>
              </w:rPr>
              <m:t>i</m:t>
            </m:r>
            <m:r>
              <w:rPr>
                <w:rFonts w:ascii="Cambria Math" w:eastAsiaTheme="minorEastAsia" w:hAnsi="Cambria Math"/>
                <w:lang w:val="fr-FR"/>
              </w:rPr>
              <m:t>∈{1…</m:t>
            </m:r>
            <m:r>
              <w:rPr>
                <w:rFonts w:ascii="Cambria Math" w:eastAsiaTheme="minorEastAsia" w:hAnsi="Cambria Math"/>
                <w:lang w:val="en-US"/>
              </w:rPr>
              <m:t>N</m:t>
            </m:r>
            <m:r>
              <w:rPr>
                <w:rFonts w:ascii="Cambria Math" w:eastAsiaTheme="minorEastAsia" w:hAnsi="Cambria Math"/>
                <w:lang w:val="fr-FR"/>
              </w:rPr>
              <m:t>}</m:t>
            </m:r>
          </m:sub>
        </m:sSub>
        <m:acc>
          <m:accPr>
            <m:ctrlPr>
              <w:rPr>
                <w:rFonts w:ascii="Cambria Math" w:eastAsiaTheme="minorEastAsia" w:hAnsi="Cambria Math"/>
                <w:i/>
                <w:lang w:val="en-US"/>
              </w:rPr>
            </m:ctrlPr>
          </m:accPr>
          <m:e>
            <m:sSubSup>
              <m:sSubSupPr>
                <m:ctrlPr>
                  <w:rPr>
                    <w:rFonts w:ascii="Cambria Math" w:eastAsiaTheme="minorEastAsia" w:hAnsi="Cambria Math"/>
                    <w:i/>
                    <w:lang w:val="en-US"/>
                  </w:rPr>
                </m:ctrlPr>
              </m:sSubSupPr>
              <m:e>
                <m:r>
                  <w:rPr>
                    <w:rFonts w:ascii="Cambria Math" w:eastAsiaTheme="minorEastAsia" w:hAnsi="Cambria Math"/>
                    <w:lang w:val="en-US"/>
                  </w:rPr>
                  <m:t>μ</m:t>
                </m:r>
              </m:e>
              <m:sub>
                <m:r>
                  <w:rPr>
                    <w:rFonts w:ascii="Cambria Math" w:eastAsiaTheme="minorEastAsia" w:hAnsi="Cambria Math"/>
                    <w:lang w:val="en-US"/>
                  </w:rPr>
                  <m:t>t</m:t>
                </m:r>
              </m:sub>
              <m:sup>
                <m:r>
                  <w:rPr>
                    <w:rFonts w:ascii="Cambria Math" w:eastAsiaTheme="minorEastAsia" w:hAnsi="Cambria Math"/>
                    <w:lang w:val="en-US"/>
                  </w:rPr>
                  <m:t>i</m:t>
                </m:r>
              </m:sup>
            </m:sSubSup>
          </m:e>
        </m:acc>
      </m:oMath>
      <w:r w:rsidRPr="00BA5239">
        <w:rPr>
          <w:rFonts w:eastAsiaTheme="minorEastAsia"/>
          <w:lang w:val="vi-VN"/>
        </w:rPr>
        <w:t>. Cet algorithme explore continuellement</w:t>
      </w:r>
      <w:r w:rsidR="00BA5239" w:rsidRPr="00BA5239">
        <w:rPr>
          <w:rFonts w:eastAsiaTheme="minorEastAsia"/>
          <w:lang w:val="fr-FR"/>
        </w:rPr>
        <w:t>.</w:t>
      </w:r>
    </w:p>
    <w:p w14:paraId="41406E85" w14:textId="77777777" w:rsidR="00455D22" w:rsidRDefault="00455D22" w:rsidP="002B7D98">
      <w:pPr>
        <w:rPr>
          <w:rFonts w:eastAsiaTheme="minorEastAsia"/>
          <w:lang w:val="vi-VN"/>
        </w:rPr>
      </w:pPr>
    </w:p>
    <w:p w14:paraId="5FDCB144" w14:textId="77777777" w:rsidR="00455D22" w:rsidRDefault="00455D22" w:rsidP="00455D22">
      <w:pPr>
        <w:pStyle w:val="Heading2"/>
        <w:rPr>
          <w:rFonts w:eastAsiaTheme="minorEastAsia"/>
          <w:lang w:val="fr-FR"/>
        </w:rPr>
      </w:pPr>
      <w:bookmarkStart w:id="11" w:name="_Toc147809888"/>
      <w:r w:rsidRPr="00455D22">
        <w:rPr>
          <w:rFonts w:eastAsiaTheme="minorEastAsia"/>
          <w:lang w:val="fr-FR"/>
        </w:rPr>
        <w:lastRenderedPageBreak/>
        <w:t>Approche fréquentiste</w:t>
      </w:r>
      <w:r>
        <w:rPr>
          <w:rFonts w:eastAsiaTheme="minorEastAsia"/>
          <w:lang w:val="vi-VN"/>
        </w:rPr>
        <w:t xml:space="preserve">, UCB1, </w:t>
      </w:r>
      <w:r>
        <w:rPr>
          <w:lang w:val="fr-FR"/>
        </w:rPr>
        <w:t>« </w:t>
      </w:r>
      <w:r>
        <w:rPr>
          <w:rFonts w:eastAsiaTheme="minorEastAsia"/>
          <w:lang w:val="vi-VN"/>
        </w:rPr>
        <w:t>Upper Confidence Bound</w:t>
      </w:r>
      <w:r>
        <w:rPr>
          <w:rFonts w:eastAsiaTheme="minorEastAsia"/>
          <w:lang w:val="fr-FR"/>
        </w:rPr>
        <w:t> »</w:t>
      </w:r>
      <w:bookmarkEnd w:id="11"/>
    </w:p>
    <w:p w14:paraId="30896C73" w14:textId="77777777" w:rsidR="00455D22" w:rsidRDefault="00455D22" w:rsidP="002B7D98">
      <w:pPr>
        <w:rPr>
          <w:rFonts w:eastAsiaTheme="minorEastAsia"/>
          <w:lang w:val="vi-VN"/>
        </w:rPr>
      </w:pPr>
      <w:r>
        <w:rPr>
          <w:rFonts w:eastAsiaTheme="minorEastAsia"/>
          <w:lang w:val="vi-VN"/>
        </w:rPr>
        <w:t>Il s’agit d’une améloration de l’algorithme précédent, où on utilise un autre indice.</w:t>
      </w:r>
    </w:p>
    <w:p w14:paraId="23123D17" w14:textId="77777777" w:rsidR="00455D22" w:rsidRDefault="00455D22" w:rsidP="002B7D98">
      <w:pPr>
        <w:rPr>
          <w:rFonts w:eastAsiaTheme="minorEastAsia"/>
          <w:lang w:val="vi-VN"/>
        </w:rPr>
      </w:pPr>
      <w:r>
        <w:rPr>
          <w:rFonts w:eastAsiaTheme="minorEastAsia"/>
          <w:lang w:val="vi-VN"/>
        </w:rPr>
        <w:t xml:space="preserve">Au lieu d’utiliser la moyenne empirique </w:t>
      </w:r>
      <m:oMath>
        <m:sSub>
          <m:sSubPr>
            <m:ctrlPr>
              <w:rPr>
                <w:rFonts w:ascii="Cambria Math" w:eastAsiaTheme="minorEastAsia" w:hAnsi="Cambria Math"/>
                <w:i/>
                <w:color w:val="auto"/>
                <w:sz w:val="24"/>
                <w:lang w:val="vi-VN"/>
              </w:rPr>
            </m:ctrlPr>
          </m:sSubPr>
          <m:e>
            <m:r>
              <w:rPr>
                <w:rFonts w:ascii="Cambria Math" w:eastAsiaTheme="minorEastAsia" w:hAnsi="Cambria Math"/>
                <w:lang w:val="vi-VN"/>
              </w:rPr>
              <m:t>g</m:t>
            </m:r>
          </m:e>
          <m:sub>
            <m:r>
              <w:rPr>
                <w:rFonts w:ascii="Cambria Math" w:eastAsiaTheme="minorEastAsia" w:hAnsi="Cambria Math"/>
                <w:lang w:val="vi-VN"/>
              </w:rPr>
              <m:t>k</m:t>
            </m:r>
          </m:sub>
        </m:sSub>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sSub>
          <m:sSubPr>
            <m:ctrlPr>
              <w:rPr>
                <w:rFonts w:ascii="Cambria Math" w:eastAsiaTheme="minorEastAsia" w:hAnsi="Cambria Math"/>
                <w:i/>
                <w:color w:val="auto"/>
                <w:sz w:val="24"/>
                <w:lang w:val="vi-VN"/>
              </w:rPr>
            </m:ctrlPr>
          </m:sSubPr>
          <m:e>
            <m:acc>
              <m:accPr>
                <m:ctrlPr>
                  <w:rPr>
                    <w:rFonts w:ascii="Cambria Math" w:eastAsiaTheme="minorEastAsia" w:hAnsi="Cambria Math"/>
                    <w:i/>
                    <w:color w:val="auto"/>
                    <w:sz w:val="24"/>
                    <w:lang w:val="vi-VN"/>
                  </w:rPr>
                </m:ctrlPr>
              </m:accPr>
              <m:e>
                <m:r>
                  <w:rPr>
                    <w:rFonts w:ascii="Cambria Math" w:eastAsiaTheme="minorEastAsia" w:hAnsi="Cambria Math"/>
                    <w:lang w:val="vi-VN"/>
                  </w:rPr>
                  <m:t>μ</m:t>
                </m:r>
              </m:e>
            </m:acc>
          </m:e>
          <m:sub>
            <m:r>
              <w:rPr>
                <w:rFonts w:ascii="Cambria Math" w:eastAsiaTheme="minorEastAsia" w:hAnsi="Cambria Math"/>
                <w:lang w:val="vi-VN"/>
              </w:rPr>
              <m:t>k</m:t>
            </m:r>
          </m:sub>
        </m:sSub>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f>
          <m:fPr>
            <m:ctrlPr>
              <w:rPr>
                <w:rFonts w:ascii="Cambria Math" w:eastAsiaTheme="minorEastAsia" w:hAnsi="Cambria Math"/>
                <w:i/>
                <w:color w:val="auto"/>
                <w:sz w:val="24"/>
                <w:lang w:val="vi-VN"/>
              </w:rPr>
            </m:ctrlPr>
          </m:fPr>
          <m:num>
            <m:sSub>
              <m:sSubPr>
                <m:ctrlPr>
                  <w:rPr>
                    <w:rFonts w:ascii="Cambria Math" w:eastAsiaTheme="minorEastAsia" w:hAnsi="Cambria Math"/>
                    <w:i/>
                    <w:color w:val="auto"/>
                    <w:sz w:val="24"/>
                    <w:lang w:val="vi-VN"/>
                  </w:rPr>
                </m:ctrlPr>
              </m:sSubPr>
              <m:e>
                <m:r>
                  <w:rPr>
                    <w:rFonts w:ascii="Cambria Math" w:eastAsiaTheme="minorEastAsia" w:hAnsi="Cambria Math"/>
                    <w:lang w:val="vi-VN"/>
                  </w:rPr>
                  <m:t>X</m:t>
                </m:r>
              </m:e>
              <m:sub>
                <m:r>
                  <w:rPr>
                    <w:rFonts w:ascii="Cambria Math" w:eastAsiaTheme="minorEastAsia" w:hAnsi="Cambria Math"/>
                    <w:lang w:val="vi-VN"/>
                  </w:rPr>
                  <m:t>k</m:t>
                </m:r>
              </m:sub>
            </m:sSub>
            <m:r>
              <w:rPr>
                <w:rFonts w:ascii="Cambria Math" w:eastAsiaTheme="minorEastAsia" w:hAnsi="Cambria Math"/>
                <w:lang w:val="vi-VN"/>
              </w:rPr>
              <m:t>(t)</m:t>
            </m:r>
          </m:num>
          <m:den>
            <m:sSub>
              <m:sSubPr>
                <m:ctrlPr>
                  <w:rPr>
                    <w:rFonts w:ascii="Cambria Math" w:eastAsiaTheme="minorEastAsia" w:hAnsi="Cambria Math"/>
                    <w:i/>
                    <w:color w:val="auto"/>
                    <w:sz w:val="24"/>
                    <w:lang w:val="vi-VN"/>
                  </w:rPr>
                </m:ctrlPr>
              </m:sSubPr>
              <m:e>
                <m:r>
                  <w:rPr>
                    <w:rFonts w:ascii="Cambria Math" w:eastAsiaTheme="minorEastAsia" w:hAnsi="Cambria Math"/>
                    <w:lang w:val="vi-VN"/>
                  </w:rPr>
                  <m:t>N</m:t>
                </m:r>
              </m:e>
              <m:sub>
                <m:r>
                  <w:rPr>
                    <w:rFonts w:ascii="Cambria Math" w:eastAsiaTheme="minorEastAsia" w:hAnsi="Cambria Math"/>
                    <w:lang w:val="vi-VN"/>
                  </w:rPr>
                  <m:t>k</m:t>
                </m:r>
              </m:sub>
            </m:sSub>
            <m:r>
              <w:rPr>
                <w:rFonts w:ascii="Cambria Math" w:eastAsiaTheme="minorEastAsia" w:hAnsi="Cambria Math"/>
                <w:lang w:val="vi-VN"/>
              </w:rPr>
              <m:t>(t)</m:t>
            </m:r>
          </m:den>
        </m:f>
      </m:oMath>
      <w:r>
        <w:rPr>
          <w:rFonts w:eastAsiaTheme="minorEastAsia"/>
          <w:lang w:val="vi-VN"/>
        </w:rPr>
        <w:t xml:space="preserve"> et </w:t>
      </w:r>
      <m:oMath>
        <m:r>
          <w:rPr>
            <w:rFonts w:ascii="Cambria Math" w:eastAsiaTheme="minorEastAsia" w:hAnsi="Cambria Math"/>
            <w:lang w:val="vi-VN"/>
          </w:rPr>
          <m:t>A</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sSub>
          <m:sSubPr>
            <m:ctrlPr>
              <w:rPr>
                <w:rFonts w:ascii="Cambria Math" w:eastAsiaTheme="minorEastAsia" w:hAnsi="Cambria Math"/>
                <w:i/>
                <w:color w:val="auto"/>
                <w:sz w:val="24"/>
                <w:lang w:val="vi-VN"/>
              </w:rPr>
            </m:ctrlPr>
          </m:sSubPr>
          <m:e>
            <m:r>
              <w:rPr>
                <w:rFonts w:ascii="Cambria Math" w:eastAsiaTheme="minorEastAsia" w:hAnsi="Cambria Math"/>
                <w:lang w:val="vi-VN"/>
              </w:rPr>
              <m:t>argmax</m:t>
            </m:r>
          </m:e>
          <m:sub>
            <m:r>
              <w:rPr>
                <w:rFonts w:ascii="Cambria Math" w:eastAsiaTheme="minorEastAsia" w:hAnsi="Cambria Math"/>
                <w:lang w:val="vi-VN"/>
              </w:rPr>
              <m:t>k</m:t>
            </m:r>
          </m:sub>
        </m:sSub>
        <m:sSub>
          <m:sSubPr>
            <m:ctrlPr>
              <w:rPr>
                <w:rFonts w:ascii="Cambria Math" w:eastAsiaTheme="minorEastAsia" w:hAnsi="Cambria Math"/>
                <w:i/>
                <w:color w:val="auto"/>
                <w:sz w:val="24"/>
                <w:lang w:val="vi-VN"/>
              </w:rPr>
            </m:ctrlPr>
          </m:sSubPr>
          <m:e>
            <m:r>
              <w:rPr>
                <w:rFonts w:ascii="Cambria Math" w:eastAsiaTheme="minorEastAsia" w:hAnsi="Cambria Math"/>
                <w:lang w:val="vi-VN"/>
              </w:rPr>
              <m:t>g</m:t>
            </m:r>
          </m:e>
          <m:sub>
            <m:r>
              <w:rPr>
                <w:rFonts w:ascii="Cambria Math" w:eastAsiaTheme="minorEastAsia" w:hAnsi="Cambria Math"/>
                <w:lang w:val="vi-VN"/>
              </w:rPr>
              <m:t>k</m:t>
            </m:r>
          </m:sub>
        </m:sSub>
        <m:r>
          <w:rPr>
            <w:rFonts w:ascii="Cambria Math" w:eastAsiaTheme="minorEastAsia" w:hAnsi="Cambria Math"/>
            <w:lang w:val="vi-VN"/>
          </w:rPr>
          <m:t>(t)</m:t>
        </m:r>
      </m:oMath>
      <w:r>
        <w:rPr>
          <w:rFonts w:eastAsiaTheme="minorEastAsia"/>
          <w:lang w:val="vi-VN"/>
        </w:rPr>
        <w:t xml:space="preserve">, on utilise une borne supérieure d’un intervalle de confiance autour de cette moyenne : </w:t>
      </w:r>
    </w:p>
    <w:p w14:paraId="0DBE4F82" w14:textId="77777777" w:rsidR="00455D22" w:rsidRDefault="00000000" w:rsidP="002B7D98">
      <w:pPr>
        <w:rPr>
          <w:rFonts w:eastAsiaTheme="minorEastAsia"/>
          <w:lang w:val="vi-VN"/>
        </w:rPr>
      </w:pPr>
      <m:oMathPara>
        <m:oMath>
          <m:sSub>
            <m:sSubPr>
              <m:ctrlPr>
                <w:rPr>
                  <w:rFonts w:ascii="Cambria Math" w:eastAsiaTheme="minorEastAsia" w:hAnsi="Cambria Math"/>
                  <w:i/>
                  <w:color w:val="auto"/>
                  <w:sz w:val="24"/>
                  <w:lang w:val="vi-VN"/>
                </w:rPr>
              </m:ctrlPr>
            </m:sSubPr>
            <m:e>
              <m:sSup>
                <m:sSupPr>
                  <m:ctrlPr>
                    <w:rPr>
                      <w:rFonts w:ascii="Cambria Math" w:eastAsiaTheme="minorEastAsia" w:hAnsi="Cambria Math"/>
                      <w:i/>
                      <w:lang w:val="vi-VN"/>
                    </w:rPr>
                  </m:ctrlPr>
                </m:sSupPr>
                <m:e>
                  <m:r>
                    <w:rPr>
                      <w:rFonts w:ascii="Cambria Math" w:eastAsiaTheme="minorEastAsia" w:hAnsi="Cambria Math"/>
                      <w:lang w:val="vi-VN"/>
                    </w:rPr>
                    <m:t>g</m:t>
                  </m:r>
                </m:e>
                <m:sup>
                  <m:r>
                    <w:rPr>
                      <w:rFonts w:ascii="Cambria Math" w:eastAsiaTheme="minorEastAsia" w:hAnsi="Cambria Math"/>
                      <w:lang w:val="vi-VN"/>
                    </w:rPr>
                    <m:t>'</m:t>
                  </m:r>
                </m:sup>
              </m:sSup>
            </m:e>
            <m:sub>
              <m:r>
                <w:rPr>
                  <w:rFonts w:ascii="Cambria Math" w:eastAsiaTheme="minorEastAsia" w:hAnsi="Cambria Math"/>
                  <w:lang w:val="vi-VN"/>
                </w:rPr>
                <m:t>k</m:t>
              </m:r>
            </m:sub>
          </m:sSub>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sSub>
            <m:sSubPr>
              <m:ctrlPr>
                <w:rPr>
                  <w:rFonts w:ascii="Cambria Math" w:eastAsiaTheme="minorEastAsia" w:hAnsi="Cambria Math"/>
                  <w:i/>
                  <w:color w:val="auto"/>
                  <w:sz w:val="24"/>
                  <w:lang w:val="vi-VN"/>
                </w:rPr>
              </m:ctrlPr>
            </m:sSubPr>
            <m:e>
              <m:acc>
                <m:accPr>
                  <m:ctrlPr>
                    <w:rPr>
                      <w:rFonts w:ascii="Cambria Math" w:eastAsiaTheme="minorEastAsia" w:hAnsi="Cambria Math"/>
                      <w:i/>
                      <w:color w:val="auto"/>
                      <w:sz w:val="24"/>
                      <w:lang w:val="vi-VN"/>
                    </w:rPr>
                  </m:ctrlPr>
                </m:accPr>
                <m:e>
                  <m:r>
                    <w:rPr>
                      <w:rFonts w:ascii="Cambria Math" w:eastAsiaTheme="minorEastAsia" w:hAnsi="Cambria Math"/>
                      <w:lang w:val="vi-VN"/>
                    </w:rPr>
                    <m:t>μ</m:t>
                  </m:r>
                </m:e>
              </m:acc>
            </m:e>
            <m:sub>
              <m:r>
                <w:rPr>
                  <w:rFonts w:ascii="Cambria Math" w:eastAsiaTheme="minorEastAsia" w:hAnsi="Cambria Math"/>
                  <w:lang w:val="vi-VN"/>
                </w:rPr>
                <m:t>k</m:t>
              </m:r>
            </m:sub>
          </m:sSub>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rad>
            <m:radPr>
              <m:degHide m:val="1"/>
              <m:ctrlPr>
                <w:rPr>
                  <w:rFonts w:ascii="Cambria Math" w:eastAsiaTheme="minorEastAsia" w:hAnsi="Cambria Math"/>
                  <w:i/>
                  <w:color w:val="auto"/>
                  <w:sz w:val="24"/>
                  <w:lang w:val="vi-VN"/>
                </w:rPr>
              </m:ctrlPr>
            </m:radPr>
            <m:deg/>
            <m:e>
              <m:r>
                <w:rPr>
                  <w:rFonts w:ascii="Cambria Math" w:eastAsiaTheme="minorEastAsia" w:hAnsi="Cambria Math"/>
                  <w:lang w:val="vi-VN"/>
                </w:rPr>
                <m:t>α</m:t>
              </m:r>
              <m:f>
                <m:fPr>
                  <m:ctrlPr>
                    <w:rPr>
                      <w:rFonts w:ascii="Cambria Math" w:eastAsiaTheme="minorEastAsia" w:hAnsi="Cambria Math"/>
                      <w:i/>
                      <w:color w:val="auto"/>
                      <w:sz w:val="24"/>
                      <w:lang w:val="vi-VN"/>
                    </w:rPr>
                  </m:ctrlPr>
                </m:fPr>
                <m:num>
                  <m:r>
                    <m:rPr>
                      <m:sty m:val="p"/>
                    </m:rPr>
                    <w:rPr>
                      <w:rFonts w:ascii="Cambria Math" w:eastAsiaTheme="minorEastAsia" w:hAnsi="Cambria Math"/>
                      <w:lang w:val="vi-VN"/>
                    </w:rPr>
                    <m:t>log⁡</m:t>
                  </m:r>
                  <m:r>
                    <w:rPr>
                      <w:rFonts w:ascii="Cambria Math" w:eastAsiaTheme="minorEastAsia" w:hAnsi="Cambria Math"/>
                      <w:lang w:val="vi-VN"/>
                    </w:rPr>
                    <m:t>(t)</m:t>
                  </m:r>
                </m:num>
                <m:den>
                  <m:sSub>
                    <m:sSubPr>
                      <m:ctrlPr>
                        <w:rPr>
                          <w:rFonts w:ascii="Cambria Math" w:eastAsiaTheme="minorEastAsia" w:hAnsi="Cambria Math"/>
                          <w:i/>
                          <w:color w:val="auto"/>
                          <w:sz w:val="24"/>
                          <w:lang w:val="vi-VN"/>
                        </w:rPr>
                      </m:ctrlPr>
                    </m:sSubPr>
                    <m:e>
                      <m:r>
                        <w:rPr>
                          <w:rFonts w:ascii="Cambria Math" w:eastAsiaTheme="minorEastAsia" w:hAnsi="Cambria Math"/>
                          <w:lang w:val="vi-VN"/>
                        </w:rPr>
                        <m:t>N</m:t>
                      </m:r>
                    </m:e>
                    <m:sub>
                      <m:r>
                        <w:rPr>
                          <w:rFonts w:ascii="Cambria Math" w:eastAsiaTheme="minorEastAsia" w:hAnsi="Cambria Math"/>
                          <w:lang w:val="vi-VN"/>
                        </w:rPr>
                        <m:t>k</m:t>
                      </m:r>
                    </m:sub>
                  </m:sSub>
                  <m:r>
                    <w:rPr>
                      <w:rFonts w:ascii="Cambria Math" w:eastAsiaTheme="minorEastAsia" w:hAnsi="Cambria Math"/>
                      <w:lang w:val="vi-VN"/>
                    </w:rPr>
                    <m:t>(t)</m:t>
                  </m:r>
                </m:den>
              </m:f>
            </m:e>
          </m:rad>
        </m:oMath>
      </m:oMathPara>
    </w:p>
    <w:p w14:paraId="58FCF1E3" w14:textId="77777777" w:rsidR="00455D22" w:rsidRDefault="00455D22" w:rsidP="002B7D98">
      <w:pPr>
        <w:rPr>
          <w:rFonts w:eastAsiaTheme="minorEastAsia"/>
          <w:lang w:val="vi-VN"/>
        </w:rPr>
      </w:pPr>
      <w:r>
        <w:rPr>
          <w:rFonts w:eastAsiaTheme="minorEastAsia"/>
          <w:lang w:val="vi-VN"/>
        </w:rPr>
        <w:t xml:space="preserve">Et cet indice est toujours utilisé pour décider le bras à essayer à chaque instant : </w:t>
      </w:r>
    </w:p>
    <w:p w14:paraId="7AD86C20" w14:textId="77777777" w:rsidR="00455D22" w:rsidRPr="00455D22" w:rsidRDefault="00000000" w:rsidP="002B7D98">
      <w:pPr>
        <w:rPr>
          <w:rFonts w:eastAsiaTheme="minorEastAsia"/>
          <w:lang w:val="vi-VN"/>
        </w:rPr>
      </w:pPr>
      <m:oMathPara>
        <m:oMath>
          <m:sSup>
            <m:sSupPr>
              <m:ctrlPr>
                <w:rPr>
                  <w:rFonts w:ascii="Cambria Math" w:eastAsiaTheme="minorEastAsia" w:hAnsi="Cambria Math"/>
                  <w:i/>
                  <w:color w:val="auto"/>
                  <w:sz w:val="24"/>
                  <w:lang w:val="vi-VN"/>
                </w:rPr>
              </m:ctrlPr>
            </m:sSupPr>
            <m:e>
              <m:r>
                <w:rPr>
                  <w:rFonts w:ascii="Cambria Math" w:eastAsiaTheme="minorEastAsia" w:hAnsi="Cambria Math"/>
                  <w:lang w:val="vi-VN"/>
                </w:rPr>
                <m:t>A</m:t>
              </m:r>
            </m:e>
            <m:sup>
              <m:r>
                <w:rPr>
                  <w:rFonts w:ascii="Cambria Math" w:eastAsiaTheme="minorEastAsia" w:hAnsi="Cambria Math"/>
                  <w:lang w:val="vi-VN"/>
                </w:rPr>
                <m:t>UCB1</m:t>
              </m:r>
            </m:sup>
          </m:sSup>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limLow>
            <m:limLowPr>
              <m:ctrlPr>
                <w:rPr>
                  <w:rFonts w:ascii="Cambria Math" w:eastAsiaTheme="minorEastAsia" w:hAnsi="Cambria Math"/>
                  <w:i/>
                  <w:color w:val="auto"/>
                  <w:sz w:val="24"/>
                  <w:lang w:val="vi-VN"/>
                </w:rPr>
              </m:ctrlPr>
            </m:limLowPr>
            <m:e>
              <m:groupChr>
                <m:groupChrPr>
                  <m:ctrlPr>
                    <w:rPr>
                      <w:rFonts w:ascii="Cambria Math" w:eastAsiaTheme="minorEastAsia" w:hAnsi="Cambria Math"/>
                      <w:i/>
                      <w:color w:val="auto"/>
                      <w:sz w:val="24"/>
                      <w:lang w:val="vi-VN"/>
                    </w:rPr>
                  </m:ctrlPr>
                </m:groupChrPr>
                <m:e>
                  <m:sSub>
                    <m:sSubPr>
                      <m:ctrlPr>
                        <w:rPr>
                          <w:rFonts w:ascii="Cambria Math" w:eastAsiaTheme="minorEastAsia" w:hAnsi="Cambria Math"/>
                          <w:i/>
                          <w:color w:val="auto"/>
                          <w:sz w:val="24"/>
                          <w:lang w:val="vi-VN"/>
                        </w:rPr>
                      </m:ctrlPr>
                    </m:sSubPr>
                    <m:e>
                      <m:r>
                        <w:rPr>
                          <w:rFonts w:ascii="Cambria Math" w:eastAsiaTheme="minorEastAsia" w:hAnsi="Cambria Math"/>
                          <w:lang w:val="vi-VN"/>
                        </w:rPr>
                        <m:t>argmax</m:t>
                      </m:r>
                    </m:e>
                    <m:sub>
                      <m:r>
                        <w:rPr>
                          <w:rFonts w:ascii="Cambria Math" w:eastAsiaTheme="minorEastAsia" w:hAnsi="Cambria Math"/>
                          <w:lang w:val="vi-VN"/>
                        </w:rPr>
                        <m:t>k</m:t>
                      </m:r>
                    </m:sub>
                  </m:sSub>
                </m:e>
              </m:groupChr>
            </m:e>
            <m:lim>
              <m:r>
                <w:rPr>
                  <w:rFonts w:ascii="Cambria Math" w:eastAsiaTheme="minorEastAsia" w:hAnsi="Cambria Math"/>
                  <w:lang w:val="vi-VN"/>
                </w:rPr>
                <m:t>k</m:t>
              </m:r>
            </m:lim>
          </m:limLow>
          <m:sSub>
            <m:sSubPr>
              <m:ctrlPr>
                <w:rPr>
                  <w:rFonts w:ascii="Cambria Math" w:eastAsiaTheme="minorEastAsia" w:hAnsi="Cambria Math"/>
                  <w:i/>
                  <w:color w:val="auto"/>
                  <w:sz w:val="24"/>
                  <w:lang w:val="vi-VN"/>
                </w:rPr>
              </m:ctrlPr>
            </m:sSubPr>
            <m:e>
              <m:sSup>
                <m:sSupPr>
                  <m:ctrlPr>
                    <w:rPr>
                      <w:rFonts w:ascii="Cambria Math" w:eastAsiaTheme="minorEastAsia" w:hAnsi="Cambria Math"/>
                      <w:i/>
                      <w:lang w:val="vi-VN"/>
                    </w:rPr>
                  </m:ctrlPr>
                </m:sSupPr>
                <m:e>
                  <m:r>
                    <w:rPr>
                      <w:rFonts w:ascii="Cambria Math" w:eastAsiaTheme="minorEastAsia" w:hAnsi="Cambria Math"/>
                      <w:lang w:val="vi-VN"/>
                    </w:rPr>
                    <m:t>g</m:t>
                  </m:r>
                </m:e>
                <m:sup>
                  <m:r>
                    <w:rPr>
                      <w:rFonts w:ascii="Cambria Math" w:eastAsiaTheme="minorEastAsia" w:hAnsi="Cambria Math"/>
                      <w:lang w:val="vi-VN"/>
                    </w:rPr>
                    <m:t>'</m:t>
                  </m:r>
                </m:sup>
              </m:sSup>
            </m:e>
            <m:sub>
              <m:r>
                <w:rPr>
                  <w:rFonts w:ascii="Cambria Math" w:eastAsiaTheme="minorEastAsia" w:hAnsi="Cambria Math"/>
                  <w:lang w:val="vi-VN"/>
                </w:rPr>
                <m:t>k</m:t>
              </m:r>
            </m:sub>
          </m:sSub>
          <m:r>
            <w:rPr>
              <w:rFonts w:ascii="Cambria Math" w:eastAsiaTheme="minorEastAsia" w:hAnsi="Cambria Math"/>
              <w:lang w:val="vi-VN"/>
            </w:rPr>
            <m:t>(t)</m:t>
          </m:r>
        </m:oMath>
      </m:oMathPara>
    </w:p>
    <w:p w14:paraId="5BB8FF95" w14:textId="77777777" w:rsidR="00455D22" w:rsidRDefault="00455D22" w:rsidP="002B7D98">
      <w:pPr>
        <w:rPr>
          <w:rFonts w:eastAsiaTheme="minorEastAsia"/>
          <w:lang w:val="vi-VN"/>
        </w:rPr>
      </w:pPr>
      <w:r>
        <w:rPr>
          <w:rFonts w:eastAsiaTheme="minorEastAsia"/>
          <w:lang w:val="vi-VN"/>
        </w:rPr>
        <w:t xml:space="preserve">Il faut une constante </w:t>
      </w:r>
      <m:oMath>
        <m:r>
          <w:rPr>
            <w:rFonts w:ascii="Cambria Math" w:eastAsiaTheme="minorEastAsia" w:hAnsi="Cambria Math"/>
            <w:lang w:val="vi-VN"/>
          </w:rPr>
          <m:t>α≥0</m:t>
        </m:r>
      </m:oMath>
      <w:r>
        <w:rPr>
          <w:rFonts w:eastAsiaTheme="minorEastAsia"/>
          <w:lang w:val="vi-VN"/>
        </w:rPr>
        <w:t xml:space="preserve">, qu’on choisi </w:t>
      </w:r>
      <m:oMath>
        <m:r>
          <w:rPr>
            <w:rFonts w:ascii="Cambria Math" w:eastAsiaTheme="minorEastAsia" w:hAnsi="Cambria Math"/>
            <w:lang w:val="vi-VN"/>
          </w:rPr>
          <m:t>α≥</m:t>
        </m:r>
        <m:f>
          <m:fPr>
            <m:ctrlPr>
              <w:rPr>
                <w:rFonts w:ascii="Cambria Math" w:eastAsiaTheme="minorEastAsia" w:hAnsi="Cambria Math"/>
                <w:i/>
                <w:color w:val="auto"/>
                <w:sz w:val="24"/>
                <w:lang w:val="vi-VN"/>
              </w:rPr>
            </m:ctrlPr>
          </m:fPr>
          <m:num>
            <m:r>
              <w:rPr>
                <w:rFonts w:ascii="Cambria Math" w:eastAsiaTheme="minorEastAsia" w:hAnsi="Cambria Math"/>
                <w:lang w:val="vi-VN"/>
              </w:rPr>
              <m:t>1</m:t>
            </m:r>
          </m:num>
          <m:den>
            <m:r>
              <w:rPr>
                <w:rFonts w:ascii="Cambria Math" w:eastAsiaTheme="minorEastAsia" w:hAnsi="Cambria Math"/>
                <w:lang w:val="vi-VN"/>
              </w:rPr>
              <m:t>2</m:t>
            </m:r>
          </m:den>
        </m:f>
      </m:oMath>
      <w:r>
        <w:rPr>
          <w:rFonts w:eastAsiaTheme="minorEastAsia"/>
          <w:lang w:val="vi-VN"/>
        </w:rPr>
        <w:t xml:space="preserve"> pour avoir des performances raisonnables. </w:t>
      </w:r>
      <m:oMath>
        <m:r>
          <w:rPr>
            <w:rFonts w:ascii="Cambria Math" w:eastAsiaTheme="minorEastAsia" w:hAnsi="Cambria Math"/>
            <w:lang w:val="vi-VN"/>
          </w:rPr>
          <m:t>α</m:t>
        </m:r>
      </m:oMath>
      <w:r>
        <w:rPr>
          <w:rFonts w:eastAsiaTheme="minorEastAsia"/>
          <w:lang w:val="vi-VN"/>
        </w:rPr>
        <w:t xml:space="preserve"> contrôle le compromis entre exploitation et exploration, et ne doit pas être trop grand. </w:t>
      </w:r>
      <m:oMath>
        <m:r>
          <w:rPr>
            <w:rFonts w:ascii="Cambria Math" w:eastAsiaTheme="minorEastAsia" w:hAnsi="Cambria Math"/>
            <w:lang w:val="vi-VN"/>
          </w:rPr>
          <m:t>α=1</m:t>
        </m:r>
      </m:oMath>
      <w:r>
        <w:rPr>
          <w:rFonts w:eastAsiaTheme="minorEastAsia"/>
          <w:lang w:val="vi-VN"/>
        </w:rPr>
        <w:t xml:space="preserve"> est un bon choix par défaut. </w:t>
      </w:r>
    </w:p>
    <w:p w14:paraId="6331EFFD" w14:textId="77777777" w:rsidR="00455D22" w:rsidRDefault="00455D22" w:rsidP="002B7D98">
      <w:pPr>
        <w:rPr>
          <w:rFonts w:eastAsiaTheme="minorEastAsia"/>
          <w:lang w:val="vi-VN"/>
        </w:rPr>
      </w:pPr>
      <w:r>
        <w:rPr>
          <w:rFonts w:eastAsiaTheme="minorEastAsia"/>
          <w:lang w:val="vi-VN"/>
        </w:rPr>
        <w:t xml:space="preserve">Dans le cadre de notre projet, </w:t>
      </w:r>
      <m:oMath>
        <m:r>
          <w:rPr>
            <w:rFonts w:ascii="Cambria Math" w:eastAsiaTheme="minorEastAsia" w:hAnsi="Cambria Math"/>
            <w:lang w:val="vi-VN"/>
          </w:rPr>
          <m:t>α=2</m:t>
        </m:r>
      </m:oMath>
      <w:r>
        <w:rPr>
          <w:rFonts w:eastAsiaTheme="minorEastAsia"/>
          <w:lang w:val="vi-VN"/>
        </w:rPr>
        <w:t>.</w:t>
      </w:r>
    </w:p>
    <w:p w14:paraId="0DD0963A" w14:textId="77777777" w:rsidR="00455D22" w:rsidRPr="00455D22" w:rsidRDefault="00455D22" w:rsidP="00455D22">
      <w:pPr>
        <w:pStyle w:val="Heading3"/>
        <w:numPr>
          <w:ilvl w:val="0"/>
          <w:numId w:val="11"/>
        </w:numPr>
        <w:rPr>
          <w:rFonts w:eastAsiaTheme="minorEastAsia"/>
          <w:lang w:val="vi-VN"/>
        </w:rPr>
      </w:pPr>
      <w:bookmarkStart w:id="12" w:name="_Toc147809889"/>
      <w:r w:rsidRPr="00455D22">
        <w:rPr>
          <w:rFonts w:eastAsiaTheme="minorEastAsia"/>
          <w:lang w:val="vi-VN"/>
        </w:rPr>
        <w:t>Simulations</w:t>
      </w:r>
      <w:bookmarkEnd w:id="12"/>
    </w:p>
    <w:p w14:paraId="161FF654" w14:textId="77777777" w:rsidR="00455D22" w:rsidRPr="00BA5239" w:rsidRDefault="00455D22" w:rsidP="002B7D98">
      <w:pPr>
        <w:rPr>
          <w:rFonts w:eastAsiaTheme="minorEastAsia"/>
          <w:lang w:val="fr-FR"/>
        </w:rPr>
      </w:pPr>
      <w:r>
        <w:rPr>
          <w:rFonts w:eastAsiaTheme="minorEastAsia"/>
          <w:lang w:val="vi-VN"/>
        </w:rPr>
        <w:t xml:space="preserve">Dans cette section, on va aborder la comparaison des 4 algorithmes définies ci-dessus. </w:t>
      </w:r>
    </w:p>
    <w:p w14:paraId="6339C463" w14:textId="77777777" w:rsidR="00455D22" w:rsidRPr="00455D22" w:rsidRDefault="00455D22" w:rsidP="00455D22">
      <w:pPr>
        <w:rPr>
          <w:rFonts w:eastAsiaTheme="minorEastAsia"/>
          <w:lang w:val="fr-FR"/>
        </w:rPr>
      </w:pPr>
      <w:r w:rsidRPr="00455D22">
        <w:rPr>
          <w:rFonts w:eastAsiaTheme="minorEastAsia"/>
          <w:lang w:val="fr-FR"/>
        </w:rPr>
        <w:t>On va considérer qu’ils prennent tous deux arguments, le premier une liste des récompenses</w:t>
      </w:r>
    </w:p>
    <w:p w14:paraId="3A2FFBEE" w14:textId="15827806" w:rsidR="00455D22" w:rsidRPr="00455D22" w:rsidRDefault="00455D22" w:rsidP="00455D22">
      <w:pPr>
        <w:rPr>
          <w:rFonts w:eastAsiaTheme="minorEastAsia"/>
          <w:lang w:val="fr-FR"/>
        </w:rPr>
      </w:pPr>
      <w:r w:rsidRPr="00455D22">
        <w:rPr>
          <w:rFonts w:eastAsiaTheme="minorEastAsia"/>
          <w:lang w:val="fr-FR"/>
        </w:rPr>
        <w:t xml:space="preserve">moyennes estimées pour chaque levier </w:t>
      </w:r>
      <w:r w:rsidRPr="00460E62">
        <w:rPr>
          <w:rFonts w:eastAsiaTheme="minorEastAsia"/>
          <w:i/>
          <w:iCs/>
          <w:lang w:val="fr-FR"/>
        </w:rPr>
        <w:t xml:space="preserve">(la liste des </w:t>
      </w:r>
      <m:oMath>
        <m:sSup>
          <m:sSupPr>
            <m:ctrlPr>
              <w:rPr>
                <w:rFonts w:ascii="Cambria Math" w:eastAsiaTheme="minorEastAsia" w:hAnsi="Cambria Math"/>
                <w:i/>
                <w:iCs/>
                <w:color w:val="auto"/>
                <w:sz w:val="24"/>
                <w:lang w:val="fr-FR"/>
              </w:rPr>
            </m:ctrlPr>
          </m:sSupPr>
          <m:e>
            <m:acc>
              <m:accPr>
                <m:ctrlPr>
                  <w:rPr>
                    <w:rFonts w:ascii="Cambria Math" w:eastAsiaTheme="minorEastAsia" w:hAnsi="Cambria Math"/>
                    <w:i/>
                    <w:iCs/>
                    <w:color w:val="auto"/>
                    <w:sz w:val="24"/>
                    <w:lang w:val="fr-FR"/>
                  </w:rPr>
                </m:ctrlPr>
              </m:accPr>
              <m:e>
                <m:r>
                  <w:rPr>
                    <w:rFonts w:ascii="Cambria Math" w:eastAsiaTheme="minorEastAsia" w:hAnsi="Cambria Math"/>
                    <w:lang w:val="fr-FR"/>
                  </w:rPr>
                  <m:t>μ</m:t>
                </m:r>
              </m:e>
            </m:acc>
          </m:e>
          <m:sup>
            <m:r>
              <w:rPr>
                <w:rFonts w:ascii="Cambria Math" w:eastAsiaTheme="minorEastAsia" w:hAnsi="Cambria Math"/>
                <w:lang w:val="fr-FR"/>
              </w:rPr>
              <m:t>i</m:t>
            </m:r>
          </m:sup>
        </m:sSup>
      </m:oMath>
      <w:r w:rsidRPr="00460E62">
        <w:rPr>
          <w:rFonts w:eastAsiaTheme="minorEastAsia"/>
          <w:i/>
          <w:iCs/>
          <w:lang w:val="fr-FR"/>
        </w:rPr>
        <w:t>)</w:t>
      </w:r>
      <w:r w:rsidRPr="00455D22">
        <w:rPr>
          <w:rFonts w:eastAsiaTheme="minorEastAsia"/>
          <w:lang w:val="fr-FR"/>
        </w:rPr>
        <w:t xml:space="preserve"> et le deuxième le nombre de</w:t>
      </w:r>
    </w:p>
    <w:p w14:paraId="5DE0BDDD" w14:textId="713BA2F1" w:rsidR="00455D22" w:rsidRDefault="00455D22" w:rsidP="00455D22">
      <w:pPr>
        <w:rPr>
          <w:rFonts w:eastAsiaTheme="minorEastAsia"/>
          <w:lang w:val="fr-FR"/>
        </w:rPr>
      </w:pPr>
      <w:r w:rsidRPr="00455D22">
        <w:rPr>
          <w:rFonts w:eastAsiaTheme="minorEastAsia"/>
          <w:lang w:val="fr-FR"/>
        </w:rPr>
        <w:t xml:space="preserve">fois où chaque levier a été joué </w:t>
      </w:r>
      <w:r w:rsidRPr="00460E62">
        <w:rPr>
          <w:rFonts w:eastAsiaTheme="minorEastAsia"/>
          <w:i/>
          <w:iCs/>
          <w:lang w:val="fr-FR"/>
        </w:rPr>
        <w:t xml:space="preserve">(la liste des </w:t>
      </w:r>
      <m:oMath>
        <m:r>
          <w:rPr>
            <w:rFonts w:ascii="Cambria Math" w:eastAsiaTheme="minorEastAsia" w:hAnsi="Cambria Math"/>
            <w:lang w:val="fr-FR"/>
          </w:rPr>
          <m:t>N(i)</m:t>
        </m:r>
      </m:oMath>
      <w:r w:rsidRPr="00460E62">
        <w:rPr>
          <w:rFonts w:eastAsiaTheme="minorEastAsia"/>
          <w:i/>
          <w:iCs/>
          <w:lang w:val="fr-FR"/>
        </w:rPr>
        <w:t>)</w:t>
      </w:r>
      <w:r>
        <w:rPr>
          <w:rFonts w:eastAsiaTheme="minorEastAsia"/>
          <w:lang w:val="fr-FR"/>
        </w:rPr>
        <w:t>.</w:t>
      </w:r>
    </w:p>
    <w:p w14:paraId="11E0B06A" w14:textId="77777777" w:rsidR="00455D22" w:rsidRDefault="00455D22" w:rsidP="00455D22">
      <w:pPr>
        <w:rPr>
          <w:rFonts w:eastAsiaTheme="minorEastAsia"/>
          <w:lang w:val="vi-VN"/>
        </w:rPr>
      </w:pPr>
      <w:r>
        <w:rPr>
          <w:rFonts w:eastAsiaTheme="minorEastAsia"/>
          <w:lang w:val="fr-FR"/>
        </w:rPr>
        <w:t xml:space="preserve">On affichera danss dess graphiques </w:t>
      </w:r>
      <w:r>
        <w:rPr>
          <w:rFonts w:eastAsiaTheme="minorEastAsia"/>
          <w:lang w:val="vi-VN"/>
        </w:rPr>
        <w:t xml:space="preserve">au cours du temps </w:t>
      </w:r>
      <m:oMath>
        <m:r>
          <w:rPr>
            <w:rFonts w:ascii="Cambria Math" w:eastAsiaTheme="minorEastAsia" w:hAnsi="Cambria Math"/>
            <w:lang w:val="vi-VN"/>
          </w:rPr>
          <m:t>t=0,…T</m:t>
        </m:r>
      </m:oMath>
      <w:r>
        <w:rPr>
          <w:rFonts w:eastAsiaTheme="minorEastAsia"/>
          <w:lang w:val="vi-VN"/>
        </w:rPr>
        <w:t xml:space="preserve"> pour un horizon </w:t>
      </w:r>
      <m:oMath>
        <m:r>
          <w:rPr>
            <w:rFonts w:ascii="Cambria Math" w:eastAsiaTheme="minorEastAsia" w:hAnsi="Cambria Math"/>
            <w:lang w:val="vi-VN"/>
          </w:rPr>
          <m:t>T=1000</m:t>
        </m:r>
      </m:oMath>
      <w:r>
        <w:rPr>
          <w:rFonts w:eastAsiaTheme="minorEastAsia"/>
          <w:lang w:val="vi-VN"/>
        </w:rPr>
        <w:t xml:space="preserve"> étapes : </w:t>
      </w:r>
    </w:p>
    <w:p w14:paraId="73DC7FE9" w14:textId="77777777" w:rsidR="00455D22" w:rsidRPr="00455D22" w:rsidRDefault="00455D22" w:rsidP="00455D22">
      <w:pPr>
        <w:pStyle w:val="ListParagraph"/>
        <w:numPr>
          <w:ilvl w:val="0"/>
          <w:numId w:val="12"/>
        </w:numPr>
        <w:rPr>
          <w:rFonts w:eastAsiaTheme="minorEastAsia"/>
          <w:lang w:val="vi-VN"/>
        </w:rPr>
      </w:pPr>
      <w:r w:rsidRPr="00455D22">
        <w:rPr>
          <w:rFonts w:eastAsiaTheme="minorEastAsia"/>
          <w:lang w:val="vi-VN"/>
        </w:rPr>
        <w:t xml:space="preserve">Leurs taux de sélection du meilleur bras </w:t>
      </w:r>
      <m:oMath>
        <m:sSup>
          <m:sSupPr>
            <m:ctrlPr>
              <w:rPr>
                <w:rFonts w:ascii="Cambria Math" w:eastAsiaTheme="minorEastAsia" w:hAnsi="Cambria Math"/>
                <w:i/>
                <w:color w:val="auto"/>
                <w:sz w:val="24"/>
                <w:lang w:val="vi-VN"/>
              </w:rPr>
            </m:ctrlPr>
          </m:sSupPr>
          <m:e>
            <m:r>
              <w:rPr>
                <w:rFonts w:ascii="Cambria Math" w:eastAsiaTheme="minorEastAsia" w:hAnsi="Cambria Math"/>
                <w:lang w:val="vi-VN"/>
              </w:rPr>
              <m:t>k</m:t>
            </m:r>
          </m:e>
          <m:sup>
            <m:r>
              <w:rPr>
                <w:rFonts w:ascii="Cambria Math" w:eastAsiaTheme="minorEastAsia" w:hAnsi="Cambria Math"/>
                <w:lang w:val="vi-VN"/>
              </w:rPr>
              <m:t>*</m:t>
            </m:r>
          </m:sup>
        </m:sSup>
      </m:oMath>
    </w:p>
    <w:p w14:paraId="6D2410B1" w14:textId="77777777" w:rsidR="00455D22" w:rsidRPr="00455D22" w:rsidRDefault="00455D22" w:rsidP="00455D22">
      <w:pPr>
        <w:pStyle w:val="ListParagraph"/>
        <w:numPr>
          <w:ilvl w:val="0"/>
          <w:numId w:val="12"/>
        </w:numPr>
        <w:rPr>
          <w:rFonts w:eastAsiaTheme="minorEastAsia"/>
          <w:lang w:val="vi-VN"/>
        </w:rPr>
      </w:pPr>
      <w:r w:rsidRPr="00455D22">
        <w:rPr>
          <w:rFonts w:eastAsiaTheme="minorEastAsia"/>
          <w:lang w:val="vi-VN"/>
        </w:rPr>
        <w:t xml:space="preserve">Leurs récompenses accumulées </w:t>
      </w:r>
      <m:oMath>
        <m:r>
          <w:rPr>
            <w:rFonts w:ascii="Cambria Math" w:eastAsiaTheme="minorEastAsia" w:hAnsi="Cambria Math"/>
            <w:lang w:val="vi-VN"/>
          </w:rPr>
          <m:t>R</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nary>
          <m:naryPr>
            <m:chr m:val="∑"/>
            <m:limLoc m:val="undOvr"/>
            <m:ctrlPr>
              <w:rPr>
                <w:rFonts w:ascii="Cambria Math" w:eastAsiaTheme="minorEastAsia" w:hAnsi="Cambria Math"/>
                <w:i/>
                <w:color w:val="auto"/>
                <w:sz w:val="24"/>
                <w:lang w:val="vi-VN"/>
              </w:rPr>
            </m:ctrlPr>
          </m:naryPr>
          <m:sub>
            <m:r>
              <w:rPr>
                <w:rFonts w:ascii="Cambria Math" w:eastAsiaTheme="minorEastAsia" w:hAnsi="Cambria Math"/>
                <w:lang w:val="vi-VN"/>
              </w:rPr>
              <m:t>τ=0</m:t>
            </m:r>
          </m:sub>
          <m:sup>
            <m:r>
              <w:rPr>
                <w:rFonts w:ascii="Cambria Math" w:eastAsiaTheme="minorEastAsia" w:hAnsi="Cambria Math"/>
                <w:lang w:val="vi-VN"/>
              </w:rPr>
              <m:t>t</m:t>
            </m:r>
          </m:sup>
          <m:e>
            <m:nary>
              <m:naryPr>
                <m:chr m:val="∑"/>
                <m:limLoc m:val="undOvr"/>
                <m:ctrlPr>
                  <w:rPr>
                    <w:rFonts w:ascii="Cambria Math" w:eastAsiaTheme="minorEastAsia" w:hAnsi="Cambria Math"/>
                    <w:i/>
                    <w:color w:val="auto"/>
                    <w:sz w:val="24"/>
                    <w:lang w:val="vi-VN"/>
                  </w:rPr>
                </m:ctrlPr>
              </m:naryPr>
              <m:sub>
                <m:r>
                  <w:rPr>
                    <w:rFonts w:ascii="Cambria Math" w:eastAsiaTheme="minorEastAsia" w:hAnsi="Cambria Math"/>
                    <w:lang w:val="vi-VN"/>
                  </w:rPr>
                  <m:t>k=1</m:t>
                </m:r>
              </m:sub>
              <m:sup>
                <m:r>
                  <w:rPr>
                    <w:rFonts w:ascii="Cambria Math" w:eastAsiaTheme="minorEastAsia" w:hAnsi="Cambria Math"/>
                    <w:lang w:val="vi-VN"/>
                  </w:rPr>
                  <m:t>K</m:t>
                </m:r>
              </m:sup>
              <m:e>
                <m:sSub>
                  <m:sSubPr>
                    <m:ctrlPr>
                      <w:rPr>
                        <w:rFonts w:ascii="Cambria Math" w:eastAsiaTheme="minorEastAsia" w:hAnsi="Cambria Math"/>
                        <w:i/>
                        <w:color w:val="auto"/>
                        <w:sz w:val="24"/>
                        <w:lang w:val="vi-VN"/>
                      </w:rPr>
                    </m:ctrlPr>
                  </m:sSubPr>
                  <m:e>
                    <m:r>
                      <w:rPr>
                        <w:rFonts w:ascii="Cambria Math" w:eastAsiaTheme="minorEastAsia" w:hAnsi="Cambria Math"/>
                        <w:lang w:val="vi-VN"/>
                      </w:rPr>
                      <m:t>X</m:t>
                    </m:r>
                  </m:e>
                  <m:sub>
                    <m:r>
                      <w:rPr>
                        <w:rFonts w:ascii="Cambria Math" w:eastAsiaTheme="minorEastAsia" w:hAnsi="Cambria Math"/>
                        <w:lang w:val="vi-VN"/>
                      </w:rPr>
                      <m:t>k</m:t>
                    </m:r>
                  </m:sub>
                </m:sSub>
                <m:d>
                  <m:dPr>
                    <m:ctrlPr>
                      <w:rPr>
                        <w:rFonts w:ascii="Cambria Math" w:eastAsiaTheme="minorEastAsia" w:hAnsi="Cambria Math"/>
                        <w:i/>
                        <w:lang w:val="vi-VN"/>
                      </w:rPr>
                    </m:ctrlPr>
                  </m:dPr>
                  <m:e>
                    <m:r>
                      <w:rPr>
                        <w:rFonts w:ascii="Cambria Math" w:eastAsiaTheme="minorEastAsia" w:hAnsi="Cambria Math"/>
                        <w:lang w:val="vi-VN"/>
                      </w:rPr>
                      <m:t>τ</m:t>
                    </m:r>
                  </m:e>
                </m:d>
              </m:e>
            </m:nary>
            <m:r>
              <m:rPr>
                <m:scr m:val="double-struck"/>
              </m:rPr>
              <w:rPr>
                <w:rFonts w:ascii="Cambria Math" w:eastAsiaTheme="minorEastAsia" w:hAnsi="Cambria Math"/>
                <w:lang w:val="vi-VN"/>
              </w:rPr>
              <m:t>l(</m:t>
            </m:r>
            <m:r>
              <w:rPr>
                <w:rFonts w:ascii="Cambria Math" w:eastAsiaTheme="minorEastAsia" w:hAnsi="Cambria Math"/>
                <w:lang w:val="vi-VN"/>
              </w:rPr>
              <m:t>A</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=k)</m:t>
            </m:r>
          </m:e>
        </m:nary>
      </m:oMath>
      <w:r w:rsidRPr="00455D22">
        <w:rPr>
          <w:rFonts w:eastAsiaTheme="minorEastAsia"/>
          <w:lang w:val="vi-VN"/>
        </w:rPr>
        <w:t>, pour chaque algorithme</w:t>
      </w:r>
    </w:p>
    <w:p w14:paraId="1BA14AAB" w14:textId="77777777" w:rsidR="00455D22" w:rsidRPr="00455D22" w:rsidRDefault="00455D22" w:rsidP="00455D22">
      <w:pPr>
        <w:pStyle w:val="ListParagraph"/>
        <w:numPr>
          <w:ilvl w:val="0"/>
          <w:numId w:val="12"/>
        </w:numPr>
        <w:rPr>
          <w:rFonts w:eastAsiaTheme="minorEastAsia"/>
          <w:lang w:val="vi-VN"/>
        </w:rPr>
      </w:pPr>
      <w:r w:rsidRPr="00455D22">
        <w:rPr>
          <w:rFonts w:eastAsiaTheme="minorEastAsia"/>
          <w:lang w:val="vi-VN"/>
        </w:rPr>
        <w:t>Les récompenses moyennes</w:t>
      </w:r>
    </w:p>
    <w:p w14:paraId="15BA390C" w14:textId="77777777" w:rsidR="00455D22" w:rsidRPr="00455D22" w:rsidRDefault="00455D22" w:rsidP="00455D22">
      <w:pPr>
        <w:pStyle w:val="ListParagraph"/>
        <w:numPr>
          <w:ilvl w:val="0"/>
          <w:numId w:val="12"/>
        </w:numPr>
        <w:rPr>
          <w:rFonts w:eastAsiaTheme="minorEastAsia"/>
          <w:lang w:val="vi-VN"/>
        </w:rPr>
      </w:pPr>
      <w:r w:rsidRPr="00455D22">
        <w:rPr>
          <w:rFonts w:eastAsiaTheme="minorEastAsia"/>
          <w:lang w:val="vi-VN"/>
        </w:rPr>
        <w:t xml:space="preserve">Leurs regret </w:t>
      </w:r>
      <m:oMath>
        <m:r>
          <w:rPr>
            <w:rFonts w:ascii="Cambria Math" w:eastAsiaTheme="minorEastAsia" w:hAnsi="Cambria Math"/>
            <w:lang w:val="vi-VN"/>
          </w:rPr>
          <m:t>∎</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sSup>
          <m:sSupPr>
            <m:ctrlPr>
              <w:rPr>
                <w:rFonts w:ascii="Cambria Math" w:eastAsiaTheme="minorEastAsia" w:hAnsi="Cambria Math"/>
                <w:i/>
                <w:color w:val="auto"/>
                <w:sz w:val="24"/>
                <w:lang w:val="vi-VN"/>
              </w:rPr>
            </m:ctrlPr>
          </m:sSupPr>
          <m:e>
            <m:r>
              <w:rPr>
                <w:rFonts w:ascii="Cambria Math" w:eastAsiaTheme="minorEastAsia" w:hAnsi="Cambria Math"/>
                <w:lang w:val="vi-VN"/>
              </w:rPr>
              <m:t>μ</m:t>
            </m:r>
          </m:e>
          <m:sup>
            <m:r>
              <w:rPr>
                <w:rFonts w:ascii="Cambria Math" w:eastAsiaTheme="minorEastAsia" w:hAnsi="Cambria Math"/>
                <w:lang w:val="vi-VN"/>
              </w:rPr>
              <m:t>*</m:t>
            </m:r>
          </m:sup>
        </m:sSup>
        <m:r>
          <w:rPr>
            <w:rFonts w:ascii="Cambria Math" w:eastAsiaTheme="minorEastAsia" w:hAnsi="Cambria Math"/>
            <w:lang w:val="vi-VN"/>
          </w:rPr>
          <m:t>t=R(t)</m:t>
        </m:r>
      </m:oMath>
      <w:r w:rsidRPr="00455D22">
        <w:rPr>
          <w:rFonts w:eastAsiaTheme="minorEastAsia"/>
          <w:lang w:val="vi-VN"/>
        </w:rPr>
        <w:t xml:space="preserve">. On souhaite maximiser </w:t>
      </w:r>
      <m:oMath>
        <m:r>
          <w:rPr>
            <w:rFonts w:ascii="Cambria Math" w:eastAsiaTheme="minorEastAsia" w:hAnsi="Cambria Math"/>
            <w:lang w:val="vi-VN"/>
          </w:rPr>
          <m:t>R</m:t>
        </m:r>
        <m:d>
          <m:dPr>
            <m:ctrlPr>
              <w:rPr>
                <w:rFonts w:ascii="Cambria Math" w:eastAsiaTheme="minorEastAsia" w:hAnsi="Cambria Math"/>
                <w:i/>
                <w:lang w:val="vi-VN"/>
              </w:rPr>
            </m:ctrlPr>
          </m:dPr>
          <m:e>
            <m:r>
              <w:rPr>
                <w:rFonts w:ascii="Cambria Math" w:eastAsiaTheme="minorEastAsia" w:hAnsi="Cambria Math"/>
                <w:lang w:val="vi-VN"/>
              </w:rPr>
              <m:t>t</m:t>
            </m:r>
          </m:e>
        </m:d>
      </m:oMath>
      <w:r w:rsidRPr="00455D22">
        <w:rPr>
          <w:rFonts w:eastAsiaTheme="minorEastAsia"/>
          <w:lang w:val="vi-VN"/>
        </w:rPr>
        <w:t xml:space="preserve">, donc minimiser </w:t>
      </w:r>
      <m:oMath>
        <m:r>
          <w:rPr>
            <w:rFonts w:ascii="Cambria Math" w:eastAsiaTheme="minorEastAsia" w:hAnsi="Cambria Math"/>
            <w:lang w:val="vi-VN"/>
          </w:rPr>
          <m:t>∎</m:t>
        </m:r>
        <m:d>
          <m:dPr>
            <m:ctrlPr>
              <w:rPr>
                <w:rFonts w:ascii="Cambria Math" w:eastAsiaTheme="minorEastAsia" w:hAnsi="Cambria Math"/>
                <w:i/>
                <w:lang w:val="vi-VN"/>
              </w:rPr>
            </m:ctrlPr>
          </m:dPr>
          <m:e>
            <m:r>
              <w:rPr>
                <w:rFonts w:ascii="Cambria Math" w:eastAsiaTheme="minorEastAsia" w:hAnsi="Cambria Math"/>
                <w:lang w:val="vi-VN"/>
              </w:rPr>
              <m:t>t</m:t>
            </m:r>
          </m:e>
        </m:d>
      </m:oMath>
      <w:r w:rsidRPr="00455D22">
        <w:rPr>
          <w:rFonts w:eastAsiaTheme="minorEastAsia"/>
          <w:lang w:val="vi-VN"/>
        </w:rPr>
        <w:t xml:space="preserve">. Les algos ont typiquement un regret logarithmiques, ie </w:t>
      </w:r>
      <m:oMath>
        <m:r>
          <w:rPr>
            <w:rFonts w:ascii="Cambria Math" w:eastAsiaTheme="minorEastAsia" w:hAnsi="Cambria Math"/>
            <w:lang w:val="vi-VN"/>
          </w:rPr>
          <m:t>∎</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m:t>
        </m:r>
        <m:d>
          <m:dPr>
            <m:ctrlPr>
              <w:rPr>
                <w:rFonts w:ascii="Cambria Math" w:eastAsiaTheme="minorEastAsia" w:hAnsi="Cambria Math"/>
                <w:i/>
                <w:lang w:val="vi-VN"/>
              </w:rPr>
            </m:ctrlPr>
          </m:dPr>
          <m:e>
            <m:r>
              <w:rPr>
                <w:rFonts w:ascii="Cambria Math" w:eastAsiaTheme="minorEastAsia" w:hAnsi="Cambria Math"/>
                <w:lang w:val="vi-VN"/>
              </w:rPr>
              <m:t>log(T)</m:t>
            </m:r>
          </m:e>
        </m:d>
      </m:oMath>
      <w:r w:rsidRPr="00455D22">
        <w:rPr>
          <w:rFonts w:eastAsiaTheme="minorEastAsia"/>
          <w:lang w:val="vi-VN"/>
        </w:rPr>
        <w:t xml:space="preserve">. </w:t>
      </w:r>
    </w:p>
    <w:p w14:paraId="242B3A4F" w14:textId="77777777" w:rsidR="00455D22" w:rsidRPr="00455D22" w:rsidRDefault="00455D22" w:rsidP="002B7D98">
      <w:pPr>
        <w:rPr>
          <w:rFonts w:eastAsiaTheme="minorEastAsia"/>
          <w:lang w:val="vi-VN"/>
        </w:rPr>
      </w:pPr>
      <w:r>
        <w:rPr>
          <w:rFonts w:eastAsiaTheme="minorEastAsia"/>
          <w:lang w:val="vi-VN"/>
        </w:rPr>
        <w:t>En court terme, l</w:t>
      </w:r>
      <w:r w:rsidRPr="00455D22">
        <w:rPr>
          <w:rFonts w:eastAsiaTheme="minorEastAsia"/>
          <w:lang w:val="vi-VN"/>
        </w:rPr>
        <w:t xml:space="preserve">e but de cette partie est de comparer ces différents algorithmes afin d’en déduire celui qui est le plus efficace, c’est-à-dire, celui dont le regret </w:t>
      </w:r>
      <w:r w:rsidRPr="00460E62">
        <w:rPr>
          <w:rFonts w:eastAsiaTheme="minorEastAsia"/>
          <w:i/>
          <w:iCs/>
          <w:lang w:val="vi-VN"/>
        </w:rPr>
        <w:t>(différence entre le gain maximal espéré et le gain du joueur)</w:t>
      </w:r>
      <w:r w:rsidRPr="00455D22">
        <w:rPr>
          <w:rFonts w:eastAsiaTheme="minorEastAsia"/>
          <w:lang w:val="vi-VN"/>
        </w:rPr>
        <w:t xml:space="preserve"> est minimal.</w:t>
      </w:r>
    </w:p>
    <w:p w14:paraId="29689DFA" w14:textId="77777777" w:rsidR="00455D22" w:rsidRDefault="00455D22" w:rsidP="00455D22">
      <w:pPr>
        <w:pStyle w:val="Heading3"/>
        <w:rPr>
          <w:rFonts w:eastAsiaTheme="minorEastAsia"/>
          <w:lang w:val="vi-VN"/>
        </w:rPr>
      </w:pPr>
      <w:bookmarkStart w:id="13" w:name="_Toc147809890"/>
      <w:r>
        <w:rPr>
          <w:rFonts w:eastAsiaTheme="minorEastAsia"/>
          <w:lang w:val="fr-FR"/>
        </w:rPr>
        <w:t>Un</w:t>
      </w:r>
      <w:r>
        <w:rPr>
          <w:rFonts w:eastAsiaTheme="minorEastAsia"/>
          <w:lang w:val="vi-VN"/>
        </w:rPr>
        <w:t xml:space="preserve"> problème à 10 bras</w:t>
      </w:r>
      <w:bookmarkEnd w:id="13"/>
    </w:p>
    <w:p w14:paraId="2D8138EB" w14:textId="77777777" w:rsidR="00455D22" w:rsidRDefault="00455D22" w:rsidP="002B7D98">
      <w:pPr>
        <w:rPr>
          <w:rFonts w:eastAsiaTheme="minorEastAsia"/>
          <w:lang w:val="vi-VN"/>
        </w:rPr>
      </w:pPr>
      <w:r>
        <w:rPr>
          <w:rFonts w:eastAsiaTheme="minorEastAsia"/>
          <w:lang w:val="vi-VN"/>
        </w:rPr>
        <w:t xml:space="preserve">Dans notre projet, on considère progressivement un plateau de jeu de dimension 10 lignes et 10 colonnes. Le nombre de leviers possible sera donc 10, et on souhaite déterminer le meilleur bras à choisir à chaque déplacement. </w:t>
      </w:r>
    </w:p>
    <w:p w14:paraId="51715295" w14:textId="77777777" w:rsidR="00455D22" w:rsidRDefault="00455D22" w:rsidP="00455D22">
      <w:pPr>
        <w:pStyle w:val="Heading4"/>
        <w:rPr>
          <w:rFonts w:eastAsiaTheme="minorEastAsia"/>
          <w:lang w:val="en-US"/>
        </w:rPr>
      </w:pPr>
      <w:r>
        <w:rPr>
          <w:rFonts w:eastAsiaTheme="minorEastAsia"/>
          <w:lang w:val="en-US"/>
        </w:rPr>
        <w:t>Taux de selection</w:t>
      </w:r>
    </w:p>
    <w:p w14:paraId="0379F559" w14:textId="77777777" w:rsidR="00455D22" w:rsidRDefault="00455D22" w:rsidP="002B7D98">
      <w:pPr>
        <w:rPr>
          <w:rFonts w:eastAsiaTheme="minorEastAsia"/>
          <w:lang w:val="vi-VN"/>
        </w:rPr>
      </w:pPr>
      <w:r w:rsidRPr="00455D22">
        <w:rPr>
          <w:rFonts w:eastAsiaTheme="minorEastAsia"/>
          <w:lang w:val="fr-FR"/>
        </w:rPr>
        <w:t>À</w:t>
      </w:r>
      <w:r>
        <w:rPr>
          <w:rFonts w:eastAsiaTheme="minorEastAsia"/>
          <w:lang w:val="vi-VN"/>
        </w:rPr>
        <w:t xml:space="preserve"> partir des graphes produits ci-dessous, on constate qu’à travers de 1000 étapes, les taux de sélection de Monte-Carlo et de Baseline se trouvent dans l’intervalle respectivement de </w:t>
      </w:r>
      <m:oMath>
        <m:r>
          <w:rPr>
            <w:rFonts w:ascii="Cambria Math" w:eastAsiaTheme="minorEastAsia" w:hAnsi="Cambria Math"/>
            <w:lang w:val="vi-VN"/>
          </w:rPr>
          <m:t>[0,0.35]</m:t>
        </m:r>
      </m:oMath>
      <w:r>
        <w:rPr>
          <w:rFonts w:eastAsiaTheme="minorEastAsia"/>
          <w:lang w:val="vi-VN"/>
        </w:rPr>
        <w:t xml:space="preserve"> et </w:t>
      </w:r>
      <m:oMath>
        <m:r>
          <w:rPr>
            <w:rFonts w:ascii="Cambria Math" w:eastAsiaTheme="minorEastAsia" w:hAnsi="Cambria Math"/>
            <w:lang w:val="vi-VN"/>
          </w:rPr>
          <m:t>[0,0.25]</m:t>
        </m:r>
      </m:oMath>
      <w:r>
        <w:rPr>
          <w:rFonts w:eastAsiaTheme="minorEastAsia"/>
          <w:lang w:val="vi-VN"/>
        </w:rPr>
        <w:t xml:space="preserve"> et ont tendance de diminuer drastiquement après quelques tour de boucle en comparant avec son départ. </w:t>
      </w:r>
    </w:p>
    <w:p w14:paraId="78C61B4A" w14:textId="77777777" w:rsidR="00455D22" w:rsidRDefault="00455D22" w:rsidP="002B7D98">
      <w:pPr>
        <w:rPr>
          <w:rFonts w:eastAsiaTheme="minorEastAsia"/>
          <w:lang w:val="vi-VN"/>
        </w:rPr>
      </w:pPr>
      <w:r>
        <w:rPr>
          <w:rFonts w:eastAsiaTheme="minorEastAsia"/>
          <w:lang w:val="vi-VN"/>
        </w:rPr>
        <w:t xml:space="preserve">Plus concrètement, le taux de sélection de Monte-Carlo a tombé de son plus haut point à 0.35%, à seulement près de 0.05% au 150è itérations. Depuis, il continue à baissé légèrement jusqu’à 0.01% à la fin de 1000 sessions. </w:t>
      </w:r>
    </w:p>
    <w:p w14:paraId="6311DC6B" w14:textId="77777777" w:rsidR="00455D22" w:rsidRDefault="00455D22" w:rsidP="002B7D98">
      <w:pPr>
        <w:rPr>
          <w:rFonts w:eastAsiaTheme="minorEastAsia"/>
          <w:lang w:val="vi-VN"/>
        </w:rPr>
      </w:pPr>
      <w:r>
        <w:rPr>
          <w:rFonts w:eastAsiaTheme="minorEastAsia"/>
          <w:lang w:val="vi-VN"/>
        </w:rPr>
        <w:lastRenderedPageBreak/>
        <w:t xml:space="preserve">De même, commencé au meilleur taux de sélection à 0.25%, après environ 50-70 étapes, celui de Baseline a atteint le point le plus bas d’au dessous de 0.05%. Pourtant, il a récupéré au fur à mesure jusqu’à arriver à plus de 0.1% à la fin du programme. </w:t>
      </w:r>
    </w:p>
    <w:p w14:paraId="3F41DC59" w14:textId="77777777" w:rsidR="00455D22" w:rsidRPr="00460E62" w:rsidRDefault="00455D22" w:rsidP="002B7D98">
      <w:pPr>
        <w:rPr>
          <w:rFonts w:eastAsiaTheme="minorEastAsia"/>
          <w:i/>
          <w:iCs/>
          <w:lang w:val="vi-VN"/>
        </w:rPr>
      </w:pPr>
      <w:r w:rsidRPr="00460E62">
        <w:rPr>
          <w:rFonts w:eastAsiaTheme="minorEastAsia"/>
          <w:i/>
          <w:iCs/>
          <w:lang w:val="vi-VN"/>
        </w:rPr>
        <w:t>Spécification concernant les graphes : Monte-Carlo (gauche) et Baseline (droite).</w:t>
      </w:r>
    </w:p>
    <w:p w14:paraId="5CAF1640" w14:textId="77777777" w:rsidR="00455D22" w:rsidRPr="00455D22" w:rsidRDefault="00455D22" w:rsidP="002B7D98">
      <w:pPr>
        <w:rPr>
          <w:rFonts w:eastAsiaTheme="minorEastAsia"/>
          <w:lang w:val="vi-VN"/>
        </w:rPr>
      </w:pPr>
      <w:r>
        <w:rPr>
          <w:rFonts w:eastAsiaTheme="minorEastAsia"/>
          <w:noProof/>
          <w:lang w:val="vi-VN"/>
        </w:rPr>
        <w:drawing>
          <wp:inline distT="0" distB="0" distL="0" distR="0" wp14:anchorId="3645B547" wp14:editId="5D6017C0">
            <wp:extent cx="2880000" cy="1440000"/>
            <wp:effectExtent l="0" t="0" r="3175" b="0"/>
            <wp:docPr id="16829181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18141" name="Picture 16829181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r>
        <w:rPr>
          <w:rFonts w:eastAsiaTheme="minorEastAsia"/>
          <w:noProof/>
          <w:lang w:val="en-US"/>
        </w:rPr>
        <w:drawing>
          <wp:inline distT="0" distB="0" distL="0" distR="0" wp14:anchorId="697DF421" wp14:editId="478BE86A">
            <wp:extent cx="2880000" cy="1440000"/>
            <wp:effectExtent l="0" t="0" r="3175" b="0"/>
            <wp:docPr id="141664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44889" name="Picture 141664488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14:paraId="43F57FDF" w14:textId="77777777" w:rsidR="00455D22" w:rsidRDefault="00455D22" w:rsidP="002B7D98">
      <w:pPr>
        <w:rPr>
          <w:rFonts w:eastAsiaTheme="minorEastAsia"/>
          <w:lang w:val="vi-VN"/>
        </w:rPr>
      </w:pPr>
      <w:r w:rsidRPr="00455D22">
        <w:rPr>
          <w:rFonts w:eastAsiaTheme="minorEastAsia"/>
          <w:lang w:val="fr-FR"/>
        </w:rPr>
        <w:t>D</w:t>
      </w:r>
      <w:r>
        <w:rPr>
          <w:rFonts w:eastAsiaTheme="minorEastAsia"/>
          <w:lang w:val="vi-VN"/>
        </w:rPr>
        <w:t xml:space="preserve">’autre côté, une convergence est considérée dans les graphes des algprithmes de gloutons et d’UCB. Ces deux taux de sélection varie progressivement entre </w:t>
      </w:r>
      <m:oMath>
        <m:r>
          <w:rPr>
            <w:rFonts w:ascii="Cambria Math" w:eastAsiaTheme="minorEastAsia" w:hAnsi="Cambria Math"/>
            <w:lang w:val="vi-VN"/>
          </w:rPr>
          <m:t>[0,1]</m:t>
        </m:r>
      </m:oMath>
      <w:r>
        <w:rPr>
          <w:rFonts w:eastAsiaTheme="minorEastAsia"/>
          <w:lang w:val="vi-VN"/>
        </w:rPr>
        <w:t xml:space="preserve"> et se converge rapidement respectivement proche de 0.2% et 0.1% après seulement à priori 50 étapes.</w:t>
      </w:r>
    </w:p>
    <w:p w14:paraId="3C377A0F" w14:textId="77777777" w:rsidR="00455D22" w:rsidRDefault="00455D22" w:rsidP="002B7D98">
      <w:pPr>
        <w:rPr>
          <w:rFonts w:eastAsiaTheme="minorEastAsia"/>
          <w:lang w:val="vi-VN"/>
        </w:rPr>
      </w:pPr>
      <w:r>
        <w:rPr>
          <w:rFonts w:eastAsiaTheme="minorEastAsia"/>
          <w:lang w:val="vi-VN"/>
        </w:rPr>
        <w:t>À noter que l’algorithme UCB est divisé en 3 sous-problèmes basant sur la valeur d’</w:t>
      </w:r>
      <m:oMath>
        <m:r>
          <w:rPr>
            <w:rFonts w:ascii="Cambria Math" w:eastAsiaTheme="minorEastAsia" w:hAnsi="Cambria Math"/>
            <w:lang w:val="vi-VN"/>
          </w:rPr>
          <m:t>α∈{0.5, 1, 2}</m:t>
        </m:r>
      </m:oMath>
      <w:r>
        <w:rPr>
          <w:rFonts w:eastAsiaTheme="minorEastAsia"/>
          <w:lang w:val="vi-VN"/>
        </w:rPr>
        <w:t>.</w:t>
      </w:r>
    </w:p>
    <w:p w14:paraId="37526871" w14:textId="77777777" w:rsidR="00455D22" w:rsidRPr="00460E62" w:rsidRDefault="00455D22" w:rsidP="002B7D98">
      <w:pPr>
        <w:rPr>
          <w:rFonts w:eastAsiaTheme="minorEastAsia"/>
          <w:i/>
          <w:iCs/>
          <w:lang w:val="vi-VN"/>
        </w:rPr>
      </w:pPr>
      <w:r w:rsidRPr="00460E62">
        <w:rPr>
          <w:rFonts w:eastAsiaTheme="minorEastAsia"/>
          <w:i/>
          <w:iCs/>
          <w:lang w:val="vi-VN"/>
        </w:rPr>
        <w:t>Spécification concernant les graphes : Gloutons (gauche) et UCB1 (droite).</w:t>
      </w:r>
    </w:p>
    <w:p w14:paraId="6F7D8C77" w14:textId="77777777" w:rsidR="00455D22" w:rsidRDefault="00455D22" w:rsidP="002B7D98">
      <w:pPr>
        <w:rPr>
          <w:rFonts w:eastAsiaTheme="minorEastAsia"/>
          <w:lang w:val="en-US"/>
        </w:rPr>
      </w:pPr>
      <w:r>
        <w:rPr>
          <w:rFonts w:eastAsiaTheme="minorEastAsia"/>
          <w:noProof/>
          <w:lang w:val="en-US"/>
        </w:rPr>
        <w:drawing>
          <wp:inline distT="0" distB="0" distL="0" distR="0" wp14:anchorId="2B15BAFA" wp14:editId="49AB3137">
            <wp:extent cx="2880000" cy="1440000"/>
            <wp:effectExtent l="0" t="0" r="3175" b="0"/>
            <wp:docPr id="1990403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03058" name="Picture 199040305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r>
        <w:rPr>
          <w:rFonts w:eastAsiaTheme="minorEastAsia"/>
          <w:noProof/>
          <w:lang w:val="en-US"/>
        </w:rPr>
        <w:drawing>
          <wp:inline distT="0" distB="0" distL="0" distR="0" wp14:anchorId="2CD51CB3" wp14:editId="4DEC1EC8">
            <wp:extent cx="2880000" cy="1440000"/>
            <wp:effectExtent l="0" t="0" r="3175" b="0"/>
            <wp:docPr id="1600852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52119" name="Picture 16008521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14:paraId="3E82B421" w14:textId="77777777" w:rsidR="00455D22" w:rsidRDefault="00455D22" w:rsidP="002B7D98">
      <w:pPr>
        <w:rPr>
          <w:rFonts w:eastAsiaTheme="minorEastAsia"/>
          <w:lang w:val="en-US"/>
        </w:rPr>
      </w:pPr>
    </w:p>
    <w:p w14:paraId="37453C6B" w14:textId="77777777" w:rsidR="00455D22" w:rsidRDefault="00455D22" w:rsidP="002B7D98">
      <w:pPr>
        <w:rPr>
          <w:rFonts w:eastAsiaTheme="minorEastAsia"/>
          <w:lang w:val="en-US"/>
        </w:rPr>
      </w:pPr>
    </w:p>
    <w:p w14:paraId="762B93F5" w14:textId="77777777" w:rsidR="00455D22" w:rsidRDefault="00455D22" w:rsidP="00455D22">
      <w:pPr>
        <w:pStyle w:val="Heading3"/>
        <w:rPr>
          <w:rFonts w:eastAsiaTheme="minorEastAsia"/>
          <w:lang w:val="vi-VN"/>
        </w:rPr>
      </w:pPr>
      <w:bookmarkStart w:id="14" w:name="_Toc147809891"/>
      <w:r w:rsidRPr="00455D22">
        <w:rPr>
          <w:rFonts w:eastAsiaTheme="minorEastAsia"/>
          <w:lang w:val="fr-FR"/>
        </w:rPr>
        <w:t>Taux</w:t>
      </w:r>
      <w:r>
        <w:rPr>
          <w:rFonts w:eastAsiaTheme="minorEastAsia"/>
          <w:lang w:val="vi-VN"/>
        </w:rPr>
        <w:t xml:space="preserve"> de récompenses accumulées</w:t>
      </w:r>
      <w:bookmarkEnd w:id="14"/>
      <w:r>
        <w:rPr>
          <w:rFonts w:eastAsiaTheme="minorEastAsia"/>
          <w:lang w:val="vi-VN"/>
        </w:rPr>
        <w:t xml:space="preserve"> </w:t>
      </w:r>
    </w:p>
    <w:p w14:paraId="00D81BF6" w14:textId="77777777" w:rsidR="00455D22" w:rsidRDefault="00455D22" w:rsidP="002B7D98">
      <w:pPr>
        <w:rPr>
          <w:rFonts w:eastAsiaTheme="minorEastAsia"/>
          <w:lang w:val="vi-VN"/>
        </w:rPr>
      </w:pPr>
      <w:r>
        <w:rPr>
          <w:rFonts w:eastAsiaTheme="minorEastAsia"/>
          <w:lang w:val="vi-VN"/>
        </w:rPr>
        <w:t xml:space="preserve">En observant le graphe ci-dessous, on trouve que les récompenses accumulées de tous les algorithmes ont tendance d’augmenter à travers de 1000 itérations. Tandis que la valeur maximale de la plupart des techniques appliquées peut arriver jusqu’à proche de 600 point, celle de Monte-Carlo reste les plus faibles pendant cette période, qui m’atteint que 400 à la fin du programme. </w:t>
      </w:r>
    </w:p>
    <w:p w14:paraId="341EDCA4" w14:textId="7665BDBD" w:rsidR="00455D22" w:rsidRPr="00460E62" w:rsidRDefault="00455D22" w:rsidP="00460E62">
      <w:pPr>
        <w:jc w:val="center"/>
        <w:rPr>
          <w:rFonts w:eastAsiaTheme="minorEastAsia"/>
          <w:lang w:val="vi-VN"/>
        </w:rPr>
      </w:pPr>
      <w:r>
        <w:rPr>
          <w:rFonts w:eastAsiaTheme="minorEastAsia"/>
          <w:noProof/>
          <w:lang w:val="vi-VN"/>
        </w:rPr>
        <w:drawing>
          <wp:inline distT="0" distB="0" distL="0" distR="0" wp14:anchorId="64C0AB7B" wp14:editId="45A57E7D">
            <wp:extent cx="4968000" cy="2484000"/>
            <wp:effectExtent l="0" t="0" r="0" b="5715"/>
            <wp:docPr id="874449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4934" name="Picture 874449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68000" cy="2484000"/>
                    </a:xfrm>
                    <a:prstGeom prst="rect">
                      <a:avLst/>
                    </a:prstGeom>
                  </pic:spPr>
                </pic:pic>
              </a:graphicData>
            </a:graphic>
          </wp:inline>
        </w:drawing>
      </w:r>
    </w:p>
    <w:p w14:paraId="1F0349FC" w14:textId="77777777" w:rsidR="00455D22" w:rsidRDefault="00455D22" w:rsidP="00455D22">
      <w:pPr>
        <w:pStyle w:val="Heading3"/>
        <w:rPr>
          <w:rFonts w:eastAsiaTheme="minorEastAsia"/>
          <w:lang w:val="vi-VN"/>
        </w:rPr>
      </w:pPr>
      <w:bookmarkStart w:id="15" w:name="_Toc147809892"/>
      <w:r w:rsidRPr="00455D22">
        <w:rPr>
          <w:rFonts w:eastAsiaTheme="minorEastAsia"/>
          <w:lang w:val="fr-FR"/>
        </w:rPr>
        <w:lastRenderedPageBreak/>
        <w:t>Taux</w:t>
      </w:r>
      <w:r>
        <w:rPr>
          <w:rFonts w:eastAsiaTheme="minorEastAsia"/>
          <w:lang w:val="vi-VN"/>
        </w:rPr>
        <w:t xml:space="preserve"> de récompenses moyennes</w:t>
      </w:r>
      <w:bookmarkEnd w:id="15"/>
      <w:r>
        <w:rPr>
          <w:rFonts w:eastAsiaTheme="minorEastAsia"/>
          <w:lang w:val="vi-VN"/>
        </w:rPr>
        <w:t xml:space="preserve"> </w:t>
      </w:r>
    </w:p>
    <w:p w14:paraId="5C3A0A2F" w14:textId="77777777" w:rsidR="00455D22" w:rsidRDefault="00455D22" w:rsidP="002B7D98">
      <w:pPr>
        <w:rPr>
          <w:rFonts w:eastAsiaTheme="minorEastAsia"/>
          <w:lang w:val="vi-VN"/>
        </w:rPr>
      </w:pPr>
      <w:r>
        <w:rPr>
          <w:rFonts w:eastAsiaTheme="minorEastAsia"/>
          <w:lang w:val="vi-VN"/>
        </w:rPr>
        <w:t xml:space="preserve">Pour les récompenses moyennes de chaque techniques utilisées, tous les courbes suivent la même tendance que pour le taux de sélection des gloutons et d’UCB, qui se converge après juste 50 itérations, autour de 0.575% à 0.6% à l’arrêt de boucle. </w:t>
      </w:r>
    </w:p>
    <w:p w14:paraId="39A58B69" w14:textId="77777777" w:rsidR="00455D22" w:rsidRDefault="00455D22" w:rsidP="00460E62">
      <w:pPr>
        <w:jc w:val="center"/>
        <w:rPr>
          <w:rFonts w:eastAsiaTheme="minorEastAsia"/>
          <w:lang w:val="vi-VN"/>
        </w:rPr>
      </w:pPr>
      <w:r>
        <w:rPr>
          <w:rFonts w:eastAsiaTheme="minorEastAsia"/>
          <w:noProof/>
          <w:lang w:val="vi-VN"/>
        </w:rPr>
        <w:drawing>
          <wp:inline distT="0" distB="0" distL="0" distR="0" wp14:anchorId="09A4C67E" wp14:editId="692B5A85">
            <wp:extent cx="5943600" cy="2971800"/>
            <wp:effectExtent l="0" t="0" r="0" b="0"/>
            <wp:docPr id="14258763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76350" name="Picture 14258763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EE208EC" w14:textId="77777777" w:rsidR="00455D22" w:rsidRDefault="00455D22" w:rsidP="00455D22">
      <w:pPr>
        <w:pStyle w:val="Heading3"/>
        <w:rPr>
          <w:rFonts w:eastAsiaTheme="minorEastAsia"/>
          <w:lang w:val="vi-VN"/>
        </w:rPr>
      </w:pPr>
      <w:bookmarkStart w:id="16" w:name="_Toc147809893"/>
      <w:r>
        <w:rPr>
          <w:rFonts w:eastAsiaTheme="minorEastAsia"/>
          <w:lang w:val="en-US"/>
        </w:rPr>
        <w:t>Taux de</w:t>
      </w:r>
      <w:r>
        <w:rPr>
          <w:rFonts w:eastAsiaTheme="minorEastAsia"/>
          <w:lang w:val="vi-VN"/>
        </w:rPr>
        <w:t xml:space="preserve"> regret</w:t>
      </w:r>
      <w:bookmarkEnd w:id="16"/>
    </w:p>
    <w:p w14:paraId="607D0E0A" w14:textId="77777777" w:rsidR="00455D22" w:rsidRDefault="00455D22" w:rsidP="002B7D98">
      <w:pPr>
        <w:rPr>
          <w:rFonts w:eastAsiaTheme="minorEastAsia"/>
          <w:lang w:val="vi-VN"/>
        </w:rPr>
      </w:pPr>
      <w:r>
        <w:rPr>
          <w:rFonts w:eastAsiaTheme="minorEastAsia"/>
          <w:lang w:val="vi-VN"/>
        </w:rPr>
        <w:t xml:space="preserve">Après avoir étudié le taux de sélection et de récompenses de tous les algorithmes, c’est le temps de jeter un coup d’oeil sur leur taux de regret, qui semble comme un élément important dans l’étude du meilleur technique. En observant le graphe généré à partie de la fonction `affiche_regret` de la classe `Graphic`, on constate que cette propriété augmente au fur et à mesure du temps. </w:t>
      </w:r>
    </w:p>
    <w:p w14:paraId="38907A56" w14:textId="77777777" w:rsidR="00455D22" w:rsidRDefault="00455D22" w:rsidP="002B7D98">
      <w:pPr>
        <w:rPr>
          <w:rFonts w:eastAsiaTheme="minorEastAsia"/>
          <w:lang w:val="vi-VN"/>
        </w:rPr>
      </w:pPr>
      <w:r>
        <w:rPr>
          <w:rFonts w:eastAsiaTheme="minorEastAsia"/>
          <w:lang w:val="vi-VN"/>
        </w:rPr>
        <w:t>En court terme, le taux de regret de Monte-Carlo atteint un sommet de 360 points, à l’opposé de celui d’UCB de valeur d’</w:t>
      </w:r>
      <m:oMath>
        <m:r>
          <w:rPr>
            <w:rFonts w:ascii="Cambria Math" w:eastAsiaTheme="minorEastAsia" w:hAnsi="Cambria Math"/>
            <w:lang w:val="vi-VN"/>
          </w:rPr>
          <m:t>α=1</m:t>
        </m:r>
      </m:oMath>
      <w:r>
        <w:rPr>
          <w:rFonts w:eastAsiaTheme="minorEastAsia"/>
          <w:lang w:val="vi-VN"/>
        </w:rPr>
        <w:t xml:space="preserve">. </w:t>
      </w:r>
    </w:p>
    <w:p w14:paraId="19B213E1" w14:textId="77777777" w:rsidR="00455D22" w:rsidRDefault="00455D22" w:rsidP="00460E62">
      <w:pPr>
        <w:jc w:val="center"/>
        <w:rPr>
          <w:rFonts w:eastAsiaTheme="minorEastAsia"/>
          <w:lang w:val="vi-VN"/>
        </w:rPr>
      </w:pPr>
      <w:r>
        <w:rPr>
          <w:rFonts w:eastAsiaTheme="minorEastAsia"/>
          <w:noProof/>
          <w:lang w:val="vi-VN"/>
        </w:rPr>
        <w:drawing>
          <wp:inline distT="0" distB="0" distL="0" distR="0" wp14:anchorId="18074241" wp14:editId="3CA6E1A5">
            <wp:extent cx="5943600" cy="2971800"/>
            <wp:effectExtent l="0" t="0" r="0" b="0"/>
            <wp:docPr id="1067393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93767" name="Picture 106739376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DDEE4D2" w14:textId="5DD350BB" w:rsidR="00455D22" w:rsidRDefault="00455D22" w:rsidP="00455D22">
      <w:pPr>
        <w:pStyle w:val="Heading3"/>
        <w:rPr>
          <w:rFonts w:eastAsiaTheme="minorEastAsia"/>
          <w:lang w:val="vi-VN"/>
        </w:rPr>
      </w:pPr>
      <w:r>
        <w:rPr>
          <w:rFonts w:eastAsiaTheme="minorEastAsia"/>
          <w:lang w:val="vi-VN"/>
        </w:rPr>
        <w:lastRenderedPageBreak/>
        <w:t xml:space="preserve">Moyenne et Écart-type </w:t>
      </w:r>
    </w:p>
    <w:p w14:paraId="6BC5E715" w14:textId="674286C5" w:rsidR="00455D22" w:rsidRDefault="00455D22" w:rsidP="00455D22">
      <w:pPr>
        <w:pStyle w:val="Caption"/>
        <w:keepNext/>
      </w:pPr>
      <w:r>
        <w:t xml:space="preserve">Table </w:t>
      </w:r>
      <w:r>
        <w:fldChar w:fldCharType="begin"/>
      </w:r>
      <w:r>
        <w:instrText xml:space="preserve"> SEQ Table \* ARABIC </w:instrText>
      </w:r>
      <w:r>
        <w:fldChar w:fldCharType="separate"/>
      </w:r>
      <w:r w:rsidR="00B023D5">
        <w:rPr>
          <w:noProof/>
        </w:rPr>
        <w:t>1</w:t>
      </w:r>
      <w:r>
        <w:fldChar w:fldCharType="end"/>
      </w:r>
      <w:r>
        <w:rPr>
          <w:lang w:val="vi-VN"/>
        </w:rPr>
        <w:t xml:space="preserve"> - Taux de récompenses accumulées</w:t>
      </w:r>
    </w:p>
    <w:tbl>
      <w:tblPr>
        <w:tblStyle w:val="PlainTable1"/>
        <w:tblW w:w="0" w:type="auto"/>
        <w:tblLook w:val="04A0" w:firstRow="1" w:lastRow="0" w:firstColumn="1" w:lastColumn="0" w:noHBand="0" w:noVBand="1"/>
      </w:tblPr>
      <w:tblGrid>
        <w:gridCol w:w="3245"/>
        <w:gridCol w:w="3245"/>
        <w:gridCol w:w="3246"/>
      </w:tblGrid>
      <w:tr w:rsidR="00455D22" w14:paraId="237DEB13" w14:textId="77777777" w:rsidTr="00455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6059A4C0" w14:textId="12104DFE" w:rsidR="00455D22" w:rsidRDefault="00455D22" w:rsidP="00455D22">
            <w:pPr>
              <w:rPr>
                <w:lang w:val="vi-VN"/>
              </w:rPr>
            </w:pPr>
            <w:r>
              <w:rPr>
                <w:lang w:val="vi-VN"/>
              </w:rPr>
              <w:t>Algorithme</w:t>
            </w:r>
            <w:r>
              <w:rPr>
                <w:lang w:val="vi-VN"/>
              </w:rPr>
              <w:tab/>
            </w:r>
          </w:p>
        </w:tc>
        <w:tc>
          <w:tcPr>
            <w:tcW w:w="3245" w:type="dxa"/>
          </w:tcPr>
          <w:p w14:paraId="6A12535B" w14:textId="06543BAA" w:rsidR="00455D22" w:rsidRDefault="00455D22" w:rsidP="00455D22">
            <w:pPr>
              <w:cnfStyle w:val="100000000000" w:firstRow="1" w:lastRow="0" w:firstColumn="0" w:lastColumn="0" w:oddVBand="0" w:evenVBand="0" w:oddHBand="0" w:evenHBand="0" w:firstRowFirstColumn="0" w:firstRowLastColumn="0" w:lastRowFirstColumn="0" w:lastRowLastColumn="0"/>
              <w:rPr>
                <w:lang w:val="vi-VN"/>
              </w:rPr>
            </w:pPr>
            <w:r>
              <w:rPr>
                <w:lang w:val="vi-VN"/>
              </w:rPr>
              <w:t>Moyenne</w:t>
            </w:r>
            <w:r>
              <w:rPr>
                <w:lang w:val="vi-VN"/>
              </w:rPr>
              <w:tab/>
            </w:r>
          </w:p>
        </w:tc>
        <w:tc>
          <w:tcPr>
            <w:tcW w:w="3246" w:type="dxa"/>
          </w:tcPr>
          <w:p w14:paraId="5C14C2B1" w14:textId="33A5BBF6" w:rsidR="00455D22" w:rsidRDefault="00455D22" w:rsidP="00455D22">
            <w:pPr>
              <w:cnfStyle w:val="100000000000" w:firstRow="1" w:lastRow="0" w:firstColumn="0" w:lastColumn="0" w:oddVBand="0" w:evenVBand="0" w:oddHBand="0" w:evenHBand="0" w:firstRowFirstColumn="0" w:firstRowLastColumn="0" w:lastRowFirstColumn="0" w:lastRowLastColumn="0"/>
              <w:rPr>
                <w:lang w:val="vi-VN"/>
              </w:rPr>
            </w:pPr>
            <w:r>
              <w:rPr>
                <w:lang w:val="vi-VN"/>
              </w:rPr>
              <w:t>Écart-type</w:t>
            </w:r>
          </w:p>
        </w:tc>
      </w:tr>
      <w:tr w:rsidR="00455D22" w14:paraId="4D56037B" w14:textId="77777777" w:rsidTr="00455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0B00B86" w14:textId="4B261827" w:rsidR="00455D22" w:rsidRDefault="00455D22" w:rsidP="00455D22">
            <w:pPr>
              <w:rPr>
                <w:lang w:val="vi-VN"/>
              </w:rPr>
            </w:pPr>
            <w:r>
              <w:rPr>
                <w:lang w:val="vi-VN"/>
              </w:rPr>
              <w:t>Baseline</w:t>
            </w:r>
          </w:p>
        </w:tc>
        <w:tc>
          <w:tcPr>
            <w:tcW w:w="3245" w:type="dxa"/>
          </w:tcPr>
          <w:p w14:paraId="6CB6E26D" w14:textId="6D7DA8B5" w:rsidR="00455D22" w:rsidRDefault="00455D22" w:rsidP="00455D22">
            <w:pPr>
              <w:cnfStyle w:val="000000100000" w:firstRow="0" w:lastRow="0" w:firstColumn="0" w:lastColumn="0" w:oddVBand="0" w:evenVBand="0" w:oddHBand="1" w:evenHBand="0" w:firstRowFirstColumn="0" w:firstRowLastColumn="0" w:lastRowFirstColumn="0" w:lastRowLastColumn="0"/>
              <w:rPr>
                <w:lang w:val="vi-VN"/>
              </w:rPr>
            </w:pPr>
            <w:r w:rsidRPr="00455D22">
              <w:rPr>
                <w:lang w:val="vi-VN"/>
              </w:rPr>
              <w:t>0.552</w:t>
            </w:r>
          </w:p>
        </w:tc>
        <w:tc>
          <w:tcPr>
            <w:tcW w:w="3246" w:type="dxa"/>
          </w:tcPr>
          <w:p w14:paraId="3F196C21" w14:textId="085D3983" w:rsidR="00455D22" w:rsidRDefault="00455D22" w:rsidP="00455D22">
            <w:pPr>
              <w:cnfStyle w:val="000000100000" w:firstRow="0" w:lastRow="0" w:firstColumn="0" w:lastColumn="0" w:oddVBand="0" w:evenVBand="0" w:oddHBand="1" w:evenHBand="0" w:firstRowFirstColumn="0" w:firstRowLastColumn="0" w:lastRowFirstColumn="0" w:lastRowLastColumn="0"/>
              <w:rPr>
                <w:lang w:val="vi-VN"/>
              </w:rPr>
            </w:pPr>
            <w:r w:rsidRPr="00455D22">
              <w:rPr>
                <w:lang w:val="vi-VN"/>
              </w:rPr>
              <w:t>0.4972886485734417</w:t>
            </w:r>
          </w:p>
        </w:tc>
      </w:tr>
      <w:tr w:rsidR="00455D22" w14:paraId="24C9133F" w14:textId="77777777" w:rsidTr="00455D22">
        <w:tc>
          <w:tcPr>
            <w:cnfStyle w:val="001000000000" w:firstRow="0" w:lastRow="0" w:firstColumn="1" w:lastColumn="0" w:oddVBand="0" w:evenVBand="0" w:oddHBand="0" w:evenHBand="0" w:firstRowFirstColumn="0" w:firstRowLastColumn="0" w:lastRowFirstColumn="0" w:lastRowLastColumn="0"/>
            <w:tcW w:w="3245" w:type="dxa"/>
          </w:tcPr>
          <w:p w14:paraId="77D0692F" w14:textId="45408FC3" w:rsidR="00455D22" w:rsidRDefault="00455D22" w:rsidP="00455D22">
            <w:pPr>
              <w:rPr>
                <w:lang w:val="vi-VN"/>
              </w:rPr>
            </w:pPr>
            <w:r>
              <w:rPr>
                <w:lang w:val="vi-VN"/>
              </w:rPr>
              <w:t>Greedy</w:t>
            </w:r>
          </w:p>
        </w:tc>
        <w:tc>
          <w:tcPr>
            <w:tcW w:w="3245" w:type="dxa"/>
          </w:tcPr>
          <w:p w14:paraId="116038AC" w14:textId="149D5C90" w:rsidR="00455D22" w:rsidRDefault="00455D22" w:rsidP="00455D22">
            <w:pPr>
              <w:cnfStyle w:val="000000000000" w:firstRow="0" w:lastRow="0" w:firstColumn="0" w:lastColumn="0" w:oddVBand="0" w:evenVBand="0" w:oddHBand="0" w:evenHBand="0" w:firstRowFirstColumn="0" w:firstRowLastColumn="0" w:lastRowFirstColumn="0" w:lastRowLastColumn="0"/>
              <w:rPr>
                <w:lang w:val="vi-VN"/>
              </w:rPr>
            </w:pPr>
            <w:r w:rsidRPr="00455D22">
              <w:rPr>
                <w:lang w:val="vi-VN"/>
              </w:rPr>
              <w:t>0.549</w:t>
            </w:r>
          </w:p>
        </w:tc>
        <w:tc>
          <w:tcPr>
            <w:tcW w:w="3246" w:type="dxa"/>
          </w:tcPr>
          <w:p w14:paraId="336AD70E" w14:textId="349D2B7A" w:rsidR="00455D22" w:rsidRDefault="00455D22" w:rsidP="00455D22">
            <w:pPr>
              <w:cnfStyle w:val="000000000000" w:firstRow="0" w:lastRow="0" w:firstColumn="0" w:lastColumn="0" w:oddVBand="0" w:evenVBand="0" w:oddHBand="0" w:evenHBand="0" w:firstRowFirstColumn="0" w:firstRowLastColumn="0" w:lastRowFirstColumn="0" w:lastRowLastColumn="0"/>
              <w:rPr>
                <w:lang w:val="vi-VN"/>
              </w:rPr>
            </w:pPr>
            <w:r w:rsidRPr="00455D22">
              <w:rPr>
                <w:lang w:val="vi-VN"/>
              </w:rPr>
              <w:t>0.49759320734913576</w:t>
            </w:r>
          </w:p>
        </w:tc>
      </w:tr>
      <w:tr w:rsidR="00455D22" w14:paraId="4FCEC362" w14:textId="77777777" w:rsidTr="00455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50F42596" w14:textId="2C10EB9F" w:rsidR="00455D22" w:rsidRDefault="00455D22" w:rsidP="00455D22">
            <w:pPr>
              <w:rPr>
                <w:lang w:val="vi-VN"/>
              </w:rPr>
            </w:pPr>
            <m:oMath>
              <m:r>
                <m:rPr>
                  <m:sty m:val="bi"/>
                </m:rPr>
                <w:rPr>
                  <w:rFonts w:ascii="Cambria Math" w:hAnsi="Cambria Math"/>
                  <w:lang w:val="vi-VN"/>
                </w:rPr>
                <m:t>ε</m:t>
              </m:r>
            </m:oMath>
            <w:r>
              <w:rPr>
                <w:rFonts w:eastAsiaTheme="minorEastAsia"/>
                <w:lang w:val="vi-VN"/>
              </w:rPr>
              <w:t>-Greedy</w:t>
            </w:r>
          </w:p>
        </w:tc>
        <w:tc>
          <w:tcPr>
            <w:tcW w:w="3245" w:type="dxa"/>
          </w:tcPr>
          <w:p w14:paraId="4152D331" w14:textId="2F05A2FE" w:rsidR="00455D22" w:rsidRDefault="00455D22" w:rsidP="00455D22">
            <w:pPr>
              <w:cnfStyle w:val="000000100000" w:firstRow="0" w:lastRow="0" w:firstColumn="0" w:lastColumn="0" w:oddVBand="0" w:evenVBand="0" w:oddHBand="1" w:evenHBand="0" w:firstRowFirstColumn="0" w:firstRowLastColumn="0" w:lastRowFirstColumn="0" w:lastRowLastColumn="0"/>
              <w:rPr>
                <w:lang w:val="vi-VN"/>
              </w:rPr>
            </w:pPr>
            <w:r w:rsidRPr="00455D22">
              <w:rPr>
                <w:lang w:val="vi-VN"/>
              </w:rPr>
              <w:t>0.578</w:t>
            </w:r>
          </w:p>
        </w:tc>
        <w:tc>
          <w:tcPr>
            <w:tcW w:w="3246" w:type="dxa"/>
          </w:tcPr>
          <w:p w14:paraId="217CE7A1" w14:textId="1DB190E5" w:rsidR="00455D22" w:rsidRDefault="00455D22" w:rsidP="00455D22">
            <w:pPr>
              <w:cnfStyle w:val="000000100000" w:firstRow="0" w:lastRow="0" w:firstColumn="0" w:lastColumn="0" w:oddVBand="0" w:evenVBand="0" w:oddHBand="1" w:evenHBand="0" w:firstRowFirstColumn="0" w:firstRowLastColumn="0" w:lastRowFirstColumn="0" w:lastRowLastColumn="0"/>
              <w:rPr>
                <w:lang w:val="vi-VN"/>
              </w:rPr>
            </w:pPr>
            <w:r w:rsidRPr="00455D22">
              <w:rPr>
                <w:lang w:val="vi-VN"/>
              </w:rPr>
              <w:t>0.4938785275753543</w:t>
            </w:r>
          </w:p>
        </w:tc>
      </w:tr>
      <w:tr w:rsidR="00455D22" w14:paraId="00653A20" w14:textId="77777777" w:rsidTr="00455D22">
        <w:tc>
          <w:tcPr>
            <w:cnfStyle w:val="001000000000" w:firstRow="0" w:lastRow="0" w:firstColumn="1" w:lastColumn="0" w:oddVBand="0" w:evenVBand="0" w:oddHBand="0" w:evenHBand="0" w:firstRowFirstColumn="0" w:firstRowLastColumn="0" w:lastRowFirstColumn="0" w:lastRowLastColumn="0"/>
            <w:tcW w:w="3245" w:type="dxa"/>
          </w:tcPr>
          <w:p w14:paraId="4A2A73C6" w14:textId="68982A47" w:rsidR="00455D22" w:rsidRDefault="00455D22" w:rsidP="00455D22">
            <w:pPr>
              <w:rPr>
                <w:lang w:val="vi-VN"/>
              </w:rPr>
            </w:pPr>
            <w:r>
              <w:rPr>
                <w:lang w:val="vi-VN"/>
              </w:rPr>
              <w:t xml:space="preserve">UCB - </w:t>
            </w:r>
            <m:oMath>
              <m:r>
                <m:rPr>
                  <m:sty m:val="bi"/>
                </m:rPr>
                <w:rPr>
                  <w:rFonts w:ascii="Cambria Math" w:hAnsi="Cambria Math"/>
                  <w:lang w:val="vi-VN"/>
                </w:rPr>
                <m:t>α=0.5</m:t>
              </m:r>
            </m:oMath>
          </w:p>
        </w:tc>
        <w:tc>
          <w:tcPr>
            <w:tcW w:w="3245" w:type="dxa"/>
          </w:tcPr>
          <w:p w14:paraId="59A83F5B" w14:textId="5CDB95D9" w:rsidR="00455D22" w:rsidRDefault="00455D22" w:rsidP="00455D22">
            <w:pPr>
              <w:cnfStyle w:val="000000000000" w:firstRow="0" w:lastRow="0" w:firstColumn="0" w:lastColumn="0" w:oddVBand="0" w:evenVBand="0" w:oddHBand="0" w:evenHBand="0" w:firstRowFirstColumn="0" w:firstRowLastColumn="0" w:lastRowFirstColumn="0" w:lastRowLastColumn="0"/>
              <w:rPr>
                <w:lang w:val="vi-VN"/>
              </w:rPr>
            </w:pPr>
            <w:r w:rsidRPr="00455D22">
              <w:rPr>
                <w:lang w:val="vi-VN"/>
              </w:rPr>
              <w:t>0.543</w:t>
            </w:r>
          </w:p>
        </w:tc>
        <w:tc>
          <w:tcPr>
            <w:tcW w:w="3246" w:type="dxa"/>
          </w:tcPr>
          <w:p w14:paraId="26936A64" w14:textId="792B7926" w:rsidR="00455D22" w:rsidRDefault="00455D22" w:rsidP="00455D22">
            <w:pPr>
              <w:cnfStyle w:val="000000000000" w:firstRow="0" w:lastRow="0" w:firstColumn="0" w:lastColumn="0" w:oddVBand="0" w:evenVBand="0" w:oddHBand="0" w:evenHBand="0" w:firstRowFirstColumn="0" w:firstRowLastColumn="0" w:lastRowFirstColumn="0" w:lastRowLastColumn="0"/>
              <w:rPr>
                <w:lang w:val="vi-VN"/>
              </w:rPr>
            </w:pPr>
            <w:r w:rsidRPr="00455D22">
              <w:rPr>
                <w:lang w:val="vi-VN"/>
              </w:rPr>
              <w:t>0.4981475684975286</w:t>
            </w:r>
          </w:p>
        </w:tc>
      </w:tr>
      <w:tr w:rsidR="00455D22" w14:paraId="7CA12301" w14:textId="77777777" w:rsidTr="00455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46738F27" w14:textId="6CAEDA19" w:rsidR="00455D22" w:rsidRDefault="00455D22" w:rsidP="00455D22">
            <w:pPr>
              <w:rPr>
                <w:lang w:val="vi-VN"/>
              </w:rPr>
            </w:pPr>
            <w:r>
              <w:rPr>
                <w:lang w:val="vi-VN"/>
              </w:rPr>
              <w:t xml:space="preserve">UCB - </w:t>
            </w:r>
            <m:oMath>
              <m:r>
                <m:rPr>
                  <m:sty m:val="bi"/>
                </m:rPr>
                <w:rPr>
                  <w:rFonts w:ascii="Cambria Math" w:hAnsi="Cambria Math"/>
                  <w:lang w:val="vi-VN"/>
                </w:rPr>
                <m:t>α=1</m:t>
              </m:r>
            </m:oMath>
          </w:p>
        </w:tc>
        <w:tc>
          <w:tcPr>
            <w:tcW w:w="3245" w:type="dxa"/>
          </w:tcPr>
          <w:p w14:paraId="5A47A77B" w14:textId="7021DF0A" w:rsidR="00455D22" w:rsidRDefault="00455D22" w:rsidP="00455D22">
            <w:pPr>
              <w:cnfStyle w:val="000000100000" w:firstRow="0" w:lastRow="0" w:firstColumn="0" w:lastColumn="0" w:oddVBand="0" w:evenVBand="0" w:oddHBand="1" w:evenHBand="0" w:firstRowFirstColumn="0" w:firstRowLastColumn="0" w:lastRowFirstColumn="0" w:lastRowLastColumn="0"/>
              <w:rPr>
                <w:lang w:val="vi-VN"/>
              </w:rPr>
            </w:pPr>
            <w:r w:rsidRPr="00455D22">
              <w:rPr>
                <w:lang w:val="vi-VN"/>
              </w:rPr>
              <w:t>0.572</w:t>
            </w:r>
          </w:p>
        </w:tc>
        <w:tc>
          <w:tcPr>
            <w:tcW w:w="3246" w:type="dxa"/>
          </w:tcPr>
          <w:p w14:paraId="09F0F985" w14:textId="06E1169D" w:rsidR="00455D22" w:rsidRDefault="00455D22" w:rsidP="00455D22">
            <w:pPr>
              <w:cnfStyle w:val="000000100000" w:firstRow="0" w:lastRow="0" w:firstColumn="0" w:lastColumn="0" w:oddVBand="0" w:evenVBand="0" w:oddHBand="1" w:evenHBand="0" w:firstRowFirstColumn="0" w:firstRowLastColumn="0" w:lastRowFirstColumn="0" w:lastRowLastColumn="0"/>
              <w:rPr>
                <w:lang w:val="vi-VN"/>
              </w:rPr>
            </w:pPr>
            <w:r w:rsidRPr="00455D22">
              <w:rPr>
                <w:lang w:val="vi-VN"/>
              </w:rPr>
              <w:t>0.494788843851597</w:t>
            </w:r>
          </w:p>
        </w:tc>
      </w:tr>
      <w:tr w:rsidR="00455D22" w14:paraId="1D932278" w14:textId="77777777" w:rsidTr="00455D22">
        <w:tc>
          <w:tcPr>
            <w:cnfStyle w:val="001000000000" w:firstRow="0" w:lastRow="0" w:firstColumn="1" w:lastColumn="0" w:oddVBand="0" w:evenVBand="0" w:oddHBand="0" w:evenHBand="0" w:firstRowFirstColumn="0" w:firstRowLastColumn="0" w:lastRowFirstColumn="0" w:lastRowLastColumn="0"/>
            <w:tcW w:w="3245" w:type="dxa"/>
          </w:tcPr>
          <w:p w14:paraId="4CC8C656" w14:textId="5001F11F" w:rsidR="00455D22" w:rsidRDefault="00455D22" w:rsidP="00455D22">
            <w:pPr>
              <w:rPr>
                <w:lang w:val="vi-VN"/>
              </w:rPr>
            </w:pPr>
            <w:r>
              <w:rPr>
                <w:lang w:val="vi-VN"/>
              </w:rPr>
              <w:t xml:space="preserve">UCB - </w:t>
            </w:r>
            <m:oMath>
              <m:r>
                <m:rPr>
                  <m:sty m:val="bi"/>
                </m:rPr>
                <w:rPr>
                  <w:rFonts w:ascii="Cambria Math" w:hAnsi="Cambria Math"/>
                  <w:lang w:val="vi-VN"/>
                </w:rPr>
                <m:t>α=2</m:t>
              </m:r>
            </m:oMath>
          </w:p>
        </w:tc>
        <w:tc>
          <w:tcPr>
            <w:tcW w:w="3245" w:type="dxa"/>
          </w:tcPr>
          <w:p w14:paraId="4D6DBD83" w14:textId="6BD2A6F6" w:rsidR="00455D22" w:rsidRDefault="00455D22" w:rsidP="00455D22">
            <w:pPr>
              <w:cnfStyle w:val="000000000000" w:firstRow="0" w:lastRow="0" w:firstColumn="0" w:lastColumn="0" w:oddVBand="0" w:evenVBand="0" w:oddHBand="0" w:evenHBand="0" w:firstRowFirstColumn="0" w:firstRowLastColumn="0" w:lastRowFirstColumn="0" w:lastRowLastColumn="0"/>
              <w:rPr>
                <w:lang w:val="vi-VN"/>
              </w:rPr>
            </w:pPr>
            <w:r w:rsidRPr="00455D22">
              <w:rPr>
                <w:lang w:val="vi-VN"/>
              </w:rPr>
              <w:t>0.56</w:t>
            </w:r>
          </w:p>
        </w:tc>
        <w:tc>
          <w:tcPr>
            <w:tcW w:w="3246" w:type="dxa"/>
          </w:tcPr>
          <w:p w14:paraId="060C367E" w14:textId="291973E9" w:rsidR="00455D22" w:rsidRDefault="00455D22" w:rsidP="00455D22">
            <w:pPr>
              <w:cnfStyle w:val="000000000000" w:firstRow="0" w:lastRow="0" w:firstColumn="0" w:lastColumn="0" w:oddVBand="0" w:evenVBand="0" w:oddHBand="0" w:evenHBand="0" w:firstRowFirstColumn="0" w:firstRowLastColumn="0" w:lastRowFirstColumn="0" w:lastRowLastColumn="0"/>
              <w:rPr>
                <w:lang w:val="vi-VN"/>
              </w:rPr>
            </w:pPr>
            <w:r w:rsidRPr="00455D22">
              <w:rPr>
                <w:lang w:val="vi-VN"/>
              </w:rPr>
              <w:t>0.4963869458396343</w:t>
            </w:r>
          </w:p>
        </w:tc>
      </w:tr>
      <w:tr w:rsidR="00455D22" w14:paraId="3A63734B" w14:textId="77777777" w:rsidTr="00455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09E0CE4" w14:textId="75AC2BF1" w:rsidR="00455D22" w:rsidRDefault="00455D22" w:rsidP="00455D22">
            <w:pPr>
              <w:rPr>
                <w:lang w:val="vi-VN"/>
              </w:rPr>
            </w:pPr>
            <w:r>
              <w:rPr>
                <w:lang w:val="vi-VN"/>
              </w:rPr>
              <w:t>Monte-Carlo</w:t>
            </w:r>
          </w:p>
        </w:tc>
        <w:tc>
          <w:tcPr>
            <w:tcW w:w="3245" w:type="dxa"/>
          </w:tcPr>
          <w:p w14:paraId="3A61629E" w14:textId="7D734770" w:rsidR="00455D22" w:rsidRDefault="00455D22" w:rsidP="00455D22">
            <w:pPr>
              <w:cnfStyle w:val="000000100000" w:firstRow="0" w:lastRow="0" w:firstColumn="0" w:lastColumn="0" w:oddVBand="0" w:evenVBand="0" w:oddHBand="1" w:evenHBand="0" w:firstRowFirstColumn="0" w:firstRowLastColumn="0" w:lastRowFirstColumn="0" w:lastRowLastColumn="0"/>
              <w:rPr>
                <w:lang w:val="vi-VN"/>
              </w:rPr>
            </w:pPr>
            <w:r w:rsidRPr="00455D22">
              <w:rPr>
                <w:lang w:val="vi-VN"/>
              </w:rPr>
              <w:t>0.411</w:t>
            </w:r>
          </w:p>
        </w:tc>
        <w:tc>
          <w:tcPr>
            <w:tcW w:w="3246" w:type="dxa"/>
          </w:tcPr>
          <w:p w14:paraId="45110E6E" w14:textId="2153F87D" w:rsidR="00455D22" w:rsidRDefault="00455D22" w:rsidP="00455D22">
            <w:pPr>
              <w:cnfStyle w:val="000000100000" w:firstRow="0" w:lastRow="0" w:firstColumn="0" w:lastColumn="0" w:oddVBand="0" w:evenVBand="0" w:oddHBand="1" w:evenHBand="0" w:firstRowFirstColumn="0" w:firstRowLastColumn="0" w:lastRowFirstColumn="0" w:lastRowLastColumn="0"/>
              <w:rPr>
                <w:lang w:val="vi-VN"/>
              </w:rPr>
            </w:pPr>
            <w:r w:rsidRPr="00455D22">
              <w:rPr>
                <w:lang w:val="vi-VN"/>
              </w:rPr>
              <w:t>0.49201524366629135</w:t>
            </w:r>
          </w:p>
        </w:tc>
      </w:tr>
    </w:tbl>
    <w:p w14:paraId="43580B87" w14:textId="1DDBC8F8" w:rsidR="00455D22" w:rsidRPr="00455D22" w:rsidRDefault="00455D22" w:rsidP="00455D22">
      <w:pPr>
        <w:rPr>
          <w:lang w:val="vi-VN"/>
        </w:rPr>
      </w:pPr>
      <w:bookmarkStart w:id="17" w:name="_Toc147809894"/>
      <w:r w:rsidRPr="00455D22">
        <w:rPr>
          <w:lang w:val="fr-FR"/>
        </w:rPr>
        <w:t>À</w:t>
      </w:r>
      <w:r>
        <w:rPr>
          <w:lang w:val="vi-VN"/>
        </w:rPr>
        <w:t xml:space="preserve"> partir du tableau ci-dessus, on trouve que </w:t>
      </w:r>
      <w:r w:rsidRPr="00455D22">
        <w:rPr>
          <w:lang w:val="vi-VN"/>
        </w:rPr>
        <w:t>le</w:t>
      </w:r>
      <w:r>
        <w:rPr>
          <w:lang w:val="vi-VN"/>
        </w:rPr>
        <w:t xml:space="preserve"> taux de récompenses de tous les algorithmes </w:t>
      </w:r>
      <w:r w:rsidRPr="00455D22">
        <w:rPr>
          <w:lang w:val="vi-VN"/>
        </w:rPr>
        <w:t xml:space="preserve">sont relativement concentrées autour de </w:t>
      </w:r>
      <w:r>
        <w:rPr>
          <w:lang w:val="vi-VN"/>
        </w:rPr>
        <w:t xml:space="preserve">leur moyenne. </w:t>
      </w:r>
      <w:r w:rsidRPr="00455D22">
        <w:rPr>
          <w:lang w:val="vi-VN"/>
        </w:rPr>
        <w:t>En d'autres termes, lorsque l'écart type est petit par rapport à la moyenne, cela signifie que les données sont relativement homogènes et peu dispersées par rapport à la moyenne.</w:t>
      </w:r>
    </w:p>
    <w:p w14:paraId="5FB16206" w14:textId="23BF07E5" w:rsidR="00455D22" w:rsidRDefault="00455D22" w:rsidP="00455D22">
      <w:pPr>
        <w:pStyle w:val="Heading3"/>
        <w:rPr>
          <w:rFonts w:eastAsiaTheme="minorEastAsia"/>
          <w:lang w:val="vi-VN"/>
        </w:rPr>
      </w:pPr>
      <w:r>
        <w:rPr>
          <w:rFonts w:eastAsiaTheme="minorEastAsia"/>
          <w:lang w:val="vi-VN"/>
        </w:rPr>
        <w:t>Conclusion</w:t>
      </w:r>
      <w:bookmarkEnd w:id="17"/>
    </w:p>
    <w:p w14:paraId="2FD2FBFD" w14:textId="5BE0C634" w:rsidR="00455D22" w:rsidRDefault="00455D22" w:rsidP="002B7D98">
      <w:pPr>
        <w:rPr>
          <w:rFonts w:eastAsiaTheme="minorEastAsia"/>
          <w:lang w:val="vi-VN"/>
        </w:rPr>
      </w:pPr>
      <w:r>
        <w:rPr>
          <w:rFonts w:eastAsiaTheme="minorEastAsia"/>
          <w:lang w:val="vi-VN"/>
        </w:rPr>
        <w:t xml:space="preserve">Après l’étude de 4 propriétés des algorithmes en étude, on peut dire que UCB prend une place du meilleur algorithmes à choisir afin de détecter le levier qui nous aide à rapprocher les victoires; et que la stratégie de Monte-Carlo reste moins efficace que tous les autres techniques. </w:t>
      </w:r>
    </w:p>
    <w:p w14:paraId="4C19E975" w14:textId="77777777" w:rsidR="00455D22" w:rsidRDefault="00455D22" w:rsidP="00455D22">
      <w:pPr>
        <w:pStyle w:val="Heading2"/>
        <w:rPr>
          <w:rFonts w:eastAsiaTheme="minorEastAsia"/>
          <w:lang w:val="vi-VN"/>
        </w:rPr>
      </w:pPr>
      <w:bookmarkStart w:id="18" w:name="_Toc147809895"/>
      <w:r>
        <w:rPr>
          <w:rFonts w:eastAsiaTheme="minorEastAsia"/>
          <w:lang w:val="vi-VN"/>
        </w:rPr>
        <w:t>Arbre d’exploration et UTC</w:t>
      </w:r>
      <w:bookmarkEnd w:id="18"/>
    </w:p>
    <w:p w14:paraId="31909B2F" w14:textId="382CE8C2" w:rsidR="00455D22" w:rsidRDefault="00455D22" w:rsidP="00455D22">
      <w:pPr>
        <w:rPr>
          <w:rFonts w:eastAsiaTheme="minorEastAsia"/>
          <w:lang w:val="vi-VN"/>
        </w:rPr>
      </w:pPr>
      <w:r w:rsidRPr="00455D22">
        <w:rPr>
          <w:rFonts w:eastAsiaTheme="minorEastAsia"/>
          <w:lang w:val="vi-VN"/>
        </w:rPr>
        <w:t xml:space="preserve">Dans cette partie, </w:t>
      </w:r>
      <w:r>
        <w:rPr>
          <w:rFonts w:eastAsiaTheme="minorEastAsia"/>
          <w:lang w:val="vi-VN"/>
        </w:rPr>
        <w:t xml:space="preserve">on implémentera progresivement </w:t>
      </w:r>
      <w:r w:rsidRPr="00455D22">
        <w:rPr>
          <w:rFonts w:eastAsiaTheme="minorEastAsia"/>
          <w:lang w:val="vi-VN"/>
        </w:rPr>
        <w:t>une méthode utilisée dans l'apprentissage par renforcement et la recherche de l'arbre de décision</w:t>
      </w:r>
      <w:r>
        <w:rPr>
          <w:rFonts w:eastAsiaTheme="minorEastAsia"/>
          <w:lang w:val="vi-VN"/>
        </w:rPr>
        <w:t xml:space="preserve"> afin de répondre</w:t>
      </w:r>
      <w:r w:rsidRPr="00455D22">
        <w:rPr>
          <w:rFonts w:eastAsiaTheme="minorEastAsia"/>
          <w:lang w:val="vi-VN"/>
        </w:rPr>
        <w:t xml:space="preserve"> au dilemme d’exploration/exploitation, </w:t>
      </w:r>
      <w:r>
        <w:rPr>
          <w:rFonts w:eastAsiaTheme="minorEastAsia"/>
          <w:lang w:val="vi-VN"/>
        </w:rPr>
        <w:t>pour</w:t>
      </w:r>
      <w:r w:rsidRPr="00455D22">
        <w:rPr>
          <w:rFonts w:eastAsiaTheme="minorEastAsia"/>
          <w:lang w:val="vi-VN"/>
        </w:rPr>
        <w:t xml:space="preserve"> savoir s’il vaut mieux continuer à lancer des simulations aléatoires sur une action plus performante sur un temps </w:t>
      </w:r>
      <m:oMath>
        <m:r>
          <w:rPr>
            <w:rFonts w:ascii="Cambria Math" w:eastAsiaTheme="minorEastAsia" w:hAnsi="Cambria Math"/>
            <w:lang w:val="vi-VN"/>
          </w:rPr>
          <m:t>t</m:t>
        </m:r>
      </m:oMath>
      <w:r w:rsidRPr="00455D22">
        <w:rPr>
          <w:rFonts w:eastAsiaTheme="minorEastAsia"/>
          <w:lang w:val="vi-VN"/>
        </w:rPr>
        <w:t xml:space="preserve"> afin de s’assurer de sa qualité ou vaut-il mieux explorer d’autres actions possibles.</w:t>
      </w:r>
    </w:p>
    <w:p w14:paraId="139E2036" w14:textId="77777777" w:rsidR="00455D22" w:rsidRDefault="00455D22" w:rsidP="00455D22">
      <w:pPr>
        <w:rPr>
          <w:rFonts w:eastAsiaTheme="minorEastAsia"/>
          <w:lang w:val="vi-VN"/>
        </w:rPr>
      </w:pPr>
      <w:r>
        <w:rPr>
          <w:rFonts w:eastAsiaTheme="minorEastAsia"/>
          <w:lang w:val="vi-VN"/>
        </w:rPr>
        <w:t>Dans l’implémentation de la méthode d’UCT</w:t>
      </w:r>
      <w:r w:rsidRPr="00455D22">
        <w:rPr>
          <w:rFonts w:eastAsiaTheme="minorEastAsia"/>
          <w:lang w:val="vi-VN"/>
        </w:rPr>
        <w:t xml:space="preserve"> (une variante de UCB adaptée aux arbres de jeu), une simulation</w:t>
      </w:r>
      <w:r>
        <w:rPr>
          <w:rFonts w:eastAsiaTheme="minorEastAsia"/>
          <w:lang w:val="vi-VN"/>
        </w:rPr>
        <w:t>e qui suit</w:t>
      </w:r>
      <w:r w:rsidRPr="00455D22">
        <w:rPr>
          <w:rFonts w:eastAsiaTheme="minorEastAsia"/>
          <w:lang w:val="vi-VN"/>
        </w:rPr>
        <w:t xml:space="preserve"> </w:t>
      </w:r>
      <w:r>
        <w:rPr>
          <w:rFonts w:eastAsiaTheme="minorEastAsia"/>
          <w:lang w:val="vi-VN"/>
        </w:rPr>
        <w:t>fera</w:t>
      </w:r>
      <w:r w:rsidRPr="00455D22">
        <w:rPr>
          <w:rFonts w:eastAsiaTheme="minorEastAsia"/>
          <w:lang w:val="vi-VN"/>
        </w:rPr>
        <w:t xml:space="preserve"> jouer les joueurs aléatoires</w:t>
      </w:r>
      <w:r>
        <w:rPr>
          <w:rFonts w:eastAsiaTheme="minorEastAsia"/>
          <w:lang w:val="vi-VN"/>
        </w:rPr>
        <w:t xml:space="preserve">, soit nous vs. une machine virtuelle qui calcule les leviers à choisir basant sur les algorithmes simulées, soit 2 joueurs virtuels, l’un utilise la stratégie de Monte-Carlo, l’autre avec la technique pure d’UCT. </w:t>
      </w:r>
    </w:p>
    <w:p w14:paraId="7FFB7C6C" w14:textId="5920A037" w:rsidR="00460E62" w:rsidRDefault="00455D22" w:rsidP="00460E62">
      <w:pPr>
        <w:jc w:val="center"/>
        <w:rPr>
          <w:rFonts w:eastAsiaTheme="minorEastAsia"/>
          <w:lang w:val="vi-VN"/>
        </w:rPr>
      </w:pPr>
      <w:r>
        <w:rPr>
          <w:rFonts w:eastAsiaTheme="minorEastAsia"/>
          <w:noProof/>
          <w:lang w:val="vi-VN"/>
        </w:rPr>
        <w:drawing>
          <wp:inline distT="0" distB="0" distL="0" distR="0" wp14:anchorId="1D2FBB3A" wp14:editId="66758613">
            <wp:extent cx="3736340" cy="2015490"/>
            <wp:effectExtent l="0" t="0" r="0" b="3810"/>
            <wp:docPr id="1207795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9599" name="Picture 12077959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36340" cy="2015490"/>
                    </a:xfrm>
                    <a:prstGeom prst="rect">
                      <a:avLst/>
                    </a:prstGeom>
                  </pic:spPr>
                </pic:pic>
              </a:graphicData>
            </a:graphic>
          </wp:inline>
        </w:drawing>
      </w:r>
    </w:p>
    <w:p w14:paraId="2F4AA9D8" w14:textId="07FFEB88" w:rsidR="00455D22" w:rsidRPr="00460E62" w:rsidRDefault="00455D22" w:rsidP="00455D22">
      <w:pPr>
        <w:rPr>
          <w:rFonts w:eastAsiaTheme="minorEastAsia"/>
          <w:i/>
          <w:iCs/>
          <w:lang w:val="vi-VN"/>
        </w:rPr>
      </w:pPr>
      <w:r w:rsidRPr="00460E62">
        <w:rPr>
          <w:rFonts w:eastAsiaTheme="minorEastAsia"/>
          <w:i/>
          <w:iCs/>
          <w:lang w:val="vi-VN"/>
        </w:rPr>
        <w:lastRenderedPageBreak/>
        <w:t xml:space="preserve">Lien Youtube utile pour mieux comprendre les étapes de MCTS : </w:t>
      </w:r>
      <w:hyperlink r:id="rId22" w:history="1">
        <w:r w:rsidRPr="00460E62">
          <w:rPr>
            <w:rStyle w:val="Hyperlink"/>
            <w:rFonts w:eastAsiaTheme="minorEastAsia"/>
            <w:i/>
            <w:iCs/>
            <w:lang w:val="vi-VN"/>
          </w:rPr>
          <w:t>https://www.youtube.com/watch?v=UXW2yZndl7U</w:t>
        </w:r>
      </w:hyperlink>
      <w:r w:rsidRPr="00460E62">
        <w:rPr>
          <w:rFonts w:eastAsiaTheme="minorEastAsia"/>
          <w:i/>
          <w:iCs/>
          <w:lang w:val="vi-VN"/>
        </w:rPr>
        <w:t xml:space="preserve"> </w:t>
      </w:r>
    </w:p>
    <w:p w14:paraId="5E6294B1" w14:textId="77777777" w:rsidR="00455D22" w:rsidRDefault="00455D22" w:rsidP="00455D22">
      <w:pPr>
        <w:pStyle w:val="Heading2"/>
        <w:rPr>
          <w:rFonts w:eastAsiaTheme="minorEastAsia"/>
          <w:lang w:val="vi-VN"/>
        </w:rPr>
      </w:pPr>
      <w:bookmarkStart w:id="19" w:name="_Toc147809896"/>
      <w:r>
        <w:rPr>
          <w:rFonts w:eastAsiaTheme="minorEastAsia"/>
          <w:lang w:val="vi-VN"/>
        </w:rPr>
        <w:t>Conclusion</w:t>
      </w:r>
      <w:bookmarkEnd w:id="19"/>
      <w:r>
        <w:rPr>
          <w:rFonts w:eastAsiaTheme="minorEastAsia"/>
          <w:lang w:val="vi-VN"/>
        </w:rPr>
        <w:t xml:space="preserve"> </w:t>
      </w:r>
    </w:p>
    <w:p w14:paraId="7DEE98B1" w14:textId="46763677" w:rsidR="00455D22" w:rsidRDefault="00455D22" w:rsidP="00455D22">
      <w:pPr>
        <w:rPr>
          <w:lang w:val="vi-VN"/>
        </w:rPr>
      </w:pPr>
      <w:r>
        <w:rPr>
          <w:lang w:val="vi-VN"/>
        </w:rPr>
        <w:t xml:space="preserve">Dans un premier temps, on a étudié la combinatoire du jeu, pour laquelle on a estimé les emplacements possibles qui amène à une victoire pour un joueur spécifé, et calculé le taux de parties nulles à la fin de chaque session. </w:t>
      </w:r>
    </w:p>
    <w:p w14:paraId="63429B36" w14:textId="3812AE36" w:rsidR="00455D22" w:rsidRDefault="00455D22" w:rsidP="00455D22">
      <w:pPr>
        <w:rPr>
          <w:lang w:val="vi-VN"/>
        </w:rPr>
      </w:pPr>
      <w:r>
        <w:rPr>
          <w:lang w:val="vi-VN"/>
        </w:rPr>
        <w:t xml:space="preserve">Afin de pouvoir répondre à la question principale menitonnée au début du projet, on a implémenté d’abord la stratégie de Monte-Carlo, qui nous permet de déterminer le bras qui peut nous aider à optimiser le nombre d’essai avant une victoire. Cependant, souhaitant d’approfondir le moteur de jeu et de comprendre ses principes, 4 algorithmes d’optimisation ont été implémentés, parmi lesquels le fameux UCB1 garde pour toujours la meilleure techniques à choisir parmi tous les autres. </w:t>
      </w:r>
    </w:p>
    <w:p w14:paraId="2DF18416" w14:textId="5D7ED9C7" w:rsidR="00455D22" w:rsidRPr="004C2CAB" w:rsidRDefault="00455D22" w:rsidP="00455D22">
      <w:pPr>
        <w:rPr>
          <w:rFonts w:eastAsiaTheme="minorEastAsia"/>
          <w:lang w:val="fr-FR"/>
        </w:rPr>
      </w:pPr>
      <w:r>
        <w:rPr>
          <w:lang w:val="vi-VN"/>
        </w:rPr>
        <w:t>Après 3 étapes, dont la phase E-T-C, l’analyse de graphe et l’apprentissage par renforcement en utilisant l’arbre d</w:t>
      </w:r>
      <w:r w:rsidR="004C2CAB" w:rsidRPr="004C2CAB">
        <w:rPr>
          <w:lang w:val="fr-FR"/>
        </w:rPr>
        <w:t>’explo</w:t>
      </w:r>
      <w:r w:rsidR="004C2CAB">
        <w:rPr>
          <w:lang w:val="fr-FR"/>
        </w:rPr>
        <w:t xml:space="preserve">itation </w:t>
      </w:r>
      <w:r>
        <w:rPr>
          <w:lang w:val="vi-VN"/>
        </w:rPr>
        <w:t>UCT, on est arrivée à une réponse pour notre dilemme de départ, dont l’application d’UCB persiste à peut battre la plupart des sessions dont l’autre joueur suit un technique autre que lui.</w:t>
      </w:r>
    </w:p>
    <w:p w14:paraId="19D4FED4" w14:textId="42C4FAFC" w:rsidR="00455D22" w:rsidRPr="00455D22" w:rsidRDefault="00455D22" w:rsidP="00455D22">
      <w:pPr>
        <w:rPr>
          <w:rFonts w:eastAsiaTheme="minorEastAsia"/>
          <w:lang w:val="vi-VN"/>
        </w:rPr>
      </w:pPr>
    </w:p>
    <w:sectPr w:rsidR="00455D22" w:rsidRPr="00455D22" w:rsidSect="00455D22">
      <w:headerReference w:type="default" r:id="rId23"/>
      <w:footerReference w:type="default" r:id="rId24"/>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538FA" w14:textId="77777777" w:rsidR="00AC4340" w:rsidRDefault="00AC4340" w:rsidP="00455D22">
      <w:pPr>
        <w:spacing w:before="0" w:after="0"/>
      </w:pPr>
      <w:r>
        <w:separator/>
      </w:r>
    </w:p>
  </w:endnote>
  <w:endnote w:type="continuationSeparator" w:id="0">
    <w:p w14:paraId="3D76EBF6" w14:textId="77777777" w:rsidR="00AC4340" w:rsidRDefault="00AC4340" w:rsidP="00455D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iti TC Light">
    <w:altName w:val="HEITI TC LIGHT"/>
    <w:panose1 w:val="02000000000000000000"/>
    <w:charset w:val="80"/>
    <w:family w:val="auto"/>
    <w:pitch w:val="variable"/>
    <w:sig w:usb0="8000002F" w:usb1="0807004A" w:usb2="00000010" w:usb3="00000000" w:csb0="003E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680"/>
      <w:gridCol w:w="390"/>
      <w:gridCol w:w="4676"/>
    </w:tblGrid>
    <w:tr w:rsidR="00455D22" w14:paraId="4FE2F9CF" w14:textId="77777777">
      <w:tc>
        <w:tcPr>
          <w:tcW w:w="2401" w:type="pct"/>
        </w:tcPr>
        <w:p w14:paraId="142E6C0F" w14:textId="5CD15C05" w:rsidR="00455D22" w:rsidRPr="00455D22" w:rsidRDefault="00455D22">
          <w:pPr>
            <w:pStyle w:val="Footer"/>
            <w:tabs>
              <w:tab w:val="clear" w:pos="4680"/>
              <w:tab w:val="clear" w:pos="9360"/>
            </w:tabs>
            <w:rPr>
              <w:caps/>
              <w:color w:val="4472C4" w:themeColor="accent1"/>
              <w:sz w:val="18"/>
              <w:szCs w:val="18"/>
              <w:lang w:val="vi-VN"/>
            </w:rPr>
          </w:pPr>
          <w:r>
            <w:rPr>
              <w:caps/>
              <w:color w:val="4472C4" w:themeColor="accent1"/>
              <w:sz w:val="18"/>
              <w:szCs w:val="18"/>
            </w:rPr>
            <w:t>Puissance</w:t>
          </w:r>
          <w:r>
            <w:rPr>
              <w:caps/>
              <w:color w:val="4472C4" w:themeColor="accent1"/>
              <w:sz w:val="18"/>
              <w:szCs w:val="18"/>
              <w:lang w:val="vi-VN"/>
            </w:rPr>
            <w:t xml:space="preserve"> 4</w:t>
          </w:r>
        </w:p>
      </w:tc>
      <w:tc>
        <w:tcPr>
          <w:tcW w:w="200" w:type="pct"/>
        </w:tcPr>
        <w:p w14:paraId="53F444F4" w14:textId="77777777" w:rsidR="00455D22" w:rsidRDefault="00455D22">
          <w:pPr>
            <w:pStyle w:val="Footer"/>
            <w:tabs>
              <w:tab w:val="clear" w:pos="4680"/>
              <w:tab w:val="clear" w:pos="9360"/>
            </w:tabs>
            <w:rPr>
              <w:caps/>
              <w:color w:val="4472C4" w:themeColor="accent1"/>
              <w:sz w:val="18"/>
              <w:szCs w:val="18"/>
            </w:rPr>
          </w:pPr>
        </w:p>
      </w:tc>
      <w:tc>
        <w:tcPr>
          <w:tcW w:w="2402" w:type="pct"/>
        </w:tcPr>
        <w:p w14:paraId="5D0625BF" w14:textId="734AAFB7" w:rsidR="00455D22" w:rsidRPr="00455D22" w:rsidRDefault="00455D22">
          <w:pPr>
            <w:pStyle w:val="Footer"/>
            <w:tabs>
              <w:tab w:val="clear" w:pos="4680"/>
              <w:tab w:val="clear" w:pos="9360"/>
            </w:tabs>
            <w:jc w:val="right"/>
            <w:rPr>
              <w:caps/>
              <w:color w:val="4472C4" w:themeColor="accent1"/>
              <w:sz w:val="18"/>
              <w:szCs w:val="18"/>
              <w:lang w:val="vi-VN"/>
            </w:rPr>
          </w:pPr>
          <w:r>
            <w:rPr>
              <w:caps/>
              <w:color w:val="4472C4" w:themeColor="accent1"/>
              <w:sz w:val="18"/>
              <w:szCs w:val="18"/>
            </w:rPr>
            <w:t>VU</w:t>
          </w:r>
          <w:r>
            <w:rPr>
              <w:caps/>
              <w:color w:val="4472C4" w:themeColor="accent1"/>
              <w:sz w:val="18"/>
              <w:szCs w:val="18"/>
              <w:lang w:val="vi-VN"/>
            </w:rPr>
            <w:t xml:space="preserve"> HOANG THUY DUONG – HALIMATOU DIALLO</w:t>
          </w:r>
        </w:p>
      </w:tc>
    </w:tr>
  </w:tbl>
  <w:p w14:paraId="749C2A10" w14:textId="77777777" w:rsidR="00455D22" w:rsidRDefault="00455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BB7E3" w14:textId="77777777" w:rsidR="00AC4340" w:rsidRDefault="00AC4340" w:rsidP="00455D22">
      <w:pPr>
        <w:spacing w:before="0" w:after="0"/>
      </w:pPr>
      <w:r>
        <w:separator/>
      </w:r>
    </w:p>
  </w:footnote>
  <w:footnote w:type="continuationSeparator" w:id="0">
    <w:p w14:paraId="68A277A7" w14:textId="77777777" w:rsidR="00AC4340" w:rsidRDefault="00AC4340" w:rsidP="00455D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F2E7" w14:textId="77777777" w:rsidR="00455D22" w:rsidRDefault="00455D22">
    <w:pPr>
      <w:pStyle w:val="Header"/>
      <w:tabs>
        <w:tab w:val="clear" w:pos="4680"/>
        <w:tab w:val="clear" w:pos="9360"/>
      </w:tabs>
      <w:jc w:val="right"/>
      <w:rPr>
        <w:color w:val="8496B0" w:themeColor="text2" w:themeTint="99"/>
        <w:sz w:val="24"/>
      </w:rPr>
    </w:pPr>
    <w:r>
      <w:rPr>
        <w:noProof/>
        <w:color w:val="8496B0" w:themeColor="text2" w:themeTint="99"/>
        <w:sz w:val="24"/>
      </w:rPr>
      <mc:AlternateContent>
        <mc:Choice Requires="wpg">
          <w:drawing>
            <wp:anchor distT="0" distB="0" distL="114300" distR="114300" simplePos="0" relativeHeight="251659264" behindDoc="0" locked="0" layoutInCell="1" allowOverlap="1" wp14:anchorId="60734608" wp14:editId="41529100">
              <wp:simplePos x="0" y="0"/>
              <wp:positionH relativeFrom="rightMargin">
                <wp:align>left</wp:align>
              </wp:positionH>
              <wp:positionV relativeFrom="topMargin">
                <wp:posOffset>284521</wp:posOffset>
              </wp:positionV>
              <wp:extent cx="731520" cy="740664"/>
              <wp:effectExtent l="0" t="0" r="0" b="2540"/>
              <wp:wrapNone/>
              <wp:docPr id="70" name="Group 3"/>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C28AA" w14:textId="77777777" w:rsidR="00455D22" w:rsidRDefault="00455D22">
                            <w:pPr>
                              <w:jc w:val="right"/>
                            </w:pPr>
                            <w:r>
                              <w:rPr>
                                <w:color w:val="8496B0" w:themeColor="text2" w:themeTint="99"/>
                                <w:sz w:val="24"/>
                              </w:rPr>
                              <w:fldChar w:fldCharType="begin"/>
                            </w:r>
                            <w:r>
                              <w:rPr>
                                <w:color w:val="8496B0" w:themeColor="text2" w:themeTint="99"/>
                                <w:sz w:val="24"/>
                              </w:rPr>
                              <w:instrText xml:space="preserve"> PAGE   \* MERGEFORMAT </w:instrText>
                            </w:r>
                            <w:r>
                              <w:rPr>
                                <w:color w:val="8496B0" w:themeColor="text2" w:themeTint="99"/>
                                <w:sz w:val="24"/>
                              </w:rPr>
                              <w:fldChar w:fldCharType="separate"/>
                            </w:r>
                            <w:r>
                              <w:rPr>
                                <w:noProof/>
                                <w:color w:val="8496B0" w:themeColor="text2" w:themeTint="99"/>
                                <w:sz w:val="24"/>
                              </w:rPr>
                              <w:t>2</w:t>
                            </w:r>
                            <w:r>
                              <w:rPr>
                                <w:color w:val="8496B0" w:themeColor="text2" w:themeTint="99"/>
                                <w:sz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734608" id="Group 3"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">
              <v:shape id="Freeform 71" o:spid="_x0000_s1028" style="position:absolute;left:2560;top:121;width:4756;height:4733;visibility:visible;mso-wrap-style:square;v-text-anchor:top" coordsize="420,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&#13;&#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&#13;&#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&#13;&#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&#13;&#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&#13;&#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" filled="f" stroked="f" strokeweight=".5pt">
                <v:textbox inset="0,0,0,0">
                  <w:txbxContent>
                    <w:p w14:paraId="4D8C28AA" w14:textId="77777777" w:rsidR="00455D22" w:rsidRDefault="00455D22">
                      <w:pPr>
                        <w:jc w:val="right"/>
                      </w:pPr>
                      <w:r>
                        <w:rPr>
                          <w:color w:val="8496B0" w:themeColor="text2" w:themeTint="99"/>
                          <w:sz w:val="24"/>
                        </w:rPr>
                        <w:fldChar w:fldCharType="begin"/>
                      </w:r>
                      <w:r>
                        <w:rPr>
                          <w:color w:val="8496B0" w:themeColor="text2" w:themeTint="99"/>
                          <w:sz w:val="24"/>
                        </w:rPr>
                        <w:instrText xml:space="preserve"> PAGE   \* MERGEFORMAT </w:instrText>
                      </w:r>
                      <w:r>
                        <w:rPr>
                          <w:color w:val="8496B0" w:themeColor="text2" w:themeTint="99"/>
                          <w:sz w:val="24"/>
                        </w:rPr>
                        <w:fldChar w:fldCharType="separate"/>
                      </w:r>
                      <w:r>
                        <w:rPr>
                          <w:noProof/>
                          <w:color w:val="8496B0" w:themeColor="text2" w:themeTint="99"/>
                          <w:sz w:val="24"/>
                        </w:rPr>
                        <w:t>2</w:t>
                      </w:r>
                      <w:r>
                        <w:rPr>
                          <w:color w:val="8496B0" w:themeColor="text2" w:themeTint="99"/>
                          <w:sz w:val="24"/>
                        </w:rPr>
                        <w:fldChar w:fldCharType="end"/>
                      </w:r>
                    </w:p>
                  </w:txbxContent>
                </v:textbox>
              </v:shape>
              <w10:wrap anchorx="margin" anchory="margin"/>
            </v:group>
          </w:pict>
        </mc:Fallback>
      </mc:AlternateContent>
    </w:r>
  </w:p>
  <w:p w14:paraId="7B61B280" w14:textId="594C207E" w:rsidR="00455D22" w:rsidRDefault="00455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4A2"/>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773033"/>
    <w:multiLevelType w:val="hybridMultilevel"/>
    <w:tmpl w:val="818A11F4"/>
    <w:lvl w:ilvl="0" w:tplc="F060247C">
      <w:start w:val="1"/>
      <w:numFmt w:val="bullet"/>
      <w:lvlText w:val="･"/>
      <w:lvlJc w:val="left"/>
      <w:pPr>
        <w:ind w:left="720" w:hanging="550"/>
      </w:pPr>
      <w:rPr>
        <w:rFonts w:ascii="Heiti TC Light" w:eastAsia="Heiti TC Light" w:hAnsi="Heiti TC Light" w:hint="eastAsia"/>
        <w:b w:val="0"/>
        <w:i w:val="0"/>
        <w:strike w:val="0"/>
        <w:dstrike w:val="0"/>
        <w:color w:val="auto"/>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2093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80103F"/>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255E4E"/>
    <w:multiLevelType w:val="hybridMultilevel"/>
    <w:tmpl w:val="91E2143E"/>
    <w:lvl w:ilvl="0" w:tplc="F060247C">
      <w:start w:val="1"/>
      <w:numFmt w:val="bullet"/>
      <w:lvlText w:val="･"/>
      <w:lvlJc w:val="left"/>
      <w:pPr>
        <w:ind w:left="720" w:hanging="550"/>
      </w:pPr>
      <w:rPr>
        <w:rFonts w:ascii="Heiti TC Light" w:eastAsia="Heiti TC Light" w:hAnsi="Heiti TC Light" w:hint="eastAsia"/>
        <w:b w:val="0"/>
        <w:i w:val="0"/>
        <w:strike w:val="0"/>
        <w:dstrike w:val="0"/>
        <w:color w:val="auto"/>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52FFB"/>
    <w:multiLevelType w:val="hybridMultilevel"/>
    <w:tmpl w:val="A3BE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04F50"/>
    <w:multiLevelType w:val="hybridMultilevel"/>
    <w:tmpl w:val="2E6087B6"/>
    <w:lvl w:ilvl="0" w:tplc="3656C87A">
      <w:start w:val="1"/>
      <w:numFmt w:val="upperRoman"/>
      <w:pStyle w:val="Heading2"/>
      <w:lvlText w:val="%1."/>
      <w:lvlJc w:val="right"/>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B2665D"/>
    <w:multiLevelType w:val="hybridMultilevel"/>
    <w:tmpl w:val="823253D4"/>
    <w:lvl w:ilvl="0" w:tplc="9DE0024A">
      <w:start w:val="1"/>
      <w:numFmt w:val="decimal"/>
      <w:pStyle w:val="Heading3"/>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930DF"/>
    <w:multiLevelType w:val="hybridMultilevel"/>
    <w:tmpl w:val="4A6470A0"/>
    <w:lvl w:ilvl="0" w:tplc="F060247C">
      <w:start w:val="1"/>
      <w:numFmt w:val="bullet"/>
      <w:lvlText w:val="･"/>
      <w:lvlJc w:val="left"/>
      <w:pPr>
        <w:ind w:left="720" w:hanging="550"/>
      </w:pPr>
      <w:rPr>
        <w:rFonts w:ascii="Heiti TC Light" w:eastAsia="Heiti TC Light" w:hAnsi="Heiti TC Light" w:hint="eastAsia"/>
        <w:b w:val="0"/>
        <w:i w:val="0"/>
        <w:strike w:val="0"/>
        <w:dstrike w:val="0"/>
        <w:color w:val="auto"/>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739A1"/>
    <w:multiLevelType w:val="hybridMultilevel"/>
    <w:tmpl w:val="68D88E2E"/>
    <w:lvl w:ilvl="0" w:tplc="F060247C">
      <w:start w:val="1"/>
      <w:numFmt w:val="bullet"/>
      <w:lvlText w:val="･"/>
      <w:lvlJc w:val="left"/>
      <w:pPr>
        <w:ind w:left="720" w:hanging="550"/>
      </w:pPr>
      <w:rPr>
        <w:rFonts w:ascii="Heiti TC Light" w:eastAsia="Heiti TC Light" w:hAnsi="Heiti TC Light" w:hint="eastAsia"/>
        <w:b w:val="0"/>
        <w:i w:val="0"/>
        <w:strike w:val="0"/>
        <w:dstrike w:val="0"/>
        <w:color w:val="auto"/>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7148C"/>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89269656">
    <w:abstractNumId w:val="5"/>
  </w:num>
  <w:num w:numId="2" w16cid:durableId="1660815295">
    <w:abstractNumId w:val="6"/>
  </w:num>
  <w:num w:numId="3" w16cid:durableId="541330519">
    <w:abstractNumId w:val="2"/>
  </w:num>
  <w:num w:numId="4" w16cid:durableId="1430858317">
    <w:abstractNumId w:val="10"/>
  </w:num>
  <w:num w:numId="5" w16cid:durableId="1398624942">
    <w:abstractNumId w:val="3"/>
  </w:num>
  <w:num w:numId="6" w16cid:durableId="406852842">
    <w:abstractNumId w:val="0"/>
  </w:num>
  <w:num w:numId="7" w16cid:durableId="110519848">
    <w:abstractNumId w:val="7"/>
  </w:num>
  <w:num w:numId="8" w16cid:durableId="1899977549">
    <w:abstractNumId w:val="8"/>
  </w:num>
  <w:num w:numId="9" w16cid:durableId="1157722222">
    <w:abstractNumId w:val="1"/>
  </w:num>
  <w:num w:numId="10" w16cid:durableId="182404072">
    <w:abstractNumId w:val="7"/>
    <w:lvlOverride w:ilvl="0">
      <w:startOverride w:val="1"/>
    </w:lvlOverride>
  </w:num>
  <w:num w:numId="11" w16cid:durableId="913276455">
    <w:abstractNumId w:val="7"/>
    <w:lvlOverride w:ilvl="0">
      <w:startOverride w:val="1"/>
    </w:lvlOverride>
  </w:num>
  <w:num w:numId="12" w16cid:durableId="1156845364">
    <w:abstractNumId w:val="9"/>
  </w:num>
  <w:num w:numId="13" w16cid:durableId="1689019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0A"/>
    <w:rsid w:val="002B7D98"/>
    <w:rsid w:val="00455D22"/>
    <w:rsid w:val="00460E62"/>
    <w:rsid w:val="004C2CAB"/>
    <w:rsid w:val="006F6C3E"/>
    <w:rsid w:val="0087740A"/>
    <w:rsid w:val="009E7E12"/>
    <w:rsid w:val="00AC4340"/>
    <w:rsid w:val="00AD3110"/>
    <w:rsid w:val="00B023D5"/>
    <w:rsid w:val="00BA5239"/>
    <w:rsid w:val="00BD5FFC"/>
    <w:rsid w:val="00CE4766"/>
    <w:rsid w:val="00EB54E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92E"/>
  <w15:chartTrackingRefBased/>
  <w15:docId w15:val="{26D949C0-C7E0-9D4E-A55B-0FE6D7E5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D22"/>
    <w:pPr>
      <w:spacing w:before="120" w:after="120"/>
    </w:pPr>
    <w:rPr>
      <w:rFonts w:ascii="Arial" w:hAnsi="Arial"/>
      <w:color w:val="767171" w:themeColor="background2" w:themeShade="80"/>
      <w:sz w:val="22"/>
    </w:rPr>
  </w:style>
  <w:style w:type="paragraph" w:styleId="Heading1">
    <w:name w:val="heading 1"/>
    <w:basedOn w:val="Normal"/>
    <w:next w:val="Normal"/>
    <w:link w:val="Heading1Char"/>
    <w:uiPriority w:val="9"/>
    <w:qFormat/>
    <w:rsid w:val="00455D22"/>
    <w:pPr>
      <w:keepNext/>
      <w:keepLines/>
      <w:spacing w:before="360"/>
      <w:outlineLvl w:val="0"/>
    </w:pPr>
    <w:rPr>
      <w:rFonts w:eastAsiaTheme="majorEastAsia" w:cstheme="majorBidi"/>
      <w:b/>
      <w:color w:val="ED7D31" w:themeColor="accent2"/>
      <w:sz w:val="32"/>
      <w:szCs w:val="32"/>
    </w:rPr>
  </w:style>
  <w:style w:type="paragraph" w:styleId="Heading2">
    <w:name w:val="heading 2"/>
    <w:basedOn w:val="Normal"/>
    <w:next w:val="Normal"/>
    <w:link w:val="Heading2Char"/>
    <w:uiPriority w:val="9"/>
    <w:unhideWhenUsed/>
    <w:qFormat/>
    <w:rsid w:val="00455D22"/>
    <w:pPr>
      <w:keepNext/>
      <w:keepLines/>
      <w:numPr>
        <w:numId w:val="2"/>
      </w:numPr>
      <w:spacing w:before="160"/>
      <w:outlineLvl w:val="1"/>
    </w:pPr>
    <w:rPr>
      <w:rFonts w:eastAsiaTheme="majorEastAsia" w:cstheme="majorBidi"/>
      <w:color w:val="4D797F"/>
      <w:sz w:val="26"/>
      <w:szCs w:val="26"/>
    </w:rPr>
  </w:style>
  <w:style w:type="paragraph" w:styleId="Heading3">
    <w:name w:val="heading 3"/>
    <w:basedOn w:val="Normal"/>
    <w:next w:val="Normal"/>
    <w:link w:val="Heading3Char"/>
    <w:uiPriority w:val="9"/>
    <w:unhideWhenUsed/>
    <w:qFormat/>
    <w:rsid w:val="00455D22"/>
    <w:pPr>
      <w:keepNext/>
      <w:keepLines/>
      <w:numPr>
        <w:numId w:val="7"/>
      </w:numPr>
      <w:spacing w:before="160"/>
      <w:outlineLvl w:val="2"/>
    </w:pPr>
    <w:rPr>
      <w:rFonts w:eastAsiaTheme="majorEastAsia" w:cstheme="majorBidi"/>
      <w:b/>
      <w:color w:val="3B3838" w:themeColor="background2" w:themeShade="40"/>
      <w:sz w:val="24"/>
    </w:rPr>
  </w:style>
  <w:style w:type="paragraph" w:styleId="Heading4">
    <w:name w:val="heading 4"/>
    <w:basedOn w:val="Normal"/>
    <w:next w:val="Normal"/>
    <w:link w:val="Heading4Char"/>
    <w:uiPriority w:val="9"/>
    <w:unhideWhenUsed/>
    <w:qFormat/>
    <w:rsid w:val="00455D22"/>
    <w:pPr>
      <w:keepNext/>
      <w:keepLines/>
      <w:spacing w:before="40" w:after="0"/>
      <w:outlineLvl w:val="3"/>
    </w:pPr>
    <w:rPr>
      <w:rFonts w:eastAsiaTheme="majorEastAsia" w:cstheme="majorBidi"/>
      <w:b/>
      <w:iCs/>
      <w:color w:val="4D79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40A"/>
    <w:rPr>
      <w:color w:val="808080"/>
    </w:rPr>
  </w:style>
  <w:style w:type="paragraph" w:styleId="ListParagraph">
    <w:name w:val="List Paragraph"/>
    <w:basedOn w:val="Normal"/>
    <w:uiPriority w:val="34"/>
    <w:qFormat/>
    <w:rsid w:val="0087740A"/>
    <w:pPr>
      <w:ind w:left="720"/>
      <w:contextualSpacing/>
    </w:pPr>
  </w:style>
  <w:style w:type="character" w:styleId="Hyperlink">
    <w:name w:val="Hyperlink"/>
    <w:basedOn w:val="DefaultParagraphFont"/>
    <w:uiPriority w:val="99"/>
    <w:unhideWhenUsed/>
    <w:rsid w:val="00455D22"/>
    <w:rPr>
      <w:color w:val="0563C1" w:themeColor="hyperlink"/>
      <w:u w:val="single"/>
    </w:rPr>
  </w:style>
  <w:style w:type="character" w:styleId="UnresolvedMention">
    <w:name w:val="Unresolved Mention"/>
    <w:basedOn w:val="DefaultParagraphFont"/>
    <w:uiPriority w:val="99"/>
    <w:semiHidden/>
    <w:unhideWhenUsed/>
    <w:rsid w:val="00455D22"/>
    <w:rPr>
      <w:color w:val="605E5C"/>
      <w:shd w:val="clear" w:color="auto" w:fill="E1DFDD"/>
    </w:rPr>
  </w:style>
  <w:style w:type="character" w:customStyle="1" w:styleId="Heading1Char">
    <w:name w:val="Heading 1 Char"/>
    <w:basedOn w:val="DefaultParagraphFont"/>
    <w:link w:val="Heading1"/>
    <w:uiPriority w:val="9"/>
    <w:rsid w:val="00455D22"/>
    <w:rPr>
      <w:rFonts w:ascii="Arial" w:eastAsiaTheme="majorEastAsia" w:hAnsi="Arial" w:cstheme="majorBidi"/>
      <w:b/>
      <w:color w:val="ED7D31" w:themeColor="accent2"/>
      <w:sz w:val="32"/>
      <w:szCs w:val="32"/>
    </w:rPr>
  </w:style>
  <w:style w:type="character" w:customStyle="1" w:styleId="Heading2Char">
    <w:name w:val="Heading 2 Char"/>
    <w:basedOn w:val="DefaultParagraphFont"/>
    <w:link w:val="Heading2"/>
    <w:uiPriority w:val="9"/>
    <w:rsid w:val="00455D22"/>
    <w:rPr>
      <w:rFonts w:ascii="Arial" w:eastAsiaTheme="majorEastAsia" w:hAnsi="Arial" w:cstheme="majorBidi"/>
      <w:color w:val="4D797F"/>
      <w:sz w:val="26"/>
      <w:szCs w:val="26"/>
    </w:rPr>
  </w:style>
  <w:style w:type="numbering" w:customStyle="1" w:styleId="CurrentList1">
    <w:name w:val="Current List1"/>
    <w:uiPriority w:val="99"/>
    <w:rsid w:val="00455D22"/>
    <w:pPr>
      <w:numPr>
        <w:numId w:val="3"/>
      </w:numPr>
    </w:pPr>
  </w:style>
  <w:style w:type="numbering" w:customStyle="1" w:styleId="CurrentList2">
    <w:name w:val="Current List2"/>
    <w:uiPriority w:val="99"/>
    <w:rsid w:val="00455D22"/>
    <w:pPr>
      <w:numPr>
        <w:numId w:val="4"/>
      </w:numPr>
    </w:pPr>
  </w:style>
  <w:style w:type="numbering" w:customStyle="1" w:styleId="CurrentList3">
    <w:name w:val="Current List3"/>
    <w:uiPriority w:val="99"/>
    <w:rsid w:val="00455D22"/>
    <w:pPr>
      <w:numPr>
        <w:numId w:val="5"/>
      </w:numPr>
    </w:pPr>
  </w:style>
  <w:style w:type="numbering" w:customStyle="1" w:styleId="CurrentList4">
    <w:name w:val="Current List4"/>
    <w:uiPriority w:val="99"/>
    <w:rsid w:val="00455D22"/>
    <w:pPr>
      <w:numPr>
        <w:numId w:val="6"/>
      </w:numPr>
    </w:pPr>
  </w:style>
  <w:style w:type="character" w:customStyle="1" w:styleId="Heading3Char">
    <w:name w:val="Heading 3 Char"/>
    <w:basedOn w:val="DefaultParagraphFont"/>
    <w:link w:val="Heading3"/>
    <w:uiPriority w:val="9"/>
    <w:rsid w:val="00455D22"/>
    <w:rPr>
      <w:rFonts w:ascii="Arial" w:eastAsiaTheme="majorEastAsia" w:hAnsi="Arial" w:cstheme="majorBidi"/>
      <w:b/>
      <w:color w:val="3B3838" w:themeColor="background2" w:themeShade="40"/>
    </w:rPr>
  </w:style>
  <w:style w:type="character" w:customStyle="1" w:styleId="Heading4Char">
    <w:name w:val="Heading 4 Char"/>
    <w:basedOn w:val="DefaultParagraphFont"/>
    <w:link w:val="Heading4"/>
    <w:uiPriority w:val="9"/>
    <w:rsid w:val="00455D22"/>
    <w:rPr>
      <w:rFonts w:ascii="Arial" w:eastAsiaTheme="majorEastAsia" w:hAnsi="Arial" w:cstheme="majorBidi"/>
      <w:b/>
      <w:iCs/>
      <w:color w:val="4D797F"/>
      <w:sz w:val="22"/>
    </w:rPr>
  </w:style>
  <w:style w:type="paragraph" w:styleId="Header">
    <w:name w:val="header"/>
    <w:basedOn w:val="Normal"/>
    <w:link w:val="HeaderChar"/>
    <w:uiPriority w:val="99"/>
    <w:unhideWhenUsed/>
    <w:rsid w:val="00455D22"/>
    <w:pPr>
      <w:tabs>
        <w:tab w:val="center" w:pos="4680"/>
        <w:tab w:val="right" w:pos="9360"/>
      </w:tabs>
      <w:spacing w:before="0" w:after="0"/>
    </w:pPr>
  </w:style>
  <w:style w:type="character" w:customStyle="1" w:styleId="HeaderChar">
    <w:name w:val="Header Char"/>
    <w:basedOn w:val="DefaultParagraphFont"/>
    <w:link w:val="Header"/>
    <w:uiPriority w:val="99"/>
    <w:rsid w:val="00455D22"/>
    <w:rPr>
      <w:rFonts w:ascii="Arial" w:hAnsi="Arial"/>
      <w:color w:val="767171" w:themeColor="background2" w:themeShade="80"/>
      <w:sz w:val="22"/>
    </w:rPr>
  </w:style>
  <w:style w:type="paragraph" w:styleId="Footer">
    <w:name w:val="footer"/>
    <w:basedOn w:val="Normal"/>
    <w:link w:val="FooterChar"/>
    <w:uiPriority w:val="99"/>
    <w:unhideWhenUsed/>
    <w:rsid w:val="00455D22"/>
    <w:pPr>
      <w:tabs>
        <w:tab w:val="center" w:pos="4680"/>
        <w:tab w:val="right" w:pos="9360"/>
      </w:tabs>
      <w:spacing w:before="0" w:after="0"/>
    </w:pPr>
  </w:style>
  <w:style w:type="character" w:customStyle="1" w:styleId="FooterChar">
    <w:name w:val="Footer Char"/>
    <w:basedOn w:val="DefaultParagraphFont"/>
    <w:link w:val="Footer"/>
    <w:uiPriority w:val="99"/>
    <w:rsid w:val="00455D22"/>
    <w:rPr>
      <w:rFonts w:ascii="Arial" w:hAnsi="Arial"/>
      <w:color w:val="767171" w:themeColor="background2" w:themeShade="80"/>
      <w:sz w:val="22"/>
    </w:rPr>
  </w:style>
  <w:style w:type="paragraph" w:styleId="NoSpacing">
    <w:name w:val="No Spacing"/>
    <w:link w:val="NoSpacingChar"/>
    <w:uiPriority w:val="1"/>
    <w:qFormat/>
    <w:rsid w:val="00455D22"/>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455D22"/>
    <w:pPr>
      <w:spacing w:before="480" w:after="0" w:line="276" w:lineRule="auto"/>
      <w:outlineLvl w:val="9"/>
    </w:pPr>
    <w:rPr>
      <w:rFonts w:asciiTheme="majorHAnsi" w:hAnsiTheme="majorHAnsi"/>
      <w:bCs/>
      <w:color w:val="2F5496" w:themeColor="accent1" w:themeShade="BF"/>
      <w:kern w:val="0"/>
      <w:sz w:val="28"/>
      <w:szCs w:val="28"/>
      <w:lang w:val="en-US"/>
      <w14:ligatures w14:val="none"/>
    </w:rPr>
  </w:style>
  <w:style w:type="paragraph" w:styleId="TOC2">
    <w:name w:val="toc 2"/>
    <w:basedOn w:val="Normal"/>
    <w:next w:val="Normal"/>
    <w:autoRedefine/>
    <w:uiPriority w:val="39"/>
    <w:unhideWhenUsed/>
    <w:rsid w:val="00455D22"/>
    <w:pPr>
      <w:spacing w:before="0"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455D22"/>
    <w:rPr>
      <w:rFonts w:asciiTheme="minorHAnsi" w:hAnsiTheme="minorHAnsi" w:cstheme="minorHAnsi"/>
      <w:b/>
      <w:bCs/>
      <w:caps/>
      <w:sz w:val="20"/>
      <w:szCs w:val="20"/>
    </w:rPr>
  </w:style>
  <w:style w:type="paragraph" w:styleId="TOC3">
    <w:name w:val="toc 3"/>
    <w:basedOn w:val="Normal"/>
    <w:next w:val="Normal"/>
    <w:autoRedefine/>
    <w:uiPriority w:val="39"/>
    <w:unhideWhenUsed/>
    <w:rsid w:val="00455D22"/>
    <w:pPr>
      <w:spacing w:before="0"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455D22"/>
    <w:pPr>
      <w:spacing w:before="0"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455D22"/>
    <w:pPr>
      <w:spacing w:before="0"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455D22"/>
    <w:pPr>
      <w:spacing w:before="0"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455D22"/>
    <w:pPr>
      <w:spacing w:before="0"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455D22"/>
    <w:pPr>
      <w:spacing w:before="0"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455D22"/>
    <w:pPr>
      <w:spacing w:before="0" w:after="0"/>
      <w:ind w:left="1760"/>
    </w:pPr>
    <w:rPr>
      <w:rFonts w:asciiTheme="minorHAnsi" w:hAnsiTheme="minorHAnsi" w:cstheme="minorHAnsi"/>
      <w:sz w:val="18"/>
      <w:szCs w:val="18"/>
    </w:rPr>
  </w:style>
  <w:style w:type="character" w:customStyle="1" w:styleId="NoSpacingChar">
    <w:name w:val="No Spacing Char"/>
    <w:basedOn w:val="DefaultParagraphFont"/>
    <w:link w:val="NoSpacing"/>
    <w:uiPriority w:val="1"/>
    <w:rsid w:val="00455D22"/>
    <w:rPr>
      <w:rFonts w:eastAsiaTheme="minorEastAsia"/>
      <w:kern w:val="0"/>
      <w:sz w:val="22"/>
      <w:szCs w:val="22"/>
      <w:lang w:val="en-US" w:eastAsia="zh-CN"/>
      <w14:ligatures w14:val="none"/>
    </w:rPr>
  </w:style>
  <w:style w:type="table" w:styleId="TableGrid">
    <w:name w:val="Table Grid"/>
    <w:basedOn w:val="TableNormal"/>
    <w:uiPriority w:val="39"/>
    <w:rsid w:val="00455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55D2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455D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455D2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55D2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55D22"/>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304">
      <w:bodyDiv w:val="1"/>
      <w:marLeft w:val="0"/>
      <w:marRight w:val="0"/>
      <w:marTop w:val="0"/>
      <w:marBottom w:val="0"/>
      <w:divBdr>
        <w:top w:val="none" w:sz="0" w:space="0" w:color="auto"/>
        <w:left w:val="none" w:sz="0" w:space="0" w:color="auto"/>
        <w:bottom w:val="none" w:sz="0" w:space="0" w:color="auto"/>
        <w:right w:val="none" w:sz="0" w:space="0" w:color="auto"/>
      </w:divBdr>
      <w:divsChild>
        <w:div w:id="1493909062">
          <w:marLeft w:val="0"/>
          <w:marRight w:val="0"/>
          <w:marTop w:val="0"/>
          <w:marBottom w:val="0"/>
          <w:divBdr>
            <w:top w:val="none" w:sz="0" w:space="0" w:color="auto"/>
            <w:left w:val="none" w:sz="0" w:space="0" w:color="auto"/>
            <w:bottom w:val="none" w:sz="0" w:space="0" w:color="auto"/>
            <w:right w:val="none" w:sz="0" w:space="0" w:color="auto"/>
          </w:divBdr>
          <w:divsChild>
            <w:div w:id="14969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9891">
      <w:bodyDiv w:val="1"/>
      <w:marLeft w:val="0"/>
      <w:marRight w:val="0"/>
      <w:marTop w:val="0"/>
      <w:marBottom w:val="0"/>
      <w:divBdr>
        <w:top w:val="none" w:sz="0" w:space="0" w:color="auto"/>
        <w:left w:val="none" w:sz="0" w:space="0" w:color="auto"/>
        <w:bottom w:val="none" w:sz="0" w:space="0" w:color="auto"/>
        <w:right w:val="none" w:sz="0" w:space="0" w:color="auto"/>
      </w:divBdr>
    </w:div>
    <w:div w:id="1179930926">
      <w:bodyDiv w:val="1"/>
      <w:marLeft w:val="0"/>
      <w:marRight w:val="0"/>
      <w:marTop w:val="0"/>
      <w:marBottom w:val="0"/>
      <w:divBdr>
        <w:top w:val="none" w:sz="0" w:space="0" w:color="auto"/>
        <w:left w:val="none" w:sz="0" w:space="0" w:color="auto"/>
        <w:bottom w:val="none" w:sz="0" w:space="0" w:color="auto"/>
        <w:right w:val="none" w:sz="0" w:space="0" w:color="auto"/>
      </w:divBdr>
      <w:divsChild>
        <w:div w:id="1172648578">
          <w:marLeft w:val="0"/>
          <w:marRight w:val="0"/>
          <w:marTop w:val="0"/>
          <w:marBottom w:val="0"/>
          <w:divBdr>
            <w:top w:val="none" w:sz="0" w:space="0" w:color="auto"/>
            <w:left w:val="none" w:sz="0" w:space="0" w:color="auto"/>
            <w:bottom w:val="none" w:sz="0" w:space="0" w:color="auto"/>
            <w:right w:val="none" w:sz="0" w:space="0" w:color="auto"/>
          </w:divBdr>
          <w:divsChild>
            <w:div w:id="145827540">
              <w:marLeft w:val="0"/>
              <w:marRight w:val="0"/>
              <w:marTop w:val="0"/>
              <w:marBottom w:val="0"/>
              <w:divBdr>
                <w:top w:val="none" w:sz="0" w:space="0" w:color="auto"/>
                <w:left w:val="none" w:sz="0" w:space="0" w:color="auto"/>
                <w:bottom w:val="none" w:sz="0" w:space="0" w:color="auto"/>
                <w:right w:val="none" w:sz="0" w:space="0" w:color="auto"/>
              </w:divBdr>
            </w:div>
            <w:div w:id="925305287">
              <w:marLeft w:val="0"/>
              <w:marRight w:val="0"/>
              <w:marTop w:val="0"/>
              <w:marBottom w:val="0"/>
              <w:divBdr>
                <w:top w:val="none" w:sz="0" w:space="0" w:color="auto"/>
                <w:left w:val="none" w:sz="0" w:space="0" w:color="auto"/>
                <w:bottom w:val="none" w:sz="0" w:space="0" w:color="auto"/>
                <w:right w:val="none" w:sz="0" w:space="0" w:color="auto"/>
              </w:divBdr>
            </w:div>
            <w:div w:id="656614703">
              <w:marLeft w:val="0"/>
              <w:marRight w:val="0"/>
              <w:marTop w:val="0"/>
              <w:marBottom w:val="0"/>
              <w:divBdr>
                <w:top w:val="none" w:sz="0" w:space="0" w:color="auto"/>
                <w:left w:val="none" w:sz="0" w:space="0" w:color="auto"/>
                <w:bottom w:val="none" w:sz="0" w:space="0" w:color="auto"/>
                <w:right w:val="none" w:sz="0" w:space="0" w:color="auto"/>
              </w:divBdr>
            </w:div>
            <w:div w:id="249581274">
              <w:marLeft w:val="0"/>
              <w:marRight w:val="0"/>
              <w:marTop w:val="0"/>
              <w:marBottom w:val="0"/>
              <w:divBdr>
                <w:top w:val="none" w:sz="0" w:space="0" w:color="auto"/>
                <w:left w:val="none" w:sz="0" w:space="0" w:color="auto"/>
                <w:bottom w:val="none" w:sz="0" w:space="0" w:color="auto"/>
                <w:right w:val="none" w:sz="0" w:space="0" w:color="auto"/>
              </w:divBdr>
            </w:div>
            <w:div w:id="3811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6417">
      <w:bodyDiv w:val="1"/>
      <w:marLeft w:val="0"/>
      <w:marRight w:val="0"/>
      <w:marTop w:val="0"/>
      <w:marBottom w:val="0"/>
      <w:divBdr>
        <w:top w:val="none" w:sz="0" w:space="0" w:color="auto"/>
        <w:left w:val="none" w:sz="0" w:space="0" w:color="auto"/>
        <w:bottom w:val="none" w:sz="0" w:space="0" w:color="auto"/>
        <w:right w:val="none" w:sz="0" w:space="0" w:color="auto"/>
      </w:divBdr>
      <w:divsChild>
        <w:div w:id="64881799">
          <w:marLeft w:val="0"/>
          <w:marRight w:val="0"/>
          <w:marTop w:val="0"/>
          <w:marBottom w:val="0"/>
          <w:divBdr>
            <w:top w:val="none" w:sz="0" w:space="0" w:color="auto"/>
            <w:left w:val="none" w:sz="0" w:space="0" w:color="auto"/>
            <w:bottom w:val="none" w:sz="0" w:space="0" w:color="auto"/>
            <w:right w:val="none" w:sz="0" w:space="0" w:color="auto"/>
          </w:divBdr>
          <w:divsChild>
            <w:div w:id="591476423">
              <w:marLeft w:val="0"/>
              <w:marRight w:val="0"/>
              <w:marTop w:val="0"/>
              <w:marBottom w:val="0"/>
              <w:divBdr>
                <w:top w:val="none" w:sz="0" w:space="0" w:color="auto"/>
                <w:left w:val="none" w:sz="0" w:space="0" w:color="auto"/>
                <w:bottom w:val="none" w:sz="0" w:space="0" w:color="auto"/>
                <w:right w:val="none" w:sz="0" w:space="0" w:color="auto"/>
              </w:divBdr>
            </w:div>
            <w:div w:id="101650570">
              <w:marLeft w:val="0"/>
              <w:marRight w:val="0"/>
              <w:marTop w:val="0"/>
              <w:marBottom w:val="0"/>
              <w:divBdr>
                <w:top w:val="none" w:sz="0" w:space="0" w:color="auto"/>
                <w:left w:val="none" w:sz="0" w:space="0" w:color="auto"/>
                <w:bottom w:val="none" w:sz="0" w:space="0" w:color="auto"/>
                <w:right w:val="none" w:sz="0" w:space="0" w:color="auto"/>
              </w:divBdr>
            </w:div>
            <w:div w:id="356807698">
              <w:marLeft w:val="0"/>
              <w:marRight w:val="0"/>
              <w:marTop w:val="0"/>
              <w:marBottom w:val="0"/>
              <w:divBdr>
                <w:top w:val="none" w:sz="0" w:space="0" w:color="auto"/>
                <w:left w:val="none" w:sz="0" w:space="0" w:color="auto"/>
                <w:bottom w:val="none" w:sz="0" w:space="0" w:color="auto"/>
                <w:right w:val="none" w:sz="0" w:space="0" w:color="auto"/>
              </w:divBdr>
            </w:div>
            <w:div w:id="132790711">
              <w:marLeft w:val="0"/>
              <w:marRight w:val="0"/>
              <w:marTop w:val="0"/>
              <w:marBottom w:val="0"/>
              <w:divBdr>
                <w:top w:val="none" w:sz="0" w:space="0" w:color="auto"/>
                <w:left w:val="none" w:sz="0" w:space="0" w:color="auto"/>
                <w:bottom w:val="none" w:sz="0" w:space="0" w:color="auto"/>
                <w:right w:val="none" w:sz="0" w:space="0" w:color="auto"/>
              </w:divBdr>
            </w:div>
            <w:div w:id="12118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8828">
      <w:bodyDiv w:val="1"/>
      <w:marLeft w:val="0"/>
      <w:marRight w:val="0"/>
      <w:marTop w:val="0"/>
      <w:marBottom w:val="0"/>
      <w:divBdr>
        <w:top w:val="none" w:sz="0" w:space="0" w:color="auto"/>
        <w:left w:val="none" w:sz="0" w:space="0" w:color="auto"/>
        <w:bottom w:val="none" w:sz="0" w:space="0" w:color="auto"/>
        <w:right w:val="none" w:sz="0" w:space="0" w:color="auto"/>
      </w:divBdr>
      <w:divsChild>
        <w:div w:id="865603704">
          <w:marLeft w:val="0"/>
          <w:marRight w:val="0"/>
          <w:marTop w:val="0"/>
          <w:marBottom w:val="0"/>
          <w:divBdr>
            <w:top w:val="none" w:sz="0" w:space="0" w:color="auto"/>
            <w:left w:val="none" w:sz="0" w:space="0" w:color="auto"/>
            <w:bottom w:val="none" w:sz="0" w:space="0" w:color="auto"/>
            <w:right w:val="none" w:sz="0" w:space="0" w:color="auto"/>
          </w:divBdr>
          <w:divsChild>
            <w:div w:id="206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UXW2yZndl7U"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9BE60EFE1023478648200830C51CB3"/>
        <w:category>
          <w:name w:val="General"/>
          <w:gallery w:val="placeholder"/>
        </w:category>
        <w:types>
          <w:type w:val="bbPlcHdr"/>
        </w:types>
        <w:behaviors>
          <w:behavior w:val="content"/>
        </w:behaviors>
        <w:guid w:val="{521D4934-A60A-3245-AB0A-9D297342A39D}"/>
      </w:docPartPr>
      <w:docPartBody>
        <w:p w:rsidR="00F53A15" w:rsidRDefault="0047480C" w:rsidP="0047480C">
          <w:pPr>
            <w:pStyle w:val="D89BE60EFE1023478648200830C51CB3"/>
          </w:pPr>
          <w:r>
            <w:rPr>
              <w:rFonts w:asciiTheme="majorHAnsi" w:eastAsiaTheme="majorEastAsia" w:hAnsiTheme="majorHAnsi" w:cstheme="majorBidi"/>
              <w:caps/>
              <w:color w:val="4472C4" w:themeColor="accent1"/>
              <w:sz w:val="80"/>
              <w:szCs w:val="80"/>
            </w:rPr>
            <w:t>[Document title]</w:t>
          </w:r>
        </w:p>
      </w:docPartBody>
    </w:docPart>
    <w:docPart>
      <w:docPartPr>
        <w:name w:val="85676F9D88C9B5458A3B625B224ADA51"/>
        <w:category>
          <w:name w:val="General"/>
          <w:gallery w:val="placeholder"/>
        </w:category>
        <w:types>
          <w:type w:val="bbPlcHdr"/>
        </w:types>
        <w:behaviors>
          <w:behavior w:val="content"/>
        </w:behaviors>
        <w:guid w:val="{C0890E67-91B6-CD4A-8381-905E689CD52E}"/>
      </w:docPartPr>
      <w:docPartBody>
        <w:p w:rsidR="00F53A15" w:rsidRDefault="0047480C" w:rsidP="0047480C">
          <w:pPr>
            <w:pStyle w:val="85676F9D88C9B5458A3B625B224ADA5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iti TC Light">
    <w:altName w:val="HEITI TC LIGHT"/>
    <w:panose1 w:val="02000000000000000000"/>
    <w:charset w:val="80"/>
    <w:family w:val="auto"/>
    <w:pitch w:val="variable"/>
    <w:sig w:usb0="8000002F" w:usb1="0807004A" w:usb2="00000010" w:usb3="00000000" w:csb0="003E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0C"/>
    <w:rsid w:val="0047480C"/>
    <w:rsid w:val="006866C6"/>
    <w:rsid w:val="00B44A11"/>
    <w:rsid w:val="00F53A1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3A15"/>
    <w:rPr>
      <w:color w:val="808080"/>
    </w:rPr>
  </w:style>
  <w:style w:type="paragraph" w:customStyle="1" w:styleId="D89BE60EFE1023478648200830C51CB3">
    <w:name w:val="D89BE60EFE1023478648200830C51CB3"/>
    <w:rsid w:val="0047480C"/>
  </w:style>
  <w:style w:type="paragraph" w:customStyle="1" w:styleId="85676F9D88C9B5458A3B625B224ADA51">
    <w:name w:val="85676F9D88C9B5458A3B625B224ADA51"/>
    <w:rsid w:val="004748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2023-10-10T00:00:00</PublishDate>
  <Abstract/>
  <CompanyAddress>Sorbonne Université</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BEE049-98DF-0A4D-8C15-FD490B843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2985</Words>
  <Characters>17019</Characters>
  <Application>Microsoft Office Word</Application>
  <DocSecurity>0</DocSecurity>
  <Lines>141</Lines>
  <Paragraphs>39</Paragraphs>
  <ScaleCrop>false</ScaleCrop>
  <Company>Sorbonne université</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puissance 4</dc:title>
  <dc:subject>Vaut-il mieux choisir un déplacement en toute sécurité, ou prendre des risques ?</dc:subject>
  <dc:creator>Vu Hoang Thuy Duong</dc:creator>
  <cp:keywords/>
  <dc:description/>
  <cp:lastModifiedBy>Vu Hoang Thuy Duong</cp:lastModifiedBy>
  <cp:revision>3</cp:revision>
  <cp:lastPrinted>2023-10-10T04:47:00Z</cp:lastPrinted>
  <dcterms:created xsi:type="dcterms:W3CDTF">2023-10-10T04:47:00Z</dcterms:created>
  <dcterms:modified xsi:type="dcterms:W3CDTF">2023-10-10T04:47:00Z</dcterms:modified>
</cp:coreProperties>
</file>