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8"/>
        </w:rPr>
        <w:t>FinPilot — Tek-Tık Masaüstü Dönüşümü + Scanner Performans Denetimi</w:t>
      </w:r>
    </w:p>
    <w:p>
      <w:r>
        <w:rPr>
          <w:b/>
          <w:color w:val="2E75B6"/>
          <w:sz w:val="24"/>
        </w:rPr>
        <w:t>Ölçüm-temelli kök neden analizi · ürünleştirme mimarisi · 30 günlük plan</w:t>
      </w:r>
    </w:p>
    <w:p>
      <w:r>
        <w:rPr>
          <w:i/>
          <w:color w:val="555555"/>
          <w:sz w:val="19"/>
        </w:rPr>
        <w:t>Mevcut kod tabanı (scanner / api / core / web) incelenerek hazırlanmıştır. 23 Haziran 2026.</w:t>
      </w:r>
    </w:p>
    <w:p>
      <w:pPr>
        <w:pBdr>
          <w:bottom w:val="single" w:sz="12" w:space="1" w:color="2E75B6"/>
        </w:pBdr>
      </w:pPr>
    </w:p>
    <w:p>
      <w:pPr>
        <w:pStyle w:val="Heading1"/>
      </w:pPr>
      <w:r>
        <w:t>1. Yönetici Özeti</w:t>
      </w:r>
    </w:p>
    <w:p>
      <w:pPr>
        <w:spacing w:after="160"/>
      </w:pPr>
      <w:r>
        <w:rPr>
          <w:b w:val="0"/>
          <w:i w:val="0"/>
        </w:rPr>
        <w:t>FinPilot bir MVP değil; Alpaca toplu-bar çekimi, çok katmanlı cache (Redis/bellek), ThreadPoolExecutor paralelliği, rate limiter ve mevcut tracing/Prometheus altyapısıyla zaten ciddi ölçüde optimize bir sistemdir. Dolayısıyla doğru soru "yavaş mı?" değil, "hangi koşulda, hangi katmanda yavaş?"dır.</w:t>
      </w:r>
    </w:p>
    <w:tbl>
      <w:tblPr>
        <w:tblStyle w:val="TableGrid"/>
        <w:tblW w:type="auto" w:w="0"/>
        <w:tblLayout w:type="fixed"/>
        <w:tblLook w:firstColumn="1" w:firstRow="1" w:lastColumn="0" w:lastRow="0" w:noHBand="0" w:noVBand="1" w:val="04A0"/>
      </w:tblPr>
      <w:tblGrid>
        <w:gridCol w:w="8640"/>
      </w:tblGrid>
      <w:tr>
        <w:tc>
          <w:tcPr>
            <w:tcW w:type="dxa" w:w="10224"/>
            <w:shd w:val="clear" w:fill="FBF3DC"/>
          </w:tcPr>
          <w:p>
            <w:r/>
          </w:p>
          <w:p>
            <w:pPr>
              <w:spacing w:after="60"/>
            </w:pPr>
            <w:r>
              <w:rPr>
                <w:b/>
                <w:color w:val="B02A2A"/>
                <w:sz w:val="20"/>
              </w:rPr>
              <w:t xml:space="preserve">BULGU 1 — </w:t>
            </w:r>
            <w:r>
              <w:rPr>
                <w:sz w:val="20"/>
              </w:rPr>
              <w:t xml:space="preserve"> "Tek-tık"ın önündeki #1 engel kod değil, Docker Desktop bağımlılığıdır (finpilot.bat). Önce o kaldırılmalı.</w:t>
            </w:r>
          </w:p>
          <w:p>
            <w:pPr>
              <w:spacing w:after="60"/>
            </w:pPr>
            <w:r>
              <w:rPr>
                <w:b/>
                <w:color w:val="B02A2A"/>
                <w:sz w:val="20"/>
              </w:rPr>
              <w:t xml:space="preserve">BULGU 2 — </w:t>
            </w:r>
            <w:r>
              <w:rPr>
                <w:sz w:val="20"/>
              </w:rPr>
              <w:t xml:space="preserve"> Frontend "npm run dev" (geliştirme modu) ile koşuyor — paketlenmemiş, ilk-boya yavaş. Production build/Tauri shart.</w:t>
            </w:r>
          </w:p>
          <w:p>
            <w:pPr>
              <w:spacing w:after="60"/>
            </w:pPr>
            <w:r>
              <w:rPr>
                <w:b/>
                <w:color w:val="B87A00"/>
                <w:sz w:val="20"/>
              </w:rPr>
              <w:t xml:space="preserve">BULGU 3 — </w:t>
            </w:r>
            <w:r>
              <w:rPr>
                <w:sz w:val="20"/>
              </w:rPr>
              <w:t xml:space="preserve"> Scanner yavaşlığı tek sebepli değil: soğuk-cache ilk tarama, yfinance fallback (4 req/s), GIL'e takılan compute ve iç-içe thread havuzları başlıca adaylar.</w:t>
            </w:r>
          </w:p>
          <w:p>
            <w:pPr>
              <w:spacing w:after="60"/>
            </w:pPr>
            <w:r>
              <w:rPr>
                <w:b/>
                <w:color w:val="1E7A3C"/>
                <w:sz w:val="20"/>
              </w:rPr>
              <w:t xml:space="preserve">BULGU 4 — </w:t>
            </w:r>
            <w:r>
              <w:rPr>
                <w:sz w:val="20"/>
              </w:rPr>
              <w:t xml:space="preserve"> Gözlemlenebilirlik kısmen VAR (core/tracing.py, prometheus_exporter). Sıfırdan kurma; aşama-bazlı zamanlamayı bunun üstüne ekle.</w:t>
            </w:r>
          </w:p>
        </w:tc>
      </w:tr>
    </w:tbl>
    <w:p>
      <w:pPr>
        <w:spacing w:after="40"/>
      </w:pPr>
    </w:p>
    <w:p>
      <w:pPr>
        <w:spacing w:after="160"/>
      </w:pPr>
      <w:r>
        <w:rPr>
          <w:b w:val="0"/>
          <w:i/>
          <w:color w:val="555555"/>
        </w:rPr>
        <w:t>Öneri özeti: (A) Docker'ı kaldırıp Tauri kabuğu + paketlenmiş Python backend ile gerçek tek-tık ürün; (B) scanner için önce ölç (aşama zamanlayıcıları), sonra soğuk-cache ve compute darboğazını incremental + process-paralel + kısmi-sonuç modeliyle çöz. Önce algı değil, gerçek darboğaz.</w:t>
      </w:r>
    </w:p>
    <w:p>
      <w:pPr>
        <w:pStyle w:val="Heading1"/>
      </w:pPr>
      <w:r>
        <w:t>2. Tek-Tık Masaüstü Dönüşümü</w:t>
      </w:r>
    </w:p>
    <w:p>
      <w:pPr>
        <w:spacing w:after="120"/>
      </w:pPr>
      <w:r>
        <w:rPr>
          <w:b w:val="0"/>
          <w:i w:val="0"/>
        </w:rPr>
        <w:t>Bugün başlatma akışı: finpilot.bat → Docker Desktop devcontainer → start.sh içinde uvicorn (FastAPI) + "npm run dev" (Next.js) iki ayrı süreç olarak ayağa kalkar. Kullanıcı için bu tek-tık DEĞİL: Docker kurulu olmalı, ilk açılış dakikalar sürer, geliştirme sunucusu paketlenmemiştir.</w:t>
      </w:r>
    </w:p>
    <w:p>
      <w:pPr>
        <w:spacing w:after="120"/>
      </w:pPr>
      <w:r>
        <w:rPr>
          <w:b w:val="0"/>
          <w:i w:val="0"/>
        </w:rPr>
        <w:t>Hedef deneyim: masaüstü ikonu → tek pencere → arka plan servisleri sessizce kalkar → "scanner hazır" göstergesi. Docker yok, terminal yok, npm yok.</w:t>
      </w:r>
    </w:p>
    <w:p>
      <w:pPr>
        <w:spacing w:after="60"/>
      </w:pPr>
      <w:r>
        <w:rPr>
          <w:b/>
          <w:i w:val="0"/>
        </w:rPr>
        <w:t>Dönüşümün üç parçası:</w:t>
      </w:r>
    </w:p>
    <w:p>
      <w:pPr>
        <w:pStyle w:val="ListNumber"/>
        <w:spacing w:after="60"/>
      </w:pPr>
      <w:r>
        <w:rPr>
          <w:b/>
        </w:rPr>
        <w:t xml:space="preserve">Frontend: </w:t>
      </w:r>
      <w:r>
        <w:t xml:space="preserve"> Next.js'i statik export et (web/out zaten üretiliyor) veya production build al; dev sunucusunu kaldır.</w:t>
      </w:r>
    </w:p>
    <w:p>
      <w:pPr>
        <w:pStyle w:val="ListNumber"/>
        <w:spacing w:after="60"/>
      </w:pPr>
      <w:r>
        <w:rPr>
          <w:b/>
        </w:rPr>
        <w:t xml:space="preserve">Backend: </w:t>
      </w:r>
      <w:r>
        <w:t xml:space="preserve"> FastAPI backend'i PyInstaller ile tek çalıştırılabilir "sidecar"a paketle (pandas/numpy/torch dahil). Docker gerekmez.</w:t>
      </w:r>
    </w:p>
    <w:p>
      <w:pPr>
        <w:pStyle w:val="ListNumber"/>
        <w:spacing w:after="60"/>
      </w:pPr>
      <w:r>
        <w:rPr>
          <w:b/>
        </w:rPr>
        <w:t xml:space="preserve">Kabuk: </w:t>
      </w:r>
      <w:r>
        <w:t xml:space="preserve"> Tauri/Electron kabuğu UI'yi gösterir, backend sidecar'ı başlatır/durdurur, tek .exe/.msi olarak dağıtılır.</w:t>
      </w:r>
    </w:p>
    <w:p>
      <w:pPr>
        <w:spacing w:after="200"/>
      </w:pPr>
      <w:r>
        <w:rPr>
          <w:b w:val="0"/>
          <w:i/>
        </w:rPr>
        <w:t>Not: Redis bağımlılığı opsiyonel kalmalı (cache zaten bellek-fallback'li). Masaüstü sürümünde Redis yerine gömülü cache yeterli; harici servis = tek-tık düşmanı.</w:t>
      </w:r>
    </w:p>
    <w:p>
      <w:pPr>
        <w:pStyle w:val="Heading1"/>
      </w:pPr>
      <w:r>
        <w:t>3. En Uygun Teknik Yaklaşım</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c>
          <w:tcPr>
            <w:tcW w:type="dxa" w:w="1944"/>
            <w:shd w:val="clear" w:fill="1F3A5F"/>
          </w:tcPr>
          <w:p>
            <w:pPr>
              <w:spacing w:after="40"/>
            </w:pPr>
            <w:r>
              <w:rPr>
                <w:b/>
                <w:color w:val="FFFFFF"/>
                <w:sz w:val="19"/>
              </w:rPr>
              <w:t>Seçenek</w:t>
            </w:r>
          </w:p>
        </w:tc>
        <w:tc>
          <w:tcPr>
            <w:tcW w:type="dxa" w:w="3024"/>
            <w:shd w:val="clear" w:fill="1F3A5F"/>
          </w:tcPr>
          <w:p>
            <w:pPr>
              <w:spacing w:after="40"/>
            </w:pPr>
            <w:r>
              <w:rPr>
                <w:b/>
                <w:color w:val="FFFFFF"/>
                <w:sz w:val="19"/>
              </w:rPr>
              <w:t>Artı</w:t>
            </w:r>
          </w:p>
        </w:tc>
        <w:tc>
          <w:tcPr>
            <w:tcW w:type="dxa" w:w="2808"/>
            <w:shd w:val="clear" w:fill="1F3A5F"/>
          </w:tcPr>
          <w:p>
            <w:pPr>
              <w:spacing w:after="40"/>
            </w:pPr>
            <w:r>
              <w:rPr>
                <w:b/>
                <w:color w:val="FFFFFF"/>
                <w:sz w:val="19"/>
              </w:rPr>
              <w:t>Eksi</w:t>
            </w:r>
          </w:p>
        </w:tc>
        <w:tc>
          <w:tcPr>
            <w:tcW w:type="dxa" w:w="2736"/>
            <w:shd w:val="clear" w:fill="1F3A5F"/>
          </w:tcPr>
          <w:p>
            <w:pPr>
              <w:spacing w:after="40"/>
            </w:pPr>
            <w:r>
              <w:rPr>
                <w:b/>
                <w:color w:val="FFFFFF"/>
                <w:sz w:val="19"/>
              </w:rPr>
              <w:t>FinPilot uygunluğu</w:t>
            </w:r>
          </w:p>
        </w:tc>
      </w:tr>
      <w:tr>
        <w:tc>
          <w:tcPr>
            <w:tcW w:type="dxa" w:w="1944"/>
          </w:tcPr>
          <w:p>
            <w:pPr>
              <w:spacing w:after="40"/>
            </w:pPr>
            <w:r>
              <w:rPr>
                <w:sz w:val="19"/>
              </w:rPr>
              <w:t>Tauri</w:t>
            </w:r>
          </w:p>
        </w:tc>
        <w:tc>
          <w:tcPr>
            <w:tcW w:type="dxa" w:w="3024"/>
          </w:tcPr>
          <w:p>
            <w:pPr>
              <w:spacing w:after="40"/>
            </w:pPr>
            <w:r>
              <w:rPr>
                <w:sz w:val="19"/>
              </w:rPr>
              <w:t>Küçük (~10MB), hızlı, Rust güvenli kabuk, sidecar desteği, düşük RAM</w:t>
            </w:r>
          </w:p>
        </w:tc>
        <w:tc>
          <w:tcPr>
            <w:tcW w:type="dxa" w:w="2808"/>
          </w:tcPr>
          <w:p>
            <w:pPr>
              <w:spacing w:after="40"/>
            </w:pPr>
            <w:r>
              <w:rPr>
                <w:sz w:val="19"/>
              </w:rPr>
              <w:t>Python sidecar paketleme emeği; Rust ekosistemi</w:t>
            </w:r>
          </w:p>
        </w:tc>
        <w:tc>
          <w:tcPr>
            <w:tcW w:type="dxa" w:w="2736"/>
          </w:tcPr>
          <w:p>
            <w:pPr>
              <w:spacing w:after="40"/>
            </w:pPr>
            <w:r>
              <w:rPr>
                <w:sz w:val="19"/>
              </w:rPr>
              <w:t>EN İYİ — local-first, hafif, Win uyumlu</w:t>
            </w:r>
          </w:p>
        </w:tc>
      </w:tr>
      <w:tr>
        <w:tc>
          <w:tcPr>
            <w:tcW w:type="dxa" w:w="1944"/>
            <w:shd w:val="clear" w:fill="EEF3F8"/>
          </w:tcPr>
          <w:p>
            <w:pPr>
              <w:spacing w:after="40"/>
            </w:pPr>
            <w:r>
              <w:rPr>
                <w:sz w:val="19"/>
              </w:rPr>
              <w:t>Electron</w:t>
            </w:r>
          </w:p>
        </w:tc>
        <w:tc>
          <w:tcPr>
            <w:tcW w:type="dxa" w:w="3024"/>
            <w:shd w:val="clear" w:fill="EEF3F8"/>
          </w:tcPr>
          <w:p>
            <w:pPr>
              <w:spacing w:after="40"/>
            </w:pPr>
            <w:r>
              <w:rPr>
                <w:sz w:val="19"/>
              </w:rPr>
              <w:t>Olgun, Python child-process kolay, geniş örnek</w:t>
            </w:r>
          </w:p>
        </w:tc>
        <w:tc>
          <w:tcPr>
            <w:tcW w:type="dxa" w:w="2808"/>
            <w:shd w:val="clear" w:fill="EEF3F8"/>
          </w:tcPr>
          <w:p>
            <w:pPr>
              <w:spacing w:after="40"/>
            </w:pPr>
            <w:r>
              <w:rPr>
                <w:sz w:val="19"/>
              </w:rPr>
              <w:t>Ağır (~150MB Chromium), yüksek RAM</w:t>
            </w:r>
          </w:p>
        </w:tc>
        <w:tc>
          <w:tcPr>
            <w:tcW w:type="dxa" w:w="2736"/>
            <w:shd w:val="clear" w:fill="EEF3F8"/>
          </w:tcPr>
          <w:p>
            <w:pPr>
              <w:spacing w:after="40"/>
            </w:pPr>
            <w:r>
              <w:rPr>
                <w:sz w:val="19"/>
              </w:rPr>
              <w:t>İyi — hız/paket boyutu Tauri'den kötü</w:t>
            </w:r>
          </w:p>
        </w:tc>
      </w:tr>
      <w:tr>
        <w:tc>
          <w:tcPr>
            <w:tcW w:type="dxa" w:w="1944"/>
          </w:tcPr>
          <w:p>
            <w:pPr>
              <w:spacing w:after="40"/>
            </w:pPr>
            <w:r>
              <w:rPr>
                <w:sz w:val="19"/>
              </w:rPr>
              <w:t>Python + native wrapper</w:t>
            </w:r>
          </w:p>
        </w:tc>
        <w:tc>
          <w:tcPr>
            <w:tcW w:type="dxa" w:w="3024"/>
          </w:tcPr>
          <w:p>
            <w:pPr>
              <w:spacing w:after="40"/>
            </w:pPr>
            <w:r>
              <w:rPr>
                <w:sz w:val="19"/>
              </w:rPr>
              <w:t>Tek dil, basit</w:t>
            </w:r>
          </w:p>
        </w:tc>
        <w:tc>
          <w:tcPr>
            <w:tcW w:type="dxa" w:w="2808"/>
          </w:tcPr>
          <w:p>
            <w:pPr>
              <w:spacing w:after="40"/>
            </w:pPr>
            <w:r>
              <w:rPr>
                <w:sz w:val="19"/>
              </w:rPr>
              <w:t>Zayıf UI, paketleme kırılgan</w:t>
            </w:r>
          </w:p>
        </w:tc>
        <w:tc>
          <w:tcPr>
            <w:tcW w:type="dxa" w:w="2736"/>
          </w:tcPr>
          <w:p>
            <w:pPr>
              <w:spacing w:after="40"/>
            </w:pPr>
            <w:r>
              <w:rPr>
                <w:sz w:val="19"/>
              </w:rPr>
              <w:t>Zayıf — mevcut Next.js UI israf olur</w:t>
            </w:r>
          </w:p>
        </w:tc>
      </w:tr>
      <w:tr>
        <w:tc>
          <w:tcPr>
            <w:tcW w:type="dxa" w:w="1944"/>
            <w:shd w:val="clear" w:fill="EEF3F8"/>
          </w:tcPr>
          <w:p>
            <w:pPr>
              <w:spacing w:after="40"/>
            </w:pPr>
            <w:r>
              <w:rPr>
                <w:sz w:val="19"/>
              </w:rPr>
              <w:t>Local web + shell</w:t>
            </w:r>
          </w:p>
        </w:tc>
        <w:tc>
          <w:tcPr>
            <w:tcW w:type="dxa" w:w="3024"/>
            <w:shd w:val="clear" w:fill="EEF3F8"/>
          </w:tcPr>
          <w:p>
            <w:pPr>
              <w:spacing w:after="40"/>
            </w:pPr>
            <w:r>
              <w:rPr>
                <w:sz w:val="19"/>
              </w:rPr>
              <w:t>En az değişiklik</w:t>
            </w:r>
          </w:p>
        </w:tc>
        <w:tc>
          <w:tcPr>
            <w:tcW w:type="dxa" w:w="2808"/>
            <w:shd w:val="clear" w:fill="EEF3F8"/>
          </w:tcPr>
          <w:p>
            <w:pPr>
              <w:spacing w:after="40"/>
            </w:pPr>
            <w:r>
              <w:rPr>
                <w:sz w:val="19"/>
              </w:rPr>
              <w:t>Yine tarayıcı/sunucu hissi, gerçek "app" değil</w:t>
            </w:r>
          </w:p>
        </w:tc>
        <w:tc>
          <w:tcPr>
            <w:tcW w:type="dxa" w:w="2736"/>
            <w:shd w:val="clear" w:fill="EEF3F8"/>
          </w:tcPr>
          <w:p>
            <w:pPr>
              <w:spacing w:after="40"/>
            </w:pPr>
            <w:r>
              <w:rPr>
                <w:sz w:val="19"/>
              </w:rPr>
              <w:t>Geçici — ürün hissi düşük</w:t>
            </w:r>
          </w:p>
        </w:tc>
      </w:tr>
      <w:tr>
        <w:tc>
          <w:tcPr>
            <w:tcW w:type="dxa" w:w="1944"/>
          </w:tcPr>
          <w:p>
            <w:pPr>
              <w:spacing w:after="40"/>
            </w:pPr>
            <w:r>
              <w:rPr>
                <w:sz w:val="19"/>
              </w:rPr>
              <w:t>Hybrid client-server</w:t>
            </w:r>
          </w:p>
        </w:tc>
        <w:tc>
          <w:tcPr>
            <w:tcW w:type="dxa" w:w="3024"/>
          </w:tcPr>
          <w:p>
            <w:pPr>
              <w:spacing w:after="40"/>
            </w:pPr>
            <w:r>
              <w:rPr>
                <w:sz w:val="19"/>
              </w:rPr>
              <w:t>Net ayrım, ölçeklenir</w:t>
            </w:r>
          </w:p>
        </w:tc>
        <w:tc>
          <w:tcPr>
            <w:tcW w:type="dxa" w:w="2808"/>
          </w:tcPr>
          <w:p>
            <w:pPr>
              <w:spacing w:after="40"/>
            </w:pPr>
            <w:r>
              <w:rPr>
                <w:sz w:val="19"/>
              </w:rPr>
              <w:t>İki süreç yönetimi</w:t>
            </w:r>
          </w:p>
        </w:tc>
        <w:tc>
          <w:tcPr>
            <w:tcW w:type="dxa" w:w="2736"/>
          </w:tcPr>
          <w:p>
            <w:pPr>
              <w:spacing w:after="40"/>
            </w:pPr>
            <w:r>
              <w:rPr>
                <w:sz w:val="19"/>
              </w:rPr>
              <w:t>FinPilot zaten bu — kabuğa sarılması gerekir</w:t>
            </w:r>
          </w:p>
        </w:tc>
      </w:tr>
    </w:tbl>
    <w:p>
      <w:pPr>
        <w:spacing w:after="40"/>
      </w:pPr>
    </w:p>
    <w:p>
      <w:pPr>
        <w:spacing w:after="200"/>
      </w:pPr>
      <w:r>
        <w:rPr>
          <w:b w:val="0"/>
          <w:i/>
        </w:rPr>
        <w:t>Öneri: Tauri kabuğu + statik Next.js UI + PyInstaller ile paketlenmiş FastAPI sidecar. Bu kombinasyon Docker'ı tamamen kaldırır, tek .msi verir, yerel LLM (Ollama) ve yerel DB ile sorunsuz çalışır, RAM ayak izi Electron'dan düşüktür. Electron yalnızca Tauri sidecar paketleme riski kabul edilmezse yedek plandır.</w:t>
      </w:r>
    </w:p>
    <w:p>
      <w:pPr>
        <w:pStyle w:val="Heading1"/>
      </w:pPr>
      <w:r>
        <w:t>4. Scanner Neden Yavaş? — Katmanlı Kök Neden Analizi</w:t>
      </w:r>
    </w:p>
    <w:p>
      <w:pPr>
        <w:spacing w:after="120"/>
      </w:pPr>
      <w:r>
        <w:rPr>
          <w:b w:val="0"/>
          <w:i w:val="0"/>
        </w:rPr>
        <w:t>Kodda doğrulanan gerçek darboğaz adayları (sezgi değil). Her biri ölçümle teyit edilmeli (Bölüm 5).</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944"/>
            <w:shd w:val="clear" w:fill="1F3A5F"/>
          </w:tcPr>
          <w:p>
            <w:pPr>
              <w:spacing w:after="40"/>
            </w:pPr>
            <w:r>
              <w:rPr>
                <w:b/>
                <w:color w:val="FFFFFF"/>
                <w:sz w:val="19"/>
              </w:rPr>
              <w:t>Katman</w:t>
            </w:r>
          </w:p>
        </w:tc>
        <w:tc>
          <w:tcPr>
            <w:tcW w:type="dxa" w:w="6408"/>
            <w:shd w:val="clear" w:fill="1F3A5F"/>
          </w:tcPr>
          <w:p>
            <w:pPr>
              <w:spacing w:after="40"/>
            </w:pPr>
            <w:r>
              <w:rPr>
                <w:b/>
                <w:color w:val="FFFFFF"/>
                <w:sz w:val="19"/>
              </w:rPr>
              <w:t>Doğrulanan durum / risk</w:t>
            </w:r>
          </w:p>
        </w:tc>
        <w:tc>
          <w:tcPr>
            <w:tcW w:type="dxa" w:w="1440"/>
            <w:shd w:val="clear" w:fill="1F3A5F"/>
          </w:tcPr>
          <w:p>
            <w:pPr>
              <w:spacing w:after="40"/>
            </w:pPr>
            <w:r>
              <w:rPr>
                <w:b/>
                <w:color w:val="FFFFFF"/>
                <w:sz w:val="19"/>
              </w:rPr>
              <w:t>Olası etki</w:t>
            </w:r>
          </w:p>
        </w:tc>
      </w:tr>
      <w:tr>
        <w:tc>
          <w:tcPr>
            <w:tcW w:type="dxa" w:w="1944"/>
          </w:tcPr>
          <w:p>
            <w:pPr>
              <w:spacing w:after="40"/>
            </w:pPr>
            <w:r>
              <w:rPr>
                <w:sz w:val="19"/>
              </w:rPr>
              <w:t>A. Veri çekimi</w:t>
            </w:r>
          </w:p>
        </w:tc>
        <w:tc>
          <w:tcPr>
            <w:tcW w:type="dxa" w:w="6408"/>
          </w:tcPr>
          <w:p>
            <w:pPr>
              <w:spacing w:after="40"/>
            </w:pPr>
            <w:r>
              <w:rPr>
                <w:sz w:val="19"/>
              </w:rPr>
              <w:t>Alpaca varsa toplu-bar (1 çağrı/batch) hızlı; ALPACA_API_KEY yoksa yfinance fallback 4 req/s rate-limit'e takılır (data_fetcher.py)</w:t>
            </w:r>
          </w:p>
        </w:tc>
        <w:tc>
          <w:tcPr>
            <w:tcW w:type="dxa" w:w="1440"/>
          </w:tcPr>
          <w:p>
            <w:pPr>
              <w:spacing w:after="40"/>
            </w:pPr>
            <w:r>
              <w:rPr>
                <w:b/>
                <w:color w:val="B02A2A"/>
                <w:sz w:val="19"/>
              </w:rPr>
              <w:t>Yüksek</w:t>
            </w:r>
          </w:p>
        </w:tc>
      </w:tr>
      <w:tr>
        <w:tc>
          <w:tcPr>
            <w:tcW w:type="dxa" w:w="1944"/>
            <w:shd w:val="clear" w:fill="EEF3F8"/>
          </w:tcPr>
          <w:p>
            <w:pPr>
              <w:spacing w:after="40"/>
            </w:pPr>
            <w:r>
              <w:rPr>
                <w:sz w:val="19"/>
              </w:rPr>
              <w:t>A. Soğuk cache</w:t>
            </w:r>
          </w:p>
        </w:tc>
        <w:tc>
          <w:tcPr>
            <w:tcW w:type="dxa" w:w="6408"/>
            <w:shd w:val="clear" w:fill="EEF3F8"/>
          </w:tcPr>
          <w:p>
            <w:pPr>
              <w:spacing w:after="40"/>
            </w:pPr>
            <w:r>
              <w:rPr>
                <w:sz w:val="19"/>
              </w:rPr>
              <w:t>Time-aware TTL cache sıcak taramada hızlı; oturumun/günün İLK taraması tamamen ağ → en yavaş an</w:t>
            </w:r>
          </w:p>
        </w:tc>
        <w:tc>
          <w:tcPr>
            <w:tcW w:type="dxa" w:w="1440"/>
            <w:shd w:val="clear" w:fill="EEF3F8"/>
          </w:tcPr>
          <w:p>
            <w:pPr>
              <w:spacing w:after="40"/>
            </w:pPr>
            <w:r>
              <w:rPr>
                <w:b/>
                <w:color w:val="B02A2A"/>
                <w:sz w:val="19"/>
              </w:rPr>
              <w:t>Yüksek</w:t>
            </w:r>
          </w:p>
        </w:tc>
      </w:tr>
      <w:tr>
        <w:tc>
          <w:tcPr>
            <w:tcW w:type="dxa" w:w="1944"/>
          </w:tcPr>
          <w:p>
            <w:pPr>
              <w:spacing w:after="40"/>
            </w:pPr>
            <w:r>
              <w:rPr>
                <w:sz w:val="19"/>
              </w:rPr>
              <w:t>A. Çok-zaman-dilimi</w:t>
            </w:r>
          </w:p>
        </w:tc>
        <w:tc>
          <w:tcPr>
            <w:tcW w:type="dxa" w:w="6408"/>
          </w:tcPr>
          <w:p>
            <w:pPr>
              <w:spacing w:after="40"/>
            </w:pPr>
            <w:r>
              <w:rPr>
                <w:sz w:val="19"/>
              </w:rPr>
              <w:t>evaluate_symbol her sembol için fetch_multi_timeframe (max_workers=4) çağırıyor — sembol başına çoklu istek</w:t>
            </w:r>
          </w:p>
        </w:tc>
        <w:tc>
          <w:tcPr>
            <w:tcW w:type="dxa" w:w="1440"/>
          </w:tcPr>
          <w:p>
            <w:pPr>
              <w:spacing w:after="40"/>
            </w:pPr>
            <w:r>
              <w:rPr>
                <w:b/>
                <w:color w:val="B87A00"/>
                <w:sz w:val="19"/>
              </w:rPr>
              <w:t>Orta</w:t>
            </w:r>
          </w:p>
        </w:tc>
      </w:tr>
      <w:tr>
        <w:tc>
          <w:tcPr>
            <w:tcW w:type="dxa" w:w="1944"/>
            <w:shd w:val="clear" w:fill="EEF3F8"/>
          </w:tcPr>
          <w:p>
            <w:pPr>
              <w:spacing w:after="40"/>
            </w:pPr>
            <w:r>
              <w:rPr>
                <w:sz w:val="19"/>
              </w:rPr>
              <w:t>B. GIL / compute</w:t>
            </w:r>
          </w:p>
        </w:tc>
        <w:tc>
          <w:tcPr>
            <w:tcW w:type="dxa" w:w="6408"/>
            <w:shd w:val="clear" w:fill="EEF3F8"/>
          </w:tcPr>
          <w:p>
            <w:pPr>
              <w:spacing w:after="40"/>
            </w:pPr>
            <w:r>
              <w:rPr>
                <w:sz w:val="19"/>
              </w:rPr>
              <w:t>ThreadPoolExecutor I/O'yu paralelleştirir ama feature/score CPU-bound; GIL nedeniyle thread'ler compute'u paralelleştirmez</w:t>
            </w:r>
          </w:p>
        </w:tc>
        <w:tc>
          <w:tcPr>
            <w:tcW w:type="dxa" w:w="1440"/>
            <w:shd w:val="clear" w:fill="EEF3F8"/>
          </w:tcPr>
          <w:p>
            <w:pPr>
              <w:spacing w:after="40"/>
            </w:pPr>
            <w:r>
              <w:rPr>
                <w:b/>
                <w:color w:val="B02A2A"/>
                <w:sz w:val="19"/>
              </w:rPr>
              <w:t>Yüksek</w:t>
            </w:r>
          </w:p>
        </w:tc>
      </w:tr>
      <w:tr>
        <w:tc>
          <w:tcPr>
            <w:tcW w:type="dxa" w:w="1944"/>
          </w:tcPr>
          <w:p>
            <w:pPr>
              <w:spacing w:after="40"/>
            </w:pPr>
            <w:r>
              <w:rPr>
                <w:sz w:val="19"/>
              </w:rPr>
              <w:t>B. İç-içe havuz</w:t>
            </w:r>
          </w:p>
        </w:tc>
        <w:tc>
          <w:tcPr>
            <w:tcW w:type="dxa" w:w="6408"/>
          </w:tcPr>
          <w:p>
            <w:pPr>
              <w:spacing w:after="40"/>
            </w:pPr>
            <w:r>
              <w:rPr>
                <w:sz w:val="19"/>
              </w:rPr>
              <w:t>eval havuzu (10) × timeframe havuzu (4) → ~40 thread; context-switch ve thread açlığı riski</w:t>
            </w:r>
          </w:p>
        </w:tc>
        <w:tc>
          <w:tcPr>
            <w:tcW w:type="dxa" w:w="1440"/>
          </w:tcPr>
          <w:p>
            <w:pPr>
              <w:spacing w:after="40"/>
            </w:pPr>
            <w:r>
              <w:rPr>
                <w:b/>
                <w:color w:val="B87A00"/>
                <w:sz w:val="19"/>
              </w:rPr>
              <w:t>Orta</w:t>
            </w:r>
          </w:p>
        </w:tc>
      </w:tr>
      <w:tr>
        <w:tc>
          <w:tcPr>
            <w:tcW w:type="dxa" w:w="1944"/>
            <w:shd w:val="clear" w:fill="EEF3F8"/>
          </w:tcPr>
          <w:p>
            <w:pPr>
              <w:spacing w:after="40"/>
            </w:pPr>
            <w:r>
              <w:rPr>
                <w:sz w:val="19"/>
              </w:rPr>
              <w:t>C. Depolama</w:t>
            </w:r>
          </w:p>
        </w:tc>
        <w:tc>
          <w:tcPr>
            <w:tcW w:type="dxa" w:w="6408"/>
            <w:shd w:val="clear" w:fill="EEF3F8"/>
          </w:tcPr>
          <w:p>
            <w:pPr>
              <w:spacing w:after="40"/>
            </w:pPr>
            <w:r>
              <w:rPr>
                <w:sz w:val="19"/>
              </w:rPr>
              <w:t>Cache JSON-serialize (RCE'den kaçınmak için); büyük DataFrame serialize/deserialize maliyeti tekrar eder</w:t>
            </w:r>
          </w:p>
        </w:tc>
        <w:tc>
          <w:tcPr>
            <w:tcW w:type="dxa" w:w="1440"/>
            <w:shd w:val="clear" w:fill="EEF3F8"/>
          </w:tcPr>
          <w:p>
            <w:pPr>
              <w:spacing w:after="40"/>
            </w:pPr>
            <w:r>
              <w:rPr>
                <w:b/>
                <w:color w:val="B87A00"/>
                <w:sz w:val="19"/>
              </w:rPr>
              <w:t>Orta</w:t>
            </w:r>
          </w:p>
        </w:tc>
      </w:tr>
      <w:tr>
        <w:tc>
          <w:tcPr>
            <w:tcW w:type="dxa" w:w="1944"/>
          </w:tcPr>
          <w:p>
            <w:pPr>
              <w:spacing w:after="40"/>
            </w:pPr>
            <w:r>
              <w:rPr>
                <w:sz w:val="19"/>
              </w:rPr>
              <w:t>D. Uygulama</w:t>
            </w:r>
          </w:p>
        </w:tc>
        <w:tc>
          <w:tcPr>
            <w:tcW w:type="dxa" w:w="6408"/>
          </w:tcPr>
          <w:p>
            <w:pPr>
              <w:spacing w:after="40"/>
            </w:pPr>
            <w:r>
              <w:rPr>
                <w:sz w:val="19"/>
              </w:rPr>
              <w:t>Scheduler açılışta tam tarama tetikleyebilir; scan API'si 16-thread havuzda bloklayıcı evaluate çalıştırır</w:t>
            </w:r>
          </w:p>
        </w:tc>
        <w:tc>
          <w:tcPr>
            <w:tcW w:type="dxa" w:w="1440"/>
          </w:tcPr>
          <w:p>
            <w:pPr>
              <w:spacing w:after="40"/>
            </w:pPr>
            <w:r>
              <w:rPr>
                <w:b/>
                <w:color w:val="B87A00"/>
                <w:sz w:val="19"/>
              </w:rPr>
              <w:t>Orta</w:t>
            </w:r>
          </w:p>
        </w:tc>
      </w:tr>
      <w:tr>
        <w:tc>
          <w:tcPr>
            <w:tcW w:type="dxa" w:w="1944"/>
            <w:shd w:val="clear" w:fill="EEF3F8"/>
          </w:tcPr>
          <w:p>
            <w:pPr>
              <w:spacing w:after="40"/>
            </w:pPr>
            <w:r>
              <w:rPr>
                <w:sz w:val="19"/>
              </w:rPr>
              <w:t>D. Başlangıç</w:t>
            </w:r>
          </w:p>
        </w:tc>
        <w:tc>
          <w:tcPr>
            <w:tcW w:type="dxa" w:w="6408"/>
            <w:shd w:val="clear" w:fill="EEF3F8"/>
          </w:tcPr>
          <w:p>
            <w:pPr>
              <w:spacing w:after="40"/>
            </w:pPr>
            <w:r>
              <w:rPr>
                <w:sz w:val="19"/>
              </w:rPr>
              <w:t>api/main.py lifespan: DB init + watchlist migration + sentry + scheduler + champion weights + (yeni) academy; ağır importlar (pandas/torch)</w:t>
            </w:r>
          </w:p>
        </w:tc>
        <w:tc>
          <w:tcPr>
            <w:tcW w:type="dxa" w:w="1440"/>
            <w:shd w:val="clear" w:fill="EEF3F8"/>
          </w:tcPr>
          <w:p>
            <w:pPr>
              <w:spacing w:after="40"/>
            </w:pPr>
            <w:r>
              <w:rPr>
                <w:b/>
                <w:color w:val="B02A2A"/>
                <w:sz w:val="19"/>
              </w:rPr>
              <w:t>Yüksek</w:t>
            </w:r>
          </w:p>
        </w:tc>
      </w:tr>
      <w:tr>
        <w:tc>
          <w:tcPr>
            <w:tcW w:type="dxa" w:w="1944"/>
          </w:tcPr>
          <w:p>
            <w:pPr>
              <w:spacing w:after="40"/>
            </w:pPr>
            <w:r>
              <w:rPr>
                <w:sz w:val="19"/>
              </w:rPr>
              <w:t>E. Algı/UX</w:t>
            </w:r>
          </w:p>
        </w:tc>
        <w:tc>
          <w:tcPr>
            <w:tcW w:type="dxa" w:w="6408"/>
          </w:tcPr>
          <w:p>
            <w:pPr>
              <w:spacing w:after="40"/>
            </w:pPr>
            <w:r>
              <w:rPr>
                <w:sz w:val="19"/>
              </w:rPr>
              <w:t>Kısmi sonuç gösterimi yok; kullanıcı tüm tarama bitene kadar bekler — gerçek süreden daha yavaş HİSSEDİLİR</w:t>
            </w:r>
          </w:p>
        </w:tc>
        <w:tc>
          <w:tcPr>
            <w:tcW w:type="dxa" w:w="1440"/>
          </w:tcPr>
          <w:p>
            <w:pPr>
              <w:spacing w:after="40"/>
            </w:pPr>
            <w:r>
              <w:rPr>
                <w:b/>
                <w:color w:val="B87A00"/>
                <w:sz w:val="19"/>
              </w:rPr>
              <w:t>Orta</w:t>
            </w:r>
          </w:p>
        </w:tc>
      </w:tr>
    </w:tbl>
    <w:p>
      <w:pPr>
        <w:spacing w:after="40"/>
      </w:pPr>
    </w:p>
    <w:p>
      <w:pPr>
        <w:spacing w:after="120"/>
      </w:pPr>
      <w:r>
        <w:rPr>
          <w:b w:val="0"/>
          <w:i/>
        </w:rPr>
        <w:t>Kritik ayrım: A ve B gerçek SİSTEM hızını, E ise ALGILANAN hızı belirler. İkisi ayrı çözülür — kısmi sonuç algıyı düzeltir ama darboğazı kaldırmaz; darboğazı kaldırmak için A/B ölçülüp düzeltilmelidir.</w:t>
      </w:r>
    </w:p>
    <w:p>
      <w:pPr>
        <w:spacing w:after="200"/>
      </w:pPr>
      <w:r>
        <w:rPr>
          <w:b/>
          <w:i w:val="0"/>
          <w:color w:val="1F3A5F"/>
        </w:rPr>
        <w:t>İlk doğrulanacak hipotez: "ALPACA_API_KEY tanımlı mı?" Tanımlı değilse, tek başına en büyük yavaşlık kaynağı yfinance rate-limit'tir ve düzeltmesi en ucuzudur (anahtar ekle → toplu-bar yoluna geç).</w:t>
      </w:r>
    </w:p>
    <w:p>
      <w:pPr>
        <w:pStyle w:val="Heading1"/>
      </w:pPr>
      <w:r>
        <w:t>5. Ölçüm ve Profiling Planı</w:t>
      </w:r>
    </w:p>
    <w:p>
      <w:pPr>
        <w:spacing w:after="120"/>
      </w:pPr>
      <w:r>
        <w:rPr>
          <w:b w:val="0"/>
          <w:i w:val="0"/>
        </w:rPr>
        <w:t>Mevcut core/tracing.py (perf_counter span'leri, trace_agent) ve prometheus_exporter üstüne kurulur — sıfırdan değil.</w:t>
      </w:r>
    </w:p>
    <w:p>
      <w:pPr>
        <w:pStyle w:val="Heading3"/>
      </w:pPr>
      <w:r>
        <w:t>5.1 Başlangıç (startup) profili</w:t>
      </w:r>
    </w:p>
    <w:p>
      <w:pPr>
        <w:pStyle w:val="ListBullet"/>
        <w:spacing w:after="60"/>
      </w:pPr>
      <w:r>
        <w:rPr>
          <w:b/>
        </w:rPr>
        <w:t xml:space="preserve">Aşama zamanlama: </w:t>
      </w:r>
      <w:r>
        <w:t xml:space="preserve"> app_boot → backend_ready → scanner_ready üç ayrı zaman damgası; lifespan içindeki her adımı (DB, migration, scheduler, weights, academy) perf_counter ile sar.</w:t>
      </w:r>
    </w:p>
    <w:p>
      <w:pPr>
        <w:pStyle w:val="ListBullet"/>
        <w:spacing w:after="60"/>
      </w:pPr>
      <w:r>
        <w:rPr>
          <w:b/>
        </w:rPr>
        <w:t xml:space="preserve">Import maliyeti: </w:t>
      </w:r>
      <w:r>
        <w:t xml:space="preserve"> import sürelerini ölç (python -X importtime); pandas/torch/yfinance cold-import maliyetini gör.</w:t>
      </w:r>
    </w:p>
    <w:p>
      <w:pPr>
        <w:pStyle w:val="Heading3"/>
      </w:pPr>
      <w:r>
        <w:t>5.2 Scanner pipeline profili (aşama-bazlı)</w:t>
      </w:r>
    </w:p>
    <w:p>
      <w:pPr>
        <w:pStyle w:val="ListBullet"/>
        <w:spacing w:after="60"/>
      </w:pPr>
      <w:r>
        <w:rPr>
          <w:b/>
        </w:rPr>
        <w:t xml:space="preserve">Aşama timer'ları: </w:t>
      </w:r>
      <w:r>
        <w:t xml:space="preserve"> universe load → filter → price fetch → news fetch → fundamentals → feature calc → score → serialize → render: her aşamayı ayrı ms olarak logla.</w:t>
      </w:r>
    </w:p>
    <w:p>
      <w:pPr>
        <w:pStyle w:val="ListBullet"/>
        <w:spacing w:after="60"/>
      </w:pPr>
      <w:r>
        <w:rPr>
          <w:b/>
        </w:rPr>
        <w:t xml:space="preserve">I/O vs CPU ayrımı: </w:t>
      </w:r>
      <w:r>
        <w:t xml:space="preserve"> evaluate_symbols_parallel içine aşama toplamları ekle; fetch vs compute oranını çıkar (I/O mu CPU mu?).</w:t>
      </w:r>
    </w:p>
    <w:p>
      <w:pPr>
        <w:pStyle w:val="Heading3"/>
      </w:pPr>
      <w:r>
        <w:t>5.3 Fonksiyon-seviye</w:t>
      </w:r>
    </w:p>
    <w:p>
      <w:pPr>
        <w:pStyle w:val="ListBullet"/>
        <w:spacing w:after="60"/>
      </w:pPr>
      <w:r>
        <w:rPr>
          <w:b/>
        </w:rPr>
        <w:t xml:space="preserve">py-spy / cProfile: </w:t>
      </w:r>
      <w:r>
        <w:t xml:space="preserve"> py-spy (canlı, prod-güvenli, kod değişmeden) ile flamegraph; en pahalı fonksiyonları gör. cProfile tek-tarama derin analiz için.</w:t>
      </w:r>
    </w:p>
    <w:p>
      <w:pPr>
        <w:pStyle w:val="Heading3"/>
      </w:pPr>
      <w:r>
        <w:t>5.4 Ağ / DB / UI</w:t>
      </w:r>
    </w:p>
    <w:p>
      <w:pPr>
        <w:pStyle w:val="ListBullet"/>
        <w:spacing w:after="60"/>
      </w:pPr>
      <w:r>
        <w:rPr>
          <w:b/>
        </w:rPr>
        <w:t xml:space="preserve">Ağ: </w:t>
      </w:r>
      <w:r>
        <w:t xml:space="preserve"> Her API endpoint'i için latency p50/p95/p99, timeout ve retry sayısı; aynı endpoint'e tekrar çağrı var mı (cache miss).</w:t>
      </w:r>
    </w:p>
    <w:p>
      <w:pPr>
        <w:pStyle w:val="ListBullet"/>
        <w:spacing w:after="60"/>
      </w:pPr>
      <w:r>
        <w:rPr>
          <w:b/>
        </w:rPr>
        <w:t xml:space="preserve">DB: </w:t>
      </w:r>
      <w:r>
        <w:t xml:space="preserve"> En yavaş sorgular, indeks kullanımı, read/write bekleme; büyük JSON blob içinde sorgu var mı.</w:t>
      </w:r>
    </w:p>
    <w:p>
      <w:pPr>
        <w:pStyle w:val="ListBullet"/>
        <w:spacing w:after="60"/>
      </w:pPr>
      <w:r>
        <w:rPr>
          <w:b/>
        </w:rPr>
        <w:t xml:space="preserve">UI: </w:t>
      </w:r>
      <w:r>
        <w:t xml:space="preserve"> Next.js: büyük tablo render (react-table/virtual zaten var), ana-thread blok, IPC roundtrip.</w:t>
      </w:r>
    </w:p>
    <w:p>
      <w:pPr>
        <w:spacing w:after="200"/>
      </w:pPr>
      <w:r>
        <w:rPr>
          <w:b w:val="0"/>
          <w:i/>
        </w:rPr>
        <w:t>Disiplin: her optimizasyondan ÖNCE ve SONRA aynı metrik ölçülür; iyileşme kanıtlanmazsa değişiklik geri alınır.</w:t>
      </w:r>
    </w:p>
    <w:p>
      <w:pPr>
        <w:pStyle w:val="Heading1"/>
      </w:pPr>
      <w:r>
        <w:t>6. Toplanması Gereken Metrikler</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584"/>
            <w:shd w:val="clear" w:fill="1F3A5F"/>
          </w:tcPr>
          <w:p>
            <w:pPr>
              <w:spacing w:after="40"/>
            </w:pPr>
            <w:r>
              <w:rPr>
                <w:b/>
                <w:color w:val="FFFFFF"/>
                <w:sz w:val="19"/>
              </w:rPr>
              <w:t>Grup</w:t>
            </w:r>
          </w:p>
        </w:tc>
        <w:tc>
          <w:tcPr>
            <w:tcW w:type="dxa" w:w="5328"/>
            <w:shd w:val="clear" w:fill="1F3A5F"/>
          </w:tcPr>
          <w:p>
            <w:pPr>
              <w:spacing w:after="40"/>
            </w:pPr>
            <w:r>
              <w:rPr>
                <w:b/>
                <w:color w:val="FFFFFF"/>
                <w:sz w:val="19"/>
              </w:rPr>
              <w:t>Metrik</w:t>
            </w:r>
          </w:p>
        </w:tc>
        <w:tc>
          <w:tcPr>
            <w:tcW w:type="dxa" w:w="2880"/>
            <w:shd w:val="clear" w:fill="1F3A5F"/>
          </w:tcPr>
          <w:p>
            <w:pPr>
              <w:spacing w:after="40"/>
            </w:pPr>
            <w:r>
              <w:rPr>
                <w:b/>
                <w:color w:val="FFFFFF"/>
                <w:sz w:val="19"/>
              </w:rPr>
              <w:t>Neden önemli</w:t>
            </w:r>
          </w:p>
        </w:tc>
      </w:tr>
      <w:tr>
        <w:tc>
          <w:tcPr>
            <w:tcW w:type="dxa" w:w="1584"/>
          </w:tcPr>
          <w:p>
            <w:pPr>
              <w:spacing w:after="40"/>
            </w:pPr>
            <w:r>
              <w:rPr>
                <w:sz w:val="19"/>
              </w:rPr>
              <w:t>Startup</w:t>
            </w:r>
          </w:p>
        </w:tc>
        <w:tc>
          <w:tcPr>
            <w:tcW w:type="dxa" w:w="5328"/>
          </w:tcPr>
          <w:p>
            <w:pPr>
              <w:spacing w:after="40"/>
            </w:pPr>
            <w:r>
              <w:rPr>
                <w:sz w:val="19"/>
              </w:rPr>
              <w:t>app_boot_ms · backend_ready_ms · scanner_ready_ms</w:t>
            </w:r>
          </w:p>
        </w:tc>
        <w:tc>
          <w:tcPr>
            <w:tcW w:type="dxa" w:w="2880"/>
          </w:tcPr>
          <w:p>
            <w:pPr>
              <w:spacing w:after="40"/>
            </w:pPr>
            <w:r>
              <w:rPr>
                <w:sz w:val="19"/>
              </w:rPr>
              <w:t>Tek-tık deneyiminin gerçek ölçüsü; cold vs warm farkı</w:t>
            </w:r>
          </w:p>
        </w:tc>
      </w:tr>
      <w:tr>
        <w:tc>
          <w:tcPr>
            <w:tcW w:type="dxa" w:w="1584"/>
            <w:shd w:val="clear" w:fill="EEF3F8"/>
          </w:tcPr>
          <w:p>
            <w:pPr>
              <w:spacing w:after="40"/>
            </w:pPr>
            <w:r>
              <w:rPr>
                <w:sz w:val="19"/>
              </w:rPr>
              <w:t>Scanner</w:t>
            </w:r>
          </w:p>
        </w:tc>
        <w:tc>
          <w:tcPr>
            <w:tcW w:type="dxa" w:w="5328"/>
            <w:shd w:val="clear" w:fill="EEF3F8"/>
          </w:tcPr>
          <w:p>
            <w:pPr>
              <w:spacing w:after="40"/>
            </w:pPr>
            <w:r>
              <w:rPr>
                <w:sz w:val="19"/>
              </w:rPr>
              <w:t>scan_total_ms · fetch_market_ms · fetch_news_ms · feature_calc_ms · score_calc_ms · db_read/write_ms · render_ms</w:t>
            </w:r>
          </w:p>
        </w:tc>
        <w:tc>
          <w:tcPr>
            <w:tcW w:type="dxa" w:w="2880"/>
            <w:shd w:val="clear" w:fill="EEF3F8"/>
          </w:tcPr>
          <w:p>
            <w:pPr>
              <w:spacing w:after="40"/>
            </w:pPr>
            <w:r>
              <w:rPr>
                <w:sz w:val="19"/>
              </w:rPr>
              <w:t>Darboğazın hangi aşamada olduğunu tek bakışta gösterir</w:t>
            </w:r>
          </w:p>
        </w:tc>
      </w:tr>
      <w:tr>
        <w:tc>
          <w:tcPr>
            <w:tcW w:type="dxa" w:w="1584"/>
          </w:tcPr>
          <w:p>
            <w:pPr>
              <w:spacing w:after="40"/>
            </w:pPr>
            <w:r>
              <w:rPr>
                <w:sz w:val="19"/>
              </w:rPr>
              <w:t>Kalite</w:t>
            </w:r>
          </w:p>
        </w:tc>
        <w:tc>
          <w:tcPr>
            <w:tcW w:type="dxa" w:w="5328"/>
          </w:tcPr>
          <w:p>
            <w:pPr>
              <w:spacing w:after="40"/>
            </w:pPr>
            <w:r>
              <w:rPr>
                <w:sz w:val="19"/>
              </w:rPr>
              <w:t>scanned_symbol_count · symbols_per_second · cache_hit_rate · api_error_rate · stale_data_rate</w:t>
            </w:r>
          </w:p>
        </w:tc>
        <w:tc>
          <w:tcPr>
            <w:tcW w:type="dxa" w:w="2880"/>
          </w:tcPr>
          <w:p>
            <w:pPr>
              <w:spacing w:after="40"/>
            </w:pPr>
            <w:r>
              <w:rPr>
                <w:sz w:val="19"/>
              </w:rPr>
              <w:t>Verimlilik + soğuk/sıcak cache etkisini ölçer</w:t>
            </w:r>
          </w:p>
        </w:tc>
      </w:tr>
      <w:tr>
        <w:tc>
          <w:tcPr>
            <w:tcW w:type="dxa" w:w="1584"/>
            <w:shd w:val="clear" w:fill="EEF3F8"/>
          </w:tcPr>
          <w:p>
            <w:pPr>
              <w:spacing w:after="40"/>
            </w:pPr>
            <w:r>
              <w:rPr>
                <w:sz w:val="19"/>
              </w:rPr>
              <w:t>Güvenilirlik</w:t>
            </w:r>
          </w:p>
        </w:tc>
        <w:tc>
          <w:tcPr>
            <w:tcW w:type="dxa" w:w="5328"/>
            <w:shd w:val="clear" w:fill="EEF3F8"/>
          </w:tcPr>
          <w:p>
            <w:pPr>
              <w:spacing w:after="40"/>
            </w:pPr>
            <w:r>
              <w:rPr>
                <w:sz w:val="19"/>
              </w:rPr>
              <w:t>startup_fail_count · bg_service_restart · alert_queue_lag · ws_reconnect</w:t>
            </w:r>
          </w:p>
        </w:tc>
        <w:tc>
          <w:tcPr>
            <w:tcW w:type="dxa" w:w="2880"/>
            <w:shd w:val="clear" w:fill="EEF3F8"/>
          </w:tcPr>
          <w:p>
            <w:pPr>
              <w:spacing w:after="40"/>
            </w:pPr>
            <w:r>
              <w:rPr>
                <w:sz w:val="19"/>
              </w:rPr>
              <w:t>Ürün kararlılığı; arka plan servis sağlığı</w:t>
            </w:r>
          </w:p>
        </w:tc>
      </w:tr>
      <w:tr>
        <w:tc>
          <w:tcPr>
            <w:tcW w:type="dxa" w:w="1584"/>
          </w:tcPr>
          <w:p>
            <w:pPr>
              <w:spacing w:after="40"/>
            </w:pPr>
            <w:r>
              <w:rPr>
                <w:sz w:val="19"/>
              </w:rPr>
              <w:t>Algı</w:t>
            </w:r>
          </w:p>
        </w:tc>
        <w:tc>
          <w:tcPr>
            <w:tcW w:type="dxa" w:w="5328"/>
          </w:tcPr>
          <w:p>
            <w:pPr>
              <w:spacing w:after="40"/>
            </w:pPr>
            <w:r>
              <w:rPr>
                <w:sz w:val="19"/>
              </w:rPr>
              <w:t>first_results_visible_ms · full_results_visible_ms · interactive_again_ms</w:t>
            </w:r>
          </w:p>
        </w:tc>
        <w:tc>
          <w:tcPr>
            <w:tcW w:type="dxa" w:w="2880"/>
          </w:tcPr>
          <w:p>
            <w:pPr>
              <w:spacing w:after="40"/>
            </w:pPr>
            <w:r>
              <w:rPr>
                <w:sz w:val="19"/>
              </w:rPr>
              <w:t>Kullanıcının HİSSETTİĞİ hız — gerçek süreden ayrı izlenir</w:t>
            </w:r>
          </w:p>
        </w:tc>
      </w:tr>
    </w:tbl>
    <w:p>
      <w:pPr>
        <w:spacing w:after="40"/>
      </w:pPr>
    </w:p>
    <w:p>
      <w:pPr>
        <w:spacing w:after="200"/>
      </w:pPr>
      <w:r>
        <w:rPr>
          <w:b w:val="0"/>
          <w:i/>
        </w:rPr>
        <w:t>Kilit oran: fetch_market_ms / scan_total_ms. Yüksekse darboğaz I/O (cache + toplu çekim), düşükse compute (vektörleştirme + process-paralel). symbols_per_second ise rejim/evren bazlı tarama kararını yönlendirir.</w:t>
      </w:r>
    </w:p>
    <w:p>
      <w:pPr>
        <w:pStyle w:val="Heading1"/>
      </w:pPr>
      <w:r>
        <w:t>7. Ben Olsam Scanner'ı Nasıl Hızlandırırdım</w:t>
      </w:r>
    </w:p>
    <w:p>
      <w:pPr>
        <w:spacing w:after="120"/>
      </w:pPr>
      <w:r>
        <w:rPr>
          <w:b w:val="0"/>
          <w:i w:val="0"/>
        </w:rPr>
        <w:t>Ölçüm önce, ama mimari yön şu (mevcut altyapıyla uyumlu):</w:t>
      </w:r>
    </w:p>
    <w:p>
      <w:pPr>
        <w:pStyle w:val="ListNumber"/>
        <w:spacing w:after="60"/>
      </w:pPr>
      <w:r>
        <w:rPr>
          <w:b/>
        </w:rPr>
        <w:t xml:space="preserve">Parçala: </w:t>
      </w:r>
      <w:r>
        <w:t xml:space="preserve"> Scanner'ı tek dev işlem olmaktan çıkar: preload katmanı + incremental scan + priority-first. Tüm evreni her seferinde aynı derinlikte tarama.</w:t>
      </w:r>
    </w:p>
    <w:p>
      <w:pPr>
        <w:pStyle w:val="ListNumber"/>
        <w:spacing w:after="60"/>
      </w:pPr>
      <w:r>
        <w:rPr>
          <w:b/>
        </w:rPr>
        <w:t xml:space="preserve">Kısmi sonuç: </w:t>
      </w:r>
      <w:r>
        <w:t xml:space="preserve"> Önce hızlı ön-sonuç: top adayları anında göster, zenginleştirmeyi (news/fundamentals) arkadan akıt. Algılanan hız anında düşer.</w:t>
      </w:r>
    </w:p>
    <w:p>
      <w:pPr>
        <w:pStyle w:val="ListNumber"/>
        <w:spacing w:after="60"/>
      </w:pPr>
      <w:r>
        <w:rPr>
          <w:b/>
        </w:rPr>
        <w:t xml:space="preserve">Veri katmanları: </w:t>
      </w:r>
      <w:r>
        <w:t xml:space="preserve"> Veriyi değişim hızına göre katmanla: fiyat/hacim (sık) ≠ fundamentals (orta) ≠ profil/float/sektör (yavaş). Hepsini her scan'de çekme.</w:t>
      </w:r>
    </w:p>
    <w:p>
      <w:pPr>
        <w:pStyle w:val="ListNumber"/>
        <w:spacing w:after="60"/>
      </w:pPr>
      <w:r>
        <w:rPr>
          <w:b/>
        </w:rPr>
        <w:t xml:space="preserve">Feature store: </w:t>
      </w:r>
      <w:r>
        <w:t xml:space="preserve"> Feature cache + incremental update: her scan'de her feature'ı yeniden hesaplama; yalnız değişen barlardan etkilenenleri güncelle.</w:t>
      </w:r>
    </w:p>
    <w:p>
      <w:pPr>
        <w:pStyle w:val="ListNumber"/>
        <w:spacing w:after="60"/>
      </w:pPr>
      <w:r>
        <w:rPr>
          <w:b/>
        </w:rPr>
        <w:t xml:space="preserve">Rejim/evren: </w:t>
      </w:r>
      <w:r>
        <w:t xml:space="preserve"> Evren bölütleme: watchlist / hotlist / catalyst-list / likidite-bucket ayrı derinlik. (scanner/watch_tier.py zaten var — genişlet.)</w:t>
      </w:r>
    </w:p>
    <w:p>
      <w:pPr>
        <w:pStyle w:val="ListNumber"/>
        <w:spacing w:after="60"/>
      </w:pPr>
      <w:r>
        <w:rPr>
          <w:b/>
        </w:rPr>
        <w:t xml:space="preserve">Async + process: </w:t>
      </w:r>
      <w:r>
        <w:t xml:space="preserve"> Compute'u GIL'den kurtar: feature/score'u vektörleştir (pandas/numpy) veya ProcessPoolExecutor'a taşı; I/O için thread, CPU için process.</w:t>
      </w:r>
    </w:p>
    <w:p>
      <w:pPr>
        <w:pStyle w:val="ListNumber"/>
        <w:spacing w:after="60"/>
      </w:pPr>
      <w:r>
        <w:rPr>
          <w:b/>
        </w:rPr>
        <w:t xml:space="preserve">Disiplin: </w:t>
      </w:r>
      <w:r>
        <w:t xml:space="preserve"> Önce ölç → darboğazı sırala → düzelt → tekrar ölç. Gözlemlenebilirlik olmadan optimizasyon yapma.</w:t>
      </w:r>
    </w:p>
    <w:p>
      <w:pPr>
        <w:pStyle w:val="Heading1"/>
      </w:pPr>
      <w:r>
        <w:t>8. Önerilen Masaüstü Mimarisi</w:t>
      </w:r>
    </w:p>
    <w:p>
      <w:pPr>
        <w:spacing w:after="40"/>
        <w:ind w:left="173"/>
      </w:pPr>
      <w:r>
        <w:rPr>
          <w:rFonts w:ascii="Consolas" w:hAnsi="Consolas"/>
          <w:color w:val="1F3A5F"/>
          <w:sz w:val="18"/>
        </w:rPr>
        <w:t>┌─ TAURI SHELL (.msi, tek-tık) ───────────────────────────────┐</w:t>
      </w:r>
    </w:p>
    <w:p>
      <w:pPr>
        <w:spacing w:after="40"/>
        <w:ind w:left="173"/>
      </w:pPr>
      <w:r>
        <w:rPr>
          <w:rFonts w:ascii="Consolas" w:hAnsi="Consolas"/>
          <w:color w:val="1F3A5F"/>
          <w:sz w:val="18"/>
        </w:rPr>
        <w:t>│  UI: statik Next.js (dashboard · scanner · alerts · copilot) │</w:t>
      </w:r>
    </w:p>
    <w:p>
      <w:pPr>
        <w:spacing w:after="40"/>
        <w:ind w:left="173"/>
      </w:pPr>
      <w:r>
        <w:rPr>
          <w:rFonts w:ascii="Consolas" w:hAnsi="Consolas"/>
          <w:color w:val="1F3A5F"/>
          <w:sz w:val="18"/>
        </w:rPr>
        <w:t>│        │ HTTP/WS (localhost)                                  │</w:t>
      </w:r>
    </w:p>
    <w:p>
      <w:pPr>
        <w:spacing w:after="40"/>
        <w:ind w:left="173"/>
      </w:pPr>
      <w:r>
        <w:rPr>
          <w:rFonts w:ascii="Consolas" w:hAnsi="Consolas"/>
          <w:color w:val="1F3A5F"/>
          <w:sz w:val="18"/>
        </w:rPr>
        <w:t>│  SIDECAR: PyInstaller ile paketli FastAPI backend            │</w:t>
      </w:r>
    </w:p>
    <w:p>
      <w:pPr>
        <w:spacing w:after="40"/>
        <w:ind w:left="173"/>
      </w:pPr>
      <w:r>
        <w:rPr>
          <w:rFonts w:ascii="Consolas" w:hAnsi="Consolas"/>
          <w:color w:val="1F3A5F"/>
          <w:sz w:val="18"/>
        </w:rPr>
        <w:t>│    ├─ Scan Orchestrator (preload · incremental · priority)   │</w:t>
      </w:r>
    </w:p>
    <w:p>
      <w:pPr>
        <w:spacing w:after="40"/>
        <w:ind w:left="173"/>
      </w:pPr>
      <w:r>
        <w:rPr>
          <w:rFonts w:ascii="Consolas" w:hAnsi="Consolas"/>
          <w:color w:val="1F3A5F"/>
          <w:sz w:val="18"/>
        </w:rPr>
        <w:t>│    ├─ Cache Manager (gömülü; Redis opsiyonel)                │</w:t>
      </w:r>
    </w:p>
    <w:p>
      <w:pPr>
        <w:spacing w:after="40"/>
        <w:ind w:left="173"/>
      </w:pPr>
      <w:r>
        <w:rPr>
          <w:rFonts w:ascii="Consolas" w:hAnsi="Consolas"/>
          <w:color w:val="1F3A5F"/>
          <w:sz w:val="18"/>
        </w:rPr>
        <w:t>│    ├─ Scheduler (pre-market preload · feature refresh)       │</w:t>
      </w:r>
    </w:p>
    <w:p>
      <w:pPr>
        <w:spacing w:after="40"/>
        <w:ind w:left="173"/>
      </w:pPr>
      <w:r>
        <w:rPr>
          <w:rFonts w:ascii="Consolas" w:hAnsi="Consolas"/>
          <w:color w:val="1F3A5F"/>
          <w:sz w:val="18"/>
        </w:rPr>
        <w:t>│    ├─ Alert Engine · Local auth/config                       │</w:t>
      </w:r>
    </w:p>
    <w:p>
      <w:pPr>
        <w:spacing w:after="40"/>
        <w:ind w:left="173"/>
      </w:pPr>
      <w:r>
        <w:rPr>
          <w:rFonts w:ascii="Consolas" w:hAnsi="Consolas"/>
          <w:color w:val="1F3A5F"/>
          <w:sz w:val="18"/>
        </w:rPr>
        <w:t>│    └─ Perf Control: tracing + metrics + slow-scan report     │</w:t>
      </w:r>
    </w:p>
    <w:p>
      <w:pPr>
        <w:spacing w:after="40"/>
        <w:ind w:left="173"/>
      </w:pPr>
      <w:r>
        <w:rPr>
          <w:rFonts w:ascii="Consolas" w:hAnsi="Consolas"/>
          <w:color w:val="1F3A5F"/>
          <w:sz w:val="18"/>
        </w:rPr>
        <w:t>│  DATA: SQLite/DuckDB (time-series + cache + job status)      │</w:t>
      </w:r>
    </w:p>
    <w:p>
      <w:pPr>
        <w:spacing w:after="40"/>
        <w:ind w:left="173"/>
      </w:pPr>
      <w:r>
        <w:rPr>
          <w:rFonts w:ascii="Consolas" w:hAnsi="Consolas"/>
          <w:color w:val="1F3A5F"/>
          <w:sz w:val="18"/>
        </w:rPr>
        <w:t>│  BG JOBS: warm-cache · news ingest · feature refresh         │</w:t>
      </w:r>
    </w:p>
    <w:p>
      <w:pPr>
        <w:spacing w:after="40"/>
        <w:ind w:left="173"/>
      </w:pPr>
      <w:r>
        <w:rPr>
          <w:rFonts w:ascii="Consolas" w:hAnsi="Consolas"/>
          <w:color w:val="1F3A5F"/>
          <w:sz w:val="18"/>
        </w:rPr>
        <w:t>└──────────────────────────────────────────────────────────────┘</w:t>
      </w:r>
    </w:p>
    <w:p>
      <w:pPr>
        <w:spacing w:after="200"/>
      </w:pPr>
      <w:r>
        <w:rPr>
          <w:b w:val="0"/>
          <w:i/>
        </w:rPr>
        <w:t>Açılış servis stratejisi: DB bağlantısı + config + cache hemen; scanner evreni ve ağır modeller (DRL/LLM) lazy-load; news/fundamentals ingestion arka planda. "scanner_ready" = hafif çekirdek hazır olduğunda işaretlenir, tüm preload bitmeden. Kapanışta: açık job durumu + cache + son senkron zamanı kaydedilir.</w:t>
      </w:r>
    </w:p>
    <w:p>
      <w:pPr>
        <w:pStyle w:val="Heading1"/>
      </w:pPr>
      <w:r>
        <w:t>9. Slow-Scan Raporu Tasarımı</w:t>
      </w:r>
    </w:p>
    <w:p>
      <w:pPr>
        <w:spacing w:after="120"/>
      </w:pPr>
      <w:r>
        <w:rPr>
          <w:b w:val="0"/>
          <w:i w:val="0"/>
        </w:rPr>
        <w:t>Bir tarama eşik süreyi aştığında (örn. scan_total_ms &gt; p95) sistem otomatik şu yapılandırılmış raporu üretir ve data/slow_scans/ altına JSON + okunabilir özet olarak yazar:</w:t>
      </w:r>
    </w:p>
    <w:p>
      <w:pPr>
        <w:spacing w:after="40"/>
        <w:ind w:left="173"/>
      </w:pPr>
      <w:r>
        <w:rPr>
          <w:rFonts w:ascii="Consolas" w:hAnsi="Consolas"/>
          <w:color w:val="1F3A5F"/>
          <w:sz w:val="18"/>
        </w:rPr>
        <w:t>{</w:t>
      </w:r>
    </w:p>
    <w:p>
      <w:pPr>
        <w:spacing w:after="40"/>
        <w:ind w:left="173"/>
      </w:pPr>
      <w:r>
        <w:rPr>
          <w:rFonts w:ascii="Consolas" w:hAnsi="Consolas"/>
          <w:color w:val="1F3A5F"/>
          <w:sz w:val="18"/>
        </w:rPr>
        <w:t xml:space="preserve">  "scan_id": "...", "timestamp": "...", "regime": "bull",</w:t>
      </w:r>
    </w:p>
    <w:p>
      <w:pPr>
        <w:spacing w:after="40"/>
        <w:ind w:left="173"/>
      </w:pPr>
      <w:r>
        <w:rPr>
          <w:rFonts w:ascii="Consolas" w:hAnsi="Consolas"/>
          <w:color w:val="1F3A5F"/>
          <w:sz w:val="18"/>
        </w:rPr>
        <w:t xml:space="preserve">  "scope": {"universe": "hotlist", "symbol_count": 180},</w:t>
      </w:r>
    </w:p>
    <w:p>
      <w:pPr>
        <w:spacing w:after="40"/>
        <w:ind w:left="173"/>
      </w:pPr>
      <w:r>
        <w:rPr>
          <w:rFonts w:ascii="Consolas" w:hAnsi="Consolas"/>
          <w:color w:val="1F3A5F"/>
          <w:sz w:val="18"/>
        </w:rPr>
        <w:t xml:space="preserve">  "total_ms": 8420, "vs_prev_pct": +37,</w:t>
      </w:r>
    </w:p>
    <w:p>
      <w:pPr>
        <w:spacing w:after="40"/>
        <w:ind w:left="173"/>
      </w:pPr>
      <w:r>
        <w:rPr>
          <w:rFonts w:ascii="Consolas" w:hAnsi="Consolas"/>
          <w:color w:val="1F3A5F"/>
          <w:sz w:val="18"/>
        </w:rPr>
        <w:t xml:space="preserve">  "stage_breakdown_ms": {"fetch_market":5100,"news":900,"feature":1500,"score":420,"render":500},</w:t>
      </w:r>
    </w:p>
    <w:p>
      <w:pPr>
        <w:spacing w:after="40"/>
        <w:ind w:left="173"/>
      </w:pPr>
      <w:r>
        <w:rPr>
          <w:rFonts w:ascii="Consolas" w:hAnsi="Consolas"/>
          <w:color w:val="1F3A5F"/>
          <w:sz w:val="18"/>
        </w:rPr>
        <w:t xml:space="preserve">  "slowest_stages": ["fetch_market","feature","news"],</w:t>
      </w:r>
    </w:p>
    <w:p>
      <w:pPr>
        <w:spacing w:after="40"/>
        <w:ind w:left="173"/>
      </w:pPr>
      <w:r>
        <w:rPr>
          <w:rFonts w:ascii="Consolas" w:hAnsi="Consolas"/>
          <w:color w:val="1F3A5F"/>
          <w:sz w:val="18"/>
        </w:rPr>
        <w:t xml:space="preserve">  "slowest_functions": [{"fn":"fetch_multi_timeframe","ms":4800,"calls":180}],</w:t>
      </w:r>
    </w:p>
    <w:p>
      <w:pPr>
        <w:spacing w:after="40"/>
        <w:ind w:left="173"/>
      </w:pPr>
      <w:r>
        <w:rPr>
          <w:rFonts w:ascii="Consolas" w:hAnsi="Consolas"/>
          <w:color w:val="1F3A5F"/>
          <w:sz w:val="18"/>
        </w:rPr>
        <w:t xml:space="preserve">  "slowest_api": [{"endpoint":"yfinance/history","p95_ms":420,"calls":540,"retries":31}],</w:t>
      </w:r>
    </w:p>
    <w:p>
      <w:pPr>
        <w:spacing w:after="40"/>
        <w:ind w:left="173"/>
      </w:pPr>
      <w:r>
        <w:rPr>
          <w:rFonts w:ascii="Consolas" w:hAnsi="Consolas"/>
          <w:color w:val="1F3A5F"/>
          <w:sz w:val="18"/>
        </w:rPr>
        <w:t xml:space="preserve">  "cache": {"hit_rate":0.22, "misses":140},</w:t>
      </w:r>
    </w:p>
    <w:p>
      <w:pPr>
        <w:spacing w:after="40"/>
        <w:ind w:left="173"/>
      </w:pPr>
      <w:r>
        <w:rPr>
          <w:rFonts w:ascii="Consolas" w:hAnsi="Consolas"/>
          <w:color w:val="1F3A5F"/>
          <w:sz w:val="18"/>
        </w:rPr>
        <w:t xml:space="preserve">  "db_bottlenecks": [...], "ui_render_ms": 500,</w:t>
      </w:r>
    </w:p>
    <w:p>
      <w:pPr>
        <w:spacing w:after="40"/>
        <w:ind w:left="173"/>
      </w:pPr>
      <w:r>
        <w:rPr>
          <w:rFonts w:ascii="Consolas" w:hAnsi="Consolas"/>
          <w:color w:val="1F3A5F"/>
          <w:sz w:val="18"/>
        </w:rPr>
        <w:t xml:space="preserve">  "probable_root_cause": "Cold cache + yfinance fallback (no ALPACA key)",</w:t>
      </w:r>
    </w:p>
    <w:p>
      <w:pPr>
        <w:spacing w:after="40"/>
        <w:ind w:left="173"/>
      </w:pPr>
      <w:r>
        <w:rPr>
          <w:rFonts w:ascii="Consolas" w:hAnsi="Consolas"/>
          <w:color w:val="1F3A5F"/>
          <w:sz w:val="18"/>
        </w:rPr>
        <w:t xml:space="preserve">  "auto_recommendations": ["Set ALPACA_API_KEY","Warm cache pre-market","Cache hit %22 — raise TTL"]</w:t>
      </w:r>
    </w:p>
    <w:p>
      <w:pPr>
        <w:spacing w:after="40"/>
        <w:ind w:left="173"/>
      </w:pPr>
      <w:r>
        <w:rPr>
          <w:rFonts w:ascii="Consolas" w:hAnsi="Consolas"/>
          <w:color w:val="1F3A5F"/>
          <w:sz w:val="18"/>
        </w:rPr>
        <w:t>}</w:t>
      </w:r>
    </w:p>
    <w:p>
      <w:pPr>
        <w:spacing w:after="200"/>
      </w:pPr>
      <w:r>
        <w:rPr>
          <w:b w:val="0"/>
          <w:i/>
        </w:rPr>
        <w:t>Rapor üç soruyu anında yanıtlar: NEREDE yavaşladı (aşama/fonksiyon), NEDEN (kök neden tahmini), NE YAPMALI (otomatik öneri). Önceki taramayla fark (vs_prev_pct) regresyonu yakalar.</w:t>
      </w:r>
    </w:p>
    <w:p>
      <w:pPr>
        <w:pStyle w:val="Heading1"/>
      </w:pPr>
      <w:r>
        <w:t>10. 30 Günlük Aksiyon Planı</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864"/>
            <w:shd w:val="clear" w:fill="1F3A5F"/>
          </w:tcPr>
          <w:p>
            <w:pPr>
              <w:spacing w:after="40"/>
            </w:pPr>
            <w:r>
              <w:rPr>
                <w:b/>
                <w:color w:val="FFFFFF"/>
                <w:sz w:val="19"/>
              </w:rPr>
              <w:t>Hafta</w:t>
            </w:r>
          </w:p>
        </w:tc>
        <w:tc>
          <w:tcPr>
            <w:tcW w:type="dxa" w:w="5616"/>
            <w:shd w:val="clear" w:fill="1F3A5F"/>
          </w:tcPr>
          <w:p>
            <w:pPr>
              <w:spacing w:after="40"/>
            </w:pPr>
            <w:r>
              <w:rPr>
                <w:b/>
                <w:color w:val="FFFFFF"/>
                <w:sz w:val="19"/>
              </w:rPr>
              <w:t>Odak</w:t>
            </w:r>
          </w:p>
        </w:tc>
        <w:tc>
          <w:tcPr>
            <w:tcW w:type="dxa" w:w="4176"/>
            <w:shd w:val="clear" w:fill="1F3A5F"/>
          </w:tcPr>
          <w:p>
            <w:pPr>
              <w:spacing w:after="40"/>
            </w:pPr>
            <w:r>
              <w:rPr>
                <w:b/>
                <w:color w:val="FFFFFF"/>
                <w:sz w:val="19"/>
              </w:rPr>
              <w:t>Çıktı</w:t>
            </w:r>
          </w:p>
        </w:tc>
      </w:tr>
      <w:tr>
        <w:tc>
          <w:tcPr>
            <w:tcW w:type="dxa" w:w="864"/>
          </w:tcPr>
          <w:p>
            <w:pPr>
              <w:spacing w:after="40"/>
            </w:pPr>
            <w:r>
              <w:rPr>
                <w:sz w:val="19"/>
              </w:rPr>
              <w:t>1</w:t>
            </w:r>
          </w:p>
        </w:tc>
        <w:tc>
          <w:tcPr>
            <w:tcW w:type="dxa" w:w="5616"/>
          </w:tcPr>
          <w:p>
            <w:pPr>
              <w:spacing w:after="40"/>
            </w:pPr>
            <w:r>
              <w:rPr>
                <w:sz w:val="19"/>
              </w:rPr>
              <w:t>ÖLÇ: aşama timer'ları + startup profili + py-spy flamegraph; ALPACA_API_KEY kontrolü</w:t>
            </w:r>
          </w:p>
        </w:tc>
        <w:tc>
          <w:tcPr>
            <w:tcW w:type="dxa" w:w="4176"/>
          </w:tcPr>
          <w:p>
            <w:pPr>
              <w:spacing w:after="40"/>
            </w:pPr>
            <w:r>
              <w:rPr>
                <w:sz w:val="19"/>
              </w:rPr>
              <w:t>Kanıtlı darboğaz sıralaması + slow-scan raporu v1</w:t>
            </w:r>
          </w:p>
        </w:tc>
      </w:tr>
      <w:tr>
        <w:tc>
          <w:tcPr>
            <w:tcW w:type="dxa" w:w="864"/>
            <w:shd w:val="clear" w:fill="EEF3F8"/>
          </w:tcPr>
          <w:p>
            <w:pPr>
              <w:spacing w:after="40"/>
            </w:pPr>
            <w:r>
              <w:rPr>
                <w:sz w:val="19"/>
              </w:rPr>
              <w:t>2</w:t>
            </w:r>
          </w:p>
        </w:tc>
        <w:tc>
          <w:tcPr>
            <w:tcW w:type="dxa" w:w="5616"/>
            <w:shd w:val="clear" w:fill="EEF3F8"/>
          </w:tcPr>
          <w:p>
            <w:pPr>
              <w:spacing w:after="40"/>
            </w:pPr>
            <w:r>
              <w:rPr>
                <w:sz w:val="19"/>
              </w:rPr>
              <w:t>HIZLANDIR (I/O): toplu-bar yolunu garanti et, cache warm-up (pre-market), kısmi-sonuç akışı</w:t>
            </w:r>
          </w:p>
        </w:tc>
        <w:tc>
          <w:tcPr>
            <w:tcW w:type="dxa" w:w="4176"/>
            <w:shd w:val="clear" w:fill="EEF3F8"/>
          </w:tcPr>
          <w:p>
            <w:pPr>
              <w:spacing w:after="40"/>
            </w:pPr>
            <w:r>
              <w:rPr>
                <w:sz w:val="19"/>
              </w:rPr>
              <w:t>İlk-sonuç süresi belirgin düşer; cache hit yükselir</w:t>
            </w:r>
          </w:p>
        </w:tc>
      </w:tr>
      <w:tr>
        <w:tc>
          <w:tcPr>
            <w:tcW w:type="dxa" w:w="864"/>
          </w:tcPr>
          <w:p>
            <w:pPr>
              <w:spacing w:after="40"/>
            </w:pPr>
            <w:r>
              <w:rPr>
                <w:sz w:val="19"/>
              </w:rPr>
              <w:t>3</w:t>
            </w:r>
          </w:p>
        </w:tc>
        <w:tc>
          <w:tcPr>
            <w:tcW w:type="dxa" w:w="5616"/>
          </w:tcPr>
          <w:p>
            <w:pPr>
              <w:spacing w:after="40"/>
            </w:pPr>
            <w:r>
              <w:rPr>
                <w:sz w:val="19"/>
              </w:rPr>
              <w:t>HIZLANDIR (compute): feature vektörleştirme/ProcessPool, feature cache + incremental, evren bölütleme</w:t>
            </w:r>
          </w:p>
        </w:tc>
        <w:tc>
          <w:tcPr>
            <w:tcW w:type="dxa" w:w="4176"/>
          </w:tcPr>
          <w:p>
            <w:pPr>
              <w:spacing w:after="40"/>
            </w:pPr>
            <w:r>
              <w:rPr>
                <w:sz w:val="19"/>
              </w:rPr>
              <w:t>scan_total_ms düşüşü ölçümle kanıtlı</w:t>
            </w:r>
          </w:p>
        </w:tc>
      </w:tr>
      <w:tr>
        <w:tc>
          <w:tcPr>
            <w:tcW w:type="dxa" w:w="864"/>
            <w:shd w:val="clear" w:fill="EEF3F8"/>
          </w:tcPr>
          <w:p>
            <w:pPr>
              <w:spacing w:after="40"/>
            </w:pPr>
            <w:r>
              <w:rPr>
                <w:sz w:val="19"/>
              </w:rPr>
              <w:t>4</w:t>
            </w:r>
          </w:p>
        </w:tc>
        <w:tc>
          <w:tcPr>
            <w:tcW w:type="dxa" w:w="5616"/>
            <w:shd w:val="clear" w:fill="EEF3F8"/>
          </w:tcPr>
          <w:p>
            <w:pPr>
              <w:spacing w:after="40"/>
            </w:pPr>
            <w:r>
              <w:rPr>
                <w:sz w:val="19"/>
              </w:rPr>
              <w:t>ÜRÜNLEŞTİR: Next.js statik export + PyInstaller backend + Tauri kabuğu; Docker'ı kaldır</w:t>
            </w:r>
          </w:p>
        </w:tc>
        <w:tc>
          <w:tcPr>
            <w:tcW w:type="dxa" w:w="4176"/>
            <w:shd w:val="clear" w:fill="EEF3F8"/>
          </w:tcPr>
          <w:p>
            <w:pPr>
              <w:spacing w:after="40"/>
            </w:pPr>
            <w:r>
              <w:rPr>
                <w:sz w:val="19"/>
              </w:rPr>
              <w:t>Tek .msi, tek-tık açılış; warm/cold start ölçülür</w:t>
            </w:r>
          </w:p>
        </w:tc>
      </w:tr>
    </w:tbl>
    <w:p>
      <w:pPr>
        <w:spacing w:after="40"/>
      </w:pPr>
    </w:p>
    <w:p>
      <w:pPr>
        <w:pStyle w:val="Heading1"/>
      </w:pPr>
      <w:r>
        <w:t>11. P0 / P1 / P2 Öncelikleri</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008"/>
            <w:shd w:val="clear" w:fill="1F3A5F"/>
          </w:tcPr>
          <w:p>
            <w:pPr>
              <w:spacing w:after="40"/>
            </w:pPr>
            <w:r>
              <w:rPr>
                <w:b/>
                <w:color w:val="FFFFFF"/>
                <w:sz w:val="19"/>
              </w:rPr>
              <w:t>Öncelik</w:t>
            </w:r>
          </w:p>
        </w:tc>
        <w:tc>
          <w:tcPr>
            <w:tcW w:type="dxa" w:w="5040"/>
            <w:shd w:val="clear" w:fill="1F3A5F"/>
          </w:tcPr>
          <w:p>
            <w:pPr>
              <w:spacing w:after="40"/>
            </w:pPr>
            <w:r>
              <w:rPr>
                <w:b/>
                <w:color w:val="FFFFFF"/>
                <w:sz w:val="19"/>
              </w:rPr>
              <w:t>İş</w:t>
            </w:r>
          </w:p>
        </w:tc>
        <w:tc>
          <w:tcPr>
            <w:tcW w:type="dxa" w:w="4608"/>
            <w:shd w:val="clear" w:fill="1F3A5F"/>
          </w:tcPr>
          <w:p>
            <w:pPr>
              <w:spacing w:after="40"/>
            </w:pPr>
            <w:r>
              <w:rPr>
                <w:b/>
                <w:color w:val="FFFFFF"/>
                <w:sz w:val="19"/>
              </w:rPr>
              <w:t>Gerekçe</w:t>
            </w:r>
          </w:p>
        </w:tc>
      </w:tr>
      <w:tr>
        <w:tc>
          <w:tcPr>
            <w:tcW w:type="dxa" w:w="1008"/>
          </w:tcPr>
          <w:p>
            <w:pPr>
              <w:spacing w:after="40"/>
            </w:pPr>
            <w:r>
              <w:rPr>
                <w:b/>
                <w:color w:val="B02A2A"/>
                <w:sz w:val="19"/>
              </w:rPr>
              <w:t>P0</w:t>
            </w:r>
          </w:p>
        </w:tc>
        <w:tc>
          <w:tcPr>
            <w:tcW w:type="dxa" w:w="5040"/>
          </w:tcPr>
          <w:p>
            <w:pPr>
              <w:spacing w:after="40"/>
            </w:pPr>
            <w:r>
              <w:rPr>
                <w:sz w:val="19"/>
              </w:rPr>
              <w:t>Aşama-bazlı ölçüm (timer + slow-scan raporu) + ALPACA_API_KEY doğrula</w:t>
            </w:r>
          </w:p>
        </w:tc>
        <w:tc>
          <w:tcPr>
            <w:tcW w:type="dxa" w:w="4608"/>
          </w:tcPr>
          <w:p>
            <w:pPr>
              <w:spacing w:after="40"/>
            </w:pPr>
            <w:r>
              <w:rPr>
                <w:sz w:val="19"/>
              </w:rPr>
              <w:t>Ölçmeden optimize edilmez; Alpaca anahtarı en ucuz büyük kazanç</w:t>
            </w:r>
          </w:p>
        </w:tc>
      </w:tr>
      <w:tr>
        <w:tc>
          <w:tcPr>
            <w:tcW w:type="dxa" w:w="1008"/>
            <w:shd w:val="clear" w:fill="EEF3F8"/>
          </w:tcPr>
          <w:p>
            <w:pPr>
              <w:spacing w:after="40"/>
            </w:pPr>
            <w:r>
              <w:rPr>
                <w:b/>
                <w:color w:val="B02A2A"/>
                <w:sz w:val="19"/>
              </w:rPr>
              <w:t>P0</w:t>
            </w:r>
          </w:p>
        </w:tc>
        <w:tc>
          <w:tcPr>
            <w:tcW w:type="dxa" w:w="5040"/>
            <w:shd w:val="clear" w:fill="EEF3F8"/>
          </w:tcPr>
          <w:p>
            <w:pPr>
              <w:spacing w:after="40"/>
            </w:pPr>
            <w:r>
              <w:rPr>
                <w:sz w:val="19"/>
              </w:rPr>
              <w:t>Docker bağımlılığını kaldıran tek-tık paket (Tauri + PyInstaller + statik UI)</w:t>
            </w:r>
          </w:p>
        </w:tc>
        <w:tc>
          <w:tcPr>
            <w:tcW w:type="dxa" w:w="4608"/>
            <w:shd w:val="clear" w:fill="EEF3F8"/>
          </w:tcPr>
          <w:p>
            <w:pPr>
              <w:spacing w:after="40"/>
            </w:pPr>
            <w:r>
              <w:rPr>
                <w:sz w:val="19"/>
              </w:rPr>
              <w:t>Ürünleşmenin önündeki #1 engel</w:t>
            </w:r>
          </w:p>
        </w:tc>
      </w:tr>
      <w:tr>
        <w:tc>
          <w:tcPr>
            <w:tcW w:type="dxa" w:w="1008"/>
          </w:tcPr>
          <w:p>
            <w:pPr>
              <w:spacing w:after="40"/>
            </w:pPr>
            <w:r>
              <w:rPr>
                <w:b/>
                <w:color w:val="B87A00"/>
                <w:sz w:val="19"/>
              </w:rPr>
              <w:t>P1</w:t>
            </w:r>
          </w:p>
        </w:tc>
        <w:tc>
          <w:tcPr>
            <w:tcW w:type="dxa" w:w="5040"/>
          </w:tcPr>
          <w:p>
            <w:pPr>
              <w:spacing w:after="40"/>
            </w:pPr>
            <w:r>
              <w:rPr>
                <w:sz w:val="19"/>
              </w:rPr>
              <w:t>Kısmi-sonuç + cache warm-up + toplu-bar garanti</w:t>
            </w:r>
          </w:p>
        </w:tc>
        <w:tc>
          <w:tcPr>
            <w:tcW w:type="dxa" w:w="4608"/>
          </w:tcPr>
          <w:p>
            <w:pPr>
              <w:spacing w:after="40"/>
            </w:pPr>
            <w:r>
              <w:rPr>
                <w:sz w:val="19"/>
              </w:rPr>
              <w:t>Hem algılanan hem gerçek hızda büyük etki, orta maliyet</w:t>
            </w:r>
          </w:p>
        </w:tc>
      </w:tr>
      <w:tr>
        <w:tc>
          <w:tcPr>
            <w:tcW w:type="dxa" w:w="1008"/>
            <w:shd w:val="clear" w:fill="EEF3F8"/>
          </w:tcPr>
          <w:p>
            <w:pPr>
              <w:spacing w:after="40"/>
            </w:pPr>
            <w:r>
              <w:rPr>
                <w:b/>
                <w:color w:val="B87A00"/>
                <w:sz w:val="19"/>
              </w:rPr>
              <w:t>P1</w:t>
            </w:r>
          </w:p>
        </w:tc>
        <w:tc>
          <w:tcPr>
            <w:tcW w:type="dxa" w:w="5040"/>
            <w:shd w:val="clear" w:fill="EEF3F8"/>
          </w:tcPr>
          <w:p>
            <w:pPr>
              <w:spacing w:after="40"/>
            </w:pPr>
            <w:r>
              <w:rPr>
                <w:sz w:val="19"/>
              </w:rPr>
              <w:t>Feature cache + incremental + compute vektörleştirme/ProcessPool</w:t>
            </w:r>
          </w:p>
        </w:tc>
        <w:tc>
          <w:tcPr>
            <w:tcW w:type="dxa" w:w="4608"/>
            <w:shd w:val="clear" w:fill="EEF3F8"/>
          </w:tcPr>
          <w:p>
            <w:pPr>
              <w:spacing w:after="40"/>
            </w:pPr>
            <w:r>
              <w:rPr>
                <w:sz w:val="19"/>
              </w:rPr>
              <w:t>Compute darboğazını GIL'den kurtarır</w:t>
            </w:r>
          </w:p>
        </w:tc>
      </w:tr>
      <w:tr>
        <w:tc>
          <w:tcPr>
            <w:tcW w:type="dxa" w:w="1008"/>
          </w:tcPr>
          <w:p>
            <w:pPr>
              <w:spacing w:after="40"/>
            </w:pPr>
            <w:r>
              <w:rPr>
                <w:b/>
                <w:color w:val="1E7A3C"/>
                <w:sz w:val="19"/>
              </w:rPr>
              <w:t>P2</w:t>
            </w:r>
          </w:p>
        </w:tc>
        <w:tc>
          <w:tcPr>
            <w:tcW w:type="dxa" w:w="5040"/>
          </w:tcPr>
          <w:p>
            <w:pPr>
              <w:spacing w:after="40"/>
            </w:pPr>
            <w:r>
              <w:rPr>
                <w:sz w:val="19"/>
              </w:rPr>
              <w:t>Evren bölütleme (watch/hot/catalyst/likidite) + lazy enrichment</w:t>
            </w:r>
          </w:p>
        </w:tc>
        <w:tc>
          <w:tcPr>
            <w:tcW w:type="dxa" w:w="4608"/>
          </w:tcPr>
          <w:p>
            <w:pPr>
              <w:spacing w:after="40"/>
            </w:pPr>
            <w:r>
              <w:rPr>
                <w:sz w:val="19"/>
              </w:rPr>
              <w:t>Gereksiz derin taramayı azaltır</w:t>
            </w:r>
          </w:p>
        </w:tc>
      </w:tr>
      <w:tr>
        <w:tc>
          <w:tcPr>
            <w:tcW w:type="dxa" w:w="1008"/>
            <w:shd w:val="clear" w:fill="EEF3F8"/>
          </w:tcPr>
          <w:p>
            <w:pPr>
              <w:spacing w:after="40"/>
            </w:pPr>
            <w:r>
              <w:rPr>
                <w:b/>
                <w:color w:val="1E7A3C"/>
                <w:sz w:val="19"/>
              </w:rPr>
              <w:t>P2</w:t>
            </w:r>
          </w:p>
        </w:tc>
        <w:tc>
          <w:tcPr>
            <w:tcW w:type="dxa" w:w="5040"/>
            <w:shd w:val="clear" w:fill="EEF3F8"/>
          </w:tcPr>
          <w:p>
            <w:pPr>
              <w:spacing w:after="40"/>
            </w:pPr>
            <w:r>
              <w:rPr>
                <w:sz w:val="19"/>
              </w:rPr>
              <w:t>Redis'i opsiyonelleştir, gömülü cache; DuckDB değerlendir</w:t>
            </w:r>
          </w:p>
        </w:tc>
        <w:tc>
          <w:tcPr>
            <w:tcW w:type="dxa" w:w="4608"/>
            <w:shd w:val="clear" w:fill="EEF3F8"/>
          </w:tcPr>
          <w:p>
            <w:pPr>
              <w:spacing w:after="40"/>
            </w:pPr>
            <w:r>
              <w:rPr>
                <w:sz w:val="19"/>
              </w:rPr>
              <w:t>Masaüstü sadeliği; harici servis bağımlılığını azaltır</w:t>
            </w:r>
          </w:p>
        </w:tc>
      </w:tr>
    </w:tbl>
    <w:p>
      <w:pPr>
        <w:spacing w:after="40"/>
      </w:pPr>
    </w:p>
    <w:p>
      <w:pPr>
        <w:pBdr>
          <w:top w:val="single" w:sz="8" w:space="1" w:color="CCCCCC"/>
        </w:pBdr>
      </w:pPr>
    </w:p>
    <w:p>
      <w:pPr>
        <w:spacing w:after="80"/>
      </w:pPr>
      <w:r>
        <w:rPr>
          <w:b w:val="0"/>
          <w:i/>
          <w:color w:val="555555"/>
        </w:rPr>
        <w:t>Sonuç: FinPilot zaten güçlü bir motor; eksik olan (a) Docker'sız tek-tık paketleme ve (b) aşama-bazlı ölçümle kanıtlanmış hedefli hızlandırmadır. Önce ölç, sonra en ucuz büyük kazançtan başla (Alpaca yolu + cache warm-up + kısmi sonuç), compute'u GIL'den kurtar, en son Tauri ile ürünleştir. Algıyı düzeltmek için kısmi sonuç; darboğazı kaldırmak için ölçüm-temelli I/O ve compute düzeltmeleri.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