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FinPilot Scanner — Analiz &amp; Araştırma Değerlendirmesi</w:t>
      </w:r>
    </w:p>
    <w:p>
      <w:pPr>
        <w:jc w:val="center"/>
      </w:pPr>
      <w:r>
        <w:rPr>
          <w:color w:val="595959"/>
          <w:sz w:val="24"/>
        </w:rPr>
        <w:t>İki araştırma dosyası + mevcut kod karşılaştırması ve yol haritası</w:t>
      </w:r>
    </w:p>
    <w:p>
      <w:pPr>
        <w:jc w:val="center"/>
      </w:pPr>
      <w:r>
        <w:rPr>
          <w:color w:val="595959"/>
          <w:sz w:val="18"/>
        </w:rPr>
        <w:t>12 Haziran 2026 · Detay: docs/audit-2026-06-12/10-scanner-analiz-ve-arastirma-degerlendirme.md</w:t>
      </w:r>
    </w:p>
    <w:p>
      <w:r>
        <w:rPr>
          <w:b w:val="0"/>
          <w:i/>
          <w:color w:val="595959"/>
        </w:rPr>
        <w:t>Not: Araştırma ve sistem-tasarımı değerlendirmesidir, yatırım tavsiyesi değildir. Bahsedilen hipotezler kanıtlanmış edge değildir; sistemin kendi denetimi pozitif edge bulamadı. Mikro-kap patlama ticareti yüksek risklidir.</w:t>
      </w:r>
    </w:p>
    <w:p>
      <w:pPr>
        <w:pStyle w:val="Heading1"/>
      </w:pPr>
      <w:r>
        <w:rPr>
          <w:color w:val="1F4E79"/>
        </w:rPr>
        <w:t>Üç Temel Tespit</w:t>
      </w:r>
    </w:p>
    <w:p>
      <w:pPr>
        <w:pStyle w:val="ListBullet"/>
      </w:pPr>
      <w:r>
        <w:t>İki farklı oyun: Mevcut scanner LİKİT hisselerde trend-devamı doğrulayıcısı (momentum oluştuktan SONRA yakalar). Araştırma dosyaları MİKRO/KÜÇÜK-KAP pre-event setup avcısı istiyor (patlama görünmeden ÖNCE). İkisi aynı şeyi hedeflemiyor.</w:t>
      </w:r>
    </w:p>
    <w:p>
      <w:pPr>
        <w:pStyle w:val="ListBullet"/>
      </w:pPr>
      <w:r>
        <w:t>Sistem yarısını zaten içeriyor: squeeze (float+short), SEC katalizör (8-K/Form4/dilution), lottery fade, overnight gap, sektör göreli güç — hepsi KODDA VAR ama env-gated KAPALI. Açılmama sebebi doğru: ablation ile doğrulanmadan canlı skoru bozmamak.</w:t>
      </w:r>
    </w:p>
    <w:p>
      <w:pPr>
        <w:pStyle w:val="ListBullet"/>
      </w:pPr>
      <w:r>
        <w:t>Veri tavanı gerçek: Araştırmanın en yüksek-güven sinyalleri (OFI, Level 2/3 order book, gerçek short/Ortex, opsiyon akışı) FinPilot’un sahip olmadığı veriyi gerektiriyor. Bunlar ancak zayıf proxy ile yapılabilir veya kapsam dışı.</w:t>
      </w:r>
    </w:p>
    <w:p>
      <w:pPr>
        <w:pStyle w:val="Heading1"/>
      </w:pPr>
      <w:r>
        <w:rPr>
          <w:color w:val="1F4E79"/>
        </w:rPr>
        <w:t>Araştırmanın FinPilot ile Uyumu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Bileşen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Durum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Ulaşılabilirlik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Karar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RVOL / range-vol contraction / gap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Kısmi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Aç + ekle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 katalizör (8-K/Form4/S-1 dilution)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 (kapalı)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 (ücretsiz)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Aç + ablation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Float/short squeeze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 (kapalı)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Zayıf proxy (yfinance)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Aç, "proxy" etiketle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Sektör rejimi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 (kapalı)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Tarihsel analog (DTW)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 (yalnız OHLCV)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Ekle (yüksek değer)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Meta-labeling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Ekle (false-pos azaltır)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Order-flow / OFI / 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 YOK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Proxy (VWAP/tick)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Opsiyon akışı / gerçek short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 YOK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Kapsam dışı</w:t>
            </w:r>
          </w:p>
        </w:tc>
      </w:tr>
    </w:tbl>
    <w:p>
      <w:r>
        <w:rPr>
          <w:b w:val="0"/>
          <w:i w:val="0"/>
        </w:rPr>
        <w:t>Özet: araştırmanın ~%60’ı mevcut veriyle uygulanabilir, ~%25’i zayıf proxy ile, ~%15’i imkânsız. Dürüst plan bu üçünü ayırır.</w:t>
      </w:r>
    </w:p>
    <w:p>
      <w:pPr>
        <w:pStyle w:val="Heading1"/>
      </w:pPr>
      <w:r>
        <w:rPr>
          <w:color w:val="1F4E79"/>
        </w:rPr>
        <w:t>Mevcut Scanner: Neler Yanlış</w:t>
      </w:r>
    </w:p>
    <w:p>
      <w:pPr>
        <w:pStyle w:val="ListBullet"/>
      </w:pPr>
      <w:r>
        <w:t>Tek composite skor trend + reversal + breakout’u körce karıştırıyor — setup-türü ayrımı yok.</w:t>
      </w:r>
    </w:p>
    <w:p>
      <w:pPr>
        <w:pStyle w:val="ListBullet"/>
      </w:pPr>
      <w:r>
        <w:t>Gerçek SELL/EXIT yok; karar pratikte ikili (entry_ok evet/hayır). Aktif WAIT alt-tipleri yok.</w:t>
      </w:r>
    </w:p>
    <w:p>
      <w:pPr>
        <w:pStyle w:val="ListBullet"/>
      </w:pPr>
      <w:r>
        <w:t>Edge ölçümü eksik: triple-barrier etiketleme yarım, meta-labeling yok → skor "estetik teknik uyumu" ölçüyor, istatistiksel edge’i değil.</w:t>
      </w:r>
    </w:p>
    <w:p>
      <w:pPr>
        <w:pStyle w:val="ListBullet"/>
      </w:pPr>
      <w:r>
        <w:t>Hedef/stop ATR-tabanlı (iyi) ama setup’a göre değişmiyor; holding period hedefle birlikte tasarlanmıyor.</w:t>
      </w:r>
    </w:p>
    <w:p>
      <w:pPr>
        <w:pStyle w:val="Heading1"/>
      </w:pPr>
      <w:r>
        <w:rPr>
          <w:color w:val="1F4E79"/>
        </w:rPr>
        <w:t>Yol Haritası</w:t>
      </w:r>
    </w:p>
    <w:p>
      <w:r>
        <w:rPr>
          <w:b/>
          <w:i w:val="0"/>
        </w:rPr>
        <w:t>P0 — Ölç ve mevcut yatırımı aç (1-2 hafta, dış veri yok):</w:t>
      </w:r>
    </w:p>
    <w:p>
      <w:pPr>
        <w:pStyle w:val="ListBullet"/>
      </w:pPr>
      <w:r>
        <w:t>Triple-barrier etiketlemeyi tamamla (her şeyin ön şartı).</w:t>
      </w:r>
    </w:p>
    <w:p>
      <w:pPr>
        <w:pStyle w:val="ListBullet"/>
      </w:pPr>
      <w:r>
        <w:t>Haftalık otomatik Edge Report + her gated faktör için A/B.</w:t>
      </w:r>
    </w:p>
    <w:p>
      <w:pPr>
        <w:pStyle w:val="ListBullet"/>
      </w:pPr>
      <w:r>
        <w:t>Gated faktörleri ablation ile teker teker aç: katalizör → sektör → squeeze → lottery/overnight.</w:t>
      </w:r>
    </w:p>
    <w:p>
      <w:pPr>
        <w:pStyle w:val="ListBullet"/>
      </w:pPr>
      <w:r>
        <w:t>Aktif WAIT alt-tipleri + açıklanabilirlik bloğu (ucuz, yüksek kullanıcı değeri).</w:t>
      </w:r>
    </w:p>
    <w:p>
      <w:r>
        <w:rPr>
          <w:b/>
          <w:i w:val="0"/>
        </w:rPr>
        <w:t>P1 — Yeni edge katmanları (2-4 hafta, mevcut veriyle):</w:t>
      </w:r>
    </w:p>
    <w:p>
      <w:pPr>
        <w:pStyle w:val="ListBullet"/>
      </w:pPr>
      <w:r>
        <w:t>DTW tarihsel analog modülü (yalnız OHLCV).</w:t>
      </w:r>
    </w:p>
    <w:p>
      <w:pPr>
        <w:pStyle w:val="ListBullet"/>
      </w:pPr>
      <w:r>
        <w:t>Range/vol contraction→expansion skoru + sürekli RVOL bileşeni.</w:t>
      </w:r>
    </w:p>
    <w:p>
      <w:pPr>
        <w:pStyle w:val="ListBullet"/>
      </w:pPr>
      <w:r>
        <w:t>Meta-labeling katmanı (false-positive’i en çok azaltacak adım).</w:t>
      </w:r>
    </w:p>
    <w:p>
      <w:pPr>
        <w:pStyle w:val="ListBullet"/>
      </w:pPr>
      <w:r>
        <w:t>Pre-event mode (ikinci tarayıcı) + mikro-kap evreni + tam ceza paketi — mevcut trend mode’a dokunmadan.</w:t>
      </w:r>
    </w:p>
    <w:p>
      <w:r>
        <w:rPr>
          <w:b/>
          <w:i w:val="0"/>
        </w:rPr>
        <w:t>P2 — Derinlik (4-8 hafta+, doğrulama sonrası):</w:t>
      </w:r>
    </w:p>
    <w:p>
      <w:pPr>
        <w:pStyle w:val="ListBullet"/>
      </w:pPr>
      <w:r>
        <w:t>OFI proxy (VWAP reclaim + tick-volume), Seviye-4 dürüst etiketiyle.</w:t>
      </w:r>
    </w:p>
    <w:p>
      <w:pPr>
        <w:pStyle w:val="ListBullet"/>
      </w:pPr>
      <w:r>
        <w:t>Rejim katmanı: turnover-bazlı momentum/reversal + Hurst/jump model.</w:t>
      </w:r>
    </w:p>
    <w:p>
      <w:pPr>
        <w:pStyle w:val="ListBullet"/>
      </w:pPr>
      <w:r>
        <w:t>Sosyal sinyali scanner’a bağla (önce orphan agent sorunu).</w:t>
      </w:r>
    </w:p>
    <w:p>
      <w:pPr>
        <w:pStyle w:val="ListBullet"/>
      </w:pPr>
      <w:r>
        <w:t>Setup-spesifik hedef/stop + Volume Profile seviyeleri.</w:t>
      </w:r>
    </w:p>
    <w:p>
      <w:r>
        <w:rPr>
          <w:b w:val="0"/>
          <w:i/>
        </w:rPr>
        <w:t>Veri yatırımı (ayrı karar): Gerçek L2/OFI, Ortex, opsiyon ancak P0-P1 ulaşılabilir %60 pozitif edge gösterirse satın alınmalı. Önce kanıtla, sonra pahalı veriye para bağla.</w:t>
      </w:r>
    </w:p>
    <w:p>
      <w:r>
        <w:rPr>
          <w:i/>
          <w:color w:val="595959"/>
        </w:rPr>
        <w:t>Tek cümle: Araştırma mükemmel bir hedef harita; FinPilot yarısını inşa etmiş ama açmamış. İş yeni feature yığmak değil — mevcut bileşenleri ölçüp doğrulayarak açmak, triple-barrier + meta-label ile edge’i ölçülebilir kılmak, ve mikro-kap pre-event oyununu trend-scanner’ı bozmadan ayrı mod eklemek.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