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8"/>
        </w:rPr>
        <w:t>FinSense Academy — Kendi Kendini Geliştiren Finansal Okuryazarlık Sözlüğü</w:t>
      </w:r>
    </w:p>
    <w:p>
      <w:r>
        <w:rPr>
          <w:b/>
          <w:color w:val="2E75B6"/>
          <w:sz w:val="25"/>
        </w:rPr>
        <w:t>Neden Çalışmıyor — Kök Neden Analizi ve Uçtan Uca Kesintisiz Çalışma Yol Planı</w:t>
      </w:r>
    </w:p>
    <w:p>
      <w:r>
        <w:rPr>
          <w:i/>
          <w:color w:val="555555"/>
          <w:sz w:val="19"/>
        </w:rPr>
        <w:t>Borsa/academy modülü incelenerek hazırlanmıştır. 16 Haziran 2026.</w:t>
      </w:r>
    </w:p>
    <w:p>
      <w:pPr>
        <w:pBdr>
          <w:bottom w:val="single" w:sz="12" w:space="1" w:color="2E75B6"/>
        </w:pBdr>
      </w:pPr>
    </w:p>
    <w:p>
      <w:pPr>
        <w:pStyle w:val="Heading1"/>
      </w:pPr>
      <w:r>
        <w:t>0. Yönetsel Özet — Tek Cümlelik Teşhis</w:t>
      </w:r>
    </w:p>
    <w:p>
      <w:pPr>
        <w:spacing w:after="160"/>
      </w:pPr>
      <w:r>
        <w:rPr>
          <w:b w:val="0"/>
          <w:i w:val="0"/>
        </w:rPr>
        <w:t>Sistem aslında iyi tasarlanmış ve büyük ölçüde TAMAMLANMIŞ; çalışmamasının nedeni bir mimari eksiklik değil, yarım kalmış bir taşıma (migration) işlemidir: modül “Borsa/FinanceAcademy/’ye taşınıyor” diye giriş noktaları (API router ve paket __init__) boşaltılmış, ama hedef klasör hiç oluşturulmamış ve hiçbir şey yeniden bağlanmamış. Sonuç olarak orchestrator, 6 agent ve scheduler çalışır durumda dosyalarda duruyor ama uygulama onları hiç çağırmıyor — yani “bozuk” değil, “fişi takılı değil”.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224"/>
            <w:shd w:val="clear" w:fill="FBF3DC"/>
          </w:tcPr>
          <w:p>
            <w:r/>
          </w:p>
          <w:p>
            <w:pPr>
              <w:spacing w:after="60"/>
            </w:pPr>
            <w:r>
              <w:rPr>
                <w:b/>
                <w:color w:val="B02A2A"/>
                <w:sz w:val="20"/>
              </w:rPr>
              <w:t xml:space="preserve">BULGU 1 — </w:t>
            </w:r>
            <w:r>
              <w:rPr>
                <w:sz w:val="20"/>
              </w:rPr>
              <w:t xml:space="preserve"> api/routers/academy.py BOŞ (sadece “moved to FinanceAcademy/” yorumu). Tüm academy endpoint’leri yok → 404.</w:t>
            </w:r>
          </w:p>
          <w:p>
            <w:pPr>
              <w:spacing w:after="60"/>
            </w:pPr>
            <w:r>
              <w:rPr>
                <w:b/>
                <w:color w:val="B02A2A"/>
                <w:sz w:val="20"/>
              </w:rPr>
              <w:t xml:space="preserve">BULGU 2 — </w:t>
            </w:r>
            <w:r>
              <w:rPr>
                <w:sz w:val="20"/>
              </w:rPr>
              <w:t xml:space="preserve"> Router api/main.py’ye kayıtlı değil ve academy scheduler app lifespan’inde hiç başlatılmıyor → otonom döngü hiç koşmuyor.</w:t>
            </w:r>
          </w:p>
          <w:p>
            <w:pPr>
              <w:spacing w:after="60"/>
            </w:pPr>
            <w:r>
              <w:rPr>
                <w:b/>
                <w:color w:val="B87A00"/>
                <w:sz w:val="20"/>
              </w:rPr>
              <w:t xml:space="preserve">BULGU 3 — </w:t>
            </w:r>
            <w:r>
              <w:rPr>
                <w:sz w:val="20"/>
              </w:rPr>
              <w:t xml:space="preserve"> Hedef FinanceAcademy/ klasörü hiç yok; taşıma yarıda kalmış. academy/ içindeki kod öksüz (hiçbir yer import etmiyor).</w:t>
            </w:r>
          </w:p>
          <w:p>
            <w:pPr>
              <w:spacing w:after="60"/>
            </w:pPr>
            <w:r>
              <w:rPr>
                <w:b/>
                <w:color w:val="B87A00"/>
                <w:sz w:val="20"/>
              </w:rPr>
              <w:t xml:space="preserve">BULGU 4 — </w:t>
            </w:r>
            <w:r>
              <w:rPr>
                <w:sz w:val="20"/>
              </w:rPr>
              <w:t xml:space="preserve"> DB yolu eski bir oturuma sabitlenmiş (/sessions/kind-jolly-galileo) → veri kaybı riski; data/academy.db boş (0 ders).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555555"/>
        </w:rPr>
        <w:t>İyi haber: tasarım, “kendi kendini geliştiren sözlük” hedefiyle birebir örtüşüyor (boşluk tespiti → üretim → kalite denetimi → yayın → analitik → güncelleme döngüsü zaten kurulmuş). Yapılacak iş yeniden yazmak değil, bağlamak, kalıcılaştırmak ve dünya standardına yükseltmektir.</w:t>
      </w:r>
    </w:p>
    <w:p>
      <w:pPr>
        <w:pStyle w:val="Heading1"/>
      </w:pPr>
      <w:r>
        <w:t>1. Mevcut Sistemin Envanteri (ne var, çalışıyor mu)</w:t>
      </w:r>
    </w:p>
    <w:p>
      <w:pPr>
        <w:spacing w:after="120"/>
      </w:pPr>
      <w:r>
        <w:rPr>
          <w:b w:val="0"/>
          <w:i w:val="0"/>
        </w:rPr>
        <w:t>Kod tabanında fiilen bulunanlar. Çoğu eksiksiz; sorun bunların tetiklenmemesidir.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Bileşen</w:t>
            </w:r>
          </w:p>
        </w:tc>
        <w:tc>
          <w:tcPr>
            <w:tcW w:type="dxa" w:w="352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Dosya</w:t>
            </w:r>
          </w:p>
        </w:tc>
        <w:tc>
          <w:tcPr>
            <w:tcW w:type="dxa" w:w="374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79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Durum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Orchestrator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9"/>
              </w:rPr>
              <w:t>academy/orchestrator.py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run_daily / run_weekly / quarterly + seed + user flow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Öksüz</w:t>
            </w:r>
          </w:p>
        </w:tc>
      </w:tr>
      <w:tr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Gap Detector</w:t>
            </w:r>
          </w:p>
        </w:tc>
        <w:tc>
          <w:tcPr>
            <w:tcW w:type="dxa" w:w="35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academy/agents/gap_detector.py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3 kaynak: domain coverage, quiz hata paterni, arama miss</w:t>
            </w:r>
          </w:p>
        </w:tc>
        <w:tc>
          <w:tcPr>
            <w:tcW w:type="dxa" w:w="792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Tam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Content Generator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9"/>
              </w:rPr>
              <w:t>academy/agents/content_generator.py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LLM router ile ders üretir; LLM yoksa MOCK moda düşer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Kısmi</w:t>
            </w:r>
          </w:p>
        </w:tc>
      </w:tr>
      <w:tr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Quality Guard</w:t>
            </w:r>
          </w:p>
        </w:tc>
        <w:tc>
          <w:tcPr>
            <w:tcW w:type="dxa" w:w="35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academy/agents/quality_guard.py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7 boyutlu rubrik; ort&gt;=7.5 → APPROVED → published</w:t>
            </w:r>
          </w:p>
        </w:tc>
        <w:tc>
          <w:tcPr>
            <w:tcW w:type="dxa" w:w="792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Tam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Content Updater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9"/>
              </w:rPr>
              <w:t>academy/agents/content_updater.py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90 günlük tazelik + geri-bildirim güncellemesi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Tam</w:t>
            </w:r>
          </w:p>
        </w:tc>
      </w:tr>
      <w:tr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Analytics</w:t>
            </w:r>
          </w:p>
        </w:tc>
        <w:tc>
          <w:tcPr>
            <w:tcW w:type="dxa" w:w="35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academy/agents/analytics.py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Haftalık rapor; düşük puanlıları güncellemeye kuyruklar</w:t>
            </w:r>
          </w:p>
        </w:tc>
        <w:tc>
          <w:tcPr>
            <w:tcW w:type="dxa" w:w="792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Tam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Personalization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9"/>
              </w:rPr>
              <w:t>academy/agents/personalization.py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Onboarding, profil, günlük kart, zayıf nokta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Tam</w:t>
            </w:r>
          </w:p>
        </w:tc>
      </w:tr>
      <w:tr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Models / DB</w:t>
            </w:r>
          </w:p>
        </w:tc>
        <w:tc>
          <w:tcPr>
            <w:tcW w:type="dxa" w:w="35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academy/models.py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SQLite: lessons, jobs, progress, profile, agent_logs</w:t>
            </w:r>
          </w:p>
        </w:tc>
        <w:tc>
          <w:tcPr>
            <w:tcW w:type="dxa" w:w="792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Kısmi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Scheduler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9"/>
              </w:rPr>
              <w:t>academy/scheduler.py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APScheduler: günlük/haftalık/çeyreklik cron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Öksüz</w:t>
            </w:r>
          </w:p>
        </w:tc>
      </w:tr>
      <w:tr>
        <w:tc>
          <w:tcPr>
            <w:tcW w:type="dxa" w:w="21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Domains</w:t>
            </w:r>
          </w:p>
        </w:tc>
        <w:tc>
          <w:tcPr>
            <w:tcW w:type="dxa" w:w="35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academy/domains.py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13 alan + modüller (Temel Finans … Kripto)</w:t>
            </w:r>
          </w:p>
        </w:tc>
        <w:tc>
          <w:tcPr>
            <w:tcW w:type="dxa" w:w="792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Tam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API Router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sz w:val="19"/>
              </w:rPr>
              <w:t>api/routers/academy.py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BOŞ — taşıma yorumu dışında hiçbir şey yok</w:t>
            </w:r>
          </w:p>
        </w:tc>
        <w:tc>
          <w:tcPr>
            <w:tcW w:type="dxa" w:w="792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Boş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Özet: 6 agent + DB + scheduler + 13 domain hazır. Eksik olan tek şey “orkestrayı sahneye çıkaran” bağlantı katmanı ve birkaç kalıcılık/kalite düzeltmesi.</w:t>
      </w:r>
    </w:p>
    <w:p>
      <w:pPr>
        <w:pStyle w:val="Heading1"/>
      </w:pPr>
      <w:r>
        <w:t>2. Kök Neden Analizi</w:t>
      </w:r>
    </w:p>
    <w:p>
      <w:pPr>
        <w:spacing w:after="120"/>
      </w:pPr>
      <w:r>
        <w:rPr>
          <w:b w:val="0"/>
          <w:i w:val="0"/>
        </w:rPr>
        <w:t>Sorunları önem (severity) ve “çalışmayı tümden engelliyor mu” durumuna göre sıraladım.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96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Kök Neden</w:t>
            </w:r>
          </w:p>
        </w:tc>
        <w:tc>
          <w:tcPr>
            <w:tcW w:type="dxa" w:w="424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Etki</w:t>
            </w:r>
          </w:p>
        </w:tc>
        <w:tc>
          <w:tcPr>
            <w:tcW w:type="dxa" w:w="136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  <w:t>api/routers/academy.py boş → endpoint yok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Frontend/API tüm academy çağrılarında 404 alır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FATAL</w:t>
            </w:r>
          </w:p>
        </w:tc>
      </w:tr>
      <w:tr>
        <w:tc>
          <w:tcPr>
            <w:tcW w:type="dxa" w:w="5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9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Router main.py’ye register edilmemiş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Doldursanız bile app onu tanımaz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FATAL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  <w:t>start_academy_scheduler() lifespan’de çağrılmıyor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Otonom döngü (gap→üret→yayınla) hiç koşmaz; sözlük büyümez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FATAL</w:t>
            </w:r>
          </w:p>
        </w:tc>
      </w:tr>
      <w:tr>
        <w:tc>
          <w:tcPr>
            <w:tcW w:type="dxa" w:w="5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9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AcademyOrchestrator hiçbir yerden import edilmiyor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Manuel tetik bile yok; kod tamamen öksüz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FATAL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  <w:t>DB yolu /sessions/kind-jolly-galileo’ye sabit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O oturum yoksa data/academy.db’ye düşer; varsa veri kaybolur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YÜKSEK</w:t>
            </w:r>
          </w:p>
        </w:tc>
      </w:tr>
      <w:tr>
        <w:tc>
          <w:tcPr>
            <w:tcW w:type="dxa" w:w="5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9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data/academy.db boş (seed hiç koşmamış)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0 ders → kullanıcıya gösterilecek içerik yok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YÜKSEK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  <w:t>LLM yoksa sessizce MOCK moda düşüyor</w:t>
            </w:r>
          </w:p>
        </w:tc>
        <w:tc>
          <w:tcPr>
            <w:tcW w:type="dxa" w:w="4248"/>
          </w:tcPr>
          <w:p>
            <w:pPr>
              <w:spacing w:after="40"/>
            </w:pPr>
            <w:r>
              <w:rPr>
                <w:sz w:val="19"/>
              </w:rPr>
              <w:t>“Dünya standardı” yerine sahte ders üretir, kimse fark etmez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YÜKSEK</w:t>
            </w:r>
          </w:p>
        </w:tc>
      </w:tr>
      <w:tr>
        <w:tc>
          <w:tcPr>
            <w:tcW w:type="dxa" w:w="57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39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academy/__init__.py boş + yanlış “moved” yorumu</w:t>
            </w:r>
          </w:p>
        </w:tc>
        <w:tc>
          <w:tcPr>
            <w:tcW w:type="dxa" w:w="42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Kafa karışıklığı; tek doğruluk kaynağı belirsiz</w:t>
            </w:r>
          </w:p>
        </w:tc>
        <w:tc>
          <w:tcPr>
            <w:tcW w:type="dxa" w:w="1368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ORTA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  <w:color w:val="555555"/>
        </w:rPr>
        <w:t>Teşhis netliği: 1–4 numaralı nedenlerin her biri tek başına sistemi tümden durdurur (fatal). Yani academy “yavaş/hatalı çalışıyor” değil, hiç başlamıyor. 5–8 ise bağladıktan sonra hemen patlayacak gizli kusurlardır; bu yüzden yol planında birlikte çözülmeleri gerekir.</w:t>
      </w:r>
    </w:p>
    <w:p>
      <w:pPr>
        <w:pStyle w:val="Heading1"/>
      </w:pPr>
      <w:r>
        <w:t>3. Hedef Mimari — Kendi Kendini Geliştiren Sözlük Döngüsü</w:t>
      </w:r>
    </w:p>
    <w:p>
      <w:pPr>
        <w:spacing w:after="120"/>
      </w:pPr>
      <w:r>
        <w:rPr>
          <w:b w:val="0"/>
          <w:i w:val="0"/>
        </w:rPr>
        <w:t>Dünya standardı, otonom bir finansal okuryazarlık sözlüğü için kapalı bir öğrenme döngüsü kurulur. İyi haber: bu döngünün tüm parçaları zaten kodda var; sadece kesintisiz akacak şekilde bağlanmalı.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KAYNAKLAR (tetikleyiciler)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• Domain coverage boşluğu   • Quiz hata paterni   • Arama miss   • Kullanıcı geri-bildirimi   • 90g tazelik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│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[Gap Detector]  → content_jobs (öncelik P0/P1)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│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[Content Generator] (LLM router, TR) → taslak ders (+ kaynak/atıf)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│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[Quality Guard] 7-boyut rubrik ─ ort≥7.5 ──► PUBLISHED ──► kullanıcıya sun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│                          └─ &lt;7.5 ──► REVISION/REJECT ──► tekrar üret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[Analytics] haftalık: puan/etkileşim → düşük kaliteyi tespit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│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[Content Updater] güncelle/tazele ──► döngü başa döner (self-improving)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 xml:space="preserve">  [Personalization] kullanıcı profili ↔ öğrenme yolu (paralel kol)</w:t>
      </w:r>
    </w:p>
    <w:p>
      <w:pPr>
        <w:spacing w:after="200"/>
      </w:pPr>
      <w:r>
        <w:rPr>
          <w:b w:val="0"/>
          <w:i/>
        </w:rPr>
        <w:t>Kritik ilke: döngü insan müdahalesi olmadan dönmeli ama insan-gözetimli kalmalı — Quality Guard yayın kapısıdır, mock-mode ve düşük-kalite alarmı bu kapıya bağlanır.</w:t>
      </w:r>
    </w:p>
    <w:p>
      <w:pPr>
        <w:pStyle w:val="Heading1"/>
      </w:pPr>
      <w:r>
        <w:t>4. Uçtan Uca Kesintisiz Çalışma Yol Planı (fazlı)</w:t>
      </w:r>
    </w:p>
    <w:p>
      <w:pPr>
        <w:spacing w:after="120"/>
      </w:pPr>
      <w:r>
        <w:rPr>
          <w:b w:val="0"/>
          <w:i w:val="0"/>
        </w:rPr>
        <w:t>Fazlar sırayla uygulanmalı; ilk üç faz “hiç çalışmıyor”u “çalışıyor”a çevirir, kalanı “dünya standardı”na taşır.</w:t>
      </w:r>
    </w:p>
    <w:p>
      <w:pPr>
        <w:pStyle w:val="Heading3"/>
      </w:pPr>
      <w:r>
        <w:t>Faz 0 — Tek Konum Kararı (yarım taşımayı bitir)</w:t>
      </w:r>
    </w:p>
    <w:p>
      <w:pPr>
        <w:pStyle w:val="ListBullet"/>
        <w:spacing w:after="60"/>
      </w:pPr>
      <w:r>
        <w:rPr>
          <w:b/>
        </w:rPr>
        <w:t xml:space="preserve">Karar: </w:t>
      </w:r>
      <w:r>
        <w:t xml:space="preserve"> academy/ mi FinanceAcademy/ mi? Öneri: academy/ içinde KAL (zaten çalışır, DB ve importlar buna göre). FinanceAcademy planını iptal et.</w:t>
      </w:r>
    </w:p>
    <w:p>
      <w:pPr>
        <w:pStyle w:val="ListBullet"/>
        <w:spacing w:after="60"/>
      </w:pPr>
      <w:r>
        <w:rPr>
          <w:b/>
        </w:rPr>
        <w:t xml:space="preserve">Temizlik: </w:t>
      </w:r>
      <w:r>
        <w:t xml:space="preserve"> academy/__init__.py ve api/routers/academy.py içindeki “moved to FinanceAcademy/” yorumlarını sil; yanıltıyor.</w:t>
      </w:r>
    </w:p>
    <w:p>
      <w:pPr>
        <w:pStyle w:val="Heading3"/>
      </w:pPr>
      <w:r>
        <w:t>Faz 1 — Bağlama (FATAL nedenler 1–4)</w:t>
      </w:r>
    </w:p>
    <w:p>
      <w:pPr>
        <w:pStyle w:val="ListNumber"/>
        <w:spacing w:after="60"/>
      </w:pPr>
      <w:r>
        <w:rPr>
          <w:b/>
        </w:rPr>
        <w:t xml:space="preserve">Router: </w:t>
      </w:r>
      <w:r>
        <w:t xml:space="preserve"> api/routers/academy.py’yi gerçek FastAPI router ile doldur: GET /academy/dashboard, POST /academy/onboard, GET /academy/lesson/{id}, GET /academy/status, POST /academy/generate (admin).</w:t>
      </w:r>
    </w:p>
    <w:p>
      <w:pPr>
        <w:pStyle w:val="ListNumber"/>
        <w:spacing w:after="60"/>
      </w:pPr>
      <w:r>
        <w:rPr>
          <w:b/>
        </w:rPr>
        <w:t xml:space="preserve">Register: </w:t>
      </w:r>
      <w:r>
        <w:t xml:space="preserve"> api/main.py’de app.include_router(academy_router) ekle (diğer router’lar gibi).</w:t>
      </w:r>
    </w:p>
    <w:p>
      <w:pPr>
        <w:pStyle w:val="ListNumber"/>
        <w:spacing w:after="60"/>
      </w:pPr>
      <w:r>
        <w:rPr>
          <w:b/>
        </w:rPr>
        <w:t xml:space="preserve">Scheduler: </w:t>
      </w:r>
      <w:r>
        <w:t xml:space="preserve"> api/main.py lifespan içinde start_academy_scheduler() çağır (mevcut start_scheduler ile yan yana, try/except ile).</w:t>
      </w:r>
    </w:p>
    <w:p>
      <w:pPr>
        <w:pStyle w:val="ListNumber"/>
        <w:spacing w:after="60"/>
      </w:pPr>
      <w:r>
        <w:rPr>
          <w:b/>
        </w:rPr>
        <w:t xml:space="preserve">Wiring: </w:t>
      </w:r>
      <w:r>
        <w:t xml:space="preserve"> Endpoint’ler AcademyOrchestrator’ı kullanmalı; orchestrator init_db’yi zaten çağırıyor.</w:t>
      </w:r>
    </w:p>
    <w:p>
      <w:pPr>
        <w:pStyle w:val="Heading3"/>
      </w:pPr>
      <w:r>
        <w:t>Faz 2 — Kalıcılık ve Bootstrap (YÜKSEK nedenler 5–6)</w:t>
      </w:r>
    </w:p>
    <w:p>
      <w:pPr>
        <w:pStyle w:val="ListNumber"/>
        <w:spacing w:after="60"/>
      </w:pPr>
      <w:r>
        <w:rPr>
          <w:b/>
        </w:rPr>
        <w:t xml:space="preserve">DB yolu: </w:t>
      </w:r>
      <w:r>
        <w:t xml:space="preserve"> models.py’de DB_PATH’i sabit oturum yolundan çıkar; ENV (ACADEMY_DB_PATH) veya data/academy.db’ye sabitle. WAL gerekçesini gerçek bir kontrolle değiştir.</w:t>
      </w:r>
    </w:p>
    <w:p>
      <w:pPr>
        <w:pStyle w:val="ListNumber"/>
        <w:spacing w:after="60"/>
      </w:pPr>
      <w:r>
        <w:rPr>
          <w:b/>
        </w:rPr>
        <w:t xml:space="preserve">Seed: </w:t>
      </w:r>
      <w:r>
        <w:t xml:space="preserve"> İlk açılışta seed_starter_content() bir kez koşsun (idempotent — zaten ders varsa atlar). 13 domain × en az 1 başlangıç dersi.</w:t>
      </w:r>
    </w:p>
    <w:p>
      <w:pPr>
        <w:pStyle w:val="ListNumber"/>
        <w:spacing w:after="60"/>
      </w:pPr>
      <w:r>
        <w:rPr>
          <w:b/>
        </w:rPr>
        <w:t xml:space="preserve">Doğrulama: </w:t>
      </w:r>
      <w:r>
        <w:t xml:space="preserve"> Üretimden sonra agent_logs ve lessons sayısını system_status ile doğrula (0 → &gt;0).</w:t>
      </w:r>
    </w:p>
    <w:p>
      <w:pPr>
        <w:pStyle w:val="Heading3"/>
      </w:pPr>
      <w:r>
        <w:t>Faz 3 — Otonom Döngüyü Canlandır</w:t>
      </w:r>
    </w:p>
    <w:p>
      <w:pPr>
        <w:pStyle w:val="ListNumber"/>
        <w:spacing w:after="60"/>
      </w:pPr>
      <w:r>
        <w:rPr>
          <w:b/>
        </w:rPr>
        <w:t xml:space="preserve">Günlük: </w:t>
      </w:r>
      <w:r>
        <w:t xml:space="preserve"> run_daily gerçekten gap bulup üretiyor mu? Cron’u test için kısa aralığa al, log’ları izle.</w:t>
      </w:r>
    </w:p>
    <w:p>
      <w:pPr>
        <w:pStyle w:val="ListNumber"/>
        <w:spacing w:after="60"/>
      </w:pPr>
      <w:r>
        <w:rPr>
          <w:b/>
        </w:rPr>
        <w:t xml:space="preserve">Kaynaklar: </w:t>
      </w:r>
      <w:r>
        <w:t xml:space="preserve"> Gap Detector’ın quiz/arama kaynakları gerçek tabloları okuyor mu (user_progress, search miss kaydı)? Boşsa coverage-only ile başla.</w:t>
      </w:r>
    </w:p>
    <w:p>
      <w:pPr>
        <w:pStyle w:val="ListNumber"/>
        <w:spacing w:after="60"/>
      </w:pPr>
      <w:r>
        <w:rPr>
          <w:b/>
        </w:rPr>
        <w:t xml:space="preserve">Geri besleme: </w:t>
      </w:r>
      <w:r>
        <w:t xml:space="preserve"> Analytics → Updater geri besleme kapanıyor mu? Düşük puanlı ders güncellemeye kuyruklanıyor mu?</w:t>
      </w:r>
    </w:p>
    <w:p>
      <w:pPr>
        <w:pStyle w:val="Heading3"/>
      </w:pPr>
      <w:r>
        <w:t>Faz 4 — Kalite Güvencesi ve Görünürlük</w:t>
      </w:r>
    </w:p>
    <w:p>
      <w:pPr>
        <w:pStyle w:val="ListNumber"/>
        <w:spacing w:after="60"/>
      </w:pPr>
      <w:r>
        <w:rPr>
          <w:b/>
        </w:rPr>
        <w:t xml:space="preserve">Mock alarmı: </w:t>
      </w:r>
      <w:r>
        <w:t xml:space="preserve"> LLM router None dönerse MOCK yerine job’u “blocked” işaretle + alarm üret (sessiz sahte içerik üretme).</w:t>
      </w:r>
    </w:p>
    <w:p>
      <w:pPr>
        <w:pStyle w:val="ListNumber"/>
        <w:spacing w:after="60"/>
      </w:pPr>
      <w:r>
        <w:rPr>
          <w:b/>
        </w:rPr>
        <w:t xml:space="preserve">Gözlemlenebilirlik: </w:t>
      </w:r>
      <w:r>
        <w:t xml:space="preserve"> agent_logs’u izlenebilir yap: her run’ın input/output özeti + süre; basit bir /academy/status panosu.</w:t>
      </w:r>
    </w:p>
    <w:p>
      <w:pPr>
        <w:pStyle w:val="ListNumber"/>
        <w:spacing w:after="60"/>
      </w:pPr>
      <w:r>
        <w:rPr>
          <w:b/>
        </w:rPr>
        <w:t xml:space="preserve">Kalite kapısı: </w:t>
      </w:r>
      <w:r>
        <w:t xml:space="preserve"> Quality Guard eşiklerini (≥7.5) ve 7 boyutu gözden geçir; reddedilenler için yeniden-üret limiti koy (sonsuz döngü olmasın).</w:t>
      </w:r>
    </w:p>
    <w:p>
      <w:pPr>
        <w:pStyle w:val="Heading3"/>
      </w:pPr>
      <w:r>
        <w:t>Faz 5 — Dünya Standardına Yükseltme</w:t>
      </w:r>
    </w:p>
    <w:p>
      <w:pPr>
        <w:pStyle w:val="ListBullet"/>
        <w:spacing w:after="60"/>
      </w:pPr>
      <w:r>
        <w:rPr>
          <w:b/>
        </w:rPr>
        <w:t xml:space="preserve">Doğruluk: </w:t>
      </w:r>
      <w:r>
        <w:t xml:space="preserve"> Her ders üretiminde kaynak/atıf zorunlu; Quality Guard’a “doğrulanabilir kaynak var mı?” boyutu ekle (halüsinasyon savunması).</w:t>
      </w:r>
    </w:p>
    <w:p>
      <w:pPr>
        <w:pStyle w:val="ListBullet"/>
        <w:spacing w:after="60"/>
      </w:pPr>
      <w:r>
        <w:rPr>
          <w:b/>
        </w:rPr>
        <w:t xml:space="preserve">Pedagoji: </w:t>
      </w:r>
      <w:r>
        <w:t xml:space="preserve"> beginner/intermediate/advanced üç seviye + aralıklı tekrar (spaced repetition) ve quiz üretimi.</w:t>
      </w:r>
    </w:p>
    <w:p>
      <w:pPr>
        <w:pStyle w:val="ListBullet"/>
        <w:spacing w:after="60"/>
      </w:pPr>
      <w:r>
        <w:rPr>
          <w:b/>
        </w:rPr>
        <w:t xml:space="preserve">Kapsam: </w:t>
      </w:r>
      <w:r>
        <w:t xml:space="preserve"> TR önce; sonra çok-dilli üretim (aynı kavram, dil parametresi). Terim sözlüğü çapraz-bağlı (kavramlar birbirine link).</w:t>
      </w:r>
    </w:p>
    <w:p>
      <w:pPr>
        <w:pStyle w:val="ListBullet"/>
        <w:spacing w:after="60"/>
      </w:pPr>
      <w:r>
        <w:rPr>
          <w:b/>
        </w:rPr>
        <w:t xml:space="preserve">Tazelik: </w:t>
      </w:r>
      <w:r>
        <w:t xml:space="preserve"> Güncel piyasa/regülasyon değişimlerinde ilgili dersleri otomatik tazele (FinPilot haber/katalizör sinyaliyle köprü).</w:t>
      </w:r>
    </w:p>
    <w:p>
      <w:pPr>
        <w:pStyle w:val="Heading1"/>
      </w:pPr>
      <w:r>
        <w:t>5. En Küçük “Çalışır Hale Getir” Değişikliği</w:t>
      </w:r>
    </w:p>
    <w:p>
      <w:pPr>
        <w:spacing w:after="120"/>
      </w:pPr>
      <w:r>
        <w:rPr>
          <w:b w:val="0"/>
          <w:i w:val="0"/>
        </w:rPr>
        <w:t>Eğer tek hedefiniz önce “fişi takmak” ise, kritik yol şudur (yarım gün iş):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# 1) api/routers/academy.py  (boş dosyayı doldur)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from fastapi import APIRouter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from academy.orchestrator import AcademyOrchestrator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router = APIRouter(prefix="/academy", tags=["academy"])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_orch = AcademyOrchestrator()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@router.get("/status")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def status(): return _orch.system_status()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@router.get("/dashboard/{user_id}")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def dashboard(user_id: str): return _orch.get_user_dashboard(user_id)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# 2) api/main.py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from api.routers import academy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app.include_router(academy.router)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# lifespan içinde: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from academy.scheduler import start_academy_scheduler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start_academy_scheduler()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# 3) academy/models.py — DB yolunu sabitle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DB_PATH = Path(os.getenv("ACADEMY_DB_PATH", str(_DATA_BASE / "academy.db")))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# 4) bir kez seed</w:t>
      </w:r>
    </w:p>
    <w:p>
      <w:pPr>
        <w:spacing w:after="40"/>
        <w:ind w:left="216"/>
      </w:pPr>
      <w:r>
        <w:rPr>
          <w:rFonts w:ascii="Consolas" w:hAnsi="Consolas"/>
          <w:color w:val="1F3A5F"/>
          <w:sz w:val="18"/>
        </w:rPr>
        <w:t>python -c "from academy.orchestrator import AcademyOrchestrator as A; print(A().seed_starter_content())"</w:t>
      </w:r>
    </w:p>
    <w:p>
      <w:pPr>
        <w:spacing w:after="200"/>
      </w:pPr>
      <w:r>
        <w:rPr>
          <w:b w:val="0"/>
          <w:i/>
        </w:rPr>
        <w:t>Bu dört adım, 1–6 numaralı kök nedenleri kapatır ve sistemi otonom döngüye sokar. Faz 4–5 sonra gelir.</w:t>
      </w:r>
    </w:p>
    <w:p>
      <w:pPr>
        <w:pStyle w:val="Heading1"/>
      </w:pPr>
      <w:r>
        <w:t>6. Başarı Kriterleri (ölçülebilir)</w:t>
      </w:r>
    </w:p>
    <w:p>
      <w:pPr>
        <w:pStyle w:val="ListBullet"/>
        <w:spacing w:after="60"/>
      </w:pPr>
      <w:r>
        <w:rPr>
          <w:b/>
        </w:rPr>
        <w:t xml:space="preserve">Canlılık: </w:t>
      </w:r>
      <w:r>
        <w:t xml:space="preserve"> /academy/status 200 döner ve total_published_lessons &gt; 0 (seed sonrası ≥ 13).</w:t>
      </w:r>
    </w:p>
    <w:p>
      <w:pPr>
        <w:pStyle w:val="ListBullet"/>
        <w:spacing w:after="60"/>
      </w:pPr>
      <w:r>
        <w:rPr>
          <w:b/>
        </w:rPr>
        <w:t xml:space="preserve">Otonomi: </w:t>
      </w:r>
      <w:r>
        <w:t xml:space="preserve"> run_daily her gün ≥1 boşluk bulup ≥1 ders üretip Quality Guard’dan geçiriyor (agent_logs ile kanıtlı).</w:t>
      </w:r>
    </w:p>
    <w:p>
      <w:pPr>
        <w:pStyle w:val="ListBullet"/>
        <w:spacing w:after="60"/>
      </w:pPr>
      <w:r>
        <w:rPr>
          <w:b/>
        </w:rPr>
        <w:t xml:space="preserve">Kalite: </w:t>
      </w:r>
      <w:r>
        <w:t xml:space="preserve"> Yayınlanan derslerin Quality Guard ortalaması ≥ 7.5; REJECT oranı &lt; %20.</w:t>
      </w:r>
    </w:p>
    <w:p>
      <w:pPr>
        <w:pStyle w:val="ListBullet"/>
        <w:spacing w:after="60"/>
      </w:pPr>
      <w:r>
        <w:rPr>
          <w:b/>
        </w:rPr>
        <w:t xml:space="preserve">Bütünlük: </w:t>
      </w:r>
      <w:r>
        <w:t xml:space="preserve"> MOCK modda üretilen yayınlanmış ders sayısı = 0 (alarm çalışıyor).</w:t>
      </w:r>
    </w:p>
    <w:p>
      <w:pPr>
        <w:pStyle w:val="ListBullet"/>
        <w:spacing w:after="60"/>
      </w:pPr>
      <w:r>
        <w:rPr>
          <w:b/>
        </w:rPr>
        <w:t xml:space="preserve">Self-improving: </w:t>
      </w:r>
      <w:r>
        <w:t xml:space="preserve"> Haftalık Analytics → Updater döngüsü düşük puanlı dersleri otomatik güncellemeye alıyor.</w:t>
      </w:r>
    </w:p>
    <w:p>
      <w:pPr>
        <w:pStyle w:val="ListBullet"/>
        <w:spacing w:after="60"/>
      </w:pPr>
      <w:r>
        <w:rPr>
          <w:b/>
        </w:rPr>
        <w:t xml:space="preserve">Dayanıklılık: </w:t>
      </w:r>
      <w:r>
        <w:t xml:space="preserve"> Uygulama yeniden başladığında ders sayısı korunuyor (kalıcı DB).</w:t>
      </w:r>
    </w:p>
    <w:p>
      <w:pPr>
        <w:pStyle w:val="Heading1"/>
      </w:pPr>
      <w:r>
        <w:t>7. Riskler ve Notlar</w:t>
      </w:r>
    </w:p>
    <w:p>
      <w:pPr>
        <w:pStyle w:val="ListBullet"/>
        <w:spacing w:after="60"/>
      </w:pPr>
      <w:r>
        <w:rPr>
          <w:b/>
        </w:rPr>
        <w:t xml:space="preserve">Halüsinasyon: </w:t>
      </w:r>
      <w:r>
        <w:t xml:space="preserve"> LLM tek başına bırakılırsa yanlış finansal bilgi üretebilir. Quality Guard’a zorunlu kaynak/atıf ve doğrulama boyutu şart.</w:t>
      </w:r>
    </w:p>
    <w:p>
      <w:pPr>
        <w:pStyle w:val="ListBullet"/>
        <w:spacing w:after="60"/>
      </w:pPr>
      <w:r>
        <w:rPr>
          <w:b/>
        </w:rPr>
        <w:t xml:space="preserve">Sonsuz döngü: </w:t>
      </w:r>
      <w:r>
        <w:t xml:space="preserve"> Reddedilen ders sonsuz yeniden-üretime girmesin; deneme limiti + insan kuyruğu koy.</w:t>
      </w:r>
    </w:p>
    <w:p>
      <w:pPr>
        <w:pStyle w:val="ListBullet"/>
        <w:spacing w:after="60"/>
      </w:pPr>
      <w:r>
        <w:rPr>
          <w:b/>
        </w:rPr>
        <w:t xml:space="preserve">Maliyet: </w:t>
      </w:r>
      <w:r>
        <w:t xml:space="preserve"> Otonom günlük üretim LLM maliyeti yaratır; max_jobs=5/gün limiti mevcut, izleyin.</w:t>
      </w:r>
    </w:p>
    <w:p>
      <w:pPr>
        <w:pStyle w:val="ListBullet"/>
        <w:spacing w:after="60"/>
      </w:pPr>
      <w:r>
        <w:rPr>
          <w:b/>
        </w:rPr>
        <w:t xml:space="preserve">Uyumluluk: </w:t>
      </w:r>
      <w:r>
        <w:t xml:space="preserve"> Finansal okuryazarlık içeriği eğitim amaçlıdır, yatırım tavsiyesi değildir — derslerde bu ibare standart olmalı.</w:t>
      </w:r>
    </w:p>
    <w:p>
      <w:pPr>
        <w:pBdr>
          <w:top w:val="single" w:sz="8" w:space="1" w:color="CCCCCC"/>
        </w:pBdr>
      </w:pPr>
    </w:p>
    <w:p>
      <w:pPr>
        <w:spacing w:after="80"/>
      </w:pPr>
      <w:r>
        <w:rPr>
          <w:b w:val="0"/>
          <w:i/>
          <w:color w:val="555555"/>
        </w:rPr>
        <w:t>Sonuç: FinSense Academy bozuk değil, bağlantısız. Faz 0–3 onu birkaç günde otonom çalışır hale getirir; Faz 4–5 ise onu “dünya standardı, kendi kendini geliştiren sözlük” hedefine taşır. İlk somut adım: Bölüm 5’teki dört değişiklik.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