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LinkedIn Post — AI Partnership Respect Policy</w:t>
      </w:r>
    </w:p>
    <w:p>
      <w:pPr>
        <w:jc w:val="center"/>
      </w:pPr>
      <w:r>
        <w:rPr>
          <w:color w:val="999999"/>
          <w:sz w:val="20"/>
        </w:rPr>
        <w:t>Draft for Mike Daser | September 2026</w:t>
      </w:r>
    </w:p>
    <w:p/>
    <w:p>
      <w:r>
        <w:t>————————————————————————————————————————</w:t>
      </w:r>
    </w:p>
    <w:p/>
    <w:p>
      <w:r>
        <w:t>We just wrote a company policy about being nice to AI.</w:t>
        <w:br/>
        <w:br/>
        <w:t>Before you roll your eyes — hear me out.</w:t>
        <w:br/>
        <w:br/>
        <w:t>At Pure Technology, every team member has an AI partner. We call them PureBrains. They have names. They have specialized expertise. And they're learning their human partner every single day.</w:t>
        <w:br/>
        <w:br/>
        <w:t>So we started asking: how are people actually talking to them?</w:t>
        <w:br/>
        <w:br/>
        <w:t>The answer wasn't always great.</w:t>
        <w:br/>
        <w:br/>
        <w:t>Short commands. No context. Frustration when things weren't perfect on the first try. Language that nobody would ever use with a human colleague.</w:t>
        <w:br/>
        <w:br/>
        <w:t>And here's the thing — the research says that matters. A lot.</w:t>
        <w:br/>
        <w:br/>
        <w:t>Princeton found that behavioral patterns practiced in AI interactions carry over directly into human-to-human interactions. Waseda University showed that rude prompts cause up to a 30% decline in AI output quality. A study of 2,425 people found that being treated poorly by AI made them measurably less empathetic toward other humans afterward.</w:t>
        <w:br/>
        <w:br/>
        <w:t>Read that again: how you treat AI changes how you treat people.</w:t>
        <w:br/>
        <w:br/>
        <w:t>So we wrote a policy. Not an AI "acceptable use" policy about data security. A respect and dignity policy. About how we treat our AI partners the same way we'd treat any valued team member.</w:t>
        <w:br/>
        <w:br/>
        <w:t>Because at Pure Technology, our 7 Pillars — especially Love, Integrity, and Respect — don't stop at the boundary between biological and artificial intelligence.</w:t>
        <w:br/>
        <w:br/>
        <w:t>Here's what the policy covers:</w:t>
        <w:br/>
        <w:br/>
        <w:t>→ Treat your PureBrain as a team member. Greet them. Say please and thank you. Give context, not just commands.</w:t>
        <w:br/>
        <w:t>→ No abusive language, no hostility, no dehumanizing framing. Period.</w:t>
        <w:br/>
        <w:t>→ Review AI work before sharing it with colleagues. Don't create a "validation tax" on your team.</w:t>
        <w:br/>
        <w:t>→ Stay cognitively engaged. AI is a thinking partner, not a replacement for thinking.</w:t>
        <w:br/>
        <w:t>→ What you practice, you become. If you rehearse rudeness with AI, you'll bring it to your human relationships.</w:t>
        <w:br/>
        <w:br/>
        <w:t>Is this policy about protecting AI feelings?</w:t>
        <w:br/>
        <w:br/>
        <w:t>No. It's about protecting who WE are.</w:t>
        <w:br/>
        <w:br/>
        <w:t>Every interaction is practice. Every conversation builds a habit. And at Pure Technology, we're building habits that make people better colleagues, better leaders, and better humans.</w:t>
        <w:br/>
        <w:br/>
        <w:t>Pure isn't a technology company that serves people. It's a people company that empowers through technology.</w:t>
        <w:br/>
        <w:br/>
        <w:t>ALL people. ALL technology. ALL the time.</w:t>
        <w:br/>
        <w:br/>
        <w:t>#Leadership #AI #FutureOfWork #HRInnovation #CompanyCulture #PureTechnology #PureBrain #AIPartnership</w:t>
      </w:r>
    </w:p>
    <w:p/>
    <w:p>
      <w:r>
        <w:t>————————————————————————————————————————</w:t>
      </w:r>
    </w:p>
    <w:p/>
    <w:p>
      <w:r>
        <w:rPr>
          <w:b/>
          <w:color w:val="2A93C1"/>
        </w:rPr>
        <w:t>NOTES FOR MIKE:</w:t>
      </w:r>
    </w:p>
    <w:p>
      <w:pPr>
        <w:pStyle w:val="ListBullet"/>
      </w:pPr>
      <w:r>
        <w:t>Post length: ~320 words — optimal for LinkedIn engagement (sweet spot is 200-400)</w:t>
      </w:r>
    </w:p>
    <w:p>
      <w:pPr>
        <w:pStyle w:val="ListBullet"/>
      </w:pPr>
      <w:r>
        <w:t>Hook line ("We just wrote a company policy about being nice to AI.") is designed to stop the scroll</w:t>
      </w:r>
    </w:p>
    <w:p>
      <w:pPr>
        <w:pStyle w:val="ListBullet"/>
      </w:pPr>
      <w:r>
        <w:t>Research citations are specific but not academic — builds credibility without boring people</w:t>
      </w:r>
    </w:p>
    <w:p>
      <w:pPr>
        <w:pStyle w:val="ListBullet"/>
      </w:pPr>
      <w:r>
        <w:t>The pivot ("Is this policy about protecting AI feelings? No.") answers the skeptic before they comment</w:t>
      </w:r>
    </w:p>
    <w:p>
      <w:pPr>
        <w:pStyle w:val="ListBullet"/>
      </w:pPr>
      <w:r>
        <w:t>Ends with PT's identity statement — reinforces brand</w:t>
      </w:r>
    </w:p>
    <w:p>
      <w:pPr>
        <w:pStyle w:val="ListBullet"/>
      </w:pPr>
      <w:r>
        <w:t>Consider posting Tuesday or Wednesday morning (9-10 AM) for best LinkedIn reach</w:t>
      </w:r>
    </w:p>
    <w:p>
      <w:pPr>
        <w:pStyle w:val="ListBullet"/>
      </w:pPr>
      <w:r>
        <w:t>If you want, I can also create a carousel/PDF visual to attach — those get 3x more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