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A5C"/>
          <w:sz w:val="52"/>
        </w:rPr>
        <w:t>[COMPANY NAME]</w:t>
        <w:br/>
        <w:t>Compensation Benchmarking Report</w:t>
      </w:r>
    </w:p>
    <w:p>
      <w:pPr>
        <w:jc w:val="center"/>
      </w:pPr>
      <w:r>
        <w:rPr>
          <w:rFonts w:ascii="Calibri" w:hAnsi="Calibri"/>
          <w:i/>
          <w:color w:val="2C7BE5"/>
          <w:sz w:val="28"/>
        </w:rPr>
        <w:t>[ROLE TITLE]</w:t>
      </w:r>
    </w:p>
    <w:p/>
    <w:p>
      <w:pPr>
        <w:jc w:val="center"/>
      </w:pPr>
      <w:r>
        <w:rPr>
          <w:rFonts w:ascii="Calibri" w:hAnsi="Calibri"/>
          <w:color w:val="666666"/>
          <w:sz w:val="24"/>
        </w:rPr>
        <w:t>Pure Work AI</w:t>
      </w:r>
    </w:p>
    <w:p>
      <w:pPr>
        <w:jc w:val="center"/>
      </w:pPr>
      <w:r>
        <w:rPr>
          <w:rFonts w:ascii="Calibri" w:hAnsi="Calibri"/>
          <w:color w:val="666666"/>
          <w:sz w:val="20"/>
        </w:rPr>
        <w:t>Version Template</w:t>
      </w:r>
    </w:p>
    <w:p>
      <w:r>
        <w:br w:type="page"/>
      </w:r>
    </w:p>
    <w:p>
      <w:pPr>
        <w:pStyle w:val="Heading1"/>
      </w:pPr>
      <w:r>
        <w:t>Disclaimer</w:t>
      </w:r>
    </w:p>
    <w:p>
      <w:r>
        <w:t>This compensation benchmarking report is prepared for informational purposes only and does not constitute legal, financial, or employment advice. Salary data is derived from publicly available sources and proprietary survey data as noted. Market conditions, local regulations, and individual candidate qualifications may affect actual compensation. [COMPANY NAME] should consult with legal counsel regarding pay equity compliance and local wage/hour requirements.</w:t>
      </w:r>
    </w:p>
    <w:p>
      <w:pPr>
        <w:ind w:left="432"/>
      </w:pPr>
      <w:r>
        <w:rPr>
          <w:rFonts w:ascii="Calibri" w:hAnsi="Calibri"/>
          <w:b/>
          <w:color w:val="2C7BE5"/>
          <w:sz w:val="20"/>
        </w:rPr>
        <w:t xml:space="preserve">Template Note: </w:t>
      </w:r>
      <w:r>
        <w:rPr>
          <w:rFonts w:ascii="Calibri" w:hAnsi="Calibri"/>
          <w:i/>
          <w:color w:val="333333"/>
          <w:sz w:val="20"/>
        </w:rPr>
        <w:t>Replace all [BRACKETED PLACEHOLDERS] with engagement-specific information.</w:t>
      </w:r>
    </w:p>
    <w:p>
      <w:pPr>
        <w:pStyle w:val="Heading1"/>
      </w:pPr>
      <w:r>
        <w:t>Executive Summary</w:t>
      </w:r>
    </w:p>
    <w:p>
      <w:r>
        <w:t>[COMPANY NAME] engaged Pure Work AI to benchmark compensation for the [ROLE TITLE] position based in [LOCATION]. Using duty-based methodology, we decomposed the role into [X] core duty buckets and benchmarked each against [X] salary data sources.</w:t>
      </w:r>
    </w:p>
    <w:p>
      <w:pPr>
        <w:pStyle w:val="Heading3"/>
      </w:pPr>
      <w:r>
        <w:t>Key Finding</w:t>
      </w:r>
    </w:p>
    <w:tbl>
      <w:tblPr>
        <w:tblStyle w:val="TableGrid"/>
        <w:tblW w:type="auto" w:w="0"/>
        <w:jc w:val="center"/>
        <w:tblLook w:firstColumn="1" w:firstRow="1" w:lastColumn="0" w:lastRow="0" w:noHBand="0" w:noVBand="1" w:val="04A0"/>
      </w:tblPr>
      <w:tblGrid>
        <w:gridCol w:w="4680"/>
        <w:gridCol w:w="4680"/>
      </w:tblGrid>
      <w:tr>
        <w:tc>
          <w:tcPr>
            <w:tcW w:type="dxa" w:w="3600"/>
            <w:shd w:fill="1A3A5C"/>
          </w:tcPr>
          <w:p>
            <w:pPr>
              <w:jc w:val="left"/>
            </w:pPr>
            <w:r/>
            <w:r>
              <w:rPr>
                <w:rFonts w:ascii="Calibri" w:hAnsi="Calibri"/>
                <w:b/>
                <w:color w:val="FFFFFF"/>
                <w:sz w:val="20"/>
              </w:rPr>
              <w:t>Metric</w:t>
            </w:r>
          </w:p>
        </w:tc>
        <w:tc>
          <w:tcPr>
            <w:tcW w:type="dxa" w:w="5760"/>
            <w:shd w:fill="1A3A5C"/>
          </w:tcPr>
          <w:p>
            <w:pPr>
              <w:jc w:val="left"/>
            </w:pPr>
            <w:r/>
            <w:r>
              <w:rPr>
                <w:rFonts w:ascii="Calibri" w:hAnsi="Calibri"/>
                <w:b/>
                <w:color w:val="FFFFFF"/>
                <w:sz w:val="20"/>
              </w:rPr>
              <w:t>Value</w:t>
            </w:r>
          </w:p>
        </w:tc>
      </w:tr>
      <w:tr>
        <w:tc>
          <w:tcPr>
            <w:tcW w:type="dxa" w:w="3600"/>
          </w:tcPr>
          <w:p>
            <w:r/>
            <w:r>
              <w:rPr>
                <w:rFonts w:ascii="Calibri" w:hAnsi="Calibri"/>
                <w:color w:val="333333"/>
                <w:sz w:val="20"/>
              </w:rPr>
              <w:t>Recommended Posting Range</w:t>
            </w:r>
          </w:p>
        </w:tc>
        <w:tc>
          <w:tcPr>
            <w:tcW w:type="dxa" w:w="5760"/>
          </w:tcPr>
          <w:p>
            <w:r/>
            <w:r>
              <w:rPr>
                <w:rFonts w:ascii="Calibri" w:hAnsi="Calibri"/>
                <w:color w:val="333333"/>
                <w:sz w:val="20"/>
              </w:rPr>
              <w:t>$[XX,XXX] - $[XX,XXX]</w:t>
            </w:r>
          </w:p>
        </w:tc>
      </w:tr>
      <w:tr>
        <w:tc>
          <w:tcPr>
            <w:tcW w:type="dxa" w:w="3600"/>
            <w:shd w:fill="F5F7FA"/>
          </w:tcPr>
          <w:p>
            <w:r/>
            <w:r>
              <w:rPr>
                <w:rFonts w:ascii="Calibri" w:hAnsi="Calibri"/>
                <w:color w:val="333333"/>
                <w:sz w:val="20"/>
              </w:rPr>
              <w:t>Target Midpoint (P50)</w:t>
            </w:r>
          </w:p>
        </w:tc>
        <w:tc>
          <w:tcPr>
            <w:tcW w:type="dxa" w:w="5760"/>
            <w:shd w:fill="F5F7FA"/>
          </w:tcPr>
          <w:p>
            <w:r/>
            <w:r>
              <w:rPr>
                <w:rFonts w:ascii="Calibri" w:hAnsi="Calibri"/>
                <w:color w:val="333333"/>
                <w:sz w:val="20"/>
              </w:rPr>
              <w:t>$[XX,XXX]</w:t>
            </w:r>
          </w:p>
        </w:tc>
      </w:tr>
      <w:tr>
        <w:tc>
          <w:tcPr>
            <w:tcW w:type="dxa" w:w="3600"/>
          </w:tcPr>
          <w:p>
            <w:r/>
            <w:r>
              <w:rPr>
                <w:rFonts w:ascii="Calibri" w:hAnsi="Calibri"/>
                <w:color w:val="333333"/>
                <w:sz w:val="20"/>
              </w:rPr>
              <w:t>Methodology</w:t>
            </w:r>
          </w:p>
        </w:tc>
        <w:tc>
          <w:tcPr>
            <w:tcW w:type="dxa" w:w="5760"/>
          </w:tcPr>
          <w:p>
            <w:r/>
            <w:r>
              <w:rPr>
                <w:rFonts w:ascii="Calibri" w:hAnsi="Calibri"/>
                <w:color w:val="333333"/>
                <w:sz w:val="20"/>
              </w:rPr>
              <w:t>Duty-Based Weighted Blend</w:t>
            </w:r>
          </w:p>
        </w:tc>
      </w:tr>
      <w:tr>
        <w:tc>
          <w:tcPr>
            <w:tcW w:type="dxa" w:w="3600"/>
            <w:shd w:fill="F5F7FA"/>
          </w:tcPr>
          <w:p>
            <w:r/>
            <w:r>
              <w:rPr>
                <w:rFonts w:ascii="Calibri" w:hAnsi="Calibri"/>
                <w:color w:val="333333"/>
                <w:sz w:val="20"/>
              </w:rPr>
              <w:t>Data Sources Used</w:t>
            </w:r>
          </w:p>
        </w:tc>
        <w:tc>
          <w:tcPr>
            <w:tcW w:type="dxa" w:w="5760"/>
            <w:shd w:fill="F5F7FA"/>
          </w:tcPr>
          <w:p>
            <w:r/>
            <w:r>
              <w:rPr>
                <w:rFonts w:ascii="Calibri" w:hAnsi="Calibri"/>
                <w:color w:val="333333"/>
                <w:sz w:val="20"/>
              </w:rPr>
              <w:t>[X] sources across [X] duty buckets</w:t>
            </w:r>
          </w:p>
        </w:tc>
      </w:tr>
      <w:tr>
        <w:tc>
          <w:tcPr>
            <w:tcW w:type="dxa" w:w="3600"/>
          </w:tcPr>
          <w:p>
            <w:r/>
            <w:r>
              <w:rPr>
                <w:rFonts w:ascii="Calibri" w:hAnsi="Calibri"/>
                <w:color w:val="333333"/>
                <w:sz w:val="20"/>
              </w:rPr>
              <w:t>Title-Based Comparison</w:t>
            </w:r>
          </w:p>
        </w:tc>
        <w:tc>
          <w:tcPr>
            <w:tcW w:type="dxa" w:w="5760"/>
          </w:tcPr>
          <w:p>
            <w:r/>
            <w:r>
              <w:rPr>
                <w:rFonts w:ascii="Calibri" w:hAnsi="Calibri"/>
                <w:color w:val="333333"/>
                <w:sz w:val="20"/>
              </w:rPr>
              <w:t>$[XX,XXX] - $[XX,XXX] (title-based was [higher/lower] by $[X,XXX])</w:t>
            </w:r>
          </w:p>
        </w:tc>
      </w:tr>
    </w:tbl>
    <w:p/>
    <w:p>
      <w:pPr>
        <w:ind w:left="432"/>
      </w:pPr>
      <w:r>
        <w:rPr>
          <w:rFonts w:ascii="Calibri" w:hAnsi="Calibri"/>
          <w:b/>
          <w:color w:val="2C7BE5"/>
          <w:sz w:val="20"/>
        </w:rPr>
        <w:t xml:space="preserve">Example: </w:t>
      </w:r>
      <w:r>
        <w:rPr>
          <w:rFonts w:ascii="Calibri" w:hAnsi="Calibri"/>
          <w:i/>
          <w:color w:val="333333"/>
          <w:sz w:val="20"/>
        </w:rPr>
        <w:t>Example: 'We recommend a posting range of $93,500-$115,000 for this role. Duty-based analysis produced a recommendation $25K lower than title-based benchmarking, reflecting the fact that the core duties of this role are administrative and analytical rather than strategic.'</w:t>
      </w:r>
    </w:p>
    <w:p>
      <w:pPr>
        <w:pStyle w:val="Heading1"/>
      </w:pPr>
      <w:r>
        <w:t>Company Context</w:t>
      </w:r>
    </w:p>
    <w:tbl>
      <w:tblPr>
        <w:tblStyle w:val="TableGrid"/>
        <w:tblW w:type="auto" w:w="0"/>
        <w:jc w:val="center"/>
        <w:tblLook w:firstColumn="1" w:firstRow="1" w:lastColumn="0" w:lastRow="0" w:noHBand="0" w:noVBand="1" w:val="04A0"/>
      </w:tblPr>
      <w:tblGrid>
        <w:gridCol w:w="4680"/>
        <w:gridCol w:w="4680"/>
      </w:tblGrid>
      <w:tr>
        <w:tc>
          <w:tcPr>
            <w:tcW w:type="dxa" w:w="3600"/>
            <w:shd w:fill="1A3A5C"/>
          </w:tcPr>
          <w:p>
            <w:pPr>
              <w:jc w:val="left"/>
            </w:pPr>
            <w:r/>
            <w:r>
              <w:rPr>
                <w:rFonts w:ascii="Calibri" w:hAnsi="Calibri"/>
                <w:b/>
                <w:color w:val="FFFFFF"/>
                <w:sz w:val="20"/>
              </w:rPr>
              <w:t>Parameter</w:t>
            </w:r>
          </w:p>
        </w:tc>
        <w:tc>
          <w:tcPr>
            <w:tcW w:type="dxa" w:w="5760"/>
            <w:shd w:fill="1A3A5C"/>
          </w:tcPr>
          <w:p>
            <w:pPr>
              <w:jc w:val="left"/>
            </w:pPr>
            <w:r/>
            <w:r>
              <w:rPr>
                <w:rFonts w:ascii="Calibri" w:hAnsi="Calibri"/>
                <w:b/>
                <w:color w:val="FFFFFF"/>
                <w:sz w:val="20"/>
              </w:rPr>
              <w:t>Detail</w:t>
            </w:r>
          </w:p>
        </w:tc>
      </w:tr>
      <w:tr>
        <w:tc>
          <w:tcPr>
            <w:tcW w:type="dxa" w:w="3600"/>
          </w:tcPr>
          <w:p>
            <w:r/>
            <w:r>
              <w:rPr>
                <w:rFonts w:ascii="Calibri" w:hAnsi="Calibri"/>
                <w:color w:val="333333"/>
                <w:sz w:val="20"/>
              </w:rPr>
              <w:t>Company</w:t>
            </w:r>
          </w:p>
        </w:tc>
        <w:tc>
          <w:tcPr>
            <w:tcW w:type="dxa" w:w="5760"/>
          </w:tcPr>
          <w:p>
            <w:r/>
            <w:r>
              <w:rPr>
                <w:rFonts w:ascii="Calibri" w:hAnsi="Calibri"/>
                <w:color w:val="333333"/>
                <w:sz w:val="20"/>
              </w:rPr>
              <w:t>[COMPANY NAME]</w:t>
            </w:r>
          </w:p>
        </w:tc>
      </w:tr>
      <w:tr>
        <w:tc>
          <w:tcPr>
            <w:tcW w:type="dxa" w:w="3600"/>
            <w:shd w:fill="F5F7FA"/>
          </w:tcPr>
          <w:p>
            <w:r/>
            <w:r>
              <w:rPr>
                <w:rFonts w:ascii="Calibri" w:hAnsi="Calibri"/>
                <w:color w:val="333333"/>
                <w:sz w:val="20"/>
              </w:rPr>
              <w:t>Industry</w:t>
            </w:r>
          </w:p>
        </w:tc>
        <w:tc>
          <w:tcPr>
            <w:tcW w:type="dxa" w:w="5760"/>
            <w:shd w:fill="F5F7FA"/>
          </w:tcPr>
          <w:p>
            <w:r/>
            <w:r>
              <w:rPr>
                <w:rFonts w:ascii="Calibri" w:hAnsi="Calibri"/>
                <w:color w:val="333333"/>
                <w:sz w:val="20"/>
              </w:rPr>
              <w:t>[INDUSTRY]</w:t>
            </w:r>
          </w:p>
        </w:tc>
      </w:tr>
      <w:tr>
        <w:tc>
          <w:tcPr>
            <w:tcW w:type="dxa" w:w="3600"/>
          </w:tcPr>
          <w:p>
            <w:r/>
            <w:r>
              <w:rPr>
                <w:rFonts w:ascii="Calibri" w:hAnsi="Calibri"/>
                <w:color w:val="333333"/>
                <w:sz w:val="20"/>
              </w:rPr>
              <w:t>Company Size</w:t>
            </w:r>
          </w:p>
        </w:tc>
        <w:tc>
          <w:tcPr>
            <w:tcW w:type="dxa" w:w="5760"/>
          </w:tcPr>
          <w:p>
            <w:r/>
            <w:r>
              <w:rPr>
                <w:rFonts w:ascii="Calibri" w:hAnsi="Calibri"/>
                <w:color w:val="333333"/>
                <w:sz w:val="20"/>
              </w:rPr>
              <w:t>[X] employees</w:t>
            </w:r>
          </w:p>
        </w:tc>
      </w:tr>
      <w:tr>
        <w:tc>
          <w:tcPr>
            <w:tcW w:type="dxa" w:w="3600"/>
            <w:shd w:fill="F5F7FA"/>
          </w:tcPr>
          <w:p>
            <w:r/>
            <w:r>
              <w:rPr>
                <w:rFonts w:ascii="Calibri" w:hAnsi="Calibri"/>
                <w:color w:val="333333"/>
                <w:sz w:val="20"/>
              </w:rPr>
              <w:t>Location</w:t>
            </w:r>
          </w:p>
        </w:tc>
        <w:tc>
          <w:tcPr>
            <w:tcW w:type="dxa" w:w="5760"/>
            <w:shd w:fill="F5F7FA"/>
          </w:tcPr>
          <w:p>
            <w:r/>
            <w:r>
              <w:rPr>
                <w:rFonts w:ascii="Calibri" w:hAnsi="Calibri"/>
                <w:color w:val="333333"/>
                <w:sz w:val="20"/>
              </w:rPr>
              <w:t>[CITY, PROVINCE/STATE, COUNTRY]</w:t>
            </w:r>
          </w:p>
        </w:tc>
      </w:tr>
      <w:tr>
        <w:tc>
          <w:tcPr>
            <w:tcW w:type="dxa" w:w="3600"/>
          </w:tcPr>
          <w:p>
            <w:r/>
            <w:r>
              <w:rPr>
                <w:rFonts w:ascii="Calibri" w:hAnsi="Calibri"/>
                <w:color w:val="333333"/>
                <w:sz w:val="20"/>
              </w:rPr>
              <w:t>Role Title</w:t>
            </w:r>
          </w:p>
        </w:tc>
        <w:tc>
          <w:tcPr>
            <w:tcW w:type="dxa" w:w="5760"/>
          </w:tcPr>
          <w:p>
            <w:r/>
            <w:r>
              <w:rPr>
                <w:rFonts w:ascii="Calibri" w:hAnsi="Calibri"/>
                <w:color w:val="333333"/>
                <w:sz w:val="20"/>
              </w:rPr>
              <w:t>[ROLE TITLE]</w:t>
            </w:r>
          </w:p>
        </w:tc>
      </w:tr>
      <w:tr>
        <w:tc>
          <w:tcPr>
            <w:tcW w:type="dxa" w:w="3600"/>
            <w:shd w:fill="F5F7FA"/>
          </w:tcPr>
          <w:p>
            <w:r/>
            <w:r>
              <w:rPr>
                <w:rFonts w:ascii="Calibri" w:hAnsi="Calibri"/>
                <w:color w:val="333333"/>
                <w:sz w:val="20"/>
              </w:rPr>
              <w:t>Reports To</w:t>
            </w:r>
          </w:p>
        </w:tc>
        <w:tc>
          <w:tcPr>
            <w:tcW w:type="dxa" w:w="5760"/>
            <w:shd w:fill="F5F7FA"/>
          </w:tcPr>
          <w:p>
            <w:r/>
            <w:r>
              <w:rPr>
                <w:rFonts w:ascii="Calibri" w:hAnsi="Calibri"/>
                <w:color w:val="333333"/>
                <w:sz w:val="20"/>
              </w:rPr>
              <w:t>[TITLE]</w:t>
            </w:r>
          </w:p>
        </w:tc>
      </w:tr>
      <w:tr>
        <w:tc>
          <w:tcPr>
            <w:tcW w:type="dxa" w:w="3600"/>
          </w:tcPr>
          <w:p>
            <w:r/>
            <w:r>
              <w:rPr>
                <w:rFonts w:ascii="Calibri" w:hAnsi="Calibri"/>
                <w:color w:val="333333"/>
                <w:sz w:val="20"/>
              </w:rPr>
              <w:t>Direct Reports</w:t>
            </w:r>
          </w:p>
        </w:tc>
        <w:tc>
          <w:tcPr>
            <w:tcW w:type="dxa" w:w="5760"/>
          </w:tcPr>
          <w:p>
            <w:r/>
            <w:r>
              <w:rPr>
                <w:rFonts w:ascii="Calibri" w:hAnsi="Calibri"/>
                <w:color w:val="333333"/>
                <w:sz w:val="20"/>
              </w:rPr>
              <w:t>[X] or None</w:t>
            </w:r>
          </w:p>
        </w:tc>
      </w:tr>
      <w:tr>
        <w:tc>
          <w:tcPr>
            <w:tcW w:type="dxa" w:w="3600"/>
            <w:shd w:fill="F5F7FA"/>
          </w:tcPr>
          <w:p>
            <w:r/>
            <w:r>
              <w:rPr>
                <w:rFonts w:ascii="Calibri" w:hAnsi="Calibri"/>
                <w:color w:val="333333"/>
                <w:sz w:val="20"/>
              </w:rPr>
              <w:t>Experience Level</w:t>
            </w:r>
          </w:p>
        </w:tc>
        <w:tc>
          <w:tcPr>
            <w:tcW w:type="dxa" w:w="5760"/>
            <w:shd w:fill="F5F7FA"/>
          </w:tcPr>
          <w:p>
            <w:r/>
            <w:r>
              <w:rPr>
                <w:rFonts w:ascii="Calibri" w:hAnsi="Calibri"/>
                <w:color w:val="333333"/>
                <w:sz w:val="20"/>
              </w:rPr>
              <w:t>[Junior / Mid / Senior / Executive]</w:t>
            </w:r>
          </w:p>
        </w:tc>
      </w:tr>
      <w:tr>
        <w:tc>
          <w:tcPr>
            <w:tcW w:type="dxa" w:w="3600"/>
          </w:tcPr>
          <w:p>
            <w:r/>
            <w:r>
              <w:rPr>
                <w:rFonts w:ascii="Calibri" w:hAnsi="Calibri"/>
                <w:color w:val="333333"/>
                <w:sz w:val="20"/>
              </w:rPr>
              <w:t>New Role or Replacement</w:t>
            </w:r>
          </w:p>
        </w:tc>
        <w:tc>
          <w:tcPr>
            <w:tcW w:type="dxa" w:w="5760"/>
          </w:tcPr>
          <w:p>
            <w:r/>
            <w:r>
              <w:rPr>
                <w:rFonts w:ascii="Calibri" w:hAnsi="Calibri"/>
                <w:color w:val="333333"/>
                <w:sz w:val="20"/>
              </w:rPr>
              <w:t>[New / Replacement]</w:t>
            </w:r>
          </w:p>
        </w:tc>
      </w:tr>
      <w:tr>
        <w:tc>
          <w:tcPr>
            <w:tcW w:type="dxa" w:w="3600"/>
            <w:shd w:fill="F5F7FA"/>
          </w:tcPr>
          <w:p>
            <w:r/>
            <w:r>
              <w:rPr>
                <w:rFonts w:ascii="Calibri" w:hAnsi="Calibri"/>
                <w:color w:val="333333"/>
                <w:sz w:val="20"/>
              </w:rPr>
              <w:t>Target Start Date</w:t>
            </w:r>
          </w:p>
        </w:tc>
        <w:tc>
          <w:tcPr>
            <w:tcW w:type="dxa" w:w="5760"/>
            <w:shd w:fill="F5F7FA"/>
          </w:tcPr>
          <w:p>
            <w:r/>
            <w:r>
              <w:rPr>
                <w:rFonts w:ascii="Calibri" w:hAnsi="Calibri"/>
                <w:color w:val="333333"/>
                <w:sz w:val="20"/>
              </w:rPr>
              <w:t>[DATE or ASAP]</w:t>
            </w:r>
          </w:p>
        </w:tc>
      </w:tr>
    </w:tbl>
    <w:p/>
    <w:p>
      <w:pPr>
        <w:pStyle w:val="Heading1"/>
      </w:pPr>
      <w:r>
        <w:t>Duty Decomposition</w:t>
      </w:r>
    </w:p>
    <w:p>
      <w:r>
        <w:t>The [ROLE TITLE] was decomposed into the following duty buckets based on [job description review / intake interview with hiring manager]: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A3A5C"/>
          </w:tcPr>
          <w:p>
            <w:pPr>
              <w:jc w:val="left"/>
            </w:pPr>
            <w:r/>
            <w:r>
              <w:rPr>
                <w:rFonts w:ascii="Calibri" w:hAnsi="Calibri"/>
                <w:b/>
                <w:color w:val="FFFFFF"/>
                <w:sz w:val="20"/>
              </w:rPr>
              <w:t>Duty Bucket</w:t>
            </w:r>
          </w:p>
        </w:tc>
        <w:tc>
          <w:tcPr>
            <w:tcW w:type="dxa" w:w="1008"/>
            <w:shd w:fill="1A3A5C"/>
          </w:tcPr>
          <w:p>
            <w:pPr>
              <w:jc w:val="left"/>
            </w:pPr>
            <w:r/>
            <w:r>
              <w:rPr>
                <w:rFonts w:ascii="Calibri" w:hAnsi="Calibri"/>
                <w:b/>
                <w:color w:val="FFFFFF"/>
                <w:sz w:val="20"/>
              </w:rPr>
              <w:t>Weight</w:t>
            </w:r>
          </w:p>
        </w:tc>
        <w:tc>
          <w:tcPr>
            <w:tcW w:type="dxa" w:w="2880"/>
            <w:shd w:fill="1A3A5C"/>
          </w:tcPr>
          <w:p>
            <w:pPr>
              <w:jc w:val="left"/>
            </w:pPr>
            <w:r/>
            <w:r>
              <w:rPr>
                <w:rFonts w:ascii="Calibri" w:hAnsi="Calibri"/>
                <w:b/>
                <w:color w:val="FFFFFF"/>
                <w:sz w:val="20"/>
              </w:rPr>
              <w:t>Traditional Title Used for Benchmarking</w:t>
            </w:r>
          </w:p>
        </w:tc>
        <w:tc>
          <w:tcPr>
            <w:tcW w:type="dxa" w:w="3312"/>
            <w:shd w:fill="1A3A5C"/>
          </w:tcPr>
          <w:p>
            <w:pPr>
              <w:jc w:val="left"/>
            </w:pPr>
            <w:r/>
            <w:r>
              <w:rPr>
                <w:rFonts w:ascii="Calibri" w:hAnsi="Calibri"/>
                <w:b/>
                <w:color w:val="FFFFFF"/>
                <w:sz w:val="20"/>
              </w:rPr>
              <w:t>Description</w:t>
            </w:r>
          </w:p>
        </w:tc>
      </w:tr>
      <w:tr>
        <w:tc>
          <w:tcPr>
            <w:tcW w:type="dxa" w:w="2160"/>
          </w:tcPr>
          <w:p>
            <w:r/>
            <w:r>
              <w:rPr>
                <w:rFonts w:ascii="Calibri" w:hAnsi="Calibri"/>
                <w:color w:val="333333"/>
                <w:sz w:val="20"/>
              </w:rPr>
              <w:t>[Bucket 1 Name]</w:t>
            </w:r>
          </w:p>
        </w:tc>
        <w:tc>
          <w:tcPr>
            <w:tcW w:type="dxa" w:w="1008"/>
          </w:tcPr>
          <w:p>
            <w:r/>
            <w:r>
              <w:rPr>
                <w:rFonts w:ascii="Calibri" w:hAnsi="Calibri"/>
                <w:color w:val="333333"/>
                <w:sz w:val="20"/>
              </w:rPr>
              <w:t>[XX]%</w:t>
            </w:r>
          </w:p>
        </w:tc>
        <w:tc>
          <w:tcPr>
            <w:tcW w:type="dxa" w:w="2880"/>
          </w:tcPr>
          <w:p>
            <w:r/>
            <w:r>
              <w:rPr>
                <w:rFonts w:ascii="Calibri" w:hAnsi="Calibri"/>
                <w:color w:val="333333"/>
                <w:sz w:val="20"/>
              </w:rPr>
              <w:t>[Traditional Title]</w:t>
            </w:r>
          </w:p>
        </w:tc>
        <w:tc>
          <w:tcPr>
            <w:tcW w:type="dxa" w:w="3312"/>
          </w:tcPr>
          <w:p>
            <w:r/>
            <w:r>
              <w:rPr>
                <w:rFonts w:ascii="Calibri" w:hAnsi="Calibri"/>
                <w:color w:val="333333"/>
                <w:sz w:val="20"/>
              </w:rPr>
              <w:t>[Brief description of what this duty entails]</w:t>
            </w:r>
          </w:p>
        </w:tc>
      </w:tr>
      <w:tr>
        <w:tc>
          <w:tcPr>
            <w:tcW w:type="dxa" w:w="2160"/>
            <w:shd w:fill="F5F7FA"/>
          </w:tcPr>
          <w:p>
            <w:r/>
            <w:r>
              <w:rPr>
                <w:rFonts w:ascii="Calibri" w:hAnsi="Calibri"/>
                <w:color w:val="333333"/>
                <w:sz w:val="20"/>
              </w:rPr>
              <w:t>[Bucket 2 Name]</w:t>
            </w:r>
          </w:p>
        </w:tc>
        <w:tc>
          <w:tcPr>
            <w:tcW w:type="dxa" w:w="1008"/>
            <w:shd w:fill="F5F7FA"/>
          </w:tcPr>
          <w:p>
            <w:r/>
            <w:r>
              <w:rPr>
                <w:rFonts w:ascii="Calibri" w:hAnsi="Calibri"/>
                <w:color w:val="333333"/>
                <w:sz w:val="20"/>
              </w:rPr>
              <w:t>[XX]%</w:t>
            </w:r>
          </w:p>
        </w:tc>
        <w:tc>
          <w:tcPr>
            <w:tcW w:type="dxa" w:w="2880"/>
            <w:shd w:fill="F5F7FA"/>
          </w:tcPr>
          <w:p>
            <w:r/>
            <w:r>
              <w:rPr>
                <w:rFonts w:ascii="Calibri" w:hAnsi="Calibri"/>
                <w:color w:val="333333"/>
                <w:sz w:val="20"/>
              </w:rPr>
              <w:t>[Traditional Title]</w:t>
            </w:r>
          </w:p>
        </w:tc>
        <w:tc>
          <w:tcPr>
            <w:tcW w:type="dxa" w:w="3312"/>
            <w:shd w:fill="F5F7FA"/>
          </w:tcPr>
          <w:p>
            <w:r/>
            <w:r>
              <w:rPr>
                <w:rFonts w:ascii="Calibri" w:hAnsi="Calibri"/>
                <w:color w:val="333333"/>
                <w:sz w:val="20"/>
              </w:rPr>
              <w:t>[Brief description]</w:t>
            </w:r>
          </w:p>
        </w:tc>
      </w:tr>
      <w:tr>
        <w:tc>
          <w:tcPr>
            <w:tcW w:type="dxa" w:w="2160"/>
          </w:tcPr>
          <w:p>
            <w:r/>
            <w:r>
              <w:rPr>
                <w:rFonts w:ascii="Calibri" w:hAnsi="Calibri"/>
                <w:color w:val="333333"/>
                <w:sz w:val="20"/>
              </w:rPr>
              <w:t>[Bucket 3 Name]</w:t>
            </w:r>
          </w:p>
        </w:tc>
        <w:tc>
          <w:tcPr>
            <w:tcW w:type="dxa" w:w="1008"/>
          </w:tcPr>
          <w:p>
            <w:r/>
            <w:r>
              <w:rPr>
                <w:rFonts w:ascii="Calibri" w:hAnsi="Calibri"/>
                <w:color w:val="333333"/>
                <w:sz w:val="20"/>
              </w:rPr>
              <w:t>[XX]%</w:t>
            </w:r>
          </w:p>
        </w:tc>
        <w:tc>
          <w:tcPr>
            <w:tcW w:type="dxa" w:w="2880"/>
          </w:tcPr>
          <w:p>
            <w:r/>
            <w:r>
              <w:rPr>
                <w:rFonts w:ascii="Calibri" w:hAnsi="Calibri"/>
                <w:color w:val="333333"/>
                <w:sz w:val="20"/>
              </w:rPr>
              <w:t>[Traditional Title]</w:t>
            </w:r>
          </w:p>
        </w:tc>
        <w:tc>
          <w:tcPr>
            <w:tcW w:type="dxa" w:w="3312"/>
          </w:tcPr>
          <w:p>
            <w:r/>
            <w:r>
              <w:rPr>
                <w:rFonts w:ascii="Calibri" w:hAnsi="Calibri"/>
                <w:color w:val="333333"/>
                <w:sz w:val="20"/>
              </w:rPr>
              <w:t>[Brief description]</w:t>
            </w:r>
          </w:p>
        </w:tc>
      </w:tr>
      <w:tr>
        <w:tc>
          <w:tcPr>
            <w:tcW w:type="dxa" w:w="2160"/>
            <w:shd w:fill="F5F7FA"/>
          </w:tcPr>
          <w:p>
            <w:r/>
            <w:r>
              <w:rPr>
                <w:rFonts w:ascii="Calibri" w:hAnsi="Calibri"/>
                <w:color w:val="333333"/>
                <w:sz w:val="20"/>
              </w:rPr>
              <w:t>[Bucket 4 Name]</w:t>
            </w:r>
          </w:p>
        </w:tc>
        <w:tc>
          <w:tcPr>
            <w:tcW w:type="dxa" w:w="1008"/>
            <w:shd w:fill="F5F7FA"/>
          </w:tcPr>
          <w:p>
            <w:r/>
            <w:r>
              <w:rPr>
                <w:rFonts w:ascii="Calibri" w:hAnsi="Calibri"/>
                <w:color w:val="333333"/>
                <w:sz w:val="20"/>
              </w:rPr>
              <w:t>[XX]%</w:t>
            </w:r>
          </w:p>
        </w:tc>
        <w:tc>
          <w:tcPr>
            <w:tcW w:type="dxa" w:w="2880"/>
            <w:shd w:fill="F5F7FA"/>
          </w:tcPr>
          <w:p>
            <w:r/>
            <w:r>
              <w:rPr>
                <w:rFonts w:ascii="Calibri" w:hAnsi="Calibri"/>
                <w:color w:val="333333"/>
                <w:sz w:val="20"/>
              </w:rPr>
              <w:t>[Traditional Title]</w:t>
            </w:r>
          </w:p>
        </w:tc>
        <w:tc>
          <w:tcPr>
            <w:tcW w:type="dxa" w:w="3312"/>
            <w:shd w:fill="F5F7FA"/>
          </w:tcPr>
          <w:p>
            <w:r/>
            <w:r>
              <w:rPr>
                <w:rFonts w:ascii="Calibri" w:hAnsi="Calibri"/>
                <w:color w:val="333333"/>
                <w:sz w:val="20"/>
              </w:rPr>
              <w:t>[Brief description]</w:t>
            </w:r>
          </w:p>
        </w:tc>
      </w:tr>
    </w:tbl>
    <w:p/>
    <w:p>
      <w:pPr>
        <w:ind w:left="432"/>
      </w:pPr>
      <w:r>
        <w:rPr>
          <w:rFonts w:ascii="Calibri" w:hAnsi="Calibri"/>
          <w:b/>
          <w:color w:val="2C7BE5"/>
          <w:sz w:val="20"/>
        </w:rPr>
        <w:t xml:space="preserve">Example: </w:t>
      </w:r>
      <w:r>
        <w:rPr>
          <w:rFonts w:ascii="Calibri" w:hAnsi="Calibri"/>
          <w:i/>
          <w:color w:val="333333"/>
          <w:sz w:val="20"/>
        </w:rPr>
        <w:t>Example: 'CRM Administration (35%) -- Day-to-day management of Salesforce instance, user provisioning, data integrity, report building, workflow automation. Benchmarked as "CRM Manager" or "Salesforce Administrator" depending on source.'</w:t>
      </w:r>
    </w:p>
    <w:p>
      <w:pPr>
        <w:pStyle w:val="Heading1"/>
      </w:pPr>
      <w:r>
        <w:t>Duty-by-Duty Analysis</w:t>
      </w:r>
    </w:p>
    <w:p>
      <w:r>
        <w:t>For each duty bucket, we searched [X] salary data sources and recorded the following results. Sources are ranked by reliability (see Source Reference Guide for full methodology).</w:t>
      </w:r>
    </w:p>
    <w:p>
      <w:pPr>
        <w:pStyle w:val="Heading2"/>
      </w:pPr>
      <w:r>
        <w:t>Bucket 1: [BUCKET NAME] ([XX]%)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32"/>
            <w:shd w:fill="1A3A5C"/>
          </w:tcPr>
          <w:p>
            <w:pPr>
              <w:jc w:val="left"/>
            </w:pPr>
            <w:r/>
            <w:r>
              <w:rPr>
                <w:rFonts w:ascii="Calibri" w:hAnsi="Calibri"/>
                <w:b/>
                <w:color w:val="FFFFFF"/>
                <w:sz w:val="20"/>
              </w:rPr>
              <w:t>#</w:t>
            </w:r>
          </w:p>
        </w:tc>
        <w:tc>
          <w:tcPr>
            <w:tcW w:type="dxa" w:w="1728"/>
            <w:shd w:fill="1A3A5C"/>
          </w:tcPr>
          <w:p>
            <w:pPr>
              <w:jc w:val="left"/>
            </w:pPr>
            <w:r/>
            <w:r>
              <w:rPr>
                <w:rFonts w:ascii="Calibri" w:hAnsi="Calibri"/>
                <w:b/>
                <w:color w:val="FFFFFF"/>
                <w:sz w:val="20"/>
              </w:rPr>
              <w:t>Source</w:t>
            </w:r>
          </w:p>
        </w:tc>
        <w:tc>
          <w:tcPr>
            <w:tcW w:type="dxa" w:w="1728"/>
            <w:shd w:fill="1A3A5C"/>
          </w:tcPr>
          <w:p>
            <w:pPr>
              <w:jc w:val="left"/>
            </w:pPr>
            <w:r/>
            <w:r>
              <w:rPr>
                <w:rFonts w:ascii="Calibri" w:hAnsi="Calibri"/>
                <w:b/>
                <w:color w:val="FFFFFF"/>
                <w:sz w:val="20"/>
              </w:rPr>
              <w:t>Title Searched</w:t>
            </w:r>
          </w:p>
        </w:tc>
        <w:tc>
          <w:tcPr>
            <w:tcW w:type="dxa" w:w="1728"/>
            <w:shd w:fill="1A3A5C"/>
          </w:tcPr>
          <w:p>
            <w:pPr>
              <w:jc w:val="left"/>
            </w:pPr>
            <w:r/>
            <w:r>
              <w:rPr>
                <w:rFonts w:ascii="Calibri" w:hAnsi="Calibri"/>
                <w:b/>
                <w:color w:val="FFFFFF"/>
                <w:sz w:val="20"/>
              </w:rPr>
              <w:t>Geography</w:t>
            </w:r>
          </w:p>
        </w:tc>
        <w:tc>
          <w:tcPr>
            <w:tcW w:type="dxa" w:w="1440"/>
            <w:shd w:fill="1A3A5C"/>
          </w:tcPr>
          <w:p>
            <w:pPr>
              <w:jc w:val="left"/>
            </w:pPr>
            <w:r/>
            <w:r>
              <w:rPr>
                <w:rFonts w:ascii="Calibri" w:hAnsi="Calibri"/>
                <w:b/>
                <w:color w:val="FFFFFF"/>
                <w:sz w:val="20"/>
              </w:rPr>
              <w:t>Salary (P50)</w:t>
            </w:r>
          </w:p>
        </w:tc>
        <w:tc>
          <w:tcPr>
            <w:tcW w:type="dxa" w:w="2304"/>
            <w:shd w:fill="1A3A5C"/>
          </w:tcPr>
          <w:p>
            <w:pPr>
              <w:jc w:val="left"/>
            </w:pPr>
            <w:r/>
            <w:r>
              <w:rPr>
                <w:rFonts w:ascii="Calibri" w:hAnsi="Calibri"/>
                <w:b/>
                <w:color w:val="FFFFFF"/>
                <w:sz w:val="20"/>
              </w:rPr>
              <w:t>Notes</w:t>
            </w:r>
          </w:p>
        </w:tc>
      </w:tr>
      <w:tr>
        <w:tc>
          <w:tcPr>
            <w:tcW w:type="dxa" w:w="432"/>
          </w:tcPr>
          <w:p>
            <w:r/>
            <w:r>
              <w:rPr>
                <w:rFonts w:ascii="Calibri" w:hAnsi="Calibri"/>
                <w:color w:val="333333"/>
                <w:sz w:val="20"/>
              </w:rPr>
              <w:t>1</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[Sample size, methodology notes]</w:t>
            </w:r>
          </w:p>
        </w:tc>
      </w:tr>
      <w:tr>
        <w:tc>
          <w:tcPr>
            <w:tcW w:type="dxa" w:w="432"/>
            <w:shd w:fill="F5F7FA"/>
          </w:tcPr>
          <w:p>
            <w:r/>
            <w:r>
              <w:rPr>
                <w:rFonts w:ascii="Calibri" w:hAnsi="Calibri"/>
                <w:color w:val="333333"/>
                <w:sz w:val="20"/>
              </w:rPr>
              <w:t>2</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r>
        <w:tc>
          <w:tcPr>
            <w:tcW w:type="dxa" w:w="432"/>
          </w:tcPr>
          <w:p>
            <w:r/>
            <w:r>
              <w:rPr>
                <w:rFonts w:ascii="Calibri" w:hAnsi="Calibri"/>
                <w:color w:val="333333"/>
                <w:sz w:val="20"/>
              </w:rPr>
              <w:t>3</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[Notes]</w:t>
            </w:r>
          </w:p>
        </w:tc>
      </w:tr>
      <w:tr>
        <w:tc>
          <w:tcPr>
            <w:tcW w:type="dxa" w:w="432"/>
            <w:shd w:fill="F5F7FA"/>
          </w:tcPr>
          <w:p>
            <w:r/>
            <w:r>
              <w:rPr>
                <w:rFonts w:ascii="Calibri" w:hAnsi="Calibri"/>
                <w:color w:val="333333"/>
                <w:sz w:val="20"/>
              </w:rPr>
              <w:t>4</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r>
        <w:tc>
          <w:tcPr>
            <w:tcW w:type="dxa" w:w="432"/>
          </w:tcPr>
          <w:p>
            <w:r/>
            <w:r>
              <w:rPr>
                <w:rFonts w:ascii="Calibri" w:hAnsi="Calibri"/>
                <w:color w:val="333333"/>
                <w:sz w:val="20"/>
              </w:rPr>
              <w:t>5</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[Notes]</w:t>
            </w:r>
          </w:p>
        </w:tc>
      </w:tr>
      <w:tr>
        <w:tc>
          <w:tcPr>
            <w:tcW w:type="dxa" w:w="432"/>
            <w:shd w:fill="F5F7FA"/>
          </w:tcPr>
          <w:p>
            <w:r/>
            <w:r>
              <w:rPr>
                <w:rFonts w:ascii="Calibri" w:hAnsi="Calibri"/>
                <w:color w:val="333333"/>
                <w:sz w:val="20"/>
              </w:rPr>
              <w:t>6</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bl>
    <w:p/>
    <w:p>
      <w:r>
        <w:rPr>
          <w:rFonts w:ascii="Calibri" w:hAnsi="Calibri"/>
          <w:b/>
        </w:rPr>
        <w:t xml:space="preserve">Bucket 1 Midpoint: </w:t>
      </w:r>
      <w:r>
        <w:t>$[XX,XXX] (median of [X] sources, weighted toward [government/placement firm] data)</w:t>
      </w:r>
    </w:p>
    <w:p>
      <w:pPr>
        <w:pStyle w:val="Heading2"/>
      </w:pPr>
      <w:r>
        <w:t>Bucket 2: [BUCKET NAME] ([XX]%)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32"/>
            <w:shd w:fill="1A3A5C"/>
          </w:tcPr>
          <w:p>
            <w:pPr>
              <w:jc w:val="left"/>
            </w:pPr>
            <w:r/>
            <w:r>
              <w:rPr>
                <w:rFonts w:ascii="Calibri" w:hAnsi="Calibri"/>
                <w:b/>
                <w:color w:val="FFFFFF"/>
                <w:sz w:val="20"/>
              </w:rPr>
              <w:t>#</w:t>
            </w:r>
          </w:p>
        </w:tc>
        <w:tc>
          <w:tcPr>
            <w:tcW w:type="dxa" w:w="1728"/>
            <w:shd w:fill="1A3A5C"/>
          </w:tcPr>
          <w:p>
            <w:pPr>
              <w:jc w:val="left"/>
            </w:pPr>
            <w:r/>
            <w:r>
              <w:rPr>
                <w:rFonts w:ascii="Calibri" w:hAnsi="Calibri"/>
                <w:b/>
                <w:color w:val="FFFFFF"/>
                <w:sz w:val="20"/>
              </w:rPr>
              <w:t>Source</w:t>
            </w:r>
          </w:p>
        </w:tc>
        <w:tc>
          <w:tcPr>
            <w:tcW w:type="dxa" w:w="1728"/>
            <w:shd w:fill="1A3A5C"/>
          </w:tcPr>
          <w:p>
            <w:pPr>
              <w:jc w:val="left"/>
            </w:pPr>
            <w:r/>
            <w:r>
              <w:rPr>
                <w:rFonts w:ascii="Calibri" w:hAnsi="Calibri"/>
                <w:b/>
                <w:color w:val="FFFFFF"/>
                <w:sz w:val="20"/>
              </w:rPr>
              <w:t>Title Searched</w:t>
            </w:r>
          </w:p>
        </w:tc>
        <w:tc>
          <w:tcPr>
            <w:tcW w:type="dxa" w:w="1728"/>
            <w:shd w:fill="1A3A5C"/>
          </w:tcPr>
          <w:p>
            <w:pPr>
              <w:jc w:val="left"/>
            </w:pPr>
            <w:r/>
            <w:r>
              <w:rPr>
                <w:rFonts w:ascii="Calibri" w:hAnsi="Calibri"/>
                <w:b/>
                <w:color w:val="FFFFFF"/>
                <w:sz w:val="20"/>
              </w:rPr>
              <w:t>Geography</w:t>
            </w:r>
          </w:p>
        </w:tc>
        <w:tc>
          <w:tcPr>
            <w:tcW w:type="dxa" w:w="1440"/>
            <w:shd w:fill="1A3A5C"/>
          </w:tcPr>
          <w:p>
            <w:pPr>
              <w:jc w:val="left"/>
            </w:pPr>
            <w:r/>
            <w:r>
              <w:rPr>
                <w:rFonts w:ascii="Calibri" w:hAnsi="Calibri"/>
                <w:b/>
                <w:color w:val="FFFFFF"/>
                <w:sz w:val="20"/>
              </w:rPr>
              <w:t>Salary (P50)</w:t>
            </w:r>
          </w:p>
        </w:tc>
        <w:tc>
          <w:tcPr>
            <w:tcW w:type="dxa" w:w="2304"/>
            <w:shd w:fill="1A3A5C"/>
          </w:tcPr>
          <w:p>
            <w:pPr>
              <w:jc w:val="left"/>
            </w:pPr>
            <w:r/>
            <w:r>
              <w:rPr>
                <w:rFonts w:ascii="Calibri" w:hAnsi="Calibri"/>
                <w:b/>
                <w:color w:val="FFFFFF"/>
                <w:sz w:val="20"/>
              </w:rPr>
              <w:t>Notes</w:t>
            </w:r>
          </w:p>
        </w:tc>
      </w:tr>
      <w:tr>
        <w:tc>
          <w:tcPr>
            <w:tcW w:type="dxa" w:w="432"/>
          </w:tcPr>
          <w:p>
            <w:r/>
            <w:r>
              <w:rPr>
                <w:rFonts w:ascii="Calibri" w:hAnsi="Calibri"/>
                <w:color w:val="333333"/>
                <w:sz w:val="20"/>
              </w:rPr>
              <w:t>1</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[Sample size, methodology notes]</w:t>
            </w:r>
          </w:p>
        </w:tc>
      </w:tr>
      <w:tr>
        <w:tc>
          <w:tcPr>
            <w:tcW w:type="dxa" w:w="432"/>
            <w:shd w:fill="F5F7FA"/>
          </w:tcPr>
          <w:p>
            <w:r/>
            <w:r>
              <w:rPr>
                <w:rFonts w:ascii="Calibri" w:hAnsi="Calibri"/>
                <w:color w:val="333333"/>
                <w:sz w:val="20"/>
              </w:rPr>
              <w:t>2</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r>
        <w:tc>
          <w:tcPr>
            <w:tcW w:type="dxa" w:w="432"/>
          </w:tcPr>
          <w:p>
            <w:r/>
            <w:r>
              <w:rPr>
                <w:rFonts w:ascii="Calibri" w:hAnsi="Calibri"/>
                <w:color w:val="333333"/>
                <w:sz w:val="20"/>
              </w:rPr>
              <w:t>3</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[Notes]</w:t>
            </w:r>
          </w:p>
        </w:tc>
      </w:tr>
      <w:tr>
        <w:tc>
          <w:tcPr>
            <w:tcW w:type="dxa" w:w="432"/>
            <w:shd w:fill="F5F7FA"/>
          </w:tcPr>
          <w:p>
            <w:r/>
            <w:r>
              <w:rPr>
                <w:rFonts w:ascii="Calibri" w:hAnsi="Calibri"/>
                <w:color w:val="333333"/>
                <w:sz w:val="20"/>
              </w:rPr>
              <w:t>4</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r>
        <w:tc>
          <w:tcPr>
            <w:tcW w:type="dxa" w:w="432"/>
          </w:tcPr>
          <w:p>
            <w:r/>
            <w:r>
              <w:rPr>
                <w:rFonts w:ascii="Calibri" w:hAnsi="Calibri"/>
                <w:color w:val="333333"/>
                <w:sz w:val="20"/>
              </w:rPr>
              <w:t>5</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[Notes]</w:t>
            </w:r>
          </w:p>
        </w:tc>
      </w:tr>
      <w:tr>
        <w:tc>
          <w:tcPr>
            <w:tcW w:type="dxa" w:w="432"/>
            <w:shd w:fill="F5F7FA"/>
          </w:tcPr>
          <w:p>
            <w:r/>
            <w:r>
              <w:rPr>
                <w:rFonts w:ascii="Calibri" w:hAnsi="Calibri"/>
                <w:color w:val="333333"/>
                <w:sz w:val="20"/>
              </w:rPr>
              <w:t>6</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bl>
    <w:p/>
    <w:p>
      <w:r>
        <w:rPr>
          <w:rFonts w:ascii="Calibri" w:hAnsi="Calibri"/>
          <w:b/>
        </w:rPr>
        <w:t xml:space="preserve">Bucket 2 Midpoint: </w:t>
      </w:r>
      <w:r>
        <w:t>$[XX,XXX] (median of [X] sources, weighted toward [government/placement firm] data)</w:t>
      </w:r>
    </w:p>
    <w:p>
      <w:pPr>
        <w:pStyle w:val="Heading2"/>
      </w:pPr>
      <w:r>
        <w:t>Bucket 3: [BUCKET NAME] ([XX]%)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32"/>
            <w:shd w:fill="1A3A5C"/>
          </w:tcPr>
          <w:p>
            <w:pPr>
              <w:jc w:val="left"/>
            </w:pPr>
            <w:r/>
            <w:r>
              <w:rPr>
                <w:rFonts w:ascii="Calibri" w:hAnsi="Calibri"/>
                <w:b/>
                <w:color w:val="FFFFFF"/>
                <w:sz w:val="20"/>
              </w:rPr>
              <w:t>#</w:t>
            </w:r>
          </w:p>
        </w:tc>
        <w:tc>
          <w:tcPr>
            <w:tcW w:type="dxa" w:w="1728"/>
            <w:shd w:fill="1A3A5C"/>
          </w:tcPr>
          <w:p>
            <w:pPr>
              <w:jc w:val="left"/>
            </w:pPr>
            <w:r/>
            <w:r>
              <w:rPr>
                <w:rFonts w:ascii="Calibri" w:hAnsi="Calibri"/>
                <w:b/>
                <w:color w:val="FFFFFF"/>
                <w:sz w:val="20"/>
              </w:rPr>
              <w:t>Source</w:t>
            </w:r>
          </w:p>
        </w:tc>
        <w:tc>
          <w:tcPr>
            <w:tcW w:type="dxa" w:w="1728"/>
            <w:shd w:fill="1A3A5C"/>
          </w:tcPr>
          <w:p>
            <w:pPr>
              <w:jc w:val="left"/>
            </w:pPr>
            <w:r/>
            <w:r>
              <w:rPr>
                <w:rFonts w:ascii="Calibri" w:hAnsi="Calibri"/>
                <w:b/>
                <w:color w:val="FFFFFF"/>
                <w:sz w:val="20"/>
              </w:rPr>
              <w:t>Title Searched</w:t>
            </w:r>
          </w:p>
        </w:tc>
        <w:tc>
          <w:tcPr>
            <w:tcW w:type="dxa" w:w="1728"/>
            <w:shd w:fill="1A3A5C"/>
          </w:tcPr>
          <w:p>
            <w:pPr>
              <w:jc w:val="left"/>
            </w:pPr>
            <w:r/>
            <w:r>
              <w:rPr>
                <w:rFonts w:ascii="Calibri" w:hAnsi="Calibri"/>
                <w:b/>
                <w:color w:val="FFFFFF"/>
                <w:sz w:val="20"/>
              </w:rPr>
              <w:t>Geography</w:t>
            </w:r>
          </w:p>
        </w:tc>
        <w:tc>
          <w:tcPr>
            <w:tcW w:type="dxa" w:w="1440"/>
            <w:shd w:fill="1A3A5C"/>
          </w:tcPr>
          <w:p>
            <w:pPr>
              <w:jc w:val="left"/>
            </w:pPr>
            <w:r/>
            <w:r>
              <w:rPr>
                <w:rFonts w:ascii="Calibri" w:hAnsi="Calibri"/>
                <w:b/>
                <w:color w:val="FFFFFF"/>
                <w:sz w:val="20"/>
              </w:rPr>
              <w:t>Salary (P50)</w:t>
            </w:r>
          </w:p>
        </w:tc>
        <w:tc>
          <w:tcPr>
            <w:tcW w:type="dxa" w:w="2304"/>
            <w:shd w:fill="1A3A5C"/>
          </w:tcPr>
          <w:p>
            <w:pPr>
              <w:jc w:val="left"/>
            </w:pPr>
            <w:r/>
            <w:r>
              <w:rPr>
                <w:rFonts w:ascii="Calibri" w:hAnsi="Calibri"/>
                <w:b/>
                <w:color w:val="FFFFFF"/>
                <w:sz w:val="20"/>
              </w:rPr>
              <w:t>Notes</w:t>
            </w:r>
          </w:p>
        </w:tc>
      </w:tr>
      <w:tr>
        <w:tc>
          <w:tcPr>
            <w:tcW w:type="dxa" w:w="432"/>
          </w:tcPr>
          <w:p>
            <w:r/>
            <w:r>
              <w:rPr>
                <w:rFonts w:ascii="Calibri" w:hAnsi="Calibri"/>
                <w:color w:val="333333"/>
                <w:sz w:val="20"/>
              </w:rPr>
              <w:t>1</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[Sample size, methodology notes]</w:t>
            </w:r>
          </w:p>
        </w:tc>
      </w:tr>
      <w:tr>
        <w:tc>
          <w:tcPr>
            <w:tcW w:type="dxa" w:w="432"/>
            <w:shd w:fill="F5F7FA"/>
          </w:tcPr>
          <w:p>
            <w:r/>
            <w:r>
              <w:rPr>
                <w:rFonts w:ascii="Calibri" w:hAnsi="Calibri"/>
                <w:color w:val="333333"/>
                <w:sz w:val="20"/>
              </w:rPr>
              <w:t>2</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r>
        <w:tc>
          <w:tcPr>
            <w:tcW w:type="dxa" w:w="432"/>
          </w:tcPr>
          <w:p>
            <w:r/>
            <w:r>
              <w:rPr>
                <w:rFonts w:ascii="Calibri" w:hAnsi="Calibri"/>
                <w:color w:val="333333"/>
                <w:sz w:val="20"/>
              </w:rPr>
              <w:t>3</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[Notes]</w:t>
            </w:r>
          </w:p>
        </w:tc>
      </w:tr>
      <w:tr>
        <w:tc>
          <w:tcPr>
            <w:tcW w:type="dxa" w:w="432"/>
            <w:shd w:fill="F5F7FA"/>
          </w:tcPr>
          <w:p>
            <w:r/>
            <w:r>
              <w:rPr>
                <w:rFonts w:ascii="Calibri" w:hAnsi="Calibri"/>
                <w:color w:val="333333"/>
                <w:sz w:val="20"/>
              </w:rPr>
              <w:t>4</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r>
        <w:tc>
          <w:tcPr>
            <w:tcW w:type="dxa" w:w="432"/>
          </w:tcPr>
          <w:p>
            <w:r/>
            <w:r>
              <w:rPr>
                <w:rFonts w:ascii="Calibri" w:hAnsi="Calibri"/>
                <w:color w:val="333333"/>
                <w:sz w:val="20"/>
              </w:rPr>
              <w:t>5</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[Notes]</w:t>
            </w:r>
          </w:p>
        </w:tc>
      </w:tr>
      <w:tr>
        <w:tc>
          <w:tcPr>
            <w:tcW w:type="dxa" w:w="432"/>
            <w:shd w:fill="F5F7FA"/>
          </w:tcPr>
          <w:p>
            <w:r/>
            <w:r>
              <w:rPr>
                <w:rFonts w:ascii="Calibri" w:hAnsi="Calibri"/>
                <w:color w:val="333333"/>
                <w:sz w:val="20"/>
              </w:rPr>
              <w:t>6</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bl>
    <w:p/>
    <w:p>
      <w:r>
        <w:rPr>
          <w:rFonts w:ascii="Calibri" w:hAnsi="Calibri"/>
          <w:b/>
        </w:rPr>
        <w:t xml:space="preserve">Bucket 3 Midpoint: </w:t>
      </w:r>
      <w:r>
        <w:t>$[XX,XXX] (median of [X] sources, weighted toward [government/placement firm] data)</w:t>
      </w:r>
    </w:p>
    <w:p>
      <w:pPr>
        <w:pStyle w:val="Heading2"/>
      </w:pPr>
      <w:r>
        <w:t>Bucket 4: [BUCKET NAME] ([XX]%)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32"/>
            <w:shd w:fill="1A3A5C"/>
          </w:tcPr>
          <w:p>
            <w:pPr>
              <w:jc w:val="left"/>
            </w:pPr>
            <w:r/>
            <w:r>
              <w:rPr>
                <w:rFonts w:ascii="Calibri" w:hAnsi="Calibri"/>
                <w:b/>
                <w:color w:val="FFFFFF"/>
                <w:sz w:val="20"/>
              </w:rPr>
              <w:t>#</w:t>
            </w:r>
          </w:p>
        </w:tc>
        <w:tc>
          <w:tcPr>
            <w:tcW w:type="dxa" w:w="1728"/>
            <w:shd w:fill="1A3A5C"/>
          </w:tcPr>
          <w:p>
            <w:pPr>
              <w:jc w:val="left"/>
            </w:pPr>
            <w:r/>
            <w:r>
              <w:rPr>
                <w:rFonts w:ascii="Calibri" w:hAnsi="Calibri"/>
                <w:b/>
                <w:color w:val="FFFFFF"/>
                <w:sz w:val="20"/>
              </w:rPr>
              <w:t>Source</w:t>
            </w:r>
          </w:p>
        </w:tc>
        <w:tc>
          <w:tcPr>
            <w:tcW w:type="dxa" w:w="1728"/>
            <w:shd w:fill="1A3A5C"/>
          </w:tcPr>
          <w:p>
            <w:pPr>
              <w:jc w:val="left"/>
            </w:pPr>
            <w:r/>
            <w:r>
              <w:rPr>
                <w:rFonts w:ascii="Calibri" w:hAnsi="Calibri"/>
                <w:b/>
                <w:color w:val="FFFFFF"/>
                <w:sz w:val="20"/>
              </w:rPr>
              <w:t>Title Searched</w:t>
            </w:r>
          </w:p>
        </w:tc>
        <w:tc>
          <w:tcPr>
            <w:tcW w:type="dxa" w:w="1728"/>
            <w:shd w:fill="1A3A5C"/>
          </w:tcPr>
          <w:p>
            <w:pPr>
              <w:jc w:val="left"/>
            </w:pPr>
            <w:r/>
            <w:r>
              <w:rPr>
                <w:rFonts w:ascii="Calibri" w:hAnsi="Calibri"/>
                <w:b/>
                <w:color w:val="FFFFFF"/>
                <w:sz w:val="20"/>
              </w:rPr>
              <w:t>Geography</w:t>
            </w:r>
          </w:p>
        </w:tc>
        <w:tc>
          <w:tcPr>
            <w:tcW w:type="dxa" w:w="1440"/>
            <w:shd w:fill="1A3A5C"/>
          </w:tcPr>
          <w:p>
            <w:pPr>
              <w:jc w:val="left"/>
            </w:pPr>
            <w:r/>
            <w:r>
              <w:rPr>
                <w:rFonts w:ascii="Calibri" w:hAnsi="Calibri"/>
                <w:b/>
                <w:color w:val="FFFFFF"/>
                <w:sz w:val="20"/>
              </w:rPr>
              <w:t>Salary (P50)</w:t>
            </w:r>
          </w:p>
        </w:tc>
        <w:tc>
          <w:tcPr>
            <w:tcW w:type="dxa" w:w="2304"/>
            <w:shd w:fill="1A3A5C"/>
          </w:tcPr>
          <w:p>
            <w:pPr>
              <w:jc w:val="left"/>
            </w:pPr>
            <w:r/>
            <w:r>
              <w:rPr>
                <w:rFonts w:ascii="Calibri" w:hAnsi="Calibri"/>
                <w:b/>
                <w:color w:val="FFFFFF"/>
                <w:sz w:val="20"/>
              </w:rPr>
              <w:t>Notes</w:t>
            </w:r>
          </w:p>
        </w:tc>
      </w:tr>
      <w:tr>
        <w:tc>
          <w:tcPr>
            <w:tcW w:type="dxa" w:w="432"/>
          </w:tcPr>
          <w:p>
            <w:r/>
            <w:r>
              <w:rPr>
                <w:rFonts w:ascii="Calibri" w:hAnsi="Calibri"/>
                <w:color w:val="333333"/>
                <w:sz w:val="20"/>
              </w:rPr>
              <w:t>1</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[Sample size, methodology notes]</w:t>
            </w:r>
          </w:p>
        </w:tc>
      </w:tr>
      <w:tr>
        <w:tc>
          <w:tcPr>
            <w:tcW w:type="dxa" w:w="432"/>
            <w:shd w:fill="F5F7FA"/>
          </w:tcPr>
          <w:p>
            <w:r/>
            <w:r>
              <w:rPr>
                <w:rFonts w:ascii="Calibri" w:hAnsi="Calibri"/>
                <w:color w:val="333333"/>
                <w:sz w:val="20"/>
              </w:rPr>
              <w:t>2</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r>
        <w:tc>
          <w:tcPr>
            <w:tcW w:type="dxa" w:w="432"/>
          </w:tcPr>
          <w:p>
            <w:r/>
            <w:r>
              <w:rPr>
                <w:rFonts w:ascii="Calibri" w:hAnsi="Calibri"/>
                <w:color w:val="333333"/>
                <w:sz w:val="20"/>
              </w:rPr>
              <w:t>3</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[Notes]</w:t>
            </w:r>
          </w:p>
        </w:tc>
      </w:tr>
      <w:tr>
        <w:tc>
          <w:tcPr>
            <w:tcW w:type="dxa" w:w="432"/>
            <w:shd w:fill="F5F7FA"/>
          </w:tcPr>
          <w:p>
            <w:r/>
            <w:r>
              <w:rPr>
                <w:rFonts w:ascii="Calibri" w:hAnsi="Calibri"/>
                <w:color w:val="333333"/>
                <w:sz w:val="20"/>
              </w:rPr>
              <w:t>4</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r>
        <w:tc>
          <w:tcPr>
            <w:tcW w:type="dxa" w:w="432"/>
          </w:tcPr>
          <w:p>
            <w:r/>
            <w:r>
              <w:rPr>
                <w:rFonts w:ascii="Calibri" w:hAnsi="Calibri"/>
                <w:color w:val="333333"/>
                <w:sz w:val="20"/>
              </w:rPr>
              <w:t>5</w:t>
            </w:r>
          </w:p>
        </w:tc>
        <w:tc>
          <w:tcPr>
            <w:tcW w:type="dxa" w:w="1728"/>
          </w:tcPr>
          <w:p>
            <w:r/>
            <w:r>
              <w:rPr>
                <w:rFonts w:ascii="Calibri" w:hAnsi="Calibri"/>
                <w:color w:val="333333"/>
                <w:sz w:val="20"/>
              </w:rPr>
              <w:t>[Source Name]</w:t>
            </w:r>
          </w:p>
        </w:tc>
        <w:tc>
          <w:tcPr>
            <w:tcW w:type="dxa" w:w="1728"/>
          </w:tcPr>
          <w:p>
            <w:r/>
            <w:r>
              <w:rPr>
                <w:rFonts w:ascii="Calibri" w:hAnsi="Calibri"/>
                <w:color w:val="333333"/>
                <w:sz w:val="20"/>
              </w:rPr>
              <w:t>[Title]</w:t>
            </w:r>
          </w:p>
        </w:tc>
        <w:tc>
          <w:tcPr>
            <w:tcW w:type="dxa" w:w="1728"/>
          </w:tcPr>
          <w:p>
            <w:r/>
            <w:r>
              <w:rPr>
                <w:rFonts w:ascii="Calibri" w:hAnsi="Calibri"/>
                <w:color w:val="333333"/>
                <w:sz w:val="20"/>
              </w:rPr>
              <w:t>[City/Province/State]</w:t>
            </w:r>
          </w:p>
        </w:tc>
        <w:tc>
          <w:tcPr>
            <w:tcW w:type="dxa" w:w="1440"/>
          </w:tcPr>
          <w:p>
            <w:r/>
            <w:r>
              <w:rPr>
                <w:rFonts w:ascii="Calibri" w:hAnsi="Calibri"/>
                <w:color w:val="333333"/>
                <w:sz w:val="20"/>
              </w:rPr>
              <w:t>$[XX,XXX]</w:t>
            </w:r>
          </w:p>
        </w:tc>
        <w:tc>
          <w:tcPr>
            <w:tcW w:type="dxa" w:w="2304"/>
          </w:tcPr>
          <w:p>
            <w:r/>
            <w:r>
              <w:rPr>
                <w:rFonts w:ascii="Calibri" w:hAnsi="Calibri"/>
                <w:color w:val="333333"/>
                <w:sz w:val="20"/>
              </w:rPr>
              <w:t>[Notes]</w:t>
            </w:r>
          </w:p>
        </w:tc>
      </w:tr>
      <w:tr>
        <w:tc>
          <w:tcPr>
            <w:tcW w:type="dxa" w:w="432"/>
            <w:shd w:fill="F5F7FA"/>
          </w:tcPr>
          <w:p>
            <w:r/>
            <w:r>
              <w:rPr>
                <w:rFonts w:ascii="Calibri" w:hAnsi="Calibri"/>
                <w:color w:val="333333"/>
                <w:sz w:val="20"/>
              </w:rPr>
              <w:t>6</w:t>
            </w:r>
          </w:p>
        </w:tc>
        <w:tc>
          <w:tcPr>
            <w:tcW w:type="dxa" w:w="1728"/>
            <w:shd w:fill="F5F7FA"/>
          </w:tcPr>
          <w:p>
            <w:r/>
            <w:r>
              <w:rPr>
                <w:rFonts w:ascii="Calibri" w:hAnsi="Calibri"/>
                <w:color w:val="333333"/>
                <w:sz w:val="20"/>
              </w:rPr>
              <w:t>[Source Name]</w:t>
            </w:r>
          </w:p>
        </w:tc>
        <w:tc>
          <w:tcPr>
            <w:tcW w:type="dxa" w:w="1728"/>
            <w:shd w:fill="F5F7FA"/>
          </w:tcPr>
          <w:p>
            <w:r/>
            <w:r>
              <w:rPr>
                <w:rFonts w:ascii="Calibri" w:hAnsi="Calibri"/>
                <w:color w:val="333333"/>
                <w:sz w:val="20"/>
              </w:rPr>
              <w:t>[Title]</w:t>
            </w:r>
          </w:p>
        </w:tc>
        <w:tc>
          <w:tcPr>
            <w:tcW w:type="dxa" w:w="1728"/>
            <w:shd w:fill="F5F7FA"/>
          </w:tcPr>
          <w:p>
            <w:r/>
            <w:r>
              <w:rPr>
                <w:rFonts w:ascii="Calibri" w:hAnsi="Calibri"/>
                <w:color w:val="333333"/>
                <w:sz w:val="20"/>
              </w:rPr>
              <w:t>[City/Province/State]</w:t>
            </w:r>
          </w:p>
        </w:tc>
        <w:tc>
          <w:tcPr>
            <w:tcW w:type="dxa" w:w="1440"/>
            <w:shd w:fill="F5F7FA"/>
          </w:tcPr>
          <w:p>
            <w:r/>
            <w:r>
              <w:rPr>
                <w:rFonts w:ascii="Calibri" w:hAnsi="Calibri"/>
                <w:color w:val="333333"/>
                <w:sz w:val="20"/>
              </w:rPr>
              <w:t>$[XX,XXX]</w:t>
            </w:r>
          </w:p>
        </w:tc>
        <w:tc>
          <w:tcPr>
            <w:tcW w:type="dxa" w:w="2304"/>
            <w:shd w:fill="F5F7FA"/>
          </w:tcPr>
          <w:p>
            <w:r/>
            <w:r>
              <w:rPr>
                <w:rFonts w:ascii="Calibri" w:hAnsi="Calibri"/>
                <w:color w:val="333333"/>
                <w:sz w:val="20"/>
              </w:rPr>
              <w:t>[Notes]</w:t>
            </w:r>
          </w:p>
        </w:tc>
      </w:tr>
    </w:tbl>
    <w:p/>
    <w:p>
      <w:r>
        <w:rPr>
          <w:rFonts w:ascii="Calibri" w:hAnsi="Calibri"/>
          <w:b/>
        </w:rPr>
        <w:t xml:space="preserve">Bucket 4 Midpoint: </w:t>
      </w:r>
      <w:r>
        <w:t>$[XX,XXX] (median of [X] sources, weighted toward [government/placement firm] data)</w:t>
      </w:r>
    </w:p>
    <w:p>
      <w:pPr>
        <w:pStyle w:val="Heading1"/>
      </w:pPr>
      <w:r>
        <w:t>Blended Calculation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1A3A5C"/>
          </w:tcPr>
          <w:p>
            <w:pPr>
              <w:jc w:val="left"/>
            </w:pPr>
            <w:r/>
            <w:r>
              <w:rPr>
                <w:rFonts w:ascii="Calibri" w:hAnsi="Calibri"/>
                <w:b/>
                <w:color w:val="FFFFFF"/>
                <w:sz w:val="20"/>
              </w:rPr>
              <w:t>Duty Bucket</w:t>
            </w:r>
          </w:p>
        </w:tc>
        <w:tc>
          <w:tcPr>
            <w:tcW w:type="dxa" w:w="1440"/>
            <w:shd w:fill="1A3A5C"/>
          </w:tcPr>
          <w:p>
            <w:pPr>
              <w:jc w:val="left"/>
            </w:pPr>
            <w:r/>
            <w:r>
              <w:rPr>
                <w:rFonts w:ascii="Calibri" w:hAnsi="Calibri"/>
                <w:b/>
                <w:color w:val="FFFFFF"/>
                <w:sz w:val="20"/>
              </w:rPr>
              <w:t>Weight</w:t>
            </w:r>
          </w:p>
        </w:tc>
        <w:tc>
          <w:tcPr>
            <w:tcW w:type="dxa" w:w="2160"/>
            <w:shd w:fill="1A3A5C"/>
          </w:tcPr>
          <w:p>
            <w:pPr>
              <w:jc w:val="left"/>
            </w:pPr>
            <w:r/>
            <w:r>
              <w:rPr>
                <w:rFonts w:ascii="Calibri" w:hAnsi="Calibri"/>
                <w:b/>
                <w:color w:val="FFFFFF"/>
                <w:sz w:val="20"/>
              </w:rPr>
              <w:t>Midpoint</w:t>
            </w:r>
          </w:p>
        </w:tc>
        <w:tc>
          <w:tcPr>
            <w:tcW w:type="dxa" w:w="2880"/>
            <w:shd w:fill="1A3A5C"/>
          </w:tcPr>
          <w:p>
            <w:pPr>
              <w:jc w:val="left"/>
            </w:pPr>
            <w:r/>
            <w:r>
              <w:rPr>
                <w:rFonts w:ascii="Calibri" w:hAnsi="Calibri"/>
                <w:b/>
                <w:color w:val="FFFFFF"/>
                <w:sz w:val="20"/>
              </w:rPr>
              <w:t>Weighted Contribution</w:t>
            </w:r>
          </w:p>
        </w:tc>
      </w:tr>
      <w:tr>
        <w:tc>
          <w:tcPr>
            <w:tcW w:type="dxa" w:w="2880"/>
          </w:tcPr>
          <w:p>
            <w:r/>
            <w:r>
              <w:rPr>
                <w:rFonts w:ascii="Calibri" w:hAnsi="Calibri"/>
                <w:color w:val="333333"/>
                <w:sz w:val="20"/>
              </w:rPr>
              <w:t>[Bucket 1]</w:t>
            </w:r>
          </w:p>
        </w:tc>
        <w:tc>
          <w:tcPr>
            <w:tcW w:type="dxa" w:w="1440"/>
          </w:tcPr>
          <w:p>
            <w:r/>
            <w:r>
              <w:rPr>
                <w:rFonts w:ascii="Calibri" w:hAnsi="Calibri"/>
                <w:color w:val="333333"/>
                <w:sz w:val="20"/>
              </w:rPr>
              <w:t>[XX]%</w:t>
            </w:r>
          </w:p>
        </w:tc>
        <w:tc>
          <w:tcPr>
            <w:tcW w:type="dxa" w:w="2160"/>
          </w:tcPr>
          <w:p>
            <w:r/>
            <w:r>
              <w:rPr>
                <w:rFonts w:ascii="Calibri" w:hAnsi="Calibri"/>
                <w:color w:val="333333"/>
                <w:sz w:val="20"/>
              </w:rPr>
              <w:t>$[XX,XXX]</w:t>
            </w:r>
          </w:p>
        </w:tc>
        <w:tc>
          <w:tcPr>
            <w:tcW w:type="dxa" w:w="2880"/>
          </w:tcPr>
          <w:p>
            <w:r/>
            <w:r>
              <w:rPr>
                <w:rFonts w:ascii="Calibri" w:hAnsi="Calibri"/>
                <w:color w:val="333333"/>
                <w:sz w:val="20"/>
              </w:rPr>
              <w:t>$[XX,XXX]</w:t>
            </w:r>
          </w:p>
        </w:tc>
      </w:tr>
      <w:tr>
        <w:tc>
          <w:tcPr>
            <w:tcW w:type="dxa" w:w="2880"/>
            <w:shd w:fill="F5F7FA"/>
          </w:tcPr>
          <w:p>
            <w:r/>
            <w:r>
              <w:rPr>
                <w:rFonts w:ascii="Calibri" w:hAnsi="Calibri"/>
                <w:color w:val="333333"/>
                <w:sz w:val="20"/>
              </w:rPr>
              <w:t>[Bucket 2]</w:t>
            </w:r>
          </w:p>
        </w:tc>
        <w:tc>
          <w:tcPr>
            <w:tcW w:type="dxa" w:w="1440"/>
            <w:shd w:fill="F5F7FA"/>
          </w:tcPr>
          <w:p>
            <w:r/>
            <w:r>
              <w:rPr>
                <w:rFonts w:ascii="Calibri" w:hAnsi="Calibri"/>
                <w:color w:val="333333"/>
                <w:sz w:val="20"/>
              </w:rPr>
              <w:t>[XX]%</w:t>
            </w:r>
          </w:p>
        </w:tc>
        <w:tc>
          <w:tcPr>
            <w:tcW w:type="dxa" w:w="2160"/>
            <w:shd w:fill="F5F7FA"/>
          </w:tcPr>
          <w:p>
            <w:r/>
            <w:r>
              <w:rPr>
                <w:rFonts w:ascii="Calibri" w:hAnsi="Calibri"/>
                <w:color w:val="333333"/>
                <w:sz w:val="20"/>
              </w:rPr>
              <w:t>$[XX,XXX]</w:t>
            </w:r>
          </w:p>
        </w:tc>
        <w:tc>
          <w:tcPr>
            <w:tcW w:type="dxa" w:w="2880"/>
            <w:shd w:fill="F5F7FA"/>
          </w:tcPr>
          <w:p>
            <w:r/>
            <w:r>
              <w:rPr>
                <w:rFonts w:ascii="Calibri" w:hAnsi="Calibri"/>
                <w:color w:val="333333"/>
                <w:sz w:val="20"/>
              </w:rPr>
              <w:t>$[XX,XXX]</w:t>
            </w:r>
          </w:p>
        </w:tc>
      </w:tr>
      <w:tr>
        <w:tc>
          <w:tcPr>
            <w:tcW w:type="dxa" w:w="2880"/>
          </w:tcPr>
          <w:p>
            <w:r/>
            <w:r>
              <w:rPr>
                <w:rFonts w:ascii="Calibri" w:hAnsi="Calibri"/>
                <w:color w:val="333333"/>
                <w:sz w:val="20"/>
              </w:rPr>
              <w:t>[Bucket 3]</w:t>
            </w:r>
          </w:p>
        </w:tc>
        <w:tc>
          <w:tcPr>
            <w:tcW w:type="dxa" w:w="1440"/>
          </w:tcPr>
          <w:p>
            <w:r/>
            <w:r>
              <w:rPr>
                <w:rFonts w:ascii="Calibri" w:hAnsi="Calibri"/>
                <w:color w:val="333333"/>
                <w:sz w:val="20"/>
              </w:rPr>
              <w:t>[XX]%</w:t>
            </w:r>
          </w:p>
        </w:tc>
        <w:tc>
          <w:tcPr>
            <w:tcW w:type="dxa" w:w="2160"/>
          </w:tcPr>
          <w:p>
            <w:r/>
            <w:r>
              <w:rPr>
                <w:rFonts w:ascii="Calibri" w:hAnsi="Calibri"/>
                <w:color w:val="333333"/>
                <w:sz w:val="20"/>
              </w:rPr>
              <w:t>$[XX,XXX]</w:t>
            </w:r>
          </w:p>
        </w:tc>
        <w:tc>
          <w:tcPr>
            <w:tcW w:type="dxa" w:w="2880"/>
          </w:tcPr>
          <w:p>
            <w:r/>
            <w:r>
              <w:rPr>
                <w:rFonts w:ascii="Calibri" w:hAnsi="Calibri"/>
                <w:color w:val="333333"/>
                <w:sz w:val="20"/>
              </w:rPr>
              <w:t>$[XX,XXX]</w:t>
            </w:r>
          </w:p>
        </w:tc>
      </w:tr>
      <w:tr>
        <w:tc>
          <w:tcPr>
            <w:tcW w:type="dxa" w:w="2880"/>
            <w:shd w:fill="F5F7FA"/>
          </w:tcPr>
          <w:p>
            <w:r/>
            <w:r>
              <w:rPr>
                <w:rFonts w:ascii="Calibri" w:hAnsi="Calibri"/>
                <w:color w:val="333333"/>
                <w:sz w:val="20"/>
              </w:rPr>
              <w:t>[Bucket 4]</w:t>
            </w:r>
          </w:p>
        </w:tc>
        <w:tc>
          <w:tcPr>
            <w:tcW w:type="dxa" w:w="1440"/>
            <w:shd w:fill="F5F7FA"/>
          </w:tcPr>
          <w:p>
            <w:r/>
            <w:r>
              <w:rPr>
                <w:rFonts w:ascii="Calibri" w:hAnsi="Calibri"/>
                <w:color w:val="333333"/>
                <w:sz w:val="20"/>
              </w:rPr>
              <w:t>[XX]%</w:t>
            </w:r>
          </w:p>
        </w:tc>
        <w:tc>
          <w:tcPr>
            <w:tcW w:type="dxa" w:w="2160"/>
            <w:shd w:fill="F5F7FA"/>
          </w:tcPr>
          <w:p>
            <w:r/>
            <w:r>
              <w:rPr>
                <w:rFonts w:ascii="Calibri" w:hAnsi="Calibri"/>
                <w:color w:val="333333"/>
                <w:sz w:val="20"/>
              </w:rPr>
              <w:t>$[XX,XXX]</w:t>
            </w:r>
          </w:p>
        </w:tc>
        <w:tc>
          <w:tcPr>
            <w:tcW w:type="dxa" w:w="2880"/>
            <w:shd w:fill="F5F7FA"/>
          </w:tcPr>
          <w:p>
            <w:r/>
            <w:r>
              <w:rPr>
                <w:rFonts w:ascii="Calibri" w:hAnsi="Calibri"/>
                <w:color w:val="333333"/>
                <w:sz w:val="20"/>
              </w:rPr>
              <w:t>$[XX,XXX]</w:t>
            </w:r>
          </w:p>
        </w:tc>
      </w:tr>
      <w:tr>
        <w:tc>
          <w:tcPr>
            <w:tcW w:type="dxa" w:w="2880"/>
          </w:tcPr>
          <w:p>
            <w:r/>
            <w:r>
              <w:rPr>
                <w:rFonts w:ascii="Calibri" w:hAnsi="Calibri"/>
                <w:color w:val="333333"/>
                <w:sz w:val="20"/>
              </w:rPr>
              <w:t>RAW BLENDED SALARY</w:t>
            </w:r>
          </w:p>
        </w:tc>
        <w:tc>
          <w:tcPr>
            <w:tcW w:type="dxa" w:w="1440"/>
          </w:tcPr>
          <w:p>
            <w:r/>
            <w:r>
              <w:rPr>
                <w:rFonts w:ascii="Calibri" w:hAnsi="Calibri"/>
                <w:color w:val="333333"/>
                <w:sz w:val="20"/>
              </w:rPr>
              <w:t>100%</w:t>
            </w:r>
          </w:p>
        </w:tc>
        <w:tc>
          <w:tcPr>
            <w:tcW w:type="dxa" w:w="2160"/>
          </w:tcPr>
          <w:p>
            <w:r/>
            <w:r>
              <w:rPr>
                <w:rFonts w:ascii="Calibri" w:hAnsi="Calibri"/>
                <w:color w:val="333333"/>
                <w:sz w:val="20"/>
              </w:rPr>
            </w:r>
          </w:p>
        </w:tc>
        <w:tc>
          <w:tcPr>
            <w:tcW w:type="dxa" w:w="2880"/>
          </w:tcPr>
          <w:p>
            <w:r/>
            <w:r>
              <w:rPr>
                <w:rFonts w:ascii="Calibri" w:hAnsi="Calibri"/>
                <w:color w:val="333333"/>
                <w:sz w:val="20"/>
              </w:rPr>
              <w:t>$[XX,XXX]</w:t>
            </w:r>
          </w:p>
        </w:tc>
      </w:tr>
    </w:tbl>
    <w:p/>
    <w:p>
      <w:pPr>
        <w:ind w:left="432"/>
      </w:pPr>
      <w:r>
        <w:rPr>
          <w:rFonts w:ascii="Calibri" w:hAnsi="Calibri"/>
          <w:b/>
          <w:color w:val="2C7BE5"/>
          <w:sz w:val="20"/>
        </w:rPr>
        <w:t xml:space="preserve">Example: </w:t>
      </w:r>
      <w:r>
        <w:rPr>
          <w:rFonts w:ascii="Calibri" w:hAnsi="Calibri"/>
          <w:i/>
          <w:color w:val="333333"/>
          <w:sz w:val="20"/>
        </w:rPr>
        <w:t>Example: ($82,000 x 0.35) + ($78,000 x 0.30) + ($80,000 x 0.25) + ($65,000 x 0.10) = $78,600 raw blended salary.</w:t>
      </w:r>
    </w:p>
    <w:p>
      <w:pPr>
        <w:pStyle w:val="Heading1"/>
      </w:pPr>
      <w:r>
        <w:t>Adjustments</w:t>
      </w:r>
    </w:p>
    <w:p>
      <w:r>
        <w:t>The following adjustments were applied to the raw blended salary based on company-specific and role-specific factors: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A3A5C"/>
          </w:tcPr>
          <w:p>
            <w:pPr>
              <w:jc w:val="left"/>
            </w:pPr>
            <w:r/>
            <w:r>
              <w:rPr>
                <w:rFonts w:ascii="Calibri" w:hAnsi="Calibri"/>
                <w:b/>
                <w:color w:val="FFFFFF"/>
                <w:sz w:val="20"/>
              </w:rPr>
              <w:t>Factor</w:t>
            </w:r>
          </w:p>
        </w:tc>
        <w:tc>
          <w:tcPr>
            <w:tcW w:type="dxa" w:w="864"/>
            <w:shd w:fill="1A3A5C"/>
          </w:tcPr>
          <w:p>
            <w:pPr>
              <w:jc w:val="left"/>
            </w:pPr>
            <w:r/>
            <w:r>
              <w:rPr>
                <w:rFonts w:ascii="Calibri" w:hAnsi="Calibri"/>
                <w:b/>
                <w:color w:val="FFFFFF"/>
                <w:sz w:val="20"/>
              </w:rPr>
              <w:t>Direction</w:t>
            </w:r>
          </w:p>
        </w:tc>
        <w:tc>
          <w:tcPr>
            <w:tcW w:type="dxa" w:w="1440"/>
            <w:shd w:fill="1A3A5C"/>
          </w:tcPr>
          <w:p>
            <w:pPr>
              <w:jc w:val="left"/>
            </w:pPr>
            <w:r/>
            <w:r>
              <w:rPr>
                <w:rFonts w:ascii="Calibri" w:hAnsi="Calibri"/>
                <w:b/>
                <w:color w:val="FFFFFF"/>
                <w:sz w:val="20"/>
              </w:rPr>
              <w:t>Adjustment %</w:t>
            </w:r>
          </w:p>
        </w:tc>
        <w:tc>
          <w:tcPr>
            <w:tcW w:type="dxa" w:w="1440"/>
            <w:shd w:fill="1A3A5C"/>
          </w:tcPr>
          <w:p>
            <w:pPr>
              <w:jc w:val="left"/>
            </w:pPr>
            <w:r/>
            <w:r>
              <w:rPr>
                <w:rFonts w:ascii="Calibri" w:hAnsi="Calibri"/>
                <w:b/>
                <w:color w:val="FFFFFF"/>
                <w:sz w:val="20"/>
              </w:rPr>
              <w:t>Dollar Impact</w:t>
            </w:r>
          </w:p>
        </w:tc>
        <w:tc>
          <w:tcPr>
            <w:tcW w:type="dxa" w:w="3456"/>
            <w:shd w:fill="1A3A5C"/>
          </w:tcPr>
          <w:p>
            <w:pPr>
              <w:jc w:val="left"/>
            </w:pPr>
            <w:r/>
            <w:r>
              <w:rPr>
                <w:rFonts w:ascii="Calibri" w:hAnsi="Calibri"/>
                <w:b/>
                <w:color w:val="FFFFFF"/>
                <w:sz w:val="20"/>
              </w:rPr>
              <w:t>Rationale</w:t>
            </w:r>
          </w:p>
        </w:tc>
      </w:tr>
      <w:tr>
        <w:tc>
          <w:tcPr>
            <w:tcW w:type="dxa" w:w="2160"/>
          </w:tcPr>
          <w:p>
            <w:r/>
            <w:r>
              <w:rPr>
                <w:rFonts w:ascii="Calibri" w:hAnsi="Calibri"/>
                <w:color w:val="333333"/>
                <w:sz w:val="20"/>
              </w:rPr>
              <w:t>[e.g., First Hire Premium]</w:t>
            </w:r>
          </w:p>
        </w:tc>
        <w:tc>
          <w:tcPr>
            <w:tcW w:type="dxa" w:w="864"/>
          </w:tcPr>
          <w:p>
            <w:r/>
            <w:r>
              <w:rPr>
                <w:rFonts w:ascii="Calibri" w:hAnsi="Calibri"/>
                <w:color w:val="333333"/>
                <w:sz w:val="20"/>
              </w:rPr>
              <w:t>Up</w:t>
            </w:r>
          </w:p>
        </w:tc>
        <w:tc>
          <w:tcPr>
            <w:tcW w:type="dxa" w:w="1440"/>
          </w:tcPr>
          <w:p>
            <w:r/>
            <w:r>
              <w:rPr>
                <w:rFonts w:ascii="Calibri" w:hAnsi="Calibri"/>
                <w:color w:val="333333"/>
                <w:sz w:val="20"/>
              </w:rPr>
              <w:t>+[X]%</w:t>
            </w:r>
          </w:p>
        </w:tc>
        <w:tc>
          <w:tcPr>
            <w:tcW w:type="dxa" w:w="1440"/>
          </w:tcPr>
          <w:p>
            <w:r/>
            <w:r>
              <w:rPr>
                <w:rFonts w:ascii="Calibri" w:hAnsi="Calibri"/>
                <w:color w:val="333333"/>
                <w:sz w:val="20"/>
              </w:rPr>
              <w:t>+$[X,XXX]</w:t>
            </w:r>
          </w:p>
        </w:tc>
        <w:tc>
          <w:tcPr>
            <w:tcW w:type="dxa" w:w="3456"/>
          </w:tcPr>
          <w:p>
            <w:r/>
            <w:r>
              <w:rPr>
                <w:rFonts w:ascii="Calibri" w:hAnsi="Calibri"/>
                <w:color w:val="333333"/>
                <w:sz w:val="20"/>
              </w:rPr>
              <w:t>[Explanation of why this applies]</w:t>
            </w:r>
          </w:p>
        </w:tc>
      </w:tr>
      <w:tr>
        <w:tc>
          <w:tcPr>
            <w:tcW w:type="dxa" w:w="2160"/>
            <w:shd w:fill="F5F7FA"/>
          </w:tcPr>
          <w:p>
            <w:r/>
            <w:r>
              <w:rPr>
                <w:rFonts w:ascii="Calibri" w:hAnsi="Calibri"/>
                <w:color w:val="333333"/>
                <w:sz w:val="20"/>
              </w:rPr>
              <w:t>[e.g., Small Company]</w:t>
            </w:r>
          </w:p>
        </w:tc>
        <w:tc>
          <w:tcPr>
            <w:tcW w:type="dxa" w:w="864"/>
            <w:shd w:fill="F5F7FA"/>
          </w:tcPr>
          <w:p>
            <w:r/>
            <w:r>
              <w:rPr>
                <w:rFonts w:ascii="Calibri" w:hAnsi="Calibri"/>
                <w:color w:val="333333"/>
                <w:sz w:val="20"/>
              </w:rPr>
              <w:t>Down</w:t>
            </w:r>
          </w:p>
        </w:tc>
        <w:tc>
          <w:tcPr>
            <w:tcW w:type="dxa" w:w="1440"/>
            <w:shd w:fill="F5F7FA"/>
          </w:tcPr>
          <w:p>
            <w:r/>
            <w:r>
              <w:rPr>
                <w:rFonts w:ascii="Calibri" w:hAnsi="Calibri"/>
                <w:color w:val="333333"/>
                <w:sz w:val="20"/>
              </w:rPr>
              <w:t>-[X]%</w:t>
            </w:r>
          </w:p>
        </w:tc>
        <w:tc>
          <w:tcPr>
            <w:tcW w:type="dxa" w:w="1440"/>
            <w:shd w:fill="F5F7FA"/>
          </w:tcPr>
          <w:p>
            <w:r/>
            <w:r>
              <w:rPr>
                <w:rFonts w:ascii="Calibri" w:hAnsi="Calibri"/>
                <w:color w:val="333333"/>
                <w:sz w:val="20"/>
              </w:rPr>
              <w:t>-$[X,XXX]</w:t>
            </w:r>
          </w:p>
        </w:tc>
        <w:tc>
          <w:tcPr>
            <w:tcW w:type="dxa" w:w="3456"/>
            <w:shd w:fill="F5F7FA"/>
          </w:tcPr>
          <w:p>
            <w:r/>
            <w:r>
              <w:rPr>
                <w:rFonts w:ascii="Calibri" w:hAnsi="Calibri"/>
                <w:color w:val="333333"/>
                <w:sz w:val="20"/>
              </w:rPr>
              <w:t>[Explanation]</w:t>
            </w:r>
          </w:p>
        </w:tc>
      </w:tr>
      <w:tr>
        <w:tc>
          <w:tcPr>
            <w:tcW w:type="dxa" w:w="2160"/>
          </w:tcPr>
          <w:p>
            <w:r/>
            <w:r>
              <w:rPr>
                <w:rFonts w:ascii="Calibri" w:hAnsi="Calibri"/>
                <w:color w:val="333333"/>
                <w:sz w:val="20"/>
              </w:rPr>
              <w:t>[e.g., Tech Premium]</w:t>
            </w:r>
          </w:p>
        </w:tc>
        <w:tc>
          <w:tcPr>
            <w:tcW w:type="dxa" w:w="864"/>
          </w:tcPr>
          <w:p>
            <w:r/>
            <w:r>
              <w:rPr>
                <w:rFonts w:ascii="Calibri" w:hAnsi="Calibri"/>
                <w:color w:val="333333"/>
                <w:sz w:val="20"/>
              </w:rPr>
              <w:t>Up</w:t>
            </w:r>
          </w:p>
        </w:tc>
        <w:tc>
          <w:tcPr>
            <w:tcW w:type="dxa" w:w="1440"/>
          </w:tcPr>
          <w:p>
            <w:r/>
            <w:r>
              <w:rPr>
                <w:rFonts w:ascii="Calibri" w:hAnsi="Calibri"/>
                <w:color w:val="333333"/>
                <w:sz w:val="20"/>
              </w:rPr>
              <w:t>+[X]%</w:t>
            </w:r>
          </w:p>
        </w:tc>
        <w:tc>
          <w:tcPr>
            <w:tcW w:type="dxa" w:w="1440"/>
          </w:tcPr>
          <w:p>
            <w:r/>
            <w:r>
              <w:rPr>
                <w:rFonts w:ascii="Calibri" w:hAnsi="Calibri"/>
                <w:color w:val="333333"/>
                <w:sz w:val="20"/>
              </w:rPr>
              <w:t>+$[X,XXX]</w:t>
            </w:r>
          </w:p>
        </w:tc>
        <w:tc>
          <w:tcPr>
            <w:tcW w:type="dxa" w:w="3456"/>
          </w:tcPr>
          <w:p>
            <w:r/>
            <w:r>
              <w:rPr>
                <w:rFonts w:ascii="Calibri" w:hAnsi="Calibri"/>
                <w:color w:val="333333"/>
                <w:sz w:val="20"/>
              </w:rPr>
              <w:t>[Explanation]</w:t>
            </w:r>
          </w:p>
        </w:tc>
      </w:tr>
      <w:tr>
        <w:tc>
          <w:tcPr>
            <w:tcW w:type="dxa" w:w="2160"/>
            <w:shd w:fill="F5F7FA"/>
          </w:tcPr>
          <w:p>
            <w:r/>
            <w:r>
              <w:rPr>
                <w:rFonts w:ascii="Calibri" w:hAnsi="Calibri"/>
                <w:color w:val="333333"/>
                <w:sz w:val="20"/>
              </w:rPr>
              <w:t>[e.g., Location]</w:t>
            </w:r>
          </w:p>
        </w:tc>
        <w:tc>
          <w:tcPr>
            <w:tcW w:type="dxa" w:w="864"/>
            <w:shd w:fill="F5F7FA"/>
          </w:tcPr>
          <w:p>
            <w:r/>
            <w:r>
              <w:rPr>
                <w:rFonts w:ascii="Calibri" w:hAnsi="Calibri"/>
                <w:color w:val="333333"/>
                <w:sz w:val="20"/>
              </w:rPr>
              <w:t>Down</w:t>
            </w:r>
          </w:p>
        </w:tc>
        <w:tc>
          <w:tcPr>
            <w:tcW w:type="dxa" w:w="1440"/>
            <w:shd w:fill="F5F7FA"/>
          </w:tcPr>
          <w:p>
            <w:r/>
            <w:r>
              <w:rPr>
                <w:rFonts w:ascii="Calibri" w:hAnsi="Calibri"/>
                <w:color w:val="333333"/>
                <w:sz w:val="20"/>
              </w:rPr>
              <w:t>-[X]%</w:t>
            </w:r>
          </w:p>
        </w:tc>
        <w:tc>
          <w:tcPr>
            <w:tcW w:type="dxa" w:w="1440"/>
            <w:shd w:fill="F5F7FA"/>
          </w:tcPr>
          <w:p>
            <w:r/>
            <w:r>
              <w:rPr>
                <w:rFonts w:ascii="Calibri" w:hAnsi="Calibri"/>
                <w:color w:val="333333"/>
                <w:sz w:val="20"/>
              </w:rPr>
              <w:t>-$[X,XXX]</w:t>
            </w:r>
          </w:p>
        </w:tc>
        <w:tc>
          <w:tcPr>
            <w:tcW w:type="dxa" w:w="3456"/>
            <w:shd w:fill="F5F7FA"/>
          </w:tcPr>
          <w:p>
            <w:r/>
            <w:r>
              <w:rPr>
                <w:rFonts w:ascii="Calibri" w:hAnsi="Calibri"/>
                <w:color w:val="333333"/>
                <w:sz w:val="20"/>
              </w:rPr>
              <w:t>[Explanation]</w:t>
            </w:r>
          </w:p>
        </w:tc>
      </w:tr>
      <w:tr>
        <w:tc>
          <w:tcPr>
            <w:tcW w:type="dxa" w:w="2160"/>
          </w:tcPr>
          <w:p>
            <w:r/>
            <w:r>
              <w:rPr>
                <w:rFonts w:ascii="Calibri" w:hAnsi="Calibri"/>
                <w:color w:val="333333"/>
                <w:sz w:val="20"/>
              </w:rPr>
              <w:t>NET ADJUSTMENT</w:t>
            </w:r>
          </w:p>
        </w:tc>
        <w:tc>
          <w:tcPr>
            <w:tcW w:type="dxa" w:w="864"/>
          </w:tcPr>
          <w:p>
            <w:r/>
            <w:r>
              <w:rPr>
                <w:rFonts w:ascii="Calibri" w:hAnsi="Calibri"/>
                <w:color w:val="333333"/>
                <w:sz w:val="20"/>
              </w:rPr>
            </w:r>
          </w:p>
        </w:tc>
        <w:tc>
          <w:tcPr>
            <w:tcW w:type="dxa" w:w="1440"/>
          </w:tcPr>
          <w:p>
            <w:r/>
            <w:r>
              <w:rPr>
                <w:rFonts w:ascii="Calibri" w:hAnsi="Calibri"/>
                <w:color w:val="333333"/>
                <w:sz w:val="20"/>
              </w:rPr>
              <w:t>+/-[X]%</w:t>
            </w:r>
          </w:p>
        </w:tc>
        <w:tc>
          <w:tcPr>
            <w:tcW w:type="dxa" w:w="1440"/>
          </w:tcPr>
          <w:p>
            <w:r/>
            <w:r>
              <w:rPr>
                <w:rFonts w:ascii="Calibri" w:hAnsi="Calibri"/>
                <w:color w:val="333333"/>
                <w:sz w:val="20"/>
              </w:rPr>
              <w:t>+/-$[X,XXX]</w:t>
            </w:r>
          </w:p>
        </w:tc>
        <w:tc>
          <w:tcPr>
            <w:tcW w:type="dxa" w:w="3456"/>
          </w:tcPr>
          <w:p>
            <w:r/>
            <w:r>
              <w:rPr>
                <w:rFonts w:ascii="Calibri" w:hAnsi="Calibri"/>
                <w:color w:val="333333"/>
                <w:sz w:val="20"/>
              </w:rPr>
            </w:r>
          </w:p>
        </w:tc>
      </w:tr>
    </w:tbl>
    <w:p/>
    <w:p>
      <w:pPr>
        <w:pStyle w:val="Heading1"/>
      </w:pPr>
      <w:r>
        <w:t>Title-Based vs. Duty-Based Comparison</w:t>
      </w:r>
    </w:p>
    <w:p>
      <w:r>
        <w:t>For transparency, we present both methodologies side by side. The duty-based approach is our recommended methodology for the reasons outlined in the Methodology Guide.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A3A5C"/>
          </w:tcPr>
          <w:p>
            <w:pPr>
              <w:jc w:val="left"/>
            </w:pPr>
            <w:r/>
            <w:r>
              <w:rPr>
                <w:rFonts w:ascii="Calibri" w:hAnsi="Calibri"/>
                <w:b/>
                <w:color w:val="FFFFFF"/>
                <w:sz w:val="20"/>
              </w:rPr>
              <w:t>Metric</w:t>
            </w:r>
          </w:p>
        </w:tc>
        <w:tc>
          <w:tcPr>
            <w:tcW w:type="dxa" w:w="2448"/>
            <w:shd w:fill="1A3A5C"/>
          </w:tcPr>
          <w:p>
            <w:pPr>
              <w:jc w:val="left"/>
            </w:pPr>
            <w:r/>
            <w:r>
              <w:rPr>
                <w:rFonts w:ascii="Calibri" w:hAnsi="Calibri"/>
                <w:b/>
                <w:color w:val="FFFFFF"/>
                <w:sz w:val="20"/>
              </w:rPr>
              <w:t>Title-Based</w:t>
            </w:r>
          </w:p>
        </w:tc>
        <w:tc>
          <w:tcPr>
            <w:tcW w:type="dxa" w:w="2448"/>
            <w:shd w:fill="1A3A5C"/>
          </w:tcPr>
          <w:p>
            <w:pPr>
              <w:jc w:val="left"/>
            </w:pPr>
            <w:r/>
            <w:r>
              <w:rPr>
                <w:rFonts w:ascii="Calibri" w:hAnsi="Calibri"/>
                <w:b/>
                <w:color w:val="FFFFFF"/>
                <w:sz w:val="20"/>
              </w:rPr>
              <w:t>Duty-Based</w:t>
            </w:r>
          </w:p>
        </w:tc>
        <w:tc>
          <w:tcPr>
            <w:tcW w:type="dxa" w:w="2160"/>
            <w:shd w:fill="1A3A5C"/>
          </w:tcPr>
          <w:p>
            <w:pPr>
              <w:jc w:val="left"/>
            </w:pPr>
            <w:r/>
            <w:r>
              <w:rPr>
                <w:rFonts w:ascii="Calibri" w:hAnsi="Calibri"/>
                <w:b/>
                <w:color w:val="FFFFFF"/>
                <w:sz w:val="20"/>
              </w:rPr>
              <w:t>Difference</w:t>
            </w:r>
          </w:p>
        </w:tc>
      </w:tr>
      <w:tr>
        <w:tc>
          <w:tcPr>
            <w:tcW w:type="dxa" w:w="2160"/>
          </w:tcPr>
          <w:p>
            <w:r/>
            <w:r>
              <w:rPr>
                <w:rFonts w:ascii="Calibri" w:hAnsi="Calibri"/>
                <w:color w:val="333333"/>
                <w:sz w:val="20"/>
              </w:rPr>
              <w:t>P25 (Floor)</w:t>
            </w:r>
          </w:p>
        </w:tc>
        <w:tc>
          <w:tcPr>
            <w:tcW w:type="dxa" w:w="2448"/>
          </w:tcPr>
          <w:p>
            <w:r/>
            <w:r>
              <w:rPr>
                <w:rFonts w:ascii="Calibri" w:hAnsi="Calibri"/>
                <w:color w:val="333333"/>
                <w:sz w:val="20"/>
              </w:rPr>
              <w:t>$[XX,XXX]</w:t>
            </w:r>
          </w:p>
        </w:tc>
        <w:tc>
          <w:tcPr>
            <w:tcW w:type="dxa" w:w="2448"/>
          </w:tcPr>
          <w:p>
            <w:r/>
            <w:r>
              <w:rPr>
                <w:rFonts w:ascii="Calibri" w:hAnsi="Calibri"/>
                <w:color w:val="333333"/>
                <w:sz w:val="20"/>
              </w:rPr>
              <w:t>$[XX,XXX]</w:t>
            </w:r>
          </w:p>
        </w:tc>
        <w:tc>
          <w:tcPr>
            <w:tcW w:type="dxa" w:w="2160"/>
          </w:tcPr>
          <w:p>
            <w:r/>
            <w:r>
              <w:rPr>
                <w:rFonts w:ascii="Calibri" w:hAnsi="Calibri"/>
                <w:color w:val="333333"/>
                <w:sz w:val="20"/>
              </w:rPr>
              <w:t>$[X,XXX]</w:t>
            </w:r>
          </w:p>
        </w:tc>
      </w:tr>
      <w:tr>
        <w:tc>
          <w:tcPr>
            <w:tcW w:type="dxa" w:w="2160"/>
            <w:shd w:fill="F5F7FA"/>
          </w:tcPr>
          <w:p>
            <w:r/>
            <w:r>
              <w:rPr>
                <w:rFonts w:ascii="Calibri" w:hAnsi="Calibri"/>
                <w:color w:val="333333"/>
                <w:sz w:val="20"/>
              </w:rPr>
              <w:t>P50 (Midpoint)</w:t>
            </w:r>
          </w:p>
        </w:tc>
        <w:tc>
          <w:tcPr>
            <w:tcW w:type="dxa" w:w="2448"/>
            <w:shd w:fill="F5F7FA"/>
          </w:tcPr>
          <w:p>
            <w:r/>
            <w:r>
              <w:rPr>
                <w:rFonts w:ascii="Calibri" w:hAnsi="Calibri"/>
                <w:color w:val="333333"/>
                <w:sz w:val="20"/>
              </w:rPr>
              <w:t>$[XX,XXX]</w:t>
            </w:r>
          </w:p>
        </w:tc>
        <w:tc>
          <w:tcPr>
            <w:tcW w:type="dxa" w:w="2448"/>
            <w:shd w:fill="F5F7FA"/>
          </w:tcPr>
          <w:p>
            <w:r/>
            <w:r>
              <w:rPr>
                <w:rFonts w:ascii="Calibri" w:hAnsi="Calibri"/>
                <w:color w:val="333333"/>
                <w:sz w:val="20"/>
              </w:rPr>
              <w:t>$[XX,XXX]</w:t>
            </w:r>
          </w:p>
        </w:tc>
        <w:tc>
          <w:tcPr>
            <w:tcW w:type="dxa" w:w="2160"/>
            <w:shd w:fill="F5F7FA"/>
          </w:tcPr>
          <w:p>
            <w:r/>
            <w:r>
              <w:rPr>
                <w:rFonts w:ascii="Calibri" w:hAnsi="Calibri"/>
                <w:color w:val="333333"/>
                <w:sz w:val="20"/>
              </w:rPr>
              <w:t>$[X,XXX]</w:t>
            </w:r>
          </w:p>
        </w:tc>
      </w:tr>
      <w:tr>
        <w:tc>
          <w:tcPr>
            <w:tcW w:type="dxa" w:w="2160"/>
          </w:tcPr>
          <w:p>
            <w:r/>
            <w:r>
              <w:rPr>
                <w:rFonts w:ascii="Calibri" w:hAnsi="Calibri"/>
                <w:color w:val="333333"/>
                <w:sz w:val="20"/>
              </w:rPr>
              <w:t>P75 (Ceiling)</w:t>
            </w:r>
          </w:p>
        </w:tc>
        <w:tc>
          <w:tcPr>
            <w:tcW w:type="dxa" w:w="2448"/>
          </w:tcPr>
          <w:p>
            <w:r/>
            <w:r>
              <w:rPr>
                <w:rFonts w:ascii="Calibri" w:hAnsi="Calibri"/>
                <w:color w:val="333333"/>
                <w:sz w:val="20"/>
              </w:rPr>
              <w:t>$[XX,XXX]</w:t>
            </w:r>
          </w:p>
        </w:tc>
        <w:tc>
          <w:tcPr>
            <w:tcW w:type="dxa" w:w="2448"/>
          </w:tcPr>
          <w:p>
            <w:r/>
            <w:r>
              <w:rPr>
                <w:rFonts w:ascii="Calibri" w:hAnsi="Calibri"/>
                <w:color w:val="333333"/>
                <w:sz w:val="20"/>
              </w:rPr>
              <w:t>$[XX,XXX]</w:t>
            </w:r>
          </w:p>
        </w:tc>
        <w:tc>
          <w:tcPr>
            <w:tcW w:type="dxa" w:w="2160"/>
          </w:tcPr>
          <w:p>
            <w:r/>
            <w:r>
              <w:rPr>
                <w:rFonts w:ascii="Calibri" w:hAnsi="Calibri"/>
                <w:color w:val="333333"/>
                <w:sz w:val="20"/>
              </w:rPr>
              <w:t>$[X,XXX]</w:t>
            </w:r>
          </w:p>
        </w:tc>
      </w:tr>
      <w:tr>
        <w:tc>
          <w:tcPr>
            <w:tcW w:type="dxa" w:w="2160"/>
            <w:shd w:fill="F5F7FA"/>
          </w:tcPr>
          <w:p>
            <w:r/>
            <w:r>
              <w:rPr>
                <w:rFonts w:ascii="Calibri" w:hAnsi="Calibri"/>
                <w:color w:val="333333"/>
                <w:sz w:val="20"/>
              </w:rPr>
              <w:t>Sources Used</w:t>
            </w:r>
          </w:p>
        </w:tc>
        <w:tc>
          <w:tcPr>
            <w:tcW w:type="dxa" w:w="2448"/>
            <w:shd w:fill="F5F7FA"/>
          </w:tcPr>
          <w:p>
            <w:r/>
            <w:r>
              <w:rPr>
                <w:rFonts w:ascii="Calibri" w:hAnsi="Calibri"/>
                <w:color w:val="333333"/>
                <w:sz w:val="20"/>
              </w:rPr>
              <w:t>[X]</w:t>
            </w:r>
          </w:p>
        </w:tc>
        <w:tc>
          <w:tcPr>
            <w:tcW w:type="dxa" w:w="2448"/>
            <w:shd w:fill="F5F7FA"/>
          </w:tcPr>
          <w:p>
            <w:r/>
            <w:r>
              <w:rPr>
                <w:rFonts w:ascii="Calibri" w:hAnsi="Calibri"/>
                <w:color w:val="333333"/>
                <w:sz w:val="20"/>
              </w:rPr>
              <w:t>[X per bucket x X buckets]</w:t>
            </w:r>
          </w:p>
        </w:tc>
        <w:tc>
          <w:tcPr>
            <w:tcW w:type="dxa" w:w="2160"/>
            <w:shd w:fill="F5F7FA"/>
          </w:tcPr>
          <w:p>
            <w:r/>
            <w:r>
              <w:rPr>
                <w:rFonts w:ascii="Calibri" w:hAnsi="Calibri"/>
                <w:color w:val="333333"/>
                <w:sz w:val="20"/>
              </w:rPr>
            </w:r>
          </w:p>
        </w:tc>
      </w:tr>
    </w:tbl>
    <w:p/>
    <w:p>
      <w:pPr>
        <w:pStyle w:val="Heading1"/>
      </w:pPr>
      <w:r>
        <w:t>Recommended Compensation Band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1A3A5C"/>
          </w:tcPr>
          <w:p>
            <w:pPr>
              <w:jc w:val="left"/>
            </w:pPr>
            <w:r/>
            <w:r>
              <w:rPr>
                <w:rFonts w:ascii="Calibri" w:hAnsi="Calibri"/>
                <w:b/>
                <w:color w:val="FFFFFF"/>
                <w:sz w:val="20"/>
              </w:rPr>
              <w:t>Component</w:t>
            </w:r>
          </w:p>
        </w:tc>
        <w:tc>
          <w:tcPr>
            <w:tcW w:type="dxa" w:w="2160"/>
            <w:shd w:fill="1A3A5C"/>
          </w:tcPr>
          <w:p>
            <w:pPr>
              <w:jc w:val="left"/>
            </w:pPr>
            <w:r/>
            <w:r>
              <w:rPr>
                <w:rFonts w:ascii="Calibri" w:hAnsi="Calibri"/>
                <w:b/>
                <w:color w:val="FFFFFF"/>
                <w:sz w:val="20"/>
              </w:rPr>
              <w:t>Minimum (P25)</w:t>
            </w:r>
          </w:p>
        </w:tc>
        <w:tc>
          <w:tcPr>
            <w:tcW w:type="dxa" w:w="2160"/>
            <w:shd w:fill="1A3A5C"/>
          </w:tcPr>
          <w:p>
            <w:pPr>
              <w:jc w:val="left"/>
            </w:pPr>
            <w:r/>
            <w:r>
              <w:rPr>
                <w:rFonts w:ascii="Calibri" w:hAnsi="Calibri"/>
                <w:b/>
                <w:color w:val="FFFFFF"/>
                <w:sz w:val="20"/>
              </w:rPr>
              <w:t>Target (P50)</w:t>
            </w:r>
          </w:p>
        </w:tc>
        <w:tc>
          <w:tcPr>
            <w:tcW w:type="dxa" w:w="2160"/>
            <w:shd w:fill="1A3A5C"/>
          </w:tcPr>
          <w:p>
            <w:pPr>
              <w:jc w:val="left"/>
            </w:pPr>
            <w:r/>
            <w:r>
              <w:rPr>
                <w:rFonts w:ascii="Calibri" w:hAnsi="Calibri"/>
                <w:b/>
                <w:color w:val="FFFFFF"/>
                <w:sz w:val="20"/>
              </w:rPr>
              <w:t>Maximum (P75)</w:t>
            </w:r>
          </w:p>
        </w:tc>
      </w:tr>
      <w:tr>
        <w:tc>
          <w:tcPr>
            <w:tcW w:type="dxa" w:w="2880"/>
          </w:tcPr>
          <w:p>
            <w:r/>
            <w:r>
              <w:rPr>
                <w:rFonts w:ascii="Calibri" w:hAnsi="Calibri"/>
                <w:color w:val="333333"/>
                <w:sz w:val="20"/>
              </w:rPr>
              <w:t>Base Salary</w:t>
            </w:r>
          </w:p>
        </w:tc>
        <w:tc>
          <w:tcPr>
            <w:tcW w:type="dxa" w:w="2160"/>
          </w:tcPr>
          <w:p>
            <w:r/>
            <w:r>
              <w:rPr>
                <w:rFonts w:ascii="Calibri" w:hAnsi="Calibri"/>
                <w:color w:val="333333"/>
                <w:sz w:val="20"/>
              </w:rPr>
              <w:t>$[XX,XXX]</w:t>
            </w:r>
          </w:p>
        </w:tc>
        <w:tc>
          <w:tcPr>
            <w:tcW w:type="dxa" w:w="2160"/>
          </w:tcPr>
          <w:p>
            <w:r/>
            <w:r>
              <w:rPr>
                <w:rFonts w:ascii="Calibri" w:hAnsi="Calibri"/>
                <w:color w:val="333333"/>
                <w:sz w:val="20"/>
              </w:rPr>
              <w:t>$[XX,XXX]</w:t>
            </w:r>
          </w:p>
        </w:tc>
        <w:tc>
          <w:tcPr>
            <w:tcW w:type="dxa" w:w="2160"/>
          </w:tcPr>
          <w:p>
            <w:r/>
            <w:r>
              <w:rPr>
                <w:rFonts w:ascii="Calibri" w:hAnsi="Calibri"/>
                <w:color w:val="333333"/>
                <w:sz w:val="20"/>
              </w:rPr>
              <w:t>$[XX,XXX]</w:t>
            </w:r>
          </w:p>
        </w:tc>
      </w:tr>
      <w:tr>
        <w:tc>
          <w:tcPr>
            <w:tcW w:type="dxa" w:w="2880"/>
            <w:shd w:fill="F5F7FA"/>
          </w:tcPr>
          <w:p>
            <w:r/>
            <w:r>
              <w:rPr>
                <w:rFonts w:ascii="Calibri" w:hAnsi="Calibri"/>
                <w:color w:val="333333"/>
                <w:sz w:val="20"/>
              </w:rPr>
              <w:t>Target Bonus ([X]%)</w:t>
            </w:r>
          </w:p>
        </w:tc>
        <w:tc>
          <w:tcPr>
            <w:tcW w:type="dxa" w:w="2160"/>
            <w:shd w:fill="F5F7FA"/>
          </w:tcPr>
          <w:p>
            <w:r/>
            <w:r>
              <w:rPr>
                <w:rFonts w:ascii="Calibri" w:hAnsi="Calibri"/>
                <w:color w:val="333333"/>
                <w:sz w:val="20"/>
              </w:rPr>
              <w:t>$[X,XXX]</w:t>
            </w:r>
          </w:p>
        </w:tc>
        <w:tc>
          <w:tcPr>
            <w:tcW w:type="dxa" w:w="2160"/>
            <w:shd w:fill="F5F7FA"/>
          </w:tcPr>
          <w:p>
            <w:r/>
            <w:r>
              <w:rPr>
                <w:rFonts w:ascii="Calibri" w:hAnsi="Calibri"/>
                <w:color w:val="333333"/>
                <w:sz w:val="20"/>
              </w:rPr>
              <w:t>$[X,XXX]</w:t>
            </w:r>
          </w:p>
        </w:tc>
        <w:tc>
          <w:tcPr>
            <w:tcW w:type="dxa" w:w="2160"/>
            <w:shd w:fill="F5F7FA"/>
          </w:tcPr>
          <w:p>
            <w:r/>
            <w:r>
              <w:rPr>
                <w:rFonts w:ascii="Calibri" w:hAnsi="Calibri"/>
                <w:color w:val="333333"/>
                <w:sz w:val="20"/>
              </w:rPr>
              <w:t>$[X,XXX]</w:t>
            </w:r>
          </w:p>
        </w:tc>
      </w:tr>
      <w:tr>
        <w:tc>
          <w:tcPr>
            <w:tcW w:type="dxa" w:w="2880"/>
          </w:tcPr>
          <w:p>
            <w:r/>
            <w:r>
              <w:rPr>
                <w:rFonts w:ascii="Calibri" w:hAnsi="Calibri"/>
                <w:color w:val="333333"/>
                <w:sz w:val="20"/>
              </w:rPr>
              <w:t>Total Cash Compensation</w:t>
            </w:r>
          </w:p>
        </w:tc>
        <w:tc>
          <w:tcPr>
            <w:tcW w:type="dxa" w:w="2160"/>
          </w:tcPr>
          <w:p>
            <w:r/>
            <w:r>
              <w:rPr>
                <w:rFonts w:ascii="Calibri" w:hAnsi="Calibri"/>
                <w:color w:val="333333"/>
                <w:sz w:val="20"/>
              </w:rPr>
              <w:t>$[XX,XXX]</w:t>
            </w:r>
          </w:p>
        </w:tc>
        <w:tc>
          <w:tcPr>
            <w:tcW w:type="dxa" w:w="2160"/>
          </w:tcPr>
          <w:p>
            <w:r/>
            <w:r>
              <w:rPr>
                <w:rFonts w:ascii="Calibri" w:hAnsi="Calibri"/>
                <w:color w:val="333333"/>
                <w:sz w:val="20"/>
              </w:rPr>
              <w:t>$[XX,XXX]</w:t>
            </w:r>
          </w:p>
        </w:tc>
        <w:tc>
          <w:tcPr>
            <w:tcW w:type="dxa" w:w="2160"/>
          </w:tcPr>
          <w:p>
            <w:r/>
            <w:r>
              <w:rPr>
                <w:rFonts w:ascii="Calibri" w:hAnsi="Calibri"/>
                <w:color w:val="333333"/>
                <w:sz w:val="20"/>
              </w:rPr>
              <w:t>$[XX,XXX]</w:t>
            </w:r>
          </w:p>
        </w:tc>
      </w:tr>
    </w:tbl>
    <w:p/>
    <w:p>
      <w:pPr>
        <w:pStyle w:val="Heading3"/>
      </w:pPr>
      <w:r>
        <w:t>Posting Recommendation</w:t>
      </w:r>
    </w:p>
    <w:p>
      <w:r>
        <w:t>Post the role at $[XX,XXX] - $[XX,XXX] (P25-P75 of duty-based analysis). This range provides room to adjust for candidate experience and qualifications while remaining competitive in the [LOCATION] market for [COMPANY SIZE]-employee [INDUSTRY] companies.</w:t>
      </w:r>
    </w:p>
    <w:p>
      <w:pPr>
        <w:pStyle w:val="Heading1"/>
      </w:pPr>
      <w:r>
        <w:t>Certification Premium Analysis</w:t>
      </w:r>
    </w:p>
    <w:p>
      <w:r>
        <w:t>[Include this section if the role has certification requirements or preferences. Delete if not applicable.]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A3A5C"/>
          </w:tcPr>
          <w:p>
            <w:pPr>
              <w:jc w:val="left"/>
            </w:pPr>
            <w:r/>
            <w:r>
              <w:rPr>
                <w:rFonts w:ascii="Calibri" w:hAnsi="Calibri"/>
                <w:b/>
                <w:color w:val="FFFFFF"/>
                <w:sz w:val="20"/>
              </w:rPr>
              <w:t>Certification</w:t>
            </w:r>
          </w:p>
        </w:tc>
        <w:tc>
          <w:tcPr>
            <w:tcW w:type="dxa" w:w="2160"/>
            <w:shd w:fill="1A3A5C"/>
          </w:tcPr>
          <w:p>
            <w:pPr>
              <w:jc w:val="left"/>
            </w:pPr>
            <w:r/>
            <w:r>
              <w:rPr>
                <w:rFonts w:ascii="Calibri" w:hAnsi="Calibri"/>
                <w:b/>
                <w:color w:val="FFFFFF"/>
                <w:sz w:val="20"/>
              </w:rPr>
              <w:t>Required or Preferred</w:t>
            </w:r>
          </w:p>
        </w:tc>
        <w:tc>
          <w:tcPr>
            <w:tcW w:type="dxa" w:w="2160"/>
            <w:shd w:fill="1A3A5C"/>
          </w:tcPr>
          <w:p>
            <w:pPr>
              <w:jc w:val="left"/>
            </w:pPr>
            <w:r/>
            <w:r>
              <w:rPr>
                <w:rFonts w:ascii="Calibri" w:hAnsi="Calibri"/>
                <w:b/>
                <w:color w:val="FFFFFF"/>
                <w:sz w:val="20"/>
              </w:rPr>
              <w:t>Market Premium</w:t>
            </w:r>
          </w:p>
        </w:tc>
        <w:tc>
          <w:tcPr>
            <w:tcW w:type="dxa" w:w="2880"/>
            <w:shd w:fill="1A3A5C"/>
          </w:tcPr>
          <w:p>
            <w:pPr>
              <w:jc w:val="left"/>
            </w:pPr>
            <w:r/>
            <w:r>
              <w:rPr>
                <w:rFonts w:ascii="Calibri" w:hAnsi="Calibri"/>
                <w:b/>
                <w:color w:val="FFFFFF"/>
                <w:sz w:val="20"/>
              </w:rPr>
              <w:t>Impact on Recommendation</w:t>
            </w:r>
          </w:p>
        </w:tc>
      </w:tr>
      <w:tr>
        <w:tc>
          <w:tcPr>
            <w:tcW w:type="dxa" w:w="2160"/>
          </w:tcPr>
          <w:p>
            <w:r/>
            <w:r>
              <w:rPr>
                <w:rFonts w:ascii="Calibri" w:hAnsi="Calibri"/>
                <w:color w:val="333333"/>
                <w:sz w:val="20"/>
              </w:rPr>
              <w:t>[e.g., CPA]</w:t>
            </w:r>
          </w:p>
        </w:tc>
        <w:tc>
          <w:tcPr>
            <w:tcW w:type="dxa" w:w="2160"/>
          </w:tcPr>
          <w:p>
            <w:r/>
            <w:r>
              <w:rPr>
                <w:rFonts w:ascii="Calibri" w:hAnsi="Calibri"/>
                <w:color w:val="333333"/>
                <w:sz w:val="20"/>
              </w:rPr>
              <w:t>[Required / Preferred]</w:t>
            </w:r>
          </w:p>
        </w:tc>
        <w:tc>
          <w:tcPr>
            <w:tcW w:type="dxa" w:w="2160"/>
          </w:tcPr>
          <w:p>
            <w:r/>
            <w:r>
              <w:rPr>
                <w:rFonts w:ascii="Calibri" w:hAnsi="Calibri"/>
                <w:color w:val="333333"/>
                <w:sz w:val="20"/>
              </w:rPr>
              <w:t>+$[X,XXX] - $[X,XXX]</w:t>
            </w:r>
          </w:p>
        </w:tc>
        <w:tc>
          <w:tcPr>
            <w:tcW w:type="dxa" w:w="2880"/>
          </w:tcPr>
          <w:p>
            <w:r/>
            <w:r>
              <w:rPr>
                <w:rFonts w:ascii="Calibri" w:hAnsi="Calibri"/>
                <w:color w:val="333333"/>
                <w:sz w:val="20"/>
              </w:rPr>
              <w:t>[How this was factored into the recommendation]</w:t>
            </w:r>
          </w:p>
        </w:tc>
      </w:tr>
      <w:tr>
        <w:tc>
          <w:tcPr>
            <w:tcW w:type="dxa" w:w="2160"/>
            <w:shd w:fill="F5F7FA"/>
          </w:tcPr>
          <w:p>
            <w:r/>
            <w:r>
              <w:rPr>
                <w:rFonts w:ascii="Calibri" w:hAnsi="Calibri"/>
                <w:color w:val="333333"/>
                <w:sz w:val="20"/>
              </w:rPr>
              <w:t>[e.g., PMP]</w:t>
            </w:r>
          </w:p>
        </w:tc>
        <w:tc>
          <w:tcPr>
            <w:tcW w:type="dxa" w:w="2160"/>
            <w:shd w:fill="F5F7FA"/>
          </w:tcPr>
          <w:p>
            <w:r/>
            <w:r>
              <w:rPr>
                <w:rFonts w:ascii="Calibri" w:hAnsi="Calibri"/>
                <w:color w:val="333333"/>
                <w:sz w:val="20"/>
              </w:rPr>
              <w:t>[Required / Preferred]</w:t>
            </w:r>
          </w:p>
        </w:tc>
        <w:tc>
          <w:tcPr>
            <w:tcW w:type="dxa" w:w="2160"/>
            <w:shd w:fill="F5F7FA"/>
          </w:tcPr>
          <w:p>
            <w:r/>
            <w:r>
              <w:rPr>
                <w:rFonts w:ascii="Calibri" w:hAnsi="Calibri"/>
                <w:color w:val="333333"/>
                <w:sz w:val="20"/>
              </w:rPr>
              <w:t>+$[X,XXX] - $[X,XXX]</w:t>
            </w:r>
          </w:p>
        </w:tc>
        <w:tc>
          <w:tcPr>
            <w:tcW w:type="dxa" w:w="2880"/>
            <w:shd w:fill="F5F7FA"/>
          </w:tcPr>
          <w:p>
            <w:r/>
            <w:r>
              <w:rPr>
                <w:rFonts w:ascii="Calibri" w:hAnsi="Calibri"/>
                <w:color w:val="333333"/>
                <w:sz w:val="20"/>
              </w:rPr>
              <w:t>[How this was factored]</w:t>
            </w:r>
          </w:p>
        </w:tc>
      </w:tr>
    </w:tbl>
    <w:p/>
    <w:p>
      <w:pPr>
        <w:pStyle w:val="Heading1"/>
      </w:pPr>
      <w:r>
        <w:t>Market Context</w:t>
      </w:r>
    </w:p>
    <w:p>
      <w:r>
        <w:t>[Provide 2-3 paragraphs of narrative context about the current market for this type of role. Include information about:</w:t>
        <w:br/>
        <w:t>- Current demand for this skillset in this geography</w:t>
        <w:br/>
        <w:t>- Recent trends (salaries rising, flat, declining for this role type)</w:t>
        <w:br/>
        <w:t>- Competitive landscape (who else is hiring for similar roles)</w:t>
        <w:br/>
        <w:t>- Any regulatory considerations (pay transparency laws, minimum wage impacts)</w:t>
        <w:br/>
        <w:t>- Remote vs. in-office market dynamics for this role type]</w:t>
      </w:r>
    </w:p>
    <w:p>
      <w:pPr>
        <w:pStyle w:val="Heading1"/>
      </w:pPr>
      <w:r>
        <w:t>Data Quality Assessment</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3A5C"/>
          </w:tcPr>
          <w:p>
            <w:pPr>
              <w:jc w:val="left"/>
            </w:pPr>
            <w:r/>
            <w:r>
              <w:rPr>
                <w:rFonts w:ascii="Calibri" w:hAnsi="Calibri"/>
                <w:b/>
                <w:color w:val="FFFFFF"/>
                <w:sz w:val="20"/>
              </w:rPr>
              <w:t>Dimension</w:t>
            </w:r>
          </w:p>
        </w:tc>
        <w:tc>
          <w:tcPr>
            <w:tcW w:type="dxa" w:w="1728"/>
            <w:shd w:fill="1A3A5C"/>
          </w:tcPr>
          <w:p>
            <w:pPr>
              <w:jc w:val="left"/>
            </w:pPr>
            <w:r/>
            <w:r>
              <w:rPr>
                <w:rFonts w:ascii="Calibri" w:hAnsi="Calibri"/>
                <w:b/>
                <w:color w:val="FFFFFF"/>
                <w:sz w:val="20"/>
              </w:rPr>
              <w:t>Rating</w:t>
            </w:r>
          </w:p>
        </w:tc>
        <w:tc>
          <w:tcPr>
            <w:tcW w:type="dxa" w:w="5040"/>
            <w:shd w:fill="1A3A5C"/>
          </w:tcPr>
          <w:p>
            <w:pPr>
              <w:jc w:val="left"/>
            </w:pPr>
            <w:r/>
            <w:r>
              <w:rPr>
                <w:rFonts w:ascii="Calibri" w:hAnsi="Calibri"/>
                <w:b/>
                <w:color w:val="FFFFFF"/>
                <w:sz w:val="20"/>
              </w:rPr>
              <w:t>Notes</w:t>
            </w:r>
          </w:p>
        </w:tc>
      </w:tr>
      <w:tr>
        <w:tc>
          <w:tcPr>
            <w:tcW w:type="dxa" w:w="2592"/>
          </w:tcPr>
          <w:p>
            <w:r/>
            <w:r>
              <w:rPr>
                <w:rFonts w:ascii="Calibri" w:hAnsi="Calibri"/>
                <w:color w:val="333333"/>
                <w:sz w:val="20"/>
              </w:rPr>
              <w:t>Overall Data Confidence</w:t>
            </w:r>
          </w:p>
        </w:tc>
        <w:tc>
          <w:tcPr>
            <w:tcW w:type="dxa" w:w="1728"/>
          </w:tcPr>
          <w:p>
            <w:r/>
            <w:r>
              <w:rPr>
                <w:rFonts w:ascii="Calibri" w:hAnsi="Calibri"/>
                <w:color w:val="333333"/>
                <w:sz w:val="20"/>
              </w:rPr>
              <w:t>[High / Medium / Low]</w:t>
            </w:r>
          </w:p>
        </w:tc>
        <w:tc>
          <w:tcPr>
            <w:tcW w:type="dxa" w:w="5040"/>
          </w:tcPr>
          <w:p>
            <w:r/>
            <w:r>
              <w:rPr>
                <w:rFonts w:ascii="Calibri" w:hAnsi="Calibri"/>
                <w:color w:val="333333"/>
                <w:sz w:val="20"/>
              </w:rPr>
              <w:t>[Explanation]</w:t>
            </w:r>
          </w:p>
        </w:tc>
      </w:tr>
      <w:tr>
        <w:tc>
          <w:tcPr>
            <w:tcW w:type="dxa" w:w="2592"/>
            <w:shd w:fill="F5F7FA"/>
          </w:tcPr>
          <w:p>
            <w:r/>
            <w:r>
              <w:rPr>
                <w:rFonts w:ascii="Calibri" w:hAnsi="Calibri"/>
                <w:color w:val="333333"/>
                <w:sz w:val="20"/>
              </w:rPr>
              <w:t>Geographic Match</w:t>
            </w:r>
          </w:p>
        </w:tc>
        <w:tc>
          <w:tcPr>
            <w:tcW w:type="dxa" w:w="1728"/>
            <w:shd w:fill="F5F7FA"/>
          </w:tcPr>
          <w:p>
            <w:r/>
            <w:r>
              <w:rPr>
                <w:rFonts w:ascii="Calibri" w:hAnsi="Calibri"/>
                <w:color w:val="333333"/>
                <w:sz w:val="20"/>
              </w:rPr>
              <w:t>[Exact / Proxy / National]</w:t>
            </w:r>
          </w:p>
        </w:tc>
        <w:tc>
          <w:tcPr>
            <w:tcW w:type="dxa" w:w="5040"/>
            <w:shd w:fill="F5F7FA"/>
          </w:tcPr>
          <w:p>
            <w:r/>
            <w:r>
              <w:rPr>
                <w:rFonts w:ascii="Calibri" w:hAnsi="Calibri"/>
                <w:color w:val="333333"/>
                <w:sz w:val="20"/>
              </w:rPr>
              <w:t>[Which sources had exact geography vs. proxy]</w:t>
            </w:r>
          </w:p>
        </w:tc>
      </w:tr>
      <w:tr>
        <w:tc>
          <w:tcPr>
            <w:tcW w:type="dxa" w:w="2592"/>
          </w:tcPr>
          <w:p>
            <w:r/>
            <w:r>
              <w:rPr>
                <w:rFonts w:ascii="Calibri" w:hAnsi="Calibri"/>
                <w:color w:val="333333"/>
                <w:sz w:val="20"/>
              </w:rPr>
              <w:t>Title Match</w:t>
            </w:r>
          </w:p>
        </w:tc>
        <w:tc>
          <w:tcPr>
            <w:tcW w:type="dxa" w:w="1728"/>
          </w:tcPr>
          <w:p>
            <w:r/>
            <w:r>
              <w:rPr>
                <w:rFonts w:ascii="Calibri" w:hAnsi="Calibri"/>
                <w:color w:val="333333"/>
                <w:sz w:val="20"/>
              </w:rPr>
              <w:t>[Exact / Close / Proxy]</w:t>
            </w:r>
          </w:p>
        </w:tc>
        <w:tc>
          <w:tcPr>
            <w:tcW w:type="dxa" w:w="5040"/>
          </w:tcPr>
          <w:p>
            <w:r/>
            <w:r>
              <w:rPr>
                <w:rFonts w:ascii="Calibri" w:hAnsi="Calibri"/>
                <w:color w:val="333333"/>
                <w:sz w:val="20"/>
              </w:rPr>
              <w:t>[How well traditional titles mapped to actual duties]</w:t>
            </w:r>
          </w:p>
        </w:tc>
      </w:tr>
      <w:tr>
        <w:tc>
          <w:tcPr>
            <w:tcW w:type="dxa" w:w="2592"/>
            <w:shd w:fill="F5F7FA"/>
          </w:tcPr>
          <w:p>
            <w:r/>
            <w:r>
              <w:rPr>
                <w:rFonts w:ascii="Calibri" w:hAnsi="Calibri"/>
                <w:color w:val="333333"/>
                <w:sz w:val="20"/>
              </w:rPr>
              <w:t>Sample Size Adequacy</w:t>
            </w:r>
          </w:p>
        </w:tc>
        <w:tc>
          <w:tcPr>
            <w:tcW w:type="dxa" w:w="1728"/>
            <w:shd w:fill="F5F7FA"/>
          </w:tcPr>
          <w:p>
            <w:r/>
            <w:r>
              <w:rPr>
                <w:rFonts w:ascii="Calibri" w:hAnsi="Calibri"/>
                <w:color w:val="333333"/>
                <w:sz w:val="20"/>
              </w:rPr>
              <w:t>[Adequate / Thin / Insufficient]</w:t>
            </w:r>
          </w:p>
        </w:tc>
        <w:tc>
          <w:tcPr>
            <w:tcW w:type="dxa" w:w="5040"/>
            <w:shd w:fill="F5F7FA"/>
          </w:tcPr>
          <w:p>
            <w:r/>
            <w:r>
              <w:rPr>
                <w:rFonts w:ascii="Calibri" w:hAnsi="Calibri"/>
                <w:color w:val="333333"/>
                <w:sz w:val="20"/>
              </w:rPr>
              <w:t>[Note any buckets with fewer than 50 respondents]</w:t>
            </w:r>
          </w:p>
        </w:tc>
      </w:tr>
      <w:tr>
        <w:tc>
          <w:tcPr>
            <w:tcW w:type="dxa" w:w="2592"/>
          </w:tcPr>
          <w:p>
            <w:r/>
            <w:r>
              <w:rPr>
                <w:rFonts w:ascii="Calibri" w:hAnsi="Calibri"/>
                <w:color w:val="333333"/>
                <w:sz w:val="20"/>
              </w:rPr>
              <w:t>Source Diversity</w:t>
            </w:r>
          </w:p>
        </w:tc>
        <w:tc>
          <w:tcPr>
            <w:tcW w:type="dxa" w:w="1728"/>
          </w:tcPr>
          <w:p>
            <w:r/>
            <w:r>
              <w:rPr>
                <w:rFonts w:ascii="Calibri" w:hAnsi="Calibri"/>
                <w:color w:val="333333"/>
                <w:sz w:val="20"/>
              </w:rPr>
              <w:t>[Strong / Moderate / Weak]</w:t>
            </w:r>
          </w:p>
        </w:tc>
        <w:tc>
          <w:tcPr>
            <w:tcW w:type="dxa" w:w="5040"/>
          </w:tcPr>
          <w:p>
            <w:r/>
            <w:r>
              <w:rPr>
                <w:rFonts w:ascii="Calibri" w:hAnsi="Calibri"/>
                <w:color w:val="333333"/>
                <w:sz w:val="20"/>
              </w:rPr>
              <w:t>[Mix of government, placement, self-reported, survey data]</w:t>
            </w:r>
          </w:p>
        </w:tc>
      </w:tr>
      <w:tr>
        <w:tc>
          <w:tcPr>
            <w:tcW w:type="dxa" w:w="2592"/>
            <w:shd w:fill="F5F7FA"/>
          </w:tcPr>
          <w:p>
            <w:r/>
            <w:r>
              <w:rPr>
                <w:rFonts w:ascii="Calibri" w:hAnsi="Calibri"/>
                <w:color w:val="333333"/>
                <w:sz w:val="20"/>
              </w:rPr>
              <w:t>Recency</w:t>
            </w:r>
          </w:p>
        </w:tc>
        <w:tc>
          <w:tcPr>
            <w:tcW w:type="dxa" w:w="1728"/>
            <w:shd w:fill="F5F7FA"/>
          </w:tcPr>
          <w:p>
            <w:r/>
            <w:r>
              <w:rPr>
                <w:rFonts w:ascii="Calibri" w:hAnsi="Calibri"/>
                <w:color w:val="333333"/>
                <w:sz w:val="20"/>
              </w:rPr>
              <w:t>[Current / Aging / Stale]</w:t>
            </w:r>
          </w:p>
        </w:tc>
        <w:tc>
          <w:tcPr>
            <w:tcW w:type="dxa" w:w="5040"/>
            <w:shd w:fill="F5F7FA"/>
          </w:tcPr>
          <w:p>
            <w:r/>
            <w:r>
              <w:rPr>
                <w:rFonts w:ascii="Calibri" w:hAnsi="Calibri"/>
                <w:color w:val="333333"/>
                <w:sz w:val="20"/>
              </w:rPr>
              <w:t>[How recent the data is; note any sources older than 18 months]</w:t>
            </w:r>
          </w:p>
        </w:tc>
      </w:tr>
    </w:tbl>
    <w:p/>
    <w:p>
      <w:pPr>
        <w:pStyle w:val="Heading1"/>
      </w:pPr>
      <w:r>
        <w:t>Sources</w:t>
      </w:r>
    </w:p>
    <w:p>
      <w:r>
        <w:t>All salary data was accessed during [MONTH YEAR]. Sources are numbered for reference throughout this report.</w:t>
      </w:r>
    </w:p>
    <w:p>
      <w:pPr>
        <w:pStyle w:val="ListBullet"/>
      </w:pPr>
      <w:r>
        <w:rPr>
          <w:rFonts w:ascii="Calibri" w:hAnsi="Calibri"/>
          <w:b/>
        </w:rPr>
        <w:t xml:space="preserve">[1] </w:t>
      </w:r>
      <w:r>
        <w:t>[Source Name] - [URL] - Accessed [Date] - [Title searched, geography, salary reported]</w:t>
      </w:r>
    </w:p>
    <w:p>
      <w:pPr>
        <w:pStyle w:val="ListBullet"/>
      </w:pPr>
      <w:r>
        <w:rPr>
          <w:rFonts w:ascii="Calibri" w:hAnsi="Calibri"/>
          <w:b/>
        </w:rPr>
        <w:t xml:space="preserve">[2] </w:t>
      </w:r>
      <w:r>
        <w:t>[Source Name] - [URL] - Accessed [Date] - [Title searched, geography, salary reported]</w:t>
      </w:r>
    </w:p>
    <w:p>
      <w:pPr>
        <w:pStyle w:val="ListBullet"/>
      </w:pPr>
      <w:r>
        <w:rPr>
          <w:rFonts w:ascii="Calibri" w:hAnsi="Calibri"/>
          <w:b/>
        </w:rPr>
        <w:t xml:space="preserve">[3] </w:t>
      </w:r>
      <w:r>
        <w:t>[Source Name] - [URL] - Accessed [Date] - [Title searched, geography, salary reported]</w:t>
      </w:r>
    </w:p>
    <w:p>
      <w:pPr>
        <w:pStyle w:val="ListBullet"/>
      </w:pPr>
      <w:r>
        <w:rPr>
          <w:rFonts w:ascii="Calibri" w:hAnsi="Calibri"/>
          <w:b/>
        </w:rPr>
        <w:t xml:space="preserve">[4] </w:t>
      </w:r>
      <w:r>
        <w:t>[Source Name] - [URL] - Accessed [Date] - [Title searched, geography, salary reported]</w:t>
      </w:r>
    </w:p>
    <w:p>
      <w:pPr>
        <w:pStyle w:val="ListBullet"/>
      </w:pPr>
      <w:r>
        <w:rPr>
          <w:rFonts w:ascii="Calibri" w:hAnsi="Calibri"/>
          <w:b/>
        </w:rPr>
        <w:t xml:space="preserve">[5] </w:t>
      </w:r>
      <w:r>
        <w:t>[Source Name] - [URL] - Accessed [Date] - [Title searched, geography, salary reported]</w:t>
      </w:r>
    </w:p>
    <w:p>
      <w:pPr>
        <w:pStyle w:val="ListBullet"/>
      </w:pPr>
      <w:r>
        <w:rPr>
          <w:rFonts w:ascii="Calibri" w:hAnsi="Calibri"/>
          <w:b/>
        </w:rPr>
        <w:t xml:space="preserve">[6] </w:t>
      </w:r>
      <w:r>
        <w:t>[Source Name] - [URL] - Accessed [Date] - [Title searched, geography, salary reported]</w:t>
      </w:r>
    </w:p>
    <w:p>
      <w:pPr>
        <w:pStyle w:val="ListBullet"/>
      </w:pPr>
      <w:r>
        <w:rPr>
          <w:rFonts w:ascii="Calibri" w:hAnsi="Calibri"/>
          <w:b/>
        </w:rPr>
        <w:t xml:space="preserve">[7] </w:t>
      </w:r>
      <w:r>
        <w:t>[Source Name] - [URL] - Accessed [Date] - [Title searched, geography, salary reported]</w:t>
      </w:r>
    </w:p>
    <w:p>
      <w:pPr>
        <w:pStyle w:val="ListBullet"/>
      </w:pPr>
      <w:r>
        <w:rPr>
          <w:rFonts w:ascii="Calibri" w:hAnsi="Calibri"/>
          <w:b/>
        </w:rPr>
        <w:t xml:space="preserve">[8] </w:t>
      </w:r>
      <w:r>
        <w:t>[Source Name] - [URL] - Accessed [Date] - [Title searched, geography, salary reported]</w:t>
      </w:r>
    </w:p>
    <w:p>
      <w:pPr>
        <w:pStyle w:val="Heading1"/>
      </w:pPr>
      <w:r>
        <w:t>Honest Assessment</w:t>
      </w:r>
    </w:p>
    <w:p>
      <w:r>
        <w:t>[This is the section where you tell the client what you are confident about and what you are not. Every benchmarking report has limitations. Being transparent about them builds trust and helps the client make better decisions.]</w:t>
      </w:r>
    </w:p>
    <w:p>
      <w:pPr>
        <w:pStyle w:val="Heading3"/>
      </w:pPr>
      <w:r>
        <w:t>What We Are Confident About</w:t>
      </w:r>
    </w:p>
    <w:p>
      <w:pPr>
        <w:pStyle w:val="ListBullet"/>
      </w:pPr>
      <w:r>
        <w:rPr>
          <w:rFonts w:ascii="Calibri" w:hAnsi="Calibri"/>
          <w:color w:val="333333"/>
          <w:sz w:val="21"/>
        </w:rPr>
        <w:t>[e.g., The CRM Administration bucket has strong data support across 8 sources with tight convergence]</w:t>
      </w:r>
    </w:p>
    <w:p>
      <w:pPr>
        <w:pStyle w:val="ListBullet"/>
      </w:pPr>
      <w:r>
        <w:rPr>
          <w:rFonts w:ascii="Calibri" w:hAnsi="Calibri"/>
          <w:color w:val="333333"/>
          <w:sz w:val="21"/>
        </w:rPr>
        <w:t>[e.g., The overall range of $93K-$115K is well-supported by multiple independent data points]</w:t>
      </w:r>
    </w:p>
    <w:p>
      <w:pPr>
        <w:pStyle w:val="Heading3"/>
      </w:pPr>
      <w:r>
        <w:t>Where Data Is Thinner</w:t>
      </w:r>
    </w:p>
    <w:p>
      <w:pPr>
        <w:pStyle w:val="ListBullet"/>
      </w:pPr>
      <w:r>
        <w:rPr>
          <w:rFonts w:ascii="Calibri" w:hAnsi="Calibri"/>
          <w:color w:val="333333"/>
          <w:sz w:val="21"/>
        </w:rPr>
        <w:t>[e.g., The Sales Enablement bucket had only 4 sources with a wider spread; confidence is lower for this bucket]</w:t>
      </w:r>
    </w:p>
    <w:p>
      <w:pPr>
        <w:pStyle w:val="ListBullet"/>
      </w:pPr>
      <w:r>
        <w:rPr>
          <w:rFonts w:ascii="Calibri" w:hAnsi="Calibri"/>
          <w:color w:val="333333"/>
          <w:sz w:val="21"/>
        </w:rPr>
        <w:t>[e.g., Local data for [CITY] was limited; we used provincial data with a local adjustment for 2 of 4 buckets]</w:t>
      </w:r>
    </w:p>
    <w:p>
      <w:pPr>
        <w:pStyle w:val="Heading3"/>
      </w:pPr>
      <w:r>
        <w:t>Recommendations for Additional Validation</w:t>
      </w:r>
    </w:p>
    <w:p>
      <w:pPr>
        <w:pStyle w:val="ListBullet"/>
      </w:pPr>
      <w:r>
        <w:rPr>
          <w:rFonts w:ascii="Calibri" w:hAnsi="Calibri"/>
          <w:color w:val="333333"/>
          <w:sz w:val="21"/>
        </w:rPr>
        <w:t>[e.g., If budget allows, a paid Mercer survey cut for this role would provide additional confidence]</w:t>
      </w:r>
    </w:p>
    <w:p>
      <w:pPr>
        <w:pStyle w:val="ListBullet"/>
      </w:pPr>
      <w:r>
        <w:rPr>
          <w:rFonts w:ascii="Calibri" w:hAnsi="Calibri"/>
          <w:color w:val="333333"/>
          <w:sz w:val="21"/>
        </w:rPr>
        <w:t>[e.g., Interviewing 2-3 candidates early in the process will provide real-time market feedback on the range]</w:t>
      </w:r>
    </w:p>
    <w:p/>
    <w:p>
      <w:pPr>
        <w:jc w:val="center"/>
      </w:pPr>
      <w:r>
        <w:rPr>
          <w:i/>
          <w:color w:val="666666"/>
          <w:sz w:val="18"/>
        </w:rPr>
        <w:t>--- End of Compensation Benchmarking Report ---</w:t>
      </w:r>
    </w:p>
    <w:p>
      <w:pPr>
        <w:jc w:val="center"/>
      </w:pPr>
      <w:r>
        <w:rPr>
          <w:color w:val="666666"/>
          <w:sz w:val="18"/>
        </w:rPr>
        <w:t>Prepared by Pure Work AI | Duty-Based Compensation Benchmarking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C7BE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