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Social Media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[COMPANY NAME] recognizes that social media is an important part of how people communicate, share ideas, and build professional networks. This policy provides guidelines for responsible social media use to protect the company, its employees, clients, and stakeholders while respecting employees' rights to express themselves.</w:t>
      </w:r>
    </w:p>
    <w:p>
      <w:pPr>
        <w:pStyle w:val="Heading2"/>
      </w:pPr>
      <w:r>
        <w:t>2. Scope</w:t>
      </w:r>
    </w:p>
    <w:p>
      <w:r>
        <w:t>This policy applies to all employees, contractors, consultants, interns, and volunteers of [COMPANY NAME]. It covers all forms of social media, including but not limited to: LinkedIn, Facebook, Instagram, X (Twitter), TikTok, YouTube, Reddit, Threads, blogs, podcasts, online forums, review sites (Glassdoor, Indeed), and any other platform where content is published or shared publicly or semi-publicly.</w:t>
      </w:r>
    </w:p>
    <w:p>
      <w:r>
        <w:t>This policy applies to social media activity that:</w:t>
      </w:r>
    </w:p>
    <w:p>
      <w:pPr>
        <w:pStyle w:val="ListBullet"/>
      </w:pPr>
      <w:r>
        <w:t>Is conducted on company time or using company equipment;</w:t>
      </w:r>
    </w:p>
    <w:p>
      <w:pPr>
        <w:pStyle w:val="ListBullet"/>
      </w:pPr>
      <w:r>
        <w:t>References or could reasonably be associated with the company;</w:t>
      </w:r>
    </w:p>
    <w:p>
      <w:pPr>
        <w:pStyle w:val="ListBullet"/>
      </w:pPr>
      <w:r>
        <w:t>Involves the sharing of company-related information;</w:t>
      </w:r>
    </w:p>
    <w:p>
      <w:pPr>
        <w:pStyle w:val="ListBullet"/>
      </w:pPr>
      <w:r>
        <w:t>Could affect the company's reputation, client relationships, or business interests.</w:t>
      </w:r>
    </w:p>
    <w:p>
      <w:pPr>
        <w:pStyle w:val="Heading2"/>
      </w:pPr>
      <w:r>
        <w:t>3. Encouragement to Maintain a Professional Presence</w:t>
      </w:r>
    </w:p>
    <w:p>
      <w:r>
        <w:t>[COMPANY NAME] encourages employees to maintain a positive and professional online presence. Social media can be a valuable tool for:</w:t>
      </w:r>
    </w:p>
    <w:p>
      <w:pPr>
        <w:pStyle w:val="ListBullet"/>
      </w:pPr>
      <w:r>
        <w:t>Building your professional brand and industry expertise;</w:t>
      </w:r>
    </w:p>
    <w:p>
      <w:pPr>
        <w:pStyle w:val="ListBullet"/>
      </w:pPr>
      <w:r>
        <w:t>Sharing industry insights, thought leadership, and professional achievements;</w:t>
      </w:r>
    </w:p>
    <w:p>
      <w:pPr>
        <w:pStyle w:val="ListBullet"/>
      </w:pPr>
      <w:r>
        <w:t>Celebrating team accomplishments and company milestones (with appropriate approvals);</w:t>
      </w:r>
    </w:p>
    <w:p>
      <w:pPr>
        <w:pStyle w:val="ListBullet"/>
      </w:pPr>
      <w:r>
        <w:t>Networking with peers, clients, and industry professionals;</w:t>
      </w:r>
    </w:p>
    <w:p>
      <w:pPr>
        <w:pStyle w:val="ListBullet"/>
      </w:pPr>
      <w:r>
        <w:t>Participating constructively in industry conversations and communities.</w:t>
      </w:r>
    </w:p>
    <w:p>
      <w:pPr>
        <w:pStyle w:val="Heading2"/>
      </w:pPr>
      <w:r>
        <w:t>4. What Employees May Share</w:t>
      </w:r>
    </w:p>
    <w:p>
      <w:pPr>
        <w:pStyle w:val="ListBullet"/>
      </w:pPr>
      <w:r>
        <w:t>Publicly available company news, press releases, and announcements;</w:t>
      </w:r>
    </w:p>
    <w:p>
      <w:pPr>
        <w:pStyle w:val="ListBullet"/>
      </w:pPr>
      <w:r>
        <w:t>Published blog posts, articles, or content from the company's official channels (sharing/reposting);</w:t>
      </w:r>
    </w:p>
    <w:p>
      <w:pPr>
        <w:pStyle w:val="ListBullet"/>
      </w:pPr>
      <w:r>
        <w:t>Personal opinions on general industry topics (with the disclaimer in Section 6);</w:t>
      </w:r>
    </w:p>
    <w:p>
      <w:pPr>
        <w:pStyle w:val="ListBullet"/>
      </w:pPr>
      <w:r>
        <w:t>Professional accomplishments and career milestones;</w:t>
      </w:r>
    </w:p>
    <w:p>
      <w:pPr>
        <w:pStyle w:val="ListBullet"/>
      </w:pPr>
      <w:r>
        <w:t>Photos from company events designated as shareable by communications/marketing;</w:t>
      </w:r>
    </w:p>
    <w:p>
      <w:pPr>
        <w:pStyle w:val="ListBullet"/>
      </w:pPr>
      <w:r>
        <w:t>Job openings (sharing official postings).</w:t>
      </w:r>
    </w:p>
    <w:p>
      <w:pPr>
        <w:pStyle w:val="Heading2"/>
      </w:pPr>
      <w:r>
        <w:t>5. What Employees Must NOT Share</w:t>
      </w:r>
    </w:p>
    <w:p>
      <w:r>
        <w:rPr>
          <w:b/>
        </w:rPr>
        <w:t xml:space="preserve">Confidential Information: </w:t>
      </w:r>
      <w:r>
        <w:t>Trade secrets, business strategies, financial data, pricing, contracts, client lists, vendor terms, or any information not publicly available.</w:t>
      </w:r>
    </w:p>
    <w:p>
      <w:r>
        <w:rPr>
          <w:b/>
        </w:rPr>
        <w:t xml:space="preserve">Unpublished Work: </w:t>
      </w:r>
      <w:r>
        <w:t>Products, services, features, partnerships, or initiatives that have not been publicly announced or approved for disclosure.</w:t>
      </w:r>
    </w:p>
    <w:p>
      <w:r>
        <w:rPr>
          <w:b/>
        </w:rPr>
        <w:t xml:space="preserve">Official Company Positions: </w:t>
      </w:r>
      <w:r>
        <w:t>Statements that could be interpreted as the company's official position on any matter, unless the employee is specifically authorized to speak on behalf of the company by [Communications / Marketing / Executive Leadership].</w:t>
      </w:r>
    </w:p>
    <w:p>
      <w:r>
        <w:rPr>
          <w:b/>
        </w:rPr>
        <w:t xml:space="preserve">Client Information: </w:t>
      </w:r>
      <w:r>
        <w:t>Any information about clients, their businesses, projects, or relationships with the company, unless expressly authorized by the client and the company.</w:t>
      </w:r>
    </w:p>
    <w:p>
      <w:r>
        <w:rPr>
          <w:b/>
        </w:rPr>
        <w:t xml:space="preserve">Employee Personal Information: </w:t>
      </w:r>
      <w:r>
        <w:t>Colleagues' personal details, compensation, performance information, or health information.</w:t>
      </w:r>
    </w:p>
    <w:p>
      <w:r>
        <w:rPr>
          <w:b/>
        </w:rPr>
        <w:t xml:space="preserve">Inflammatory, Discriminatory, or Harassing Content: </w:t>
      </w:r>
      <w:r>
        <w:t>Content that is defamatory, threatening, discriminatory, harassing, sexually explicit, or otherwise violates company policies, applicable human rights legislation, or criminal law.</w:t>
      </w:r>
    </w:p>
    <w:p>
      <w:r>
        <w:rPr>
          <w:b/>
        </w:rPr>
        <w:t xml:space="preserve">Content Harmful to the Company's Reputation: </w:t>
      </w:r>
      <w:r>
        <w:t>Posts that could reasonably damage the company's reputation, brand, or client relationships.</w:t>
      </w:r>
    </w:p>
    <w:p>
      <w:pPr>
        <w:pStyle w:val="Heading2"/>
      </w:pPr>
      <w:r>
        <w:t>6. Personal vs. Professional Accounts</w:t>
      </w:r>
    </w:p>
    <w:p>
      <w:r>
        <w:t>Employees should clearly distinguish between their personal opinions and any official company positions.</w:t>
      </w:r>
    </w:p>
    <w:p>
      <w:pPr>
        <w:pStyle w:val="ListBullet"/>
      </w:pPr>
      <w:r>
        <w:t>If your social media profile identifies you as an employee of [COMPANY NAME], include a disclaimer such as: "Views are my own and do not represent [COMPANY NAME]."</w:t>
      </w:r>
    </w:p>
    <w:p>
      <w:pPr>
        <w:pStyle w:val="ListBullet"/>
      </w:pPr>
      <w:r>
        <w:t>Do not use your company email address to register for personal social media accounts;</w:t>
      </w:r>
    </w:p>
    <w:p>
      <w:pPr>
        <w:pStyle w:val="ListBullet"/>
      </w:pPr>
      <w:r>
        <w:t>Do not use company logos, trademarks, or branding on personal accounts without written authorization;</w:t>
      </w:r>
    </w:p>
    <w:p>
      <w:pPr>
        <w:pStyle w:val="ListBullet"/>
      </w:pPr>
      <w:r>
        <w:t>Remember that even personal accounts can be associated with the company by followers, clients, or the public.</w:t>
      </w:r>
    </w:p>
    <w:p>
      <w:pPr>
        <w:pStyle w:val="Heading2"/>
      </w:pPr>
      <w:r>
        <w:t>7. Consequences for Violations</w:t>
      </w:r>
    </w:p>
    <w:p>
      <w:r>
        <w:t>Violations of this policy may result in disciplinary action, up to and including termination of employment. The severity of the disciplinary action will depend on the nature, frequency, and impact of the violation. Examples of conduct that may result in disciplinary action include:</w:t>
      </w:r>
    </w:p>
    <w:p>
      <w:pPr>
        <w:pStyle w:val="ListBullet"/>
      </w:pPr>
      <w:r>
        <w:t>Disclosing confidential company or client information on social media;</w:t>
      </w:r>
    </w:p>
    <w:p>
      <w:pPr>
        <w:pStyle w:val="ListBullet"/>
      </w:pPr>
      <w:r>
        <w:t>Making defamatory statements about the company, its leadership, clients, or competitors;</w:t>
      </w:r>
    </w:p>
    <w:p>
      <w:pPr>
        <w:pStyle w:val="ListBullet"/>
      </w:pPr>
      <w:r>
        <w:t>Posting discriminatory or harassing content that violates the company's harassment policy;</w:t>
      </w:r>
    </w:p>
    <w:p>
      <w:pPr>
        <w:pStyle w:val="ListBullet"/>
      </w:pPr>
      <w:r>
        <w:t>Impersonating the company or misrepresenting authorization to speak on its behalf;</w:t>
      </w:r>
    </w:p>
    <w:p>
      <w:pPr>
        <w:pStyle w:val="ListBullet"/>
      </w:pPr>
      <w:r>
        <w:t>Engaging in social media activity that materially disrupts the workplace.</w:t>
      </w:r>
    </w:p>
    <w:p>
      <w:r>
        <w:t>In cases involving potential legal liability (defamation, breach of confidentiality, intellectual property infringement), [COMPANY NAME] reserves the right to pursue legal remedies in addition to disciplinary action.</w:t>
      </w:r>
    </w:p>
    <w:p>
      <w:pPr>
        <w:pStyle w:val="Heading2"/>
      </w:pPr>
      <w:r>
        <w:t>8. Monitoring Notice</w:t>
      </w:r>
    </w:p>
    <w:p>
      <w:r>
        <w:t>[COMPANY NAME] reserves the right to monitor publicly available social media activity to protect its business interests, reputation, and compliance with this policy. Monitoring will be conducted in compliance with applicable privacy legislation. Employees should have no expectation of privacy when posting content on public social media platforms.</w:t>
      </w:r>
    </w:p>
    <w:p>
      <w:r>
        <w:t>[COMPANY NAME] does not monitor employees' private social media accounts or require employees to provide passwords or access to personal accounts.</w:t>
      </w:r>
    </w:p>
    <w:p>
      <w:pPr>
        <w:pStyle w:val="Heading2"/>
      </w:pPr>
      <w:r>
        <w:t>9. Brand Voice Guidelines</w:t>
      </w:r>
    </w:p>
    <w:p>
      <w:r>
        <w:t>Employees authorized to post on behalf of [COMPANY NAME] must adhere to the brand voice guidelines maintained by [Communications / Marketing]. Key principles include:</w:t>
      </w:r>
    </w:p>
    <w:p>
      <w:pPr>
        <w:pStyle w:val="ListBullet"/>
      </w:pPr>
      <w:r>
        <w:t>[INSERT: Tone of voice -- e.g., professional, approachable, innovative, authoritative];</w:t>
      </w:r>
    </w:p>
    <w:p>
      <w:pPr>
        <w:pStyle w:val="ListBullet"/>
      </w:pPr>
      <w:r>
        <w:t>[INSERT: Visual identity standards -- logo usage, colour palette, imagery guidelines];</w:t>
      </w:r>
    </w:p>
    <w:p>
      <w:pPr>
        <w:pStyle w:val="ListBullet"/>
      </w:pPr>
      <w:r>
        <w:t>[INSERT: Messaging pillars -- key themes and talking points];</w:t>
      </w:r>
    </w:p>
    <w:p>
      <w:pPr>
        <w:pStyle w:val="ListBullet"/>
      </w:pPr>
      <w:r>
        <w:t>[INSERT: Approval process -- who reviews and approves content before posting].</w:t>
      </w:r>
    </w:p>
    <w:p>
      <w:r>
        <w:t>The full Brand Voice Guidelines document is available at [INSERT LOCATION].</w:t>
      </w:r>
    </w:p>
    <w:p>
      <w:pPr>
        <w:pStyle w:val="Heading2"/>
      </w:pPr>
      <w:r>
        <w:t>10. When in Doubt</w:t>
      </w:r>
    </w:p>
    <w:p>
      <w:r>
        <w:t>If you are unsure whether a post is appropriate, ask yourself:</w:t>
      </w:r>
    </w:p>
    <w:p>
      <w:pPr>
        <w:pStyle w:val="ListBullet"/>
      </w:pPr>
      <w:r>
        <w:t>Would I be comfortable if my manager, the CEO, or a client saw this post?</w:t>
      </w:r>
    </w:p>
    <w:p>
      <w:pPr>
        <w:pStyle w:val="ListBullet"/>
      </w:pPr>
      <w:r>
        <w:t>Does this post reveal information that is not publicly available?</w:t>
      </w:r>
    </w:p>
    <w:p>
      <w:pPr>
        <w:pStyle w:val="ListBullet"/>
      </w:pPr>
      <w:r>
        <w:t>Could this post be interpreted as an official company statement?</w:t>
      </w:r>
    </w:p>
    <w:p>
      <w:pPr>
        <w:pStyle w:val="ListBullet"/>
      </w:pPr>
      <w:r>
        <w:t>Could this post harm the company's reputation or a client relationship?</w:t>
      </w:r>
    </w:p>
    <w:p>
      <w:pPr>
        <w:pStyle w:val="ListBullet"/>
      </w:pPr>
      <w:r>
        <w:t>Am I posting out of frustration, anger, or emotion rather than professional judgment?</w:t>
      </w:r>
    </w:p>
    <w:p>
      <w:r>
        <w:t>If the answer to any of these questions is "yes" or "maybe," do not post. Instead, consult with your manager or the [HR / Communications] department for guidance.</w:t>
      </w:r>
    </w:p>
    <w:p>
      <w:pPr>
        <w:pStyle w:val="Heading2"/>
      </w:pPr>
      <w:r>
        <w:t>11. Policy Review</w:t>
      </w:r>
    </w:p>
    <w:p>
      <w:r>
        <w:t>This policy will be reviewed annually, or more frequently as needed, to reflect changes in social media platforms, technology, legislation, and best practices.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Social Media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