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A5C"/>
          <w:sz w:val="56"/>
        </w:rPr>
        <w:t>12-MONTH WORKPLACE SAFETY</w:t>
        <w:br/>
        <w:t>TRAINING CALENDAR</w:t>
      </w:r>
    </w:p>
    <w:p>
      <w:pPr>
        <w:jc w:val="center"/>
      </w:pPr>
      <w:r>
        <w:rPr>
          <w:color w:val="2C7BE5"/>
          <w:sz w:val="28"/>
        </w:rPr>
        <w:t>A Complete Annual Safety Training Program</w:t>
        <w:br/>
        <w:t>for Manufacturing &amp; Industrial Workplaces</w:t>
      </w:r>
    </w:p>
    <w:p/>
    <w:p>
      <w:pPr>
        <w:jc w:val="center"/>
      </w:pPr>
      <w:r>
        <w:rPr>
          <w:i/>
          <w:sz w:val="24"/>
        </w:rPr>
        <w:t>Developed by Pure Work AI | [CUSTOMIZE: Replace with your company name or remove this line]</w:t>
      </w:r>
    </w:p>
    <w:p>
      <w:r>
        <w:br w:type="page"/>
      </w:r>
    </w:p>
    <w:p>
      <w:pPr>
        <w:pStyle w:val="Heading1"/>
      </w:pPr>
      <w:r>
        <w:rPr>
          <w:color w:val="1A3A5C"/>
        </w:rPr>
        <w:t>Annual Safety Calendar Overview</w:t>
      </w:r>
    </w:p>
    <w:p>
      <w:r>
        <w:rPr>
          <w:rFonts w:ascii="Calibri" w:hAnsi="Calibri"/>
          <w:b w:val="0"/>
          <w:i/>
          <w:sz w:val="22"/>
        </w:rPr>
        <w:t>Jurisdictional Note: The regulatory references in this program default to Ontario, Canada (Occupational Health and Safety Act, WHMIS 2015). Organizations in other Canadian provinces or US states should adapt regulatory references, reporting requirements, and compliance standards to match their local jurisdiction before implementation.</w:t>
      </w:r>
    </w:p>
    <w:p/>
    <w:p>
      <w:r>
        <w:rPr>
          <w:rFonts w:ascii="Calibri" w:hAnsi="Calibri"/>
          <w:b w:val="0"/>
          <w:i/>
          <w:sz w:val="22"/>
        </w:rPr>
        <w:t>This one-page grid provides a snapshot of the entire annual safety training program. Post this in the break room, supervisor offices, and safety boards.</w:t>
      </w:r>
    </w:p>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Month</w:t>
            </w:r>
          </w:p>
        </w:tc>
        <w:tc>
          <w:tcPr>
            <w:tcW w:type="dxa" w:w="2880"/>
            <w:shd w:fill="1a3a5c" w:val="clear"/>
          </w:tcPr>
          <w:p>
            <w:r>
              <w:rPr>
                <w:rFonts w:ascii="Calibri" w:hAnsi="Calibri"/>
                <w:b/>
                <w:color w:val="FFFFFF"/>
                <w:sz w:val="20"/>
              </w:rPr>
              <w:t>Topic</w:t>
            </w:r>
          </w:p>
        </w:tc>
        <w:tc>
          <w:tcPr>
            <w:tcW w:type="dxa" w:w="2880"/>
            <w:shd w:fill="1a3a5c" w:val="clear"/>
          </w:tcPr>
          <w:p>
            <w:r>
              <w:rPr>
                <w:rFonts w:ascii="Calibri" w:hAnsi="Calibri"/>
                <w:b/>
                <w:color w:val="FFFFFF"/>
                <w:sz w:val="20"/>
              </w:rPr>
              <w:t>Format</w:t>
            </w:r>
          </w:p>
        </w:tc>
      </w:tr>
      <w:tr>
        <w:tc>
          <w:tcPr>
            <w:tcW w:type="dxa" w:w="2880"/>
          </w:tcPr>
          <w:p>
            <w:r>
              <w:rPr>
                <w:rFonts w:ascii="Calibri" w:hAnsi="Calibri"/>
                <w:sz w:val="20"/>
              </w:rPr>
              <w:t>January</w:t>
            </w:r>
          </w:p>
        </w:tc>
        <w:tc>
          <w:tcPr>
            <w:tcW w:type="dxa" w:w="2880"/>
          </w:tcPr>
          <w:p>
            <w:r>
              <w:rPr>
                <w:rFonts w:ascii="Calibri" w:hAnsi="Calibri"/>
                <w:sz w:val="20"/>
              </w:rPr>
              <w:t>Slip, Trip, and Fall Prevention</w:t>
            </w:r>
          </w:p>
        </w:tc>
        <w:tc>
          <w:tcPr>
            <w:tcW w:type="dxa" w:w="2880"/>
          </w:tcPr>
          <w:p>
            <w:r>
              <w:rPr>
                <w:rFonts w:ascii="Calibri" w:hAnsi="Calibri"/>
                <w:sz w:val="20"/>
              </w:rPr>
              <w:t>Toolbox Talk + Floor Walk</w:t>
            </w:r>
          </w:p>
        </w:tc>
      </w:tr>
      <w:tr>
        <w:tc>
          <w:tcPr>
            <w:tcW w:type="dxa" w:w="2880"/>
          </w:tcPr>
          <w:p>
            <w:r>
              <w:rPr>
                <w:rFonts w:ascii="Calibri" w:hAnsi="Calibri"/>
                <w:sz w:val="20"/>
              </w:rPr>
              <w:t>February</w:t>
            </w:r>
          </w:p>
        </w:tc>
        <w:tc>
          <w:tcPr>
            <w:tcW w:type="dxa" w:w="2880"/>
          </w:tcPr>
          <w:p>
            <w:r>
              <w:rPr>
                <w:rFonts w:ascii="Calibri" w:hAnsi="Calibri"/>
                <w:sz w:val="20"/>
              </w:rPr>
              <w:t>PPE -- Selection, Use, and Inspection</w:t>
            </w:r>
          </w:p>
        </w:tc>
        <w:tc>
          <w:tcPr>
            <w:tcW w:type="dxa" w:w="2880"/>
          </w:tcPr>
          <w:p>
            <w:r>
              <w:rPr>
                <w:rFonts w:ascii="Calibri" w:hAnsi="Calibri"/>
                <w:sz w:val="20"/>
              </w:rPr>
              <w:t>Toolbox Talk + PPE Inspection Drill</w:t>
            </w:r>
          </w:p>
        </w:tc>
      </w:tr>
      <w:tr>
        <w:tc>
          <w:tcPr>
            <w:tcW w:type="dxa" w:w="2880"/>
          </w:tcPr>
          <w:p>
            <w:r>
              <w:rPr>
                <w:rFonts w:ascii="Calibri" w:hAnsi="Calibri"/>
                <w:sz w:val="20"/>
              </w:rPr>
              <w:t>March</w:t>
            </w:r>
          </w:p>
        </w:tc>
        <w:tc>
          <w:tcPr>
            <w:tcW w:type="dxa" w:w="2880"/>
          </w:tcPr>
          <w:p>
            <w:r>
              <w:rPr>
                <w:rFonts w:ascii="Calibri" w:hAnsi="Calibri"/>
                <w:sz w:val="20"/>
              </w:rPr>
              <w:t>Lockout/Tagout (LOTO) Refresher</w:t>
            </w:r>
          </w:p>
        </w:tc>
        <w:tc>
          <w:tcPr>
            <w:tcW w:type="dxa" w:w="2880"/>
          </w:tcPr>
          <w:p>
            <w:r>
              <w:rPr>
                <w:rFonts w:ascii="Calibri" w:hAnsi="Calibri"/>
                <w:sz w:val="20"/>
              </w:rPr>
              <w:t>Toolbox Talk + LOTO Demonstration</w:t>
            </w:r>
          </w:p>
        </w:tc>
      </w:tr>
      <w:tr>
        <w:tc>
          <w:tcPr>
            <w:tcW w:type="dxa" w:w="2880"/>
          </w:tcPr>
          <w:p>
            <w:r>
              <w:rPr>
                <w:rFonts w:ascii="Calibri" w:hAnsi="Calibri"/>
                <w:sz w:val="20"/>
              </w:rPr>
              <w:t>April</w:t>
            </w:r>
          </w:p>
        </w:tc>
        <w:tc>
          <w:tcPr>
            <w:tcW w:type="dxa" w:w="2880"/>
          </w:tcPr>
          <w:p>
            <w:r>
              <w:rPr>
                <w:rFonts w:ascii="Calibri" w:hAnsi="Calibri"/>
                <w:sz w:val="20"/>
              </w:rPr>
              <w:t>Ergonomics and Manual Material Handling</w:t>
            </w:r>
          </w:p>
        </w:tc>
        <w:tc>
          <w:tcPr>
            <w:tcW w:type="dxa" w:w="2880"/>
          </w:tcPr>
          <w:p>
            <w:r>
              <w:rPr>
                <w:rFonts w:ascii="Calibri" w:hAnsi="Calibri"/>
                <w:sz w:val="20"/>
              </w:rPr>
              <w:t>Toolbox Talk + Lift Technique Practice</w:t>
            </w:r>
          </w:p>
        </w:tc>
      </w:tr>
      <w:tr>
        <w:tc>
          <w:tcPr>
            <w:tcW w:type="dxa" w:w="2880"/>
          </w:tcPr>
          <w:p>
            <w:r>
              <w:rPr>
                <w:rFonts w:ascii="Calibri" w:hAnsi="Calibri"/>
                <w:sz w:val="20"/>
              </w:rPr>
              <w:t>May</w:t>
            </w:r>
          </w:p>
        </w:tc>
        <w:tc>
          <w:tcPr>
            <w:tcW w:type="dxa" w:w="2880"/>
          </w:tcPr>
          <w:p>
            <w:r>
              <w:rPr>
                <w:rFonts w:ascii="Calibri" w:hAnsi="Calibri"/>
                <w:sz w:val="20"/>
              </w:rPr>
              <w:t>Machine Guarding and Pinch Points</w:t>
            </w:r>
          </w:p>
        </w:tc>
        <w:tc>
          <w:tcPr>
            <w:tcW w:type="dxa" w:w="2880"/>
          </w:tcPr>
          <w:p>
            <w:r>
              <w:rPr>
                <w:rFonts w:ascii="Calibri" w:hAnsi="Calibri"/>
                <w:sz w:val="20"/>
              </w:rPr>
              <w:t>Toolbox Talk + Machine Walk-Through</w:t>
            </w:r>
          </w:p>
        </w:tc>
      </w:tr>
      <w:tr>
        <w:tc>
          <w:tcPr>
            <w:tcW w:type="dxa" w:w="2880"/>
          </w:tcPr>
          <w:p>
            <w:r>
              <w:rPr>
                <w:rFonts w:ascii="Calibri" w:hAnsi="Calibri"/>
                <w:sz w:val="20"/>
              </w:rPr>
              <w:t>June</w:t>
            </w:r>
          </w:p>
        </w:tc>
        <w:tc>
          <w:tcPr>
            <w:tcW w:type="dxa" w:w="2880"/>
          </w:tcPr>
          <w:p>
            <w:r>
              <w:rPr>
                <w:rFonts w:ascii="Calibri" w:hAnsi="Calibri"/>
                <w:sz w:val="20"/>
              </w:rPr>
              <w:t>Heat Stress and Hydration</w:t>
            </w:r>
          </w:p>
        </w:tc>
        <w:tc>
          <w:tcPr>
            <w:tcW w:type="dxa" w:w="2880"/>
          </w:tcPr>
          <w:p>
            <w:r>
              <w:rPr>
                <w:rFonts w:ascii="Calibri" w:hAnsi="Calibri"/>
                <w:sz w:val="20"/>
              </w:rPr>
              <w:t>Toolbox Talk + Hydration Station Check</w:t>
            </w:r>
          </w:p>
        </w:tc>
      </w:tr>
      <w:tr>
        <w:tc>
          <w:tcPr>
            <w:tcW w:type="dxa" w:w="2880"/>
          </w:tcPr>
          <w:p>
            <w:r>
              <w:rPr>
                <w:rFonts w:ascii="Calibri" w:hAnsi="Calibri"/>
                <w:sz w:val="20"/>
              </w:rPr>
              <w:t>July</w:t>
            </w:r>
          </w:p>
        </w:tc>
        <w:tc>
          <w:tcPr>
            <w:tcW w:type="dxa" w:w="2880"/>
          </w:tcPr>
          <w:p>
            <w:r>
              <w:rPr>
                <w:rFonts w:ascii="Calibri" w:hAnsi="Calibri"/>
                <w:sz w:val="20"/>
              </w:rPr>
              <w:t>Housekeeping and 5S on the Shop Floor</w:t>
            </w:r>
          </w:p>
        </w:tc>
        <w:tc>
          <w:tcPr>
            <w:tcW w:type="dxa" w:w="2880"/>
          </w:tcPr>
          <w:p>
            <w:r>
              <w:rPr>
                <w:rFonts w:ascii="Calibri" w:hAnsi="Calibri"/>
                <w:sz w:val="20"/>
              </w:rPr>
              <w:t>Toolbox Talk + 5S Audit</w:t>
            </w:r>
          </w:p>
        </w:tc>
      </w:tr>
      <w:tr>
        <w:tc>
          <w:tcPr>
            <w:tcW w:type="dxa" w:w="2880"/>
          </w:tcPr>
          <w:p>
            <w:r>
              <w:rPr>
                <w:rFonts w:ascii="Calibri" w:hAnsi="Calibri"/>
                <w:sz w:val="20"/>
              </w:rPr>
              <w:t>August</w:t>
            </w:r>
          </w:p>
        </w:tc>
        <w:tc>
          <w:tcPr>
            <w:tcW w:type="dxa" w:w="2880"/>
          </w:tcPr>
          <w:p>
            <w:r>
              <w:rPr>
                <w:rFonts w:ascii="Calibri" w:hAnsi="Calibri"/>
                <w:sz w:val="20"/>
              </w:rPr>
              <w:t>Incident and Near-Miss Reporting</w:t>
            </w:r>
          </w:p>
        </w:tc>
        <w:tc>
          <w:tcPr>
            <w:tcW w:type="dxa" w:w="2880"/>
          </w:tcPr>
          <w:p>
            <w:r>
              <w:rPr>
                <w:rFonts w:ascii="Calibri" w:hAnsi="Calibri"/>
                <w:sz w:val="20"/>
              </w:rPr>
              <w:t>Toolbox Talk + Reporting Exercise</w:t>
            </w:r>
          </w:p>
        </w:tc>
      </w:tr>
      <w:tr>
        <w:tc>
          <w:tcPr>
            <w:tcW w:type="dxa" w:w="2880"/>
          </w:tcPr>
          <w:p>
            <w:r>
              <w:rPr>
                <w:rFonts w:ascii="Calibri" w:hAnsi="Calibri"/>
                <w:sz w:val="20"/>
              </w:rPr>
              <w:t>September</w:t>
            </w:r>
          </w:p>
        </w:tc>
        <w:tc>
          <w:tcPr>
            <w:tcW w:type="dxa" w:w="2880"/>
          </w:tcPr>
          <w:p>
            <w:r>
              <w:rPr>
                <w:rFonts w:ascii="Calibri" w:hAnsi="Calibri"/>
                <w:sz w:val="20"/>
              </w:rPr>
              <w:t>Fire Prevention and Emergency Evacuation</w:t>
            </w:r>
          </w:p>
        </w:tc>
        <w:tc>
          <w:tcPr>
            <w:tcW w:type="dxa" w:w="2880"/>
          </w:tcPr>
          <w:p>
            <w:r>
              <w:rPr>
                <w:rFonts w:ascii="Calibri" w:hAnsi="Calibri"/>
                <w:sz w:val="20"/>
              </w:rPr>
              <w:t>Toolbox Talk + Evacuation Drill</w:t>
            </w:r>
          </w:p>
        </w:tc>
      </w:tr>
      <w:tr>
        <w:tc>
          <w:tcPr>
            <w:tcW w:type="dxa" w:w="2880"/>
          </w:tcPr>
          <w:p>
            <w:r>
              <w:rPr>
                <w:rFonts w:ascii="Calibri" w:hAnsi="Calibri"/>
                <w:sz w:val="20"/>
              </w:rPr>
              <w:t>October</w:t>
            </w:r>
          </w:p>
        </w:tc>
        <w:tc>
          <w:tcPr>
            <w:tcW w:type="dxa" w:w="2880"/>
          </w:tcPr>
          <w:p>
            <w:r>
              <w:rPr>
                <w:rFonts w:ascii="Calibri" w:hAnsi="Calibri"/>
                <w:sz w:val="20"/>
              </w:rPr>
              <w:t>WHMIS/GHS and Chemical Safety</w:t>
            </w:r>
          </w:p>
        </w:tc>
        <w:tc>
          <w:tcPr>
            <w:tcW w:type="dxa" w:w="2880"/>
          </w:tcPr>
          <w:p>
            <w:r>
              <w:rPr>
                <w:rFonts w:ascii="Calibri" w:hAnsi="Calibri"/>
                <w:sz w:val="20"/>
              </w:rPr>
              <w:t>Toolbox Talk + SDS Review</w:t>
            </w:r>
          </w:p>
        </w:tc>
      </w:tr>
      <w:tr>
        <w:tc>
          <w:tcPr>
            <w:tcW w:type="dxa" w:w="2880"/>
          </w:tcPr>
          <w:p>
            <w:r>
              <w:rPr>
                <w:rFonts w:ascii="Calibri" w:hAnsi="Calibri"/>
                <w:sz w:val="20"/>
              </w:rPr>
              <w:t>November</w:t>
            </w:r>
          </w:p>
        </w:tc>
        <w:tc>
          <w:tcPr>
            <w:tcW w:type="dxa" w:w="2880"/>
          </w:tcPr>
          <w:p>
            <w:r>
              <w:rPr>
                <w:rFonts w:ascii="Calibri" w:hAnsi="Calibri"/>
                <w:sz w:val="20"/>
              </w:rPr>
              <w:t>Working at Heights</w:t>
            </w:r>
          </w:p>
        </w:tc>
        <w:tc>
          <w:tcPr>
            <w:tcW w:type="dxa" w:w="2880"/>
          </w:tcPr>
          <w:p>
            <w:r>
              <w:rPr>
                <w:rFonts w:ascii="Calibri" w:hAnsi="Calibri"/>
                <w:sz w:val="20"/>
              </w:rPr>
              <w:t>Toolbox Talk + Harness Inspection</w:t>
            </w:r>
          </w:p>
        </w:tc>
      </w:tr>
      <w:tr>
        <w:tc>
          <w:tcPr>
            <w:tcW w:type="dxa" w:w="2880"/>
          </w:tcPr>
          <w:p>
            <w:r>
              <w:rPr>
                <w:rFonts w:ascii="Calibri" w:hAnsi="Calibri"/>
                <w:sz w:val="20"/>
              </w:rPr>
              <w:t>December</w:t>
            </w:r>
          </w:p>
        </w:tc>
        <w:tc>
          <w:tcPr>
            <w:tcW w:type="dxa" w:w="2880"/>
          </w:tcPr>
          <w:p>
            <w:r>
              <w:rPr>
                <w:rFonts w:ascii="Calibri" w:hAnsi="Calibri"/>
                <w:sz w:val="20"/>
              </w:rPr>
              <w:t>Year in Review and Safety Goals</w:t>
            </w:r>
          </w:p>
        </w:tc>
        <w:tc>
          <w:tcPr>
            <w:tcW w:type="dxa" w:w="2880"/>
          </w:tcPr>
          <w:p>
            <w:r>
              <w:rPr>
                <w:rFonts w:ascii="Calibri" w:hAnsi="Calibri"/>
                <w:sz w:val="20"/>
              </w:rPr>
              <w:t>Toolbox Talk + Goal Setting</w:t>
            </w:r>
          </w:p>
        </w:tc>
      </w:tr>
    </w:tbl>
    <w:p>
      <w:r>
        <w:br w:type="page"/>
      </w:r>
    </w:p>
    <w:p>
      <w:pPr>
        <w:pStyle w:val="Heading1"/>
      </w:pPr>
      <w:r>
        <w:rPr>
          <w:color w:val="1A3A5C"/>
        </w:rPr>
        <w:t>Safety Training Tracker</w:t>
      </w:r>
    </w:p>
    <w:p>
      <w:r>
        <w:rPr>
          <w:rFonts w:ascii="Calibri" w:hAnsi="Calibri"/>
          <w:b w:val="0"/>
          <w:i/>
          <w:sz w:val="22"/>
        </w:rPr>
        <w:t>Use this tracker to log attendance for each monthly training session. Photocopy as needed.</w:t>
      </w:r>
    </w:p>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a3a5c" w:val="clear"/>
          </w:tcPr>
          <w:p>
            <w:r>
              <w:rPr>
                <w:rFonts w:ascii="Calibri" w:hAnsi="Calibri"/>
                <w:b/>
                <w:color w:val="FFFFFF"/>
                <w:sz w:val="20"/>
              </w:rPr>
              <w:t>Employee Name</w:t>
            </w:r>
          </w:p>
        </w:tc>
        <w:tc>
          <w:tcPr>
            <w:tcW w:type="dxa" w:w="1728"/>
            <w:shd w:fill="1a3a5c" w:val="clear"/>
          </w:tcPr>
          <w:p>
            <w:r>
              <w:rPr>
                <w:rFonts w:ascii="Calibri" w:hAnsi="Calibri"/>
                <w:b/>
                <w:color w:val="FFFFFF"/>
                <w:sz w:val="20"/>
              </w:rPr>
              <w:t>Jan</w:t>
            </w:r>
          </w:p>
        </w:tc>
        <w:tc>
          <w:tcPr>
            <w:tcW w:type="dxa" w:w="1728"/>
            <w:shd w:fill="1a3a5c" w:val="clear"/>
          </w:tcPr>
          <w:p>
            <w:r>
              <w:rPr>
                <w:rFonts w:ascii="Calibri" w:hAnsi="Calibri"/>
                <w:b/>
                <w:color w:val="FFFFFF"/>
                <w:sz w:val="20"/>
              </w:rPr>
              <w:t>Feb</w:t>
            </w:r>
          </w:p>
        </w:tc>
        <w:tc>
          <w:tcPr>
            <w:tcW w:type="dxa" w:w="1728"/>
            <w:shd w:fill="1a3a5c" w:val="clear"/>
          </w:tcPr>
          <w:p>
            <w:r>
              <w:rPr>
                <w:rFonts w:ascii="Calibri" w:hAnsi="Calibri"/>
                <w:b/>
                <w:color w:val="FFFFFF"/>
                <w:sz w:val="20"/>
              </w:rPr>
              <w:t>Mar</w:t>
            </w:r>
          </w:p>
        </w:tc>
        <w:tc>
          <w:tcPr>
            <w:tcW w:type="dxa" w:w="1728"/>
            <w:shd w:fill="1a3a5c" w:val="clear"/>
          </w:tcPr>
          <w:p>
            <w:r>
              <w:rPr>
                <w:rFonts w:ascii="Calibri" w:hAnsi="Calibri"/>
                <w:b/>
                <w:color w:val="FFFFFF"/>
                <w:sz w:val="20"/>
              </w:rPr>
              <w:t>Apr</w:t>
            </w:r>
          </w:p>
        </w:tc>
      </w:tr>
      <w:tr>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r>
      <w:tr>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r>
      <w:tr>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r>
      <w:tr>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r>
      <w:tr>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r>
      <w:tr>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r>
      <w:tr>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r>
      <w:tr>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r>
      <w:tr>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r>
      <w:tr>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r>
      <w:tr>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r>
      <w:tr>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r>
      <w:tr>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r>
      <w:tr>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r>
      <w:tr>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c>
          <w:tcPr>
            <w:tcW w:type="dxa" w:w="1728"/>
          </w:tcPr>
          <w:p>
            <w:r>
              <w:rPr>
                <w:rFonts w:ascii="Calibri" w:hAnsi="Calibri"/>
                <w:sz w:val="20"/>
              </w:rPr>
            </w:r>
          </w:p>
        </w:tc>
      </w:tr>
    </w:tbl>
    <w:p>
      <w:r>
        <w:rPr>
          <w:rFonts w:ascii="Calibri" w:hAnsi="Calibri"/>
          <w:b w:val="0"/>
          <w:i/>
          <w:sz w:val="20"/>
        </w:rPr>
        <w:t>Mark each cell with a checkmark when the employee completes the monthly training. Continue tracker on additional pages for May-December.</w:t>
      </w:r>
    </w:p>
    <w:p>
      <w:r>
        <w:br w:type="page"/>
      </w:r>
    </w:p>
    <w:p>
      <w:r>
        <w:br w:type="page"/>
      </w:r>
    </w:p>
    <w:p>
      <w:pPr>
        <w:pStyle w:val="Heading1"/>
      </w:pPr>
      <w:r>
        <w:rPr>
          <w:color w:val="1A3A5C"/>
        </w:rPr>
        <w:t>January: Slip, Trip, and Fall Prevention</w:t>
      </w:r>
    </w:p>
    <w:p>
      <w:pPr>
        <w:pStyle w:val="Heading2"/>
      </w:pPr>
      <w:r>
        <w:rPr>
          <w:color w:val="1A3A5C"/>
        </w:rPr>
        <w:t>Learning Objectives</w:t>
      </w:r>
    </w:p>
    <w:p>
      <w:pPr>
        <w:pStyle w:val="ListBullet"/>
      </w:pPr>
      <w:r>
        <w:t>Identify the three most common causes of slips, trips, and falls in our workplace</w:t>
      </w:r>
    </w:p>
    <w:p>
      <w:pPr>
        <w:pStyle w:val="ListBullet"/>
      </w:pPr>
      <w:r>
        <w:t>Apply the 3-second scan habit before walking through any work area</w:t>
      </w:r>
    </w:p>
    <w:p>
      <w:pPr>
        <w:pStyle w:val="ListBullet"/>
      </w:pPr>
      <w:r>
        <w:t>Report hazards that contribute to slip, trip, and fall risks</w:t>
      </w:r>
    </w:p>
    <w:p>
      <w:pPr>
        <w:pStyle w:val="Heading2"/>
      </w:pPr>
      <w:r>
        <w:rPr>
          <w:color w:val="1A3A5C"/>
        </w:rPr>
        <w:t>Toolbox Talk Script (5-10 Minutes)</w:t>
      </w:r>
    </w:p>
    <w:p>
      <w:r>
        <w:rPr>
          <w:rFonts w:ascii="Calibri" w:hAnsi="Calibri"/>
          <w:b w:val="0"/>
          <w:i/>
          <w:sz w:val="20"/>
        </w:rPr>
        <w:t>Facilitator reads or adapts this script in a conversational tone:</w:t>
      </w:r>
    </w:p>
    <w:p/>
    <w:p>
      <w:r>
        <w:rPr>
          <w:rFonts w:ascii="Calibri" w:hAnsi="Calibri"/>
          <w:b w:val="0"/>
          <w:i w:val="0"/>
          <w:sz w:val="22"/>
        </w:rPr>
        <w:t>Alright everyone, gather around. Today we are talking about slips, trips, and falls -- and I know what you are thinking: "I know how to walk." But here is the thing. Slips, trips, and falls are the number one cause of workplace injuries in our industry. Not machines, not chemicals -- walking.</w:t>
      </w:r>
    </w:p>
    <w:p>
      <w:r>
        <w:rPr>
          <w:rFonts w:ascii="Calibri" w:hAnsi="Calibri"/>
          <w:b w:val="0"/>
          <w:i w:val="0"/>
          <w:sz w:val="22"/>
        </w:rPr>
        <w:t>Last year in workplaces like ours across the country, falls accounted for over 25% of all lost-time injuries. That is people going home hurt because of something that was entirely preventable.</w:t>
      </w:r>
    </w:p>
    <w:p>
      <w:r>
        <w:rPr>
          <w:rFonts w:ascii="Calibri" w:hAnsi="Calibri"/>
          <w:b w:val="0"/>
          <w:i w:val="0"/>
          <w:sz w:val="22"/>
        </w:rPr>
        <w:t>So let us talk about the big three causes. First: wet or contaminated floors. Oil, water, coolant, cleaning solution -- anything on the floor is a slip hazard. If you see it, clean it up or mark it immediately. Do not walk past it thinking someone else will get it.</w:t>
      </w:r>
    </w:p>
    <w:p>
      <w:r>
        <w:rPr>
          <w:rFonts w:ascii="Calibri" w:hAnsi="Calibri"/>
          <w:b w:val="0"/>
          <w:i w:val="0"/>
          <w:sz w:val="22"/>
        </w:rPr>
        <w:t>Second: clutter and obstructions. Hoses, cables, tools left on the floor, pallets sticking out into walkways. If it is in the path, it is a trip hazard. Clean as you go. Every time.</w:t>
      </w:r>
    </w:p>
    <w:p>
      <w:r>
        <w:rPr>
          <w:rFonts w:ascii="Calibri" w:hAnsi="Calibri"/>
          <w:b w:val="0"/>
          <w:i w:val="0"/>
          <w:sz w:val="22"/>
        </w:rPr>
        <w:t>Third: poor footwear. Your boots are your safety equipment. Worn treads, untied laces, wrong footwear for the conditions -- these all increase your risk. Check your boots before every shift.</w:t>
      </w:r>
    </w:p>
    <w:p>
      <w:r>
        <w:rPr>
          <w:rFonts w:ascii="Calibri" w:hAnsi="Calibri"/>
          <w:b w:val="0"/>
          <w:i w:val="0"/>
          <w:sz w:val="22"/>
        </w:rPr>
        <w:t>Here is what I want everyone to start doing today. Before you walk through any area, take a 3-second scan. Look at the floor. Look at the path. Identify one hazard. Fix it or flag it. Three seconds. Every time. That habit will prevent injuries.</w:t>
      </w:r>
    </w:p>
    <w:p>
      <w:r>
        <w:rPr>
          <w:rFonts w:ascii="Calibri" w:hAnsi="Calibri"/>
          <w:b w:val="0"/>
          <w:i w:val="0"/>
          <w:sz w:val="22"/>
        </w:rPr>
        <w:t>Questions? Anything you have noticed on the floor lately that concerns you? Good. Let us go do a quick floor walk together and see what we find.</w:t>
      </w:r>
    </w:p>
    <w:p>
      <w:pPr>
        <w:pStyle w:val="Heading2"/>
      </w:pPr>
      <w:r>
        <w:rPr>
          <w:color w:val="1A3A5C"/>
        </w:rPr>
        <w:t>Key Points to Cover</w:t>
      </w:r>
    </w:p>
    <w:p>
      <w:pPr>
        <w:pStyle w:val="ListBullet"/>
      </w:pPr>
      <w:r>
        <w:t>Slips, trips, and falls are the #1 cause of workplace injuries in manufacturing/industrial settings</w:t>
      </w:r>
    </w:p>
    <w:p>
      <w:pPr>
        <w:pStyle w:val="ListBullet"/>
      </w:pPr>
      <w:r>
        <w:t>Three main causes: wet/contaminated floors, clutter/obstructions, poor footwear</w:t>
      </w:r>
    </w:p>
    <w:p>
      <w:pPr>
        <w:pStyle w:val="ListBullet"/>
      </w:pPr>
      <w:r>
        <w:t>3-second scan habit: look at the floor, identify one hazard, fix or flag it</w:t>
      </w:r>
    </w:p>
    <w:p>
      <w:pPr>
        <w:pStyle w:val="ListBullet"/>
      </w:pPr>
      <w:r>
        <w:t>Clean as you go -- never walk past a hazard</w:t>
      </w:r>
    </w:p>
    <w:p>
      <w:pPr>
        <w:pStyle w:val="ListBullet"/>
      </w:pPr>
      <w:r>
        <w:t>Report conditions you cannot fix yourself immediately</w:t>
      </w:r>
    </w:p>
    <w:p>
      <w:pPr>
        <w:pStyle w:val="ListBullet"/>
      </w:pPr>
      <w:r>
        <w:t>Proper footwear: check treads, tie laces, appropriate for conditions</w:t>
      </w:r>
    </w:p>
    <w:p>
      <w:pPr>
        <w:pStyle w:val="ListBullet"/>
      </w:pPr>
      <w:r>
        <w:t>Stairways and ladders: 3 points of contact, no carrying items that block your view</w:t>
      </w:r>
    </w:p>
    <w:p>
      <w:pPr>
        <w:pStyle w:val="Heading2"/>
      </w:pPr>
      <w:r>
        <w:rPr>
          <w:color w:val="1A3A5C"/>
        </w:rPr>
        <w:t>Discussion Questions</w:t>
      </w:r>
    </w:p>
    <w:p>
      <w:pPr>
        <w:pStyle w:val="ListBullet"/>
      </w:pPr>
      <w:r>
        <w:t>1. Where in our workplace have you seen the most slip, trip, or fall hazards?</w:t>
      </w:r>
    </w:p>
    <w:p>
      <w:pPr>
        <w:pStyle w:val="ListBullet"/>
      </w:pPr>
      <w:r>
        <w:t>2. Has anyone here ever had a near-miss with a fall at work? What happened?</w:t>
      </w:r>
    </w:p>
    <w:p>
      <w:pPr>
        <w:pStyle w:val="ListBullet"/>
      </w:pPr>
      <w:r>
        <w:t>3. What can we do as a team to keep our walkways clear throughout the shift?</w:t>
      </w:r>
    </w:p>
    <w:p>
      <w:pPr>
        <w:pStyle w:val="Heading2"/>
      </w:pPr>
      <w:r>
        <w:rPr>
          <w:color w:val="1A3A5C"/>
        </w:rPr>
        <w:t>Hands-On Activity: Floor Walk Hazard Hunt</w:t>
      </w:r>
    </w:p>
    <w:p>
      <w:r>
        <w:rPr>
          <w:rFonts w:ascii="Calibri" w:hAnsi="Calibri"/>
          <w:b w:val="0"/>
          <w:i w:val="0"/>
          <w:sz w:val="22"/>
        </w:rPr>
        <w:t>Walk the shop floor as a group. Each person must identify at least one slip, trip, or fall hazard. Fix it on the spot if possible. If not, report it to maintenance. Record all hazards found on the flip chart. Discuss which ones are recurring and what systemic fixes could prevent them.</w:t>
      </w:r>
    </w:p>
    <w:p/>
    <w:p>
      <w:pPr>
        <w:pStyle w:val="Heading2"/>
      </w:pPr>
      <w:r>
        <w:rPr>
          <w:color w:val="1A3A5C"/>
        </w:rPr>
        <w:t>Training Sign-Off Sheet</w:t>
      </w:r>
    </w:p>
    <w:tbl>
      <w:tblPr>
        <w:tblW w:type="auto" w:w="0"/>
        <w:jc w:val="center"/>
        <w:tblLook w:firstColumn="1" w:firstRow="1" w:lastColumn="0" w:lastRow="0" w:noHBand="0" w:noVBand="1" w:val="04A0"/>
      </w:tblPr>
      <w:tblGrid>
        <w:gridCol w:w="4320"/>
        <w:gridCol w:w="4320"/>
      </w:tblGrid>
      <w:tr>
        <w:tc>
          <w:tcPr>
            <w:tcW w:type="dxa" w:w="4320"/>
          </w:tcPr>
          <w:p>
            <w:r>
              <w:rPr>
                <w:rFonts w:ascii="Calibri" w:hAnsi="Calibri"/>
                <w:sz w:val="20"/>
              </w:rPr>
              <w:t>Date:</w:t>
            </w:r>
          </w:p>
        </w:tc>
        <w:tc>
          <w:tcPr>
            <w:tcW w:type="dxa" w:w="4320"/>
          </w:tcPr>
          <w:p>
            <w:r>
              <w:rPr>
                <w:rFonts w:ascii="Calibri" w:hAnsi="Calibri"/>
                <w:sz w:val="20"/>
              </w:rPr>
              <w:t>________________________</w:t>
            </w:r>
          </w:p>
        </w:tc>
      </w:tr>
      <w:tr>
        <w:tc>
          <w:tcPr>
            <w:tcW w:type="dxa" w:w="4320"/>
          </w:tcPr>
          <w:p>
            <w:r>
              <w:rPr>
                <w:rFonts w:ascii="Calibri" w:hAnsi="Calibri"/>
                <w:sz w:val="20"/>
              </w:rPr>
              <w:t>Topic:</w:t>
            </w:r>
          </w:p>
        </w:tc>
        <w:tc>
          <w:tcPr>
            <w:tcW w:type="dxa" w:w="4320"/>
          </w:tcPr>
          <w:p>
            <w:r>
              <w:rPr>
                <w:rFonts w:ascii="Calibri" w:hAnsi="Calibri"/>
                <w:sz w:val="20"/>
              </w:rPr>
              <w:t>Slip, Trip, and Fall Prevention</w:t>
            </w:r>
          </w:p>
        </w:tc>
      </w:tr>
      <w:tr>
        <w:tc>
          <w:tcPr>
            <w:tcW w:type="dxa" w:w="4320"/>
          </w:tcPr>
          <w:p>
            <w:r>
              <w:rPr>
                <w:rFonts w:ascii="Calibri" w:hAnsi="Calibri"/>
                <w:sz w:val="20"/>
              </w:rPr>
              <w:t>Facilitator:</w:t>
            </w:r>
          </w:p>
        </w:tc>
        <w:tc>
          <w:tcPr>
            <w:tcW w:type="dxa" w:w="4320"/>
          </w:tcPr>
          <w:p>
            <w:r>
              <w:rPr>
                <w:rFonts w:ascii="Calibri" w:hAnsi="Calibri"/>
                <w:sz w:val="20"/>
              </w:rPr>
              <w:t>________________________</w:t>
            </w:r>
          </w:p>
        </w:tc>
      </w:tr>
      <w:tr>
        <w:tc>
          <w:tcPr>
            <w:tcW w:type="dxa" w:w="4320"/>
          </w:tcPr>
          <w:p>
            <w:r>
              <w:rPr>
                <w:rFonts w:ascii="Calibri" w:hAnsi="Calibri"/>
                <w:sz w:val="20"/>
              </w:rPr>
              <w:t>Duration:</w:t>
            </w:r>
          </w:p>
        </w:tc>
        <w:tc>
          <w:tcPr>
            <w:tcW w:type="dxa" w:w="4320"/>
          </w:tcPr>
          <w:p>
            <w:r>
              <w:rPr>
                <w:rFonts w:ascii="Calibri" w:hAnsi="Calibri"/>
                <w:sz w:val="20"/>
              </w:rPr>
              <w:t>________________________</w:t>
            </w:r>
          </w:p>
        </w:tc>
      </w:tr>
    </w:tbl>
    <w:p/>
    <w:p>
      <w:r>
        <w:rPr>
          <w:rFonts w:ascii="Calibri" w:hAnsi="Calibri"/>
          <w:b w:val="0"/>
          <w:i/>
          <w:sz w:val="20"/>
        </w:rPr>
        <w:t>By signing below, I confirm that I attended and understood this safety training.</w:t>
      </w:r>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Print Name</w:t>
            </w:r>
          </w:p>
        </w:tc>
        <w:tc>
          <w:tcPr>
            <w:tcW w:type="dxa" w:w="2880"/>
            <w:shd w:fill="1a3a5c" w:val="clear"/>
          </w:tcPr>
          <w:p>
            <w:r>
              <w:rPr>
                <w:rFonts w:ascii="Calibri" w:hAnsi="Calibri"/>
                <w:b/>
                <w:color w:val="FFFFFF"/>
                <w:sz w:val="20"/>
              </w:rPr>
              <w:t>Signature</w:t>
            </w:r>
          </w:p>
        </w:tc>
        <w:tc>
          <w:tcPr>
            <w:tcW w:type="dxa" w:w="2880"/>
            <w:shd w:fill="1a3a5c" w:val="clear"/>
          </w:tcPr>
          <w:p>
            <w:r>
              <w:rPr>
                <w:rFonts w:ascii="Calibri" w:hAnsi="Calibri"/>
                <w:b/>
                <w:color w:val="FFFFFF"/>
                <w:sz w:val="20"/>
              </w:rPr>
              <w:t>Date</w:t>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bl>
    <w:p>
      <w:r>
        <w:br w:type="page"/>
      </w:r>
    </w:p>
    <w:p>
      <w:pPr>
        <w:pStyle w:val="Heading1"/>
      </w:pPr>
      <w:r>
        <w:rPr>
          <w:color w:val="1A3A5C"/>
        </w:rPr>
        <w:t>February: PPE -- Selection, Use, and Inspection</w:t>
      </w:r>
    </w:p>
    <w:p>
      <w:pPr>
        <w:pStyle w:val="Heading2"/>
      </w:pPr>
      <w:r>
        <w:rPr>
          <w:color w:val="1A3A5C"/>
        </w:rPr>
        <w:t>Learning Objectives</w:t>
      </w:r>
    </w:p>
    <w:p>
      <w:pPr>
        <w:pStyle w:val="ListBullet"/>
      </w:pPr>
      <w:r>
        <w:t>Identify the correct PPE required for each task they perform</w:t>
      </w:r>
    </w:p>
    <w:p>
      <w:pPr>
        <w:pStyle w:val="ListBullet"/>
      </w:pPr>
      <w:r>
        <w:t>Demonstrate proper inspection of PPE before each use</w:t>
      </w:r>
    </w:p>
    <w:p>
      <w:pPr>
        <w:pStyle w:val="ListBullet"/>
      </w:pPr>
      <w:r>
        <w:t>Explain why damaged or ill-fitting PPE must be replaced immediately</w:t>
      </w:r>
    </w:p>
    <w:p>
      <w:pPr>
        <w:pStyle w:val="Heading2"/>
      </w:pPr>
      <w:r>
        <w:rPr>
          <w:color w:val="1A3A5C"/>
        </w:rPr>
        <w:t>Toolbox Talk Script (5-10 Minutes)</w:t>
      </w:r>
    </w:p>
    <w:p>
      <w:r>
        <w:rPr>
          <w:rFonts w:ascii="Calibri" w:hAnsi="Calibri"/>
          <w:b w:val="0"/>
          <w:i/>
          <w:sz w:val="20"/>
        </w:rPr>
        <w:t>Facilitator reads or adapts this script in a conversational tone:</w:t>
      </w:r>
    </w:p>
    <w:p/>
    <w:p>
      <w:r>
        <w:rPr>
          <w:rFonts w:ascii="Calibri" w:hAnsi="Calibri"/>
          <w:b w:val="0"/>
          <w:i w:val="0"/>
          <w:sz w:val="22"/>
        </w:rPr>
        <w:t>Good morning. Today we are covering PPE -- personal protective equipment. And let me start with an uncomfortable truth: PPE is the last line of defense, not the first. We should be engineering hazards out and using administrative controls before we ever rely on PPE. But when those controls are not enough, PPE is what stands between you and an injury.</w:t>
      </w:r>
    </w:p>
    <w:p>
      <w:r>
        <w:rPr>
          <w:rFonts w:ascii="Calibri" w:hAnsi="Calibri"/>
          <w:b w:val="0"/>
          <w:i w:val="0"/>
          <w:sz w:val="22"/>
        </w:rPr>
        <w:t>Here is the problem I see. People treat PPE like a checkbox. Hard hat on? Check. Safety glasses on? Check. But is the hard hat cracked? Are the safety glasses scratched so badly you can barely see through them? That is not PPE. That is false confidence.</w:t>
      </w:r>
    </w:p>
    <w:p>
      <w:r>
        <w:rPr>
          <w:rFonts w:ascii="Calibri" w:hAnsi="Calibri"/>
          <w:b w:val="0"/>
          <w:i w:val="0"/>
          <w:sz w:val="22"/>
        </w:rPr>
        <w:t>Let us talk about inspection. Every single time you put on a piece of PPE, you should be checking it. Safety glasses: look for scratches, cracks, loose frames. If you cannot see clearly through them, replace them. Hard hats: look for cracks, dents, fraying straps. If it has taken a significant impact, replace it even if it looks fine. Gloves: check for tears, thinning, chemical degradation. Hearing protection: check for cracks, worn foam, broken bands.</w:t>
      </w:r>
    </w:p>
    <w:p>
      <w:r>
        <w:rPr>
          <w:rFonts w:ascii="Calibri" w:hAnsi="Calibri"/>
          <w:b w:val="0"/>
          <w:i w:val="0"/>
          <w:sz w:val="22"/>
        </w:rPr>
        <w:t>Fit matters. Gloves that are too big snag on machinery. Safety glasses that slide down your nose do not protect your eyes. PPE that does not fit is PPE that does not work.</w:t>
      </w:r>
    </w:p>
    <w:p>
      <w:r>
        <w:rPr>
          <w:rFonts w:ascii="Calibri" w:hAnsi="Calibri"/>
          <w:b w:val="0"/>
          <w:i w:val="0"/>
          <w:sz w:val="22"/>
        </w:rPr>
        <w:t>And let me say this clearly: if your PPE is damaged or does not fit, tell your supervisor immediately. We will replace it. There is no budget reason good enough to justify wearing broken safety equipment. Your safety is worth more than any piece of PPE.</w:t>
      </w:r>
    </w:p>
    <w:p>
      <w:r>
        <w:rPr>
          <w:rFonts w:ascii="Calibri" w:hAnsi="Calibri"/>
          <w:b w:val="0"/>
          <w:i w:val="0"/>
          <w:sz w:val="22"/>
        </w:rPr>
        <w:t>Let us do an inspection drill right now. Everyone grab your PPE and we will go through it together.</w:t>
      </w:r>
    </w:p>
    <w:p>
      <w:pPr>
        <w:pStyle w:val="Heading2"/>
      </w:pPr>
      <w:r>
        <w:rPr>
          <w:color w:val="1A3A5C"/>
        </w:rPr>
        <w:t>Key Points to Cover</w:t>
      </w:r>
    </w:p>
    <w:p>
      <w:pPr>
        <w:pStyle w:val="ListBullet"/>
      </w:pPr>
      <w:r>
        <w:t>PPE is the LAST line of defense -- engineering and administrative controls come first</w:t>
      </w:r>
    </w:p>
    <w:p>
      <w:pPr>
        <w:pStyle w:val="ListBullet"/>
      </w:pPr>
      <w:r>
        <w:t>Inspect PPE before EVERY use -- not just when it looks obviously damaged</w:t>
      </w:r>
    </w:p>
    <w:p>
      <w:pPr>
        <w:pStyle w:val="ListBullet"/>
      </w:pPr>
      <w:r>
        <w:t>Safety glasses: check for scratches, cracks, fit</w:t>
      </w:r>
    </w:p>
    <w:p>
      <w:pPr>
        <w:pStyle w:val="ListBullet"/>
      </w:pPr>
      <w:r>
        <w:t>Hard hats: check for cracks, dents, strap condition; replace after significant impact</w:t>
      </w:r>
    </w:p>
    <w:p>
      <w:pPr>
        <w:pStyle w:val="ListBullet"/>
      </w:pPr>
      <w:r>
        <w:t>Gloves: check for tears, thinning, chemical degradation; match glove type to hazard</w:t>
      </w:r>
    </w:p>
    <w:p>
      <w:pPr>
        <w:pStyle w:val="ListBullet"/>
      </w:pPr>
      <w:r>
        <w:t>Hearing protection: check for cracks, worn foam; ensure proper insertion/fit</w:t>
      </w:r>
    </w:p>
    <w:p>
      <w:pPr>
        <w:pStyle w:val="ListBullet"/>
      </w:pPr>
      <w:r>
        <w:t>Fit matters -- ill-fitting PPE creates a false sense of security</w:t>
      </w:r>
    </w:p>
    <w:p>
      <w:pPr>
        <w:pStyle w:val="ListBullet"/>
      </w:pPr>
      <w:r>
        <w:t>Report damaged PPE immediately -- replacements are always available</w:t>
      </w:r>
    </w:p>
    <w:p>
      <w:pPr>
        <w:pStyle w:val="Heading2"/>
      </w:pPr>
      <w:r>
        <w:rPr>
          <w:color w:val="1A3A5C"/>
        </w:rPr>
        <w:t>Discussion Questions</w:t>
      </w:r>
    </w:p>
    <w:p>
      <w:pPr>
        <w:pStyle w:val="ListBullet"/>
      </w:pPr>
      <w:r>
        <w:t>1. Have you ever used PPE that was damaged or did not fit properly? What happened?</w:t>
      </w:r>
    </w:p>
    <w:p>
      <w:pPr>
        <w:pStyle w:val="ListBullet"/>
      </w:pPr>
      <w:r>
        <w:t>2. What PPE do you find most uncomfortable? How can we find options that work better?</w:t>
      </w:r>
    </w:p>
    <w:p>
      <w:pPr>
        <w:pStyle w:val="ListBullet"/>
      </w:pPr>
      <w:r>
        <w:t>3. Is there a task you perform where you are unsure if you have the right PPE?</w:t>
      </w:r>
    </w:p>
    <w:p>
      <w:pPr>
        <w:pStyle w:val="Heading2"/>
      </w:pPr>
      <w:r>
        <w:rPr>
          <w:color w:val="1A3A5C"/>
        </w:rPr>
        <w:t>Hands-On Activity: PPE Inspection Drill</w:t>
      </w:r>
    </w:p>
    <w:p>
      <w:r>
        <w:rPr>
          <w:rFonts w:ascii="Calibri" w:hAnsi="Calibri"/>
          <w:b w:val="0"/>
          <w:i w:val="0"/>
          <w:sz w:val="22"/>
        </w:rPr>
        <w:t>Each person gathers all PPE they use during their shift. Using the inspection checklist (safety glasses, hard hat, gloves, hearing protection, respiratory protection if applicable), inspect each item and grade it: PASS (good condition), NEEDS REPLACEMENT (damaged/worn), or NEEDS INVESTIGATION (unsure). Any item graded NEEDS REPLACEMENT gets replaced on the spot. Any NEEDS INVESTIGATION gets reviewed by the safety team.</w:t>
      </w:r>
    </w:p>
    <w:p/>
    <w:p>
      <w:pPr>
        <w:pStyle w:val="Heading2"/>
      </w:pPr>
      <w:r>
        <w:rPr>
          <w:color w:val="1A3A5C"/>
        </w:rPr>
        <w:t>Training Sign-Off Sheet</w:t>
      </w:r>
    </w:p>
    <w:tbl>
      <w:tblPr>
        <w:tblW w:type="auto" w:w="0"/>
        <w:jc w:val="center"/>
        <w:tblLook w:firstColumn="1" w:firstRow="1" w:lastColumn="0" w:lastRow="0" w:noHBand="0" w:noVBand="1" w:val="04A0"/>
      </w:tblPr>
      <w:tblGrid>
        <w:gridCol w:w="4320"/>
        <w:gridCol w:w="4320"/>
      </w:tblGrid>
      <w:tr>
        <w:tc>
          <w:tcPr>
            <w:tcW w:type="dxa" w:w="4320"/>
          </w:tcPr>
          <w:p>
            <w:r>
              <w:rPr>
                <w:rFonts w:ascii="Calibri" w:hAnsi="Calibri"/>
                <w:sz w:val="20"/>
              </w:rPr>
              <w:t>Date:</w:t>
            </w:r>
          </w:p>
        </w:tc>
        <w:tc>
          <w:tcPr>
            <w:tcW w:type="dxa" w:w="4320"/>
          </w:tcPr>
          <w:p>
            <w:r>
              <w:rPr>
                <w:rFonts w:ascii="Calibri" w:hAnsi="Calibri"/>
                <w:sz w:val="20"/>
              </w:rPr>
              <w:t>________________________</w:t>
            </w:r>
          </w:p>
        </w:tc>
      </w:tr>
      <w:tr>
        <w:tc>
          <w:tcPr>
            <w:tcW w:type="dxa" w:w="4320"/>
          </w:tcPr>
          <w:p>
            <w:r>
              <w:rPr>
                <w:rFonts w:ascii="Calibri" w:hAnsi="Calibri"/>
                <w:sz w:val="20"/>
              </w:rPr>
              <w:t>Topic:</w:t>
            </w:r>
          </w:p>
        </w:tc>
        <w:tc>
          <w:tcPr>
            <w:tcW w:type="dxa" w:w="4320"/>
          </w:tcPr>
          <w:p>
            <w:r>
              <w:rPr>
                <w:rFonts w:ascii="Calibri" w:hAnsi="Calibri"/>
                <w:sz w:val="20"/>
              </w:rPr>
              <w:t>PPE -- Selection, Use, and Inspection</w:t>
            </w:r>
          </w:p>
        </w:tc>
      </w:tr>
      <w:tr>
        <w:tc>
          <w:tcPr>
            <w:tcW w:type="dxa" w:w="4320"/>
          </w:tcPr>
          <w:p>
            <w:r>
              <w:rPr>
                <w:rFonts w:ascii="Calibri" w:hAnsi="Calibri"/>
                <w:sz w:val="20"/>
              </w:rPr>
              <w:t>Facilitator:</w:t>
            </w:r>
          </w:p>
        </w:tc>
        <w:tc>
          <w:tcPr>
            <w:tcW w:type="dxa" w:w="4320"/>
          </w:tcPr>
          <w:p>
            <w:r>
              <w:rPr>
                <w:rFonts w:ascii="Calibri" w:hAnsi="Calibri"/>
                <w:sz w:val="20"/>
              </w:rPr>
              <w:t>________________________</w:t>
            </w:r>
          </w:p>
        </w:tc>
      </w:tr>
      <w:tr>
        <w:tc>
          <w:tcPr>
            <w:tcW w:type="dxa" w:w="4320"/>
          </w:tcPr>
          <w:p>
            <w:r>
              <w:rPr>
                <w:rFonts w:ascii="Calibri" w:hAnsi="Calibri"/>
                <w:sz w:val="20"/>
              </w:rPr>
              <w:t>Duration:</w:t>
            </w:r>
          </w:p>
        </w:tc>
        <w:tc>
          <w:tcPr>
            <w:tcW w:type="dxa" w:w="4320"/>
          </w:tcPr>
          <w:p>
            <w:r>
              <w:rPr>
                <w:rFonts w:ascii="Calibri" w:hAnsi="Calibri"/>
                <w:sz w:val="20"/>
              </w:rPr>
              <w:t>________________________</w:t>
            </w:r>
          </w:p>
        </w:tc>
      </w:tr>
    </w:tbl>
    <w:p/>
    <w:p>
      <w:r>
        <w:rPr>
          <w:rFonts w:ascii="Calibri" w:hAnsi="Calibri"/>
          <w:b w:val="0"/>
          <w:i/>
          <w:sz w:val="20"/>
        </w:rPr>
        <w:t>By signing below, I confirm that I attended and understood this safety training.</w:t>
      </w:r>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Print Name</w:t>
            </w:r>
          </w:p>
        </w:tc>
        <w:tc>
          <w:tcPr>
            <w:tcW w:type="dxa" w:w="2880"/>
            <w:shd w:fill="1a3a5c" w:val="clear"/>
          </w:tcPr>
          <w:p>
            <w:r>
              <w:rPr>
                <w:rFonts w:ascii="Calibri" w:hAnsi="Calibri"/>
                <w:b/>
                <w:color w:val="FFFFFF"/>
                <w:sz w:val="20"/>
              </w:rPr>
              <w:t>Signature</w:t>
            </w:r>
          </w:p>
        </w:tc>
        <w:tc>
          <w:tcPr>
            <w:tcW w:type="dxa" w:w="2880"/>
            <w:shd w:fill="1a3a5c" w:val="clear"/>
          </w:tcPr>
          <w:p>
            <w:r>
              <w:rPr>
                <w:rFonts w:ascii="Calibri" w:hAnsi="Calibri"/>
                <w:b/>
                <w:color w:val="FFFFFF"/>
                <w:sz w:val="20"/>
              </w:rPr>
              <w:t>Date</w:t>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bl>
    <w:p>
      <w:r>
        <w:br w:type="page"/>
      </w:r>
    </w:p>
    <w:p>
      <w:pPr>
        <w:pStyle w:val="Heading1"/>
      </w:pPr>
      <w:r>
        <w:rPr>
          <w:color w:val="1A3A5C"/>
        </w:rPr>
        <w:t>March: Lockout/Tagout (LOTO) Refresher</w:t>
      </w:r>
    </w:p>
    <w:p>
      <w:pPr>
        <w:pStyle w:val="Heading2"/>
      </w:pPr>
      <w:r>
        <w:rPr>
          <w:color w:val="1A3A5C"/>
        </w:rPr>
        <w:t>Learning Objectives</w:t>
      </w:r>
    </w:p>
    <w:p>
      <w:pPr>
        <w:pStyle w:val="ListBullet"/>
      </w:pPr>
      <w:r>
        <w:t>Describe the 6 steps of the lockout/tagout procedure</w:t>
      </w:r>
    </w:p>
    <w:p>
      <w:pPr>
        <w:pStyle w:val="ListBullet"/>
      </w:pPr>
      <w:r>
        <w:t>Explain why LOTO failures lead to the most severe workplace injuries</w:t>
      </w:r>
    </w:p>
    <w:p>
      <w:pPr>
        <w:pStyle w:val="ListBullet"/>
      </w:pPr>
      <w:r>
        <w:t>Demonstrate proper lockout on a designated training machine</w:t>
      </w:r>
    </w:p>
    <w:p>
      <w:pPr>
        <w:pStyle w:val="Heading2"/>
      </w:pPr>
      <w:r>
        <w:rPr>
          <w:color w:val="1A3A5C"/>
        </w:rPr>
        <w:t>Toolbox Talk Script (5-10 Minutes)</w:t>
      </w:r>
    </w:p>
    <w:p>
      <w:r>
        <w:rPr>
          <w:rFonts w:ascii="Calibri" w:hAnsi="Calibri"/>
          <w:b w:val="0"/>
          <w:i/>
          <w:sz w:val="20"/>
        </w:rPr>
        <w:t>Facilitator reads or adapts this script in a conversational tone:</w:t>
      </w:r>
    </w:p>
    <w:p/>
    <w:p>
      <w:r>
        <w:rPr>
          <w:rFonts w:ascii="Calibri" w:hAnsi="Calibri"/>
          <w:b w:val="0"/>
          <w:i w:val="0"/>
          <w:sz w:val="22"/>
        </w:rPr>
        <w:t>Listen up, because this one can save your life. Lockout/tagout is not a suggestion. It is the law, and it exists because people have died -- and continue to die -- when energy sources are not properly controlled during maintenance and servicing.</w:t>
      </w:r>
    </w:p>
    <w:p>
      <w:r>
        <w:rPr>
          <w:rFonts w:ascii="Calibri" w:hAnsi="Calibri"/>
          <w:b w:val="0"/>
          <w:i w:val="0"/>
          <w:sz w:val="22"/>
        </w:rPr>
        <w:t>Every year in North America, failure to control hazardous energy accounts for nearly 10% of serious workplace injuries in our industry. These are not cuts and bruises. These are amputations, crush injuries, electrocutions, and fatalities.</w:t>
      </w:r>
    </w:p>
    <w:p>
      <w:r>
        <w:rPr>
          <w:rFonts w:ascii="Calibri" w:hAnsi="Calibri"/>
          <w:b w:val="0"/>
          <w:i w:val="0"/>
          <w:sz w:val="22"/>
        </w:rPr>
        <w:t>So let us go through the 6 steps. Step 1: Preparation. Identify all energy sources on the machine -- electrical, mechanical, hydraulic, pneumatic, thermal, chemical, gravitational. Every single one. Step 2: Notification. Tell everyone affected that the machine is being locked out and why. Step 3: Shutdown. Follow the normal shutdown procedure. Step 4: Isolation. Disconnect all energy sources. Close valves, open disconnects, block moving parts. Step 5: Lockout/Tagout. Apply your personal lock and tag to each energy isolation device. YOUR lock. Not someone else's. Step 6: Verification. Try to start the machine. It should not start. Test for residual energy. Bleed lines, ground capacitors, release stored mechanical energy.</w:t>
      </w:r>
    </w:p>
    <w:p>
      <w:r>
        <w:rPr>
          <w:rFonts w:ascii="Calibri" w:hAnsi="Calibri"/>
          <w:b w:val="0"/>
          <w:i w:val="0"/>
          <w:sz w:val="22"/>
        </w:rPr>
        <w:t>Here is the part people skip, and it is the part that kills: verification. You MUST try to start the machine after locking it out. If you skip this step, you are trusting that you found every energy source and isolated every one correctly. That is a gamble with your hands, your arms, your life.</w:t>
      </w:r>
    </w:p>
    <w:p>
      <w:r>
        <w:rPr>
          <w:rFonts w:ascii="Calibri" w:hAnsi="Calibri"/>
          <w:b w:val="0"/>
          <w:i w:val="0"/>
          <w:sz w:val="22"/>
        </w:rPr>
        <w:t>One lock, one person. Never share locks. Never ask someone to remove their lock for you. If you cannot find the person, get a supervisor. There is a procedure for this. Follow it.</w:t>
      </w:r>
    </w:p>
    <w:p>
      <w:r>
        <w:rPr>
          <w:rFonts w:ascii="Calibri" w:hAnsi="Calibri"/>
          <w:b w:val="0"/>
          <w:i w:val="0"/>
          <w:sz w:val="22"/>
        </w:rPr>
        <w:t>Let us go to the training machine and walk through all 6 steps together.</w:t>
      </w:r>
    </w:p>
    <w:p>
      <w:pPr>
        <w:pStyle w:val="Heading2"/>
      </w:pPr>
      <w:r>
        <w:rPr>
          <w:color w:val="1A3A5C"/>
        </w:rPr>
        <w:t>Key Points to Cover</w:t>
      </w:r>
    </w:p>
    <w:p>
      <w:pPr>
        <w:pStyle w:val="ListBullet"/>
      </w:pPr>
      <w:r>
        <w:t>LOTO prevents ~10% of serious workplace injuries -- amputations, crush injuries, fatalities</w:t>
      </w:r>
    </w:p>
    <w:p>
      <w:pPr>
        <w:pStyle w:val="ListBullet"/>
      </w:pPr>
      <w:r>
        <w:t>6 Steps: Preparation, Notification, Shutdown, Isolation, Lockout/Tagout, Verification</w:t>
      </w:r>
    </w:p>
    <w:p>
      <w:pPr>
        <w:pStyle w:val="ListBullet"/>
      </w:pPr>
      <w:r>
        <w:t>ALL energy sources must be identified: electrical, mechanical, hydraulic, pneumatic, thermal, chemical, gravitational</w:t>
      </w:r>
    </w:p>
    <w:p>
      <w:pPr>
        <w:pStyle w:val="ListBullet"/>
      </w:pPr>
      <w:r>
        <w:t>Verification is the most critical and most skipped step -- TRY to start the machine</w:t>
      </w:r>
    </w:p>
    <w:p>
      <w:pPr>
        <w:pStyle w:val="ListBullet"/>
      </w:pPr>
      <w:r>
        <w:t>One lock, one person -- never share locks</w:t>
      </w:r>
    </w:p>
    <w:p>
      <w:pPr>
        <w:pStyle w:val="ListBullet"/>
      </w:pPr>
      <w:r>
        <w:t>Only the person who applied the lock may remove it (or authorized removal procedure)</w:t>
      </w:r>
    </w:p>
    <w:p>
      <w:pPr>
        <w:pStyle w:val="ListBullet"/>
      </w:pPr>
      <w:r>
        <w:t>Tags are informational, not physical barriers -- locks provide the actual protection</w:t>
      </w:r>
    </w:p>
    <w:p>
      <w:pPr>
        <w:pStyle w:val="ListBullet"/>
      </w:pPr>
      <w:r>
        <w:t>Group lockout procedures apply when multiple workers service the same equipment</w:t>
      </w:r>
    </w:p>
    <w:p>
      <w:pPr>
        <w:pStyle w:val="Heading2"/>
      </w:pPr>
      <w:r>
        <w:rPr>
          <w:color w:val="1A3A5C"/>
        </w:rPr>
        <w:t>Discussion Questions</w:t>
      </w:r>
    </w:p>
    <w:p>
      <w:pPr>
        <w:pStyle w:val="ListBullet"/>
      </w:pPr>
      <w:r>
        <w:t>1. Has anyone witnessed or heard about a LOTO failure? What went wrong?</w:t>
      </w:r>
    </w:p>
    <w:p>
      <w:pPr>
        <w:pStyle w:val="ListBullet"/>
      </w:pPr>
      <w:r>
        <w:t>2. Which machines in our facility have the most complex energy isolation requirements?</w:t>
      </w:r>
    </w:p>
    <w:p>
      <w:pPr>
        <w:pStyle w:val="ListBullet"/>
      </w:pPr>
      <w:r>
        <w:t>3. What do you do if you come across a machine with a lock on it and you need to use it?</w:t>
      </w:r>
    </w:p>
    <w:p>
      <w:pPr>
        <w:pStyle w:val="Heading2"/>
      </w:pPr>
      <w:r>
        <w:rPr>
          <w:color w:val="1A3A5C"/>
        </w:rPr>
        <w:t>Hands-On Activity: LOTO Demonstration on Training Machine</w:t>
      </w:r>
    </w:p>
    <w:p>
      <w:r>
        <w:rPr>
          <w:rFonts w:ascii="Calibri" w:hAnsi="Calibri"/>
          <w:b w:val="0"/>
          <w:i w:val="0"/>
          <w:sz w:val="22"/>
        </w:rPr>
        <w:t>Using the designated training machine (or a real machine during a controlled shutdown), walk through all 6 LOTO steps as a group. Each participant must: (1) Identify all energy sources, (2) Apply their personal lock, (3) Attempt to start the machine to verify isolation, (4) Remove their lock following procedure. Supervisor observes and corrects. Any errors are learning opportunities, not failures.</w:t>
      </w:r>
    </w:p>
    <w:p/>
    <w:p>
      <w:pPr>
        <w:pStyle w:val="Heading2"/>
      </w:pPr>
      <w:r>
        <w:rPr>
          <w:color w:val="1A3A5C"/>
        </w:rPr>
        <w:t>Training Sign-Off Sheet</w:t>
      </w:r>
    </w:p>
    <w:tbl>
      <w:tblPr>
        <w:tblW w:type="auto" w:w="0"/>
        <w:jc w:val="center"/>
        <w:tblLook w:firstColumn="1" w:firstRow="1" w:lastColumn="0" w:lastRow="0" w:noHBand="0" w:noVBand="1" w:val="04A0"/>
      </w:tblPr>
      <w:tblGrid>
        <w:gridCol w:w="4320"/>
        <w:gridCol w:w="4320"/>
      </w:tblGrid>
      <w:tr>
        <w:tc>
          <w:tcPr>
            <w:tcW w:type="dxa" w:w="4320"/>
          </w:tcPr>
          <w:p>
            <w:r>
              <w:rPr>
                <w:rFonts w:ascii="Calibri" w:hAnsi="Calibri"/>
                <w:sz w:val="20"/>
              </w:rPr>
              <w:t>Date:</w:t>
            </w:r>
          </w:p>
        </w:tc>
        <w:tc>
          <w:tcPr>
            <w:tcW w:type="dxa" w:w="4320"/>
          </w:tcPr>
          <w:p>
            <w:r>
              <w:rPr>
                <w:rFonts w:ascii="Calibri" w:hAnsi="Calibri"/>
                <w:sz w:val="20"/>
              </w:rPr>
              <w:t>________________________</w:t>
            </w:r>
          </w:p>
        </w:tc>
      </w:tr>
      <w:tr>
        <w:tc>
          <w:tcPr>
            <w:tcW w:type="dxa" w:w="4320"/>
          </w:tcPr>
          <w:p>
            <w:r>
              <w:rPr>
                <w:rFonts w:ascii="Calibri" w:hAnsi="Calibri"/>
                <w:sz w:val="20"/>
              </w:rPr>
              <w:t>Topic:</w:t>
            </w:r>
          </w:p>
        </w:tc>
        <w:tc>
          <w:tcPr>
            <w:tcW w:type="dxa" w:w="4320"/>
          </w:tcPr>
          <w:p>
            <w:r>
              <w:rPr>
                <w:rFonts w:ascii="Calibri" w:hAnsi="Calibri"/>
                <w:sz w:val="20"/>
              </w:rPr>
              <w:t>Lockout/Tagout (LOTO) Refresher</w:t>
            </w:r>
          </w:p>
        </w:tc>
      </w:tr>
      <w:tr>
        <w:tc>
          <w:tcPr>
            <w:tcW w:type="dxa" w:w="4320"/>
          </w:tcPr>
          <w:p>
            <w:r>
              <w:rPr>
                <w:rFonts w:ascii="Calibri" w:hAnsi="Calibri"/>
                <w:sz w:val="20"/>
              </w:rPr>
              <w:t>Facilitator:</w:t>
            </w:r>
          </w:p>
        </w:tc>
        <w:tc>
          <w:tcPr>
            <w:tcW w:type="dxa" w:w="4320"/>
          </w:tcPr>
          <w:p>
            <w:r>
              <w:rPr>
                <w:rFonts w:ascii="Calibri" w:hAnsi="Calibri"/>
                <w:sz w:val="20"/>
              </w:rPr>
              <w:t>________________________</w:t>
            </w:r>
          </w:p>
        </w:tc>
      </w:tr>
      <w:tr>
        <w:tc>
          <w:tcPr>
            <w:tcW w:type="dxa" w:w="4320"/>
          </w:tcPr>
          <w:p>
            <w:r>
              <w:rPr>
                <w:rFonts w:ascii="Calibri" w:hAnsi="Calibri"/>
                <w:sz w:val="20"/>
              </w:rPr>
              <w:t>Duration:</w:t>
            </w:r>
          </w:p>
        </w:tc>
        <w:tc>
          <w:tcPr>
            <w:tcW w:type="dxa" w:w="4320"/>
          </w:tcPr>
          <w:p>
            <w:r>
              <w:rPr>
                <w:rFonts w:ascii="Calibri" w:hAnsi="Calibri"/>
                <w:sz w:val="20"/>
              </w:rPr>
              <w:t>________________________</w:t>
            </w:r>
          </w:p>
        </w:tc>
      </w:tr>
    </w:tbl>
    <w:p/>
    <w:p>
      <w:r>
        <w:rPr>
          <w:rFonts w:ascii="Calibri" w:hAnsi="Calibri"/>
          <w:b w:val="0"/>
          <w:i/>
          <w:sz w:val="20"/>
        </w:rPr>
        <w:t>By signing below, I confirm that I attended and understood this safety training.</w:t>
      </w:r>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Print Name</w:t>
            </w:r>
          </w:p>
        </w:tc>
        <w:tc>
          <w:tcPr>
            <w:tcW w:type="dxa" w:w="2880"/>
            <w:shd w:fill="1a3a5c" w:val="clear"/>
          </w:tcPr>
          <w:p>
            <w:r>
              <w:rPr>
                <w:rFonts w:ascii="Calibri" w:hAnsi="Calibri"/>
                <w:b/>
                <w:color w:val="FFFFFF"/>
                <w:sz w:val="20"/>
              </w:rPr>
              <w:t>Signature</w:t>
            </w:r>
          </w:p>
        </w:tc>
        <w:tc>
          <w:tcPr>
            <w:tcW w:type="dxa" w:w="2880"/>
            <w:shd w:fill="1a3a5c" w:val="clear"/>
          </w:tcPr>
          <w:p>
            <w:r>
              <w:rPr>
                <w:rFonts w:ascii="Calibri" w:hAnsi="Calibri"/>
                <w:b/>
                <w:color w:val="FFFFFF"/>
                <w:sz w:val="20"/>
              </w:rPr>
              <w:t>Date</w:t>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bl>
    <w:p>
      <w:r>
        <w:br w:type="page"/>
      </w:r>
    </w:p>
    <w:p>
      <w:pPr>
        <w:pStyle w:val="Heading1"/>
      </w:pPr>
      <w:r>
        <w:rPr>
          <w:color w:val="1A3A5C"/>
        </w:rPr>
        <w:t>April: Ergonomics and Manual Material Handling</w:t>
      </w:r>
    </w:p>
    <w:p>
      <w:pPr>
        <w:pStyle w:val="Heading2"/>
      </w:pPr>
      <w:r>
        <w:rPr>
          <w:color w:val="1A3A5C"/>
        </w:rPr>
        <w:t>Learning Objectives</w:t>
      </w:r>
    </w:p>
    <w:p>
      <w:pPr>
        <w:pStyle w:val="ListBullet"/>
      </w:pPr>
      <w:r>
        <w:t>Apply proper lifting techniques for loads under 50 lbs</w:t>
      </w:r>
    </w:p>
    <w:p>
      <w:pPr>
        <w:pStyle w:val="ListBullet"/>
      </w:pPr>
      <w:r>
        <w:t>Identify ergonomic risk factors in their daily tasks</w:t>
      </w:r>
    </w:p>
    <w:p>
      <w:pPr>
        <w:pStyle w:val="ListBullet"/>
      </w:pPr>
      <w:r>
        <w:t>Use the buddy system or mechanical aids for loads over 50 lbs</w:t>
      </w:r>
    </w:p>
    <w:p>
      <w:pPr>
        <w:pStyle w:val="Heading2"/>
      </w:pPr>
      <w:r>
        <w:rPr>
          <w:color w:val="1A3A5C"/>
        </w:rPr>
        <w:t>Toolbox Talk Script (5-10 Minutes)</w:t>
      </w:r>
    </w:p>
    <w:p>
      <w:r>
        <w:rPr>
          <w:rFonts w:ascii="Calibri" w:hAnsi="Calibri"/>
          <w:b w:val="0"/>
          <w:i/>
          <w:sz w:val="20"/>
        </w:rPr>
        <w:t>Facilitator reads or adapts this script in a conversational tone:</w:t>
      </w:r>
    </w:p>
    <w:p/>
    <w:p>
      <w:r>
        <w:rPr>
          <w:rFonts w:ascii="Calibri" w:hAnsi="Calibri"/>
          <w:b w:val="0"/>
          <w:i w:val="0"/>
          <w:sz w:val="22"/>
        </w:rPr>
        <w:t>Today we are talking about ergonomics and lifting -- and before you tune out thinking this is just about bending your knees, hear me out. Back injuries are the second most common workplace injury in our industry, and they are career-changers. A bad back does not just hurt at work. It hurts when you pick up your kids, when you sleep, when you drive.</w:t>
      </w:r>
    </w:p>
    <w:p>
      <w:r>
        <w:rPr>
          <w:rFonts w:ascii="Calibri" w:hAnsi="Calibri"/>
          <w:b w:val="0"/>
          <w:i w:val="0"/>
          <w:sz w:val="22"/>
        </w:rPr>
        <w:t>Here is the technique. Stand close to the load. Feet shoulder-width apart. Bend at the knees, not the waist. Get a good grip. Keep the load close to your body. Lift with your legs. Keep your back straight. No twisting -- move your feet to turn.</w:t>
      </w:r>
    </w:p>
    <w:p>
      <w:r>
        <w:rPr>
          <w:rFonts w:ascii="Calibri" w:hAnsi="Calibri"/>
          <w:b w:val="0"/>
          <w:i w:val="0"/>
          <w:sz w:val="22"/>
        </w:rPr>
        <w:t>But here is what nobody talks about: it is not just about the one heavy lift. It is about the 200 small lifts you do every day. Repetitive lifting, even light loads, causes cumulative damage. Micro-tears in your back muscles that build up over weeks and months until one day you bend down to pick up a pen and your back goes out.</w:t>
      </w:r>
    </w:p>
    <w:p>
      <w:r>
        <w:rPr>
          <w:rFonts w:ascii="Calibri" w:hAnsi="Calibri"/>
          <w:b w:val="0"/>
          <w:i w:val="0"/>
          <w:sz w:val="22"/>
        </w:rPr>
        <w:t>So let us talk about reducing the load on your body. First, use mechanical aids whenever possible. Carts, dollies, hoists, forklifts -- they exist for a reason. Asking for help is not weakness. It is intelligence. Second, vary your tasks. If you have been lifting for an hour, switch to something else. Give your body a break. Third, stretch. Quick stretches before your shift and after breaks make a real difference.</w:t>
      </w:r>
    </w:p>
    <w:p>
      <w:r>
        <w:rPr>
          <w:rFonts w:ascii="Calibri" w:hAnsi="Calibri"/>
          <w:b w:val="0"/>
          <w:i w:val="0"/>
          <w:sz w:val="22"/>
        </w:rPr>
        <w:t>If a load is over 50 lbs, do not lift it alone. Period. Get a buddy or get a mechanical aid. No exceptions, no heroics. Let us practice proper technique right now.</w:t>
      </w:r>
    </w:p>
    <w:p>
      <w:pPr>
        <w:pStyle w:val="Heading2"/>
      </w:pPr>
      <w:r>
        <w:rPr>
          <w:color w:val="1A3A5C"/>
        </w:rPr>
        <w:t>Key Points to Cover</w:t>
      </w:r>
    </w:p>
    <w:p>
      <w:pPr>
        <w:pStyle w:val="ListBullet"/>
      </w:pPr>
      <w:r>
        <w:t>Back injuries are the #2 most common workplace injury -- and they are often permanent</w:t>
      </w:r>
    </w:p>
    <w:p>
      <w:pPr>
        <w:pStyle w:val="ListBullet"/>
      </w:pPr>
      <w:r>
        <w:t>Proper lift technique: feet apart, bend knees, grip firm, load close, lift with legs, no twisting</w:t>
      </w:r>
    </w:p>
    <w:p>
      <w:pPr>
        <w:pStyle w:val="ListBullet"/>
      </w:pPr>
      <w:r>
        <w:t>Cumulative damage from repetitive lifting is just as dangerous as one heavy lift</w:t>
      </w:r>
    </w:p>
    <w:p>
      <w:pPr>
        <w:pStyle w:val="ListBullet"/>
      </w:pPr>
      <w:r>
        <w:t>50 lbs rule: anything over 50 lbs requires a buddy or mechanical aid</w:t>
      </w:r>
    </w:p>
    <w:p>
      <w:pPr>
        <w:pStyle w:val="ListBullet"/>
      </w:pPr>
      <w:r>
        <w:t>Use carts, dollies, hoists, and forklifts whenever available</w:t>
      </w:r>
    </w:p>
    <w:p>
      <w:pPr>
        <w:pStyle w:val="ListBullet"/>
      </w:pPr>
      <w:r>
        <w:t>Vary tasks to reduce repetitive strain</w:t>
      </w:r>
    </w:p>
    <w:p>
      <w:pPr>
        <w:pStyle w:val="ListBullet"/>
      </w:pPr>
      <w:r>
        <w:t>Stretch before shifts and after breaks</w:t>
      </w:r>
    </w:p>
    <w:p>
      <w:pPr>
        <w:pStyle w:val="ListBullet"/>
      </w:pPr>
      <w:r>
        <w:t>Awkward postures (reaching overhead, twisting, bending) multiply injury risk</w:t>
      </w:r>
    </w:p>
    <w:p>
      <w:pPr>
        <w:pStyle w:val="Heading2"/>
      </w:pPr>
      <w:r>
        <w:rPr>
          <w:color w:val="1A3A5C"/>
        </w:rPr>
        <w:t>Discussion Questions</w:t>
      </w:r>
    </w:p>
    <w:p>
      <w:pPr>
        <w:pStyle w:val="ListBullet"/>
      </w:pPr>
      <w:r>
        <w:t>1. What tasks in your daily work put the most strain on your back or body?</w:t>
      </w:r>
    </w:p>
    <w:p>
      <w:pPr>
        <w:pStyle w:val="ListBullet"/>
      </w:pPr>
      <w:r>
        <w:t>2. Are there tasks where mechanical aids are available but not consistently used? Why?</w:t>
      </w:r>
    </w:p>
    <w:p>
      <w:pPr>
        <w:pStyle w:val="ListBullet"/>
      </w:pPr>
      <w:r>
        <w:t>3. Has anyone dealt with a repetitive strain injury? What would you do differently?</w:t>
      </w:r>
    </w:p>
    <w:p>
      <w:pPr>
        <w:pStyle w:val="Heading2"/>
      </w:pPr>
      <w:r>
        <w:rPr>
          <w:color w:val="1A3A5C"/>
        </w:rPr>
        <w:t>Hands-On Activity: Proper Lift Technique Practice</w:t>
      </w:r>
    </w:p>
    <w:p>
      <w:r>
        <w:rPr>
          <w:rFonts w:ascii="Calibri" w:hAnsi="Calibri"/>
          <w:b w:val="0"/>
          <w:i w:val="0"/>
          <w:sz w:val="22"/>
        </w:rPr>
        <w:t>Set up 3 stations with different loads (light box 15 lbs, medium box 35 lbs, awkward-shape item). Each person practices proper lifting technique at each station. Supervisor observes and corrects form. Then practice the buddy lift for a 60 lb load. Discuss: Which lift was hardest? What made the awkward-shape item different? When would you use a mechanical aid vs. a buddy?</w:t>
      </w:r>
    </w:p>
    <w:p/>
    <w:p>
      <w:pPr>
        <w:pStyle w:val="Heading2"/>
      </w:pPr>
      <w:r>
        <w:rPr>
          <w:color w:val="1A3A5C"/>
        </w:rPr>
        <w:t>Training Sign-Off Sheet</w:t>
      </w:r>
    </w:p>
    <w:tbl>
      <w:tblPr>
        <w:tblW w:type="auto" w:w="0"/>
        <w:jc w:val="center"/>
        <w:tblLook w:firstColumn="1" w:firstRow="1" w:lastColumn="0" w:lastRow="0" w:noHBand="0" w:noVBand="1" w:val="04A0"/>
      </w:tblPr>
      <w:tblGrid>
        <w:gridCol w:w="4320"/>
        <w:gridCol w:w="4320"/>
      </w:tblGrid>
      <w:tr>
        <w:tc>
          <w:tcPr>
            <w:tcW w:type="dxa" w:w="4320"/>
          </w:tcPr>
          <w:p>
            <w:r>
              <w:rPr>
                <w:rFonts w:ascii="Calibri" w:hAnsi="Calibri"/>
                <w:sz w:val="20"/>
              </w:rPr>
              <w:t>Date:</w:t>
            </w:r>
          </w:p>
        </w:tc>
        <w:tc>
          <w:tcPr>
            <w:tcW w:type="dxa" w:w="4320"/>
          </w:tcPr>
          <w:p>
            <w:r>
              <w:rPr>
                <w:rFonts w:ascii="Calibri" w:hAnsi="Calibri"/>
                <w:sz w:val="20"/>
              </w:rPr>
              <w:t>________________________</w:t>
            </w:r>
          </w:p>
        </w:tc>
      </w:tr>
      <w:tr>
        <w:tc>
          <w:tcPr>
            <w:tcW w:type="dxa" w:w="4320"/>
          </w:tcPr>
          <w:p>
            <w:r>
              <w:rPr>
                <w:rFonts w:ascii="Calibri" w:hAnsi="Calibri"/>
                <w:sz w:val="20"/>
              </w:rPr>
              <w:t>Topic:</w:t>
            </w:r>
          </w:p>
        </w:tc>
        <w:tc>
          <w:tcPr>
            <w:tcW w:type="dxa" w:w="4320"/>
          </w:tcPr>
          <w:p>
            <w:r>
              <w:rPr>
                <w:rFonts w:ascii="Calibri" w:hAnsi="Calibri"/>
                <w:sz w:val="20"/>
              </w:rPr>
              <w:t>Ergonomics and Manual Material Handling</w:t>
            </w:r>
          </w:p>
        </w:tc>
      </w:tr>
      <w:tr>
        <w:tc>
          <w:tcPr>
            <w:tcW w:type="dxa" w:w="4320"/>
          </w:tcPr>
          <w:p>
            <w:r>
              <w:rPr>
                <w:rFonts w:ascii="Calibri" w:hAnsi="Calibri"/>
                <w:sz w:val="20"/>
              </w:rPr>
              <w:t>Facilitator:</w:t>
            </w:r>
          </w:p>
        </w:tc>
        <w:tc>
          <w:tcPr>
            <w:tcW w:type="dxa" w:w="4320"/>
          </w:tcPr>
          <w:p>
            <w:r>
              <w:rPr>
                <w:rFonts w:ascii="Calibri" w:hAnsi="Calibri"/>
                <w:sz w:val="20"/>
              </w:rPr>
              <w:t>________________________</w:t>
            </w:r>
          </w:p>
        </w:tc>
      </w:tr>
      <w:tr>
        <w:tc>
          <w:tcPr>
            <w:tcW w:type="dxa" w:w="4320"/>
          </w:tcPr>
          <w:p>
            <w:r>
              <w:rPr>
                <w:rFonts w:ascii="Calibri" w:hAnsi="Calibri"/>
                <w:sz w:val="20"/>
              </w:rPr>
              <w:t>Duration:</w:t>
            </w:r>
          </w:p>
        </w:tc>
        <w:tc>
          <w:tcPr>
            <w:tcW w:type="dxa" w:w="4320"/>
          </w:tcPr>
          <w:p>
            <w:r>
              <w:rPr>
                <w:rFonts w:ascii="Calibri" w:hAnsi="Calibri"/>
                <w:sz w:val="20"/>
              </w:rPr>
              <w:t>________________________</w:t>
            </w:r>
          </w:p>
        </w:tc>
      </w:tr>
    </w:tbl>
    <w:p/>
    <w:p>
      <w:r>
        <w:rPr>
          <w:rFonts w:ascii="Calibri" w:hAnsi="Calibri"/>
          <w:b w:val="0"/>
          <w:i/>
          <w:sz w:val="20"/>
        </w:rPr>
        <w:t>By signing below, I confirm that I attended and understood this safety training.</w:t>
      </w:r>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Print Name</w:t>
            </w:r>
          </w:p>
        </w:tc>
        <w:tc>
          <w:tcPr>
            <w:tcW w:type="dxa" w:w="2880"/>
            <w:shd w:fill="1a3a5c" w:val="clear"/>
          </w:tcPr>
          <w:p>
            <w:r>
              <w:rPr>
                <w:rFonts w:ascii="Calibri" w:hAnsi="Calibri"/>
                <w:b/>
                <w:color w:val="FFFFFF"/>
                <w:sz w:val="20"/>
              </w:rPr>
              <w:t>Signature</w:t>
            </w:r>
          </w:p>
        </w:tc>
        <w:tc>
          <w:tcPr>
            <w:tcW w:type="dxa" w:w="2880"/>
            <w:shd w:fill="1a3a5c" w:val="clear"/>
          </w:tcPr>
          <w:p>
            <w:r>
              <w:rPr>
                <w:rFonts w:ascii="Calibri" w:hAnsi="Calibri"/>
                <w:b/>
                <w:color w:val="FFFFFF"/>
                <w:sz w:val="20"/>
              </w:rPr>
              <w:t>Date</w:t>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bl>
    <w:p>
      <w:r>
        <w:br w:type="page"/>
      </w:r>
    </w:p>
    <w:p>
      <w:pPr>
        <w:pStyle w:val="Heading1"/>
      </w:pPr>
      <w:r>
        <w:rPr>
          <w:color w:val="1A3A5C"/>
        </w:rPr>
        <w:t>May: Machine Guarding and Pinch Points</w:t>
      </w:r>
    </w:p>
    <w:p>
      <w:pPr>
        <w:pStyle w:val="Heading2"/>
      </w:pPr>
      <w:r>
        <w:rPr>
          <w:color w:val="1A3A5C"/>
        </w:rPr>
        <w:t>Learning Objectives</w:t>
      </w:r>
    </w:p>
    <w:p>
      <w:pPr>
        <w:pStyle w:val="ListBullet"/>
      </w:pPr>
      <w:r>
        <w:t>Identify the three types of machine guards and when each is used</w:t>
      </w:r>
    </w:p>
    <w:p>
      <w:pPr>
        <w:pStyle w:val="ListBullet"/>
      </w:pPr>
      <w:r>
        <w:t>Recognize common pinch points on machines they operate</w:t>
      </w:r>
    </w:p>
    <w:p>
      <w:pPr>
        <w:pStyle w:val="ListBullet"/>
      </w:pPr>
      <w:r>
        <w:t>Explain why removing or bypassing a guard is a terminable offense</w:t>
      </w:r>
    </w:p>
    <w:p>
      <w:pPr>
        <w:pStyle w:val="Heading2"/>
      </w:pPr>
      <w:r>
        <w:rPr>
          <w:color w:val="1A3A5C"/>
        </w:rPr>
        <w:t>Toolbox Talk Script (5-10 Minutes)</w:t>
      </w:r>
    </w:p>
    <w:p>
      <w:r>
        <w:rPr>
          <w:rFonts w:ascii="Calibri" w:hAnsi="Calibri"/>
          <w:b w:val="0"/>
          <w:i/>
          <w:sz w:val="20"/>
        </w:rPr>
        <w:t>Facilitator reads or adapts this script in a conversational tone:</w:t>
      </w:r>
    </w:p>
    <w:p/>
    <w:p>
      <w:r>
        <w:rPr>
          <w:rFonts w:ascii="Calibri" w:hAnsi="Calibri"/>
          <w:b w:val="0"/>
          <w:i w:val="0"/>
          <w:sz w:val="22"/>
        </w:rPr>
        <w:t>Machine guarding. This is non-negotiable. Guards exist because the alternative is losing fingers, hands, or worse. And every single time someone gets injured by an unguarded machine, the investigation finds the same thing: the guard was removed, bypassed, or not replaced after maintenance.</w:t>
      </w:r>
    </w:p>
    <w:p>
      <w:r>
        <w:rPr>
          <w:rFonts w:ascii="Calibri" w:hAnsi="Calibri"/>
          <w:b w:val="0"/>
          <w:i w:val="0"/>
          <w:sz w:val="22"/>
        </w:rPr>
        <w:t>Let me be direct. Removing or bypassing a machine guard in this facility is a terminable offense. Not a warning. Not a write-up. Termination. Because when you remove a guard, you are not just risking your own safety. You are risking the safety of every person who uses that machine after you.</w:t>
      </w:r>
    </w:p>
    <w:p>
      <w:r>
        <w:rPr>
          <w:rFonts w:ascii="Calibri" w:hAnsi="Calibri"/>
          <w:b w:val="0"/>
          <w:i w:val="0"/>
          <w:sz w:val="22"/>
        </w:rPr>
        <w:t>There are three types of guards. Fixed guards are permanently attached. They cover the hazard and cannot be removed without tools. These are your first choice. Interlocked guards shut the machine down when opened. These are used when operators need regular access. Adjustable guards can be repositioned for different work pieces. All three do the same thing: they keep your body out of the danger zone.</w:t>
      </w:r>
    </w:p>
    <w:p>
      <w:r>
        <w:rPr>
          <w:rFonts w:ascii="Calibri" w:hAnsi="Calibri"/>
          <w:b w:val="0"/>
          <w:i w:val="0"/>
          <w:sz w:val="22"/>
        </w:rPr>
        <w:t>Pinch points are where two parts of a machine come together or where a part moves past a stationary object. Gears, rollers, belts, chains, closing dies, rotating shafts. If you can fit a finger in there, it can take a finger.</w:t>
      </w:r>
    </w:p>
    <w:p>
      <w:r>
        <w:rPr>
          <w:rFonts w:ascii="Calibri" w:hAnsi="Calibri"/>
          <w:b w:val="0"/>
          <w:i w:val="0"/>
          <w:sz w:val="22"/>
        </w:rPr>
        <w:t>Here is what I want you to do. On every machine you operate, identify the pinch points. Know where the danger zones are. Know where the guards are. If a guard is missing, damaged, or not working properly, do NOT operate the machine. Report it immediately.</w:t>
      </w:r>
    </w:p>
    <w:p>
      <w:r>
        <w:rPr>
          <w:rFonts w:ascii="Calibri" w:hAnsi="Calibri"/>
          <w:b w:val="0"/>
          <w:i w:val="0"/>
          <w:sz w:val="22"/>
        </w:rPr>
        <w:t>Let us walk through the machines and identify the guards and pinch points together.</w:t>
      </w:r>
    </w:p>
    <w:p>
      <w:pPr>
        <w:pStyle w:val="Heading2"/>
      </w:pPr>
      <w:r>
        <w:rPr>
          <w:color w:val="1A3A5C"/>
        </w:rPr>
        <w:t>Key Points to Cover</w:t>
      </w:r>
    </w:p>
    <w:p>
      <w:pPr>
        <w:pStyle w:val="ListBullet"/>
      </w:pPr>
      <w:r>
        <w:t>Machine guarding prevents amputations, crush injuries, and fatalities</w:t>
      </w:r>
    </w:p>
    <w:p>
      <w:pPr>
        <w:pStyle w:val="ListBullet"/>
      </w:pPr>
      <w:r>
        <w:t>Three types: Fixed guards, Interlocked guards, Adjustable guards</w:t>
      </w:r>
    </w:p>
    <w:p>
      <w:pPr>
        <w:pStyle w:val="ListBullet"/>
      </w:pPr>
      <w:r>
        <w:t>Removing or bypassing a guard is a terminable offense</w:t>
      </w:r>
    </w:p>
    <w:p>
      <w:pPr>
        <w:pStyle w:val="ListBullet"/>
      </w:pPr>
      <w:r>
        <w:t>Pinch points: gears, rollers, belts, chains, closing dies, rotating shafts</w:t>
      </w:r>
    </w:p>
    <w:p>
      <w:pPr>
        <w:pStyle w:val="ListBullet"/>
      </w:pPr>
      <w:r>
        <w:t>Never operate a machine with a missing, damaged, or bypassed guard</w:t>
      </w:r>
    </w:p>
    <w:p>
      <w:pPr>
        <w:pStyle w:val="ListBullet"/>
      </w:pPr>
      <w:r>
        <w:t>Report guard issues immediately -- do not try to fix guards yourself unless trained</w:t>
      </w:r>
    </w:p>
    <w:p>
      <w:pPr>
        <w:pStyle w:val="ListBullet"/>
      </w:pPr>
      <w:r>
        <w:t>Loose clothing, jewelry, and long hair are additional hazards around rotating equipment</w:t>
      </w:r>
    </w:p>
    <w:p>
      <w:pPr>
        <w:pStyle w:val="ListBullet"/>
      </w:pPr>
      <w:r>
        <w:t>Guards must be replaced after maintenance before the machine is returned to service</w:t>
      </w:r>
    </w:p>
    <w:p>
      <w:pPr>
        <w:pStyle w:val="Heading2"/>
      </w:pPr>
      <w:r>
        <w:rPr>
          <w:color w:val="1A3A5C"/>
        </w:rPr>
        <w:t>Discussion Questions</w:t>
      </w:r>
    </w:p>
    <w:p>
      <w:pPr>
        <w:pStyle w:val="ListBullet"/>
      </w:pPr>
      <w:r>
        <w:t>1. Have you ever seen a guard removed or bypassed? What was the reason given?</w:t>
      </w:r>
    </w:p>
    <w:p>
      <w:pPr>
        <w:pStyle w:val="ListBullet"/>
      </w:pPr>
      <w:r>
        <w:t>2. Which machines in our facility have the most pinch points?</w:t>
      </w:r>
    </w:p>
    <w:p>
      <w:pPr>
        <w:pStyle w:val="ListBullet"/>
      </w:pPr>
      <w:r>
        <w:t>3. What should you do if you see a coworker operating a machine with a missing guard?</w:t>
      </w:r>
    </w:p>
    <w:p>
      <w:pPr>
        <w:pStyle w:val="Heading2"/>
      </w:pPr>
      <w:r>
        <w:rPr>
          <w:color w:val="1A3A5C"/>
        </w:rPr>
        <w:t>Hands-On Activity: Machine Walk-Through and Pinch Point Identification</w:t>
      </w:r>
    </w:p>
    <w:p>
      <w:r>
        <w:rPr>
          <w:rFonts w:ascii="Calibri" w:hAnsi="Calibri"/>
          <w:b w:val="0"/>
          <w:i w:val="0"/>
          <w:sz w:val="22"/>
        </w:rPr>
        <w:t>Tour the shop floor. At each major machine, stop and identify: (1) All guards present and their type (fixed, interlocked, adjustable), (2) All pinch points, (3) Any guards that are damaged or missing. Record findings on the inspection sheet. Any issues found are reported to maintenance immediately.</w:t>
      </w:r>
    </w:p>
    <w:p/>
    <w:p>
      <w:pPr>
        <w:pStyle w:val="Heading2"/>
      </w:pPr>
      <w:r>
        <w:rPr>
          <w:color w:val="1A3A5C"/>
        </w:rPr>
        <w:t>Training Sign-Off Sheet</w:t>
      </w:r>
    </w:p>
    <w:tbl>
      <w:tblPr>
        <w:tblW w:type="auto" w:w="0"/>
        <w:jc w:val="center"/>
        <w:tblLook w:firstColumn="1" w:firstRow="1" w:lastColumn="0" w:lastRow="0" w:noHBand="0" w:noVBand="1" w:val="04A0"/>
      </w:tblPr>
      <w:tblGrid>
        <w:gridCol w:w="4320"/>
        <w:gridCol w:w="4320"/>
      </w:tblGrid>
      <w:tr>
        <w:tc>
          <w:tcPr>
            <w:tcW w:type="dxa" w:w="4320"/>
          </w:tcPr>
          <w:p>
            <w:r>
              <w:rPr>
                <w:rFonts w:ascii="Calibri" w:hAnsi="Calibri"/>
                <w:sz w:val="20"/>
              </w:rPr>
              <w:t>Date:</w:t>
            </w:r>
          </w:p>
        </w:tc>
        <w:tc>
          <w:tcPr>
            <w:tcW w:type="dxa" w:w="4320"/>
          </w:tcPr>
          <w:p>
            <w:r>
              <w:rPr>
                <w:rFonts w:ascii="Calibri" w:hAnsi="Calibri"/>
                <w:sz w:val="20"/>
              </w:rPr>
              <w:t>________________________</w:t>
            </w:r>
          </w:p>
        </w:tc>
      </w:tr>
      <w:tr>
        <w:tc>
          <w:tcPr>
            <w:tcW w:type="dxa" w:w="4320"/>
          </w:tcPr>
          <w:p>
            <w:r>
              <w:rPr>
                <w:rFonts w:ascii="Calibri" w:hAnsi="Calibri"/>
                <w:sz w:val="20"/>
              </w:rPr>
              <w:t>Topic:</w:t>
            </w:r>
          </w:p>
        </w:tc>
        <w:tc>
          <w:tcPr>
            <w:tcW w:type="dxa" w:w="4320"/>
          </w:tcPr>
          <w:p>
            <w:r>
              <w:rPr>
                <w:rFonts w:ascii="Calibri" w:hAnsi="Calibri"/>
                <w:sz w:val="20"/>
              </w:rPr>
              <w:t>Machine Guarding and Pinch Points</w:t>
            </w:r>
          </w:p>
        </w:tc>
      </w:tr>
      <w:tr>
        <w:tc>
          <w:tcPr>
            <w:tcW w:type="dxa" w:w="4320"/>
          </w:tcPr>
          <w:p>
            <w:r>
              <w:rPr>
                <w:rFonts w:ascii="Calibri" w:hAnsi="Calibri"/>
                <w:sz w:val="20"/>
              </w:rPr>
              <w:t>Facilitator:</w:t>
            </w:r>
          </w:p>
        </w:tc>
        <w:tc>
          <w:tcPr>
            <w:tcW w:type="dxa" w:w="4320"/>
          </w:tcPr>
          <w:p>
            <w:r>
              <w:rPr>
                <w:rFonts w:ascii="Calibri" w:hAnsi="Calibri"/>
                <w:sz w:val="20"/>
              </w:rPr>
              <w:t>________________________</w:t>
            </w:r>
          </w:p>
        </w:tc>
      </w:tr>
      <w:tr>
        <w:tc>
          <w:tcPr>
            <w:tcW w:type="dxa" w:w="4320"/>
          </w:tcPr>
          <w:p>
            <w:r>
              <w:rPr>
                <w:rFonts w:ascii="Calibri" w:hAnsi="Calibri"/>
                <w:sz w:val="20"/>
              </w:rPr>
              <w:t>Duration:</w:t>
            </w:r>
          </w:p>
        </w:tc>
        <w:tc>
          <w:tcPr>
            <w:tcW w:type="dxa" w:w="4320"/>
          </w:tcPr>
          <w:p>
            <w:r>
              <w:rPr>
                <w:rFonts w:ascii="Calibri" w:hAnsi="Calibri"/>
                <w:sz w:val="20"/>
              </w:rPr>
              <w:t>________________________</w:t>
            </w:r>
          </w:p>
        </w:tc>
      </w:tr>
    </w:tbl>
    <w:p/>
    <w:p>
      <w:r>
        <w:rPr>
          <w:rFonts w:ascii="Calibri" w:hAnsi="Calibri"/>
          <w:b w:val="0"/>
          <w:i/>
          <w:sz w:val="20"/>
        </w:rPr>
        <w:t>By signing below, I confirm that I attended and understood this safety training.</w:t>
      </w:r>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Print Name</w:t>
            </w:r>
          </w:p>
        </w:tc>
        <w:tc>
          <w:tcPr>
            <w:tcW w:type="dxa" w:w="2880"/>
            <w:shd w:fill="1a3a5c" w:val="clear"/>
          </w:tcPr>
          <w:p>
            <w:r>
              <w:rPr>
                <w:rFonts w:ascii="Calibri" w:hAnsi="Calibri"/>
                <w:b/>
                <w:color w:val="FFFFFF"/>
                <w:sz w:val="20"/>
              </w:rPr>
              <w:t>Signature</w:t>
            </w:r>
          </w:p>
        </w:tc>
        <w:tc>
          <w:tcPr>
            <w:tcW w:type="dxa" w:w="2880"/>
            <w:shd w:fill="1a3a5c" w:val="clear"/>
          </w:tcPr>
          <w:p>
            <w:r>
              <w:rPr>
                <w:rFonts w:ascii="Calibri" w:hAnsi="Calibri"/>
                <w:b/>
                <w:color w:val="FFFFFF"/>
                <w:sz w:val="20"/>
              </w:rPr>
              <w:t>Date</w:t>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bl>
    <w:p>
      <w:r>
        <w:br w:type="page"/>
      </w:r>
    </w:p>
    <w:p>
      <w:pPr>
        <w:pStyle w:val="Heading1"/>
      </w:pPr>
      <w:r>
        <w:rPr>
          <w:color w:val="1A3A5C"/>
        </w:rPr>
        <w:t>June: Heat Stress and Hydration</w:t>
      </w:r>
    </w:p>
    <w:p>
      <w:pPr>
        <w:pStyle w:val="Heading2"/>
      </w:pPr>
      <w:r>
        <w:rPr>
          <w:color w:val="1A3A5C"/>
        </w:rPr>
        <w:t>Learning Objectives</w:t>
      </w:r>
    </w:p>
    <w:p>
      <w:pPr>
        <w:pStyle w:val="ListBullet"/>
      </w:pPr>
      <w:r>
        <w:t>Recognize the signs and symptoms of heat exhaustion and heat stroke</w:t>
      </w:r>
    </w:p>
    <w:p>
      <w:pPr>
        <w:pStyle w:val="ListBullet"/>
      </w:pPr>
      <w:r>
        <w:t>Apply the work-rest schedule during high-heat periods</w:t>
      </w:r>
    </w:p>
    <w:p>
      <w:pPr>
        <w:pStyle w:val="ListBullet"/>
      </w:pPr>
      <w:r>
        <w:t>Commit to drinking water before feeling thirsty</w:t>
      </w:r>
    </w:p>
    <w:p>
      <w:pPr>
        <w:pStyle w:val="Heading2"/>
      </w:pPr>
      <w:r>
        <w:rPr>
          <w:color w:val="1A3A5C"/>
        </w:rPr>
        <w:t>Toolbox Talk Script (5-10 Minutes)</w:t>
      </w:r>
    </w:p>
    <w:p>
      <w:r>
        <w:rPr>
          <w:rFonts w:ascii="Calibri" w:hAnsi="Calibri"/>
          <w:b w:val="0"/>
          <w:i/>
          <w:sz w:val="20"/>
        </w:rPr>
        <w:t>Facilitator reads or adapts this script in a conversational tone:</w:t>
      </w:r>
    </w:p>
    <w:p/>
    <w:p>
      <w:r>
        <w:rPr>
          <w:rFonts w:ascii="Calibri" w:hAnsi="Calibri"/>
          <w:b w:val="0"/>
          <w:i w:val="0"/>
          <w:sz w:val="22"/>
        </w:rPr>
        <w:t>Summer is coming, and in our facility it gets hot. We need to talk about heat stress because it can go from uncomfortable to life-threatening faster than most people realize.</w:t>
      </w:r>
    </w:p>
    <w:p>
      <w:r>
        <w:rPr>
          <w:rFonts w:ascii="Calibri" w:hAnsi="Calibri"/>
          <w:b w:val="0"/>
          <w:i w:val="0"/>
          <w:sz w:val="22"/>
        </w:rPr>
        <w:t>There are three stages. Heat cramps: muscle cramps, heavy sweating. This is your body's first warning. Heat exhaustion: headache, nausea, dizziness, heavy sweating, cool and clammy skin, fast and weak pulse. This is serious. Heat stroke: high body temperature over 104 degrees, hot and red skin that is dry with no sweating, rapid and strong pulse, confusion, loss of consciousness. This is a medical emergency. Call 911.</w:t>
      </w:r>
    </w:p>
    <w:p>
      <w:r>
        <w:rPr>
          <w:rFonts w:ascii="Calibri" w:hAnsi="Calibri"/>
          <w:b w:val="0"/>
          <w:i w:val="0"/>
          <w:sz w:val="22"/>
        </w:rPr>
        <w:t>The fix is simple but it requires discipline. Water. Drink water before you are thirsty. By the time you feel thirsty, you are already dehydrated. The rule is: drink a cup of water every 15-20 minutes during hot conditions. Not coffee. Not energy drinks. Water.</w:t>
      </w:r>
    </w:p>
    <w:p>
      <w:r>
        <w:rPr>
          <w:rFonts w:ascii="Calibri" w:hAnsi="Calibri"/>
          <w:b w:val="0"/>
          <w:i w:val="0"/>
          <w:sz w:val="22"/>
        </w:rPr>
        <w:t>We will be using work-rest schedules during high-heat days. When the temperature in the work area exceeds our threshold, we adjust the work-rest ratio. More breaks, shorter work periods. This is not being soft. This is preventing a medical emergency.</w:t>
      </w:r>
    </w:p>
    <w:p>
      <w:r>
        <w:rPr>
          <w:rFonts w:ascii="Calibri" w:hAnsi="Calibri"/>
          <w:b w:val="0"/>
          <w:i w:val="0"/>
          <w:sz w:val="22"/>
        </w:rPr>
        <w:t>Acclimatization matters too. New workers and anyone returning from a week or more away need time to adjust. We ease them into full workload over 7-14 days.</w:t>
      </w:r>
    </w:p>
    <w:p>
      <w:r>
        <w:rPr>
          <w:rFonts w:ascii="Calibri" w:hAnsi="Calibri"/>
          <w:b w:val="0"/>
          <w:i w:val="0"/>
          <w:sz w:val="22"/>
        </w:rPr>
        <w:t>Watch out for each other. If you see someone who looks dizzy, confused, or is sweating excessively -- or has stopped sweating -- say something. Get them to a cool area. Get them water. Call for help if needed.</w:t>
      </w:r>
    </w:p>
    <w:p>
      <w:r>
        <w:rPr>
          <w:rFonts w:ascii="Calibri" w:hAnsi="Calibri"/>
          <w:b w:val="0"/>
          <w:i w:val="0"/>
          <w:sz w:val="22"/>
        </w:rPr>
        <w:t>Let us check our hydration stations right now and make sure they are stocked and accessible.</w:t>
      </w:r>
    </w:p>
    <w:p>
      <w:pPr>
        <w:pStyle w:val="Heading2"/>
      </w:pPr>
      <w:r>
        <w:rPr>
          <w:color w:val="1A3A5C"/>
        </w:rPr>
        <w:t>Key Points to Cover</w:t>
      </w:r>
    </w:p>
    <w:p>
      <w:pPr>
        <w:pStyle w:val="ListBullet"/>
      </w:pPr>
      <w:r>
        <w:t>Three stages: Heat cramps -&gt; Heat exhaustion -&gt; Heat stroke (medical emergency)</w:t>
      </w:r>
    </w:p>
    <w:p>
      <w:pPr>
        <w:pStyle w:val="ListBullet"/>
      </w:pPr>
      <w:r>
        <w:t>Heat stroke signs: temp over 104F, hot/red/dry skin, confusion -- call 911</w:t>
      </w:r>
    </w:p>
    <w:p>
      <w:pPr>
        <w:pStyle w:val="ListBullet"/>
      </w:pPr>
      <w:r>
        <w:t>Drink a cup of water every 15-20 minutes during hot conditions</w:t>
      </w:r>
    </w:p>
    <w:p>
      <w:pPr>
        <w:pStyle w:val="ListBullet"/>
      </w:pPr>
      <w:r>
        <w:t>Drink BEFORE you feel thirsty -- thirst means you are already dehydrated</w:t>
      </w:r>
    </w:p>
    <w:p>
      <w:pPr>
        <w:pStyle w:val="ListBullet"/>
      </w:pPr>
      <w:r>
        <w:t>Work-rest schedules are mandatory during high-heat periods</w:t>
      </w:r>
    </w:p>
    <w:p>
      <w:pPr>
        <w:pStyle w:val="ListBullet"/>
      </w:pPr>
      <w:r>
        <w:t>Acclimatization: new workers and returning workers need 7-14 days to adjust</w:t>
      </w:r>
    </w:p>
    <w:p>
      <w:pPr>
        <w:pStyle w:val="ListBullet"/>
      </w:pPr>
      <w:r>
        <w:t>Watch your coworkers -- buddy system for heat safety</w:t>
      </w:r>
    </w:p>
    <w:p>
      <w:pPr>
        <w:pStyle w:val="ListBullet"/>
      </w:pPr>
      <w:r>
        <w:t>Avoid caffeine and energy drinks during hot conditions -- they increase dehydration</w:t>
      </w:r>
    </w:p>
    <w:p>
      <w:pPr>
        <w:pStyle w:val="Heading2"/>
      </w:pPr>
      <w:r>
        <w:rPr>
          <w:color w:val="1A3A5C"/>
        </w:rPr>
        <w:t>Discussion Questions</w:t>
      </w:r>
    </w:p>
    <w:p>
      <w:pPr>
        <w:pStyle w:val="ListBullet"/>
      </w:pPr>
      <w:r>
        <w:t>1. Where are the hottest areas in our facility? Are hydration stations accessible from those areas?</w:t>
      </w:r>
    </w:p>
    <w:p>
      <w:pPr>
        <w:pStyle w:val="ListBullet"/>
      </w:pPr>
      <w:r>
        <w:t>2. Has anyone experienced heat exhaustion? What did it feel like?</w:t>
      </w:r>
    </w:p>
    <w:p>
      <w:pPr>
        <w:pStyle w:val="ListBullet"/>
      </w:pPr>
      <w:r>
        <w:t>3. What barriers make it hard to stay hydrated during your shift?</w:t>
      </w:r>
    </w:p>
    <w:p>
      <w:pPr>
        <w:pStyle w:val="Heading2"/>
      </w:pPr>
      <w:r>
        <w:rPr>
          <w:color w:val="1A3A5C"/>
        </w:rPr>
        <w:t>Hands-On Activity: Hydration Station Check and Heat Response Drill</w:t>
      </w:r>
    </w:p>
    <w:p>
      <w:r>
        <w:rPr>
          <w:rFonts w:ascii="Calibri" w:hAnsi="Calibri"/>
          <w:b w:val="0"/>
          <w:i w:val="0"/>
          <w:sz w:val="22"/>
        </w:rPr>
        <w:t>Walk the facility and check every hydration station: Is it stocked? Is it accessible? Is it near the hottest work areas? Then practice the heat stress response: one volunteer 'shows symptoms' of heat exhaustion. Team practices: move to cool area, remove excess clothing, apply cool water/towels, monitor, decide when to call for medical help.</w:t>
      </w:r>
    </w:p>
    <w:p/>
    <w:p>
      <w:pPr>
        <w:pStyle w:val="Heading2"/>
      </w:pPr>
      <w:r>
        <w:rPr>
          <w:color w:val="1A3A5C"/>
        </w:rPr>
        <w:t>Training Sign-Off Sheet</w:t>
      </w:r>
    </w:p>
    <w:tbl>
      <w:tblPr>
        <w:tblW w:type="auto" w:w="0"/>
        <w:jc w:val="center"/>
        <w:tblLook w:firstColumn="1" w:firstRow="1" w:lastColumn="0" w:lastRow="0" w:noHBand="0" w:noVBand="1" w:val="04A0"/>
      </w:tblPr>
      <w:tblGrid>
        <w:gridCol w:w="4320"/>
        <w:gridCol w:w="4320"/>
      </w:tblGrid>
      <w:tr>
        <w:tc>
          <w:tcPr>
            <w:tcW w:type="dxa" w:w="4320"/>
          </w:tcPr>
          <w:p>
            <w:r>
              <w:rPr>
                <w:rFonts w:ascii="Calibri" w:hAnsi="Calibri"/>
                <w:sz w:val="20"/>
              </w:rPr>
              <w:t>Date:</w:t>
            </w:r>
          </w:p>
        </w:tc>
        <w:tc>
          <w:tcPr>
            <w:tcW w:type="dxa" w:w="4320"/>
          </w:tcPr>
          <w:p>
            <w:r>
              <w:rPr>
                <w:rFonts w:ascii="Calibri" w:hAnsi="Calibri"/>
                <w:sz w:val="20"/>
              </w:rPr>
              <w:t>________________________</w:t>
            </w:r>
          </w:p>
        </w:tc>
      </w:tr>
      <w:tr>
        <w:tc>
          <w:tcPr>
            <w:tcW w:type="dxa" w:w="4320"/>
          </w:tcPr>
          <w:p>
            <w:r>
              <w:rPr>
                <w:rFonts w:ascii="Calibri" w:hAnsi="Calibri"/>
                <w:sz w:val="20"/>
              </w:rPr>
              <w:t>Topic:</w:t>
            </w:r>
          </w:p>
        </w:tc>
        <w:tc>
          <w:tcPr>
            <w:tcW w:type="dxa" w:w="4320"/>
          </w:tcPr>
          <w:p>
            <w:r>
              <w:rPr>
                <w:rFonts w:ascii="Calibri" w:hAnsi="Calibri"/>
                <w:sz w:val="20"/>
              </w:rPr>
              <w:t>Heat Stress and Hydration</w:t>
            </w:r>
          </w:p>
        </w:tc>
      </w:tr>
      <w:tr>
        <w:tc>
          <w:tcPr>
            <w:tcW w:type="dxa" w:w="4320"/>
          </w:tcPr>
          <w:p>
            <w:r>
              <w:rPr>
                <w:rFonts w:ascii="Calibri" w:hAnsi="Calibri"/>
                <w:sz w:val="20"/>
              </w:rPr>
              <w:t>Facilitator:</w:t>
            </w:r>
          </w:p>
        </w:tc>
        <w:tc>
          <w:tcPr>
            <w:tcW w:type="dxa" w:w="4320"/>
          </w:tcPr>
          <w:p>
            <w:r>
              <w:rPr>
                <w:rFonts w:ascii="Calibri" w:hAnsi="Calibri"/>
                <w:sz w:val="20"/>
              </w:rPr>
              <w:t>________________________</w:t>
            </w:r>
          </w:p>
        </w:tc>
      </w:tr>
      <w:tr>
        <w:tc>
          <w:tcPr>
            <w:tcW w:type="dxa" w:w="4320"/>
          </w:tcPr>
          <w:p>
            <w:r>
              <w:rPr>
                <w:rFonts w:ascii="Calibri" w:hAnsi="Calibri"/>
                <w:sz w:val="20"/>
              </w:rPr>
              <w:t>Duration:</w:t>
            </w:r>
          </w:p>
        </w:tc>
        <w:tc>
          <w:tcPr>
            <w:tcW w:type="dxa" w:w="4320"/>
          </w:tcPr>
          <w:p>
            <w:r>
              <w:rPr>
                <w:rFonts w:ascii="Calibri" w:hAnsi="Calibri"/>
                <w:sz w:val="20"/>
              </w:rPr>
              <w:t>________________________</w:t>
            </w:r>
          </w:p>
        </w:tc>
      </w:tr>
    </w:tbl>
    <w:p/>
    <w:p>
      <w:r>
        <w:rPr>
          <w:rFonts w:ascii="Calibri" w:hAnsi="Calibri"/>
          <w:b w:val="0"/>
          <w:i/>
          <w:sz w:val="20"/>
        </w:rPr>
        <w:t>By signing below, I confirm that I attended and understood this safety training.</w:t>
      </w:r>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Print Name</w:t>
            </w:r>
          </w:p>
        </w:tc>
        <w:tc>
          <w:tcPr>
            <w:tcW w:type="dxa" w:w="2880"/>
            <w:shd w:fill="1a3a5c" w:val="clear"/>
          </w:tcPr>
          <w:p>
            <w:r>
              <w:rPr>
                <w:rFonts w:ascii="Calibri" w:hAnsi="Calibri"/>
                <w:b/>
                <w:color w:val="FFFFFF"/>
                <w:sz w:val="20"/>
              </w:rPr>
              <w:t>Signature</w:t>
            </w:r>
          </w:p>
        </w:tc>
        <w:tc>
          <w:tcPr>
            <w:tcW w:type="dxa" w:w="2880"/>
            <w:shd w:fill="1a3a5c" w:val="clear"/>
          </w:tcPr>
          <w:p>
            <w:r>
              <w:rPr>
                <w:rFonts w:ascii="Calibri" w:hAnsi="Calibri"/>
                <w:b/>
                <w:color w:val="FFFFFF"/>
                <w:sz w:val="20"/>
              </w:rPr>
              <w:t>Date</w:t>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bl>
    <w:p>
      <w:r>
        <w:br w:type="page"/>
      </w:r>
    </w:p>
    <w:p>
      <w:pPr>
        <w:pStyle w:val="Heading1"/>
      </w:pPr>
      <w:r>
        <w:rPr>
          <w:color w:val="1A3A5C"/>
        </w:rPr>
        <w:t>July: Housekeeping and 5S on the Shop Floor</w:t>
      </w:r>
    </w:p>
    <w:p>
      <w:pPr>
        <w:pStyle w:val="Heading2"/>
      </w:pPr>
      <w:r>
        <w:rPr>
          <w:color w:val="1A3A5C"/>
        </w:rPr>
        <w:t>Learning Objectives</w:t>
      </w:r>
    </w:p>
    <w:p>
      <w:pPr>
        <w:pStyle w:val="ListBullet"/>
      </w:pPr>
      <w:r>
        <w:t>Apply the 5S methodology (Sort, Set in Order, Shine, Standardize, Sustain) to their work area</w:t>
      </w:r>
    </w:p>
    <w:p>
      <w:pPr>
        <w:pStyle w:val="ListBullet"/>
      </w:pPr>
      <w:r>
        <w:t>Recognize how poor housekeeping creates multiple safety hazards simultaneously</w:t>
      </w:r>
    </w:p>
    <w:p>
      <w:pPr>
        <w:pStyle w:val="ListBullet"/>
      </w:pPr>
      <w:r>
        <w:t>Commit to the 5-minute cleanup habit at the end of each task</w:t>
      </w:r>
    </w:p>
    <w:p>
      <w:pPr>
        <w:pStyle w:val="Heading2"/>
      </w:pPr>
      <w:r>
        <w:rPr>
          <w:color w:val="1A3A5C"/>
        </w:rPr>
        <w:t>Toolbox Talk Script (5-10 Minutes)</w:t>
      </w:r>
    </w:p>
    <w:p>
      <w:r>
        <w:rPr>
          <w:rFonts w:ascii="Calibri" w:hAnsi="Calibri"/>
          <w:b w:val="0"/>
          <w:i/>
          <w:sz w:val="20"/>
        </w:rPr>
        <w:t>Facilitator reads or adapts this script in a conversational tone:</w:t>
      </w:r>
    </w:p>
    <w:p/>
    <w:p>
      <w:r>
        <w:rPr>
          <w:rFonts w:ascii="Calibri" w:hAnsi="Calibri"/>
          <w:b w:val="0"/>
          <w:i w:val="0"/>
          <w:sz w:val="22"/>
        </w:rPr>
        <w:t>Housekeeping. It sounds boring. But I will tell you what is not boring: an OSHA inspector walking through a messy shop floor and handing us a citation. Or worse, someone tripping over a hose that should not have been on the floor and breaking their wrist.</w:t>
      </w:r>
    </w:p>
    <w:p>
      <w:r>
        <w:rPr>
          <w:rFonts w:ascii="Calibri" w:hAnsi="Calibri"/>
          <w:b w:val="0"/>
          <w:i w:val="0"/>
          <w:sz w:val="22"/>
        </w:rPr>
        <w:t>Here is the truth. Most of the hazards we have talked about all year -- slips, trips, falls, fire risks, machine hazards -- are made worse by poor housekeeping. A clean, organized workspace is not about looking nice. It is about going home safe.</w:t>
      </w:r>
    </w:p>
    <w:p>
      <w:r>
        <w:rPr>
          <w:rFonts w:ascii="Calibri" w:hAnsi="Calibri"/>
          <w:b w:val="0"/>
          <w:i w:val="0"/>
          <w:sz w:val="22"/>
        </w:rPr>
        <w:t>We use the 5S system. Sort: get rid of what you do not need in your work area. If you have not used it in a month, it does not belong at your station. Set in Order: everything has a place and everything is in its place. If you need a tool, you should know exactly where it is without looking. Shine: clean your area. Wipe down surfaces, sweep floors, clean up spills. A clean area lets you see hazards. Standardize: make the first three S's routine. Checklists, labels, shadow boards. Sustain: keep doing it. Every day. Not just when the boss is watching.</w:t>
      </w:r>
    </w:p>
    <w:p>
      <w:r>
        <w:rPr>
          <w:rFonts w:ascii="Calibri" w:hAnsi="Calibri"/>
          <w:b w:val="0"/>
          <w:i w:val="0"/>
          <w:sz w:val="22"/>
        </w:rPr>
        <w:t>Here is my challenge to everyone. At the end of every task -- not the end of the shift, the end of every task -- take 5 minutes to clean up. Put tools away. Wipe surfaces. Sweep the floor around your station. Five minutes. Every time.</w:t>
      </w:r>
    </w:p>
    <w:p>
      <w:r>
        <w:rPr>
          <w:rFonts w:ascii="Calibri" w:hAnsi="Calibri"/>
          <w:b w:val="0"/>
          <w:i w:val="0"/>
          <w:sz w:val="22"/>
        </w:rPr>
        <w:t>If everyone does this, our floor stays clean all day instead of becoming a hazard zone by 2 PM. Let us do a 5S audit right now and see where we stand.</w:t>
      </w:r>
    </w:p>
    <w:p>
      <w:pPr>
        <w:pStyle w:val="Heading2"/>
      </w:pPr>
      <w:r>
        <w:rPr>
          <w:color w:val="1A3A5C"/>
        </w:rPr>
        <w:t>Key Points to Cover</w:t>
      </w:r>
    </w:p>
    <w:p>
      <w:pPr>
        <w:pStyle w:val="ListBullet"/>
      </w:pPr>
      <w:r>
        <w:t>Poor housekeeping multiplies every other safety hazard (slips, fire, machine hazards)</w:t>
      </w:r>
    </w:p>
    <w:p>
      <w:pPr>
        <w:pStyle w:val="ListBullet"/>
      </w:pPr>
      <w:r>
        <w:t>5S: Sort (remove unnecessary items), Set in Order (a place for everything), Shine (clean regularly), Standardize (make it routine), Sustain (maintain the discipline)</w:t>
      </w:r>
    </w:p>
    <w:p>
      <w:pPr>
        <w:pStyle w:val="ListBullet"/>
      </w:pPr>
      <w:r>
        <w:t>5-minute cleanup after every task, not just end of shift</w:t>
      </w:r>
    </w:p>
    <w:p>
      <w:pPr>
        <w:pStyle w:val="ListBullet"/>
      </w:pPr>
      <w:r>
        <w:t>Spills cleaned immediately -- never walk past a spill</w:t>
      </w:r>
    </w:p>
    <w:p>
      <w:pPr>
        <w:pStyle w:val="ListBullet"/>
      </w:pPr>
      <w:r>
        <w:t>Walkways and emergency exits kept clear at all times</w:t>
      </w:r>
    </w:p>
    <w:p>
      <w:pPr>
        <w:pStyle w:val="ListBullet"/>
      </w:pPr>
      <w:r>
        <w:t>Shadow boards for tools -- missing tools are visible at a glance</w:t>
      </w:r>
    </w:p>
    <w:p>
      <w:pPr>
        <w:pStyle w:val="ListBullet"/>
      </w:pPr>
      <w:r>
        <w:t>Waste containers emptied before they overflow</w:t>
      </w:r>
    </w:p>
    <w:p>
      <w:pPr>
        <w:pStyle w:val="ListBullet"/>
      </w:pPr>
      <w:r>
        <w:t>Good housekeeping is an ongoing discipline, not a one-time event</w:t>
      </w:r>
    </w:p>
    <w:p>
      <w:pPr>
        <w:pStyle w:val="Heading2"/>
      </w:pPr>
      <w:r>
        <w:rPr>
          <w:color w:val="1A3A5C"/>
        </w:rPr>
        <w:t>Discussion Questions</w:t>
      </w:r>
    </w:p>
    <w:p>
      <w:pPr>
        <w:pStyle w:val="ListBullet"/>
      </w:pPr>
      <w:r>
        <w:t>1. What areas of the shop floor tend to get the messiest? Why?</w:t>
      </w:r>
    </w:p>
    <w:p>
      <w:pPr>
        <w:pStyle w:val="ListBullet"/>
      </w:pPr>
      <w:r>
        <w:t>2. What obstacles make it hard to keep your work area clean during the shift?</w:t>
      </w:r>
    </w:p>
    <w:p>
      <w:pPr>
        <w:pStyle w:val="ListBullet"/>
      </w:pPr>
      <w:r>
        <w:t>3. How does a clean work area affect your productivity, not just your safety?</w:t>
      </w:r>
    </w:p>
    <w:p>
      <w:pPr>
        <w:pStyle w:val="Heading2"/>
      </w:pPr>
      <w:r>
        <w:rPr>
          <w:color w:val="1A3A5C"/>
        </w:rPr>
        <w:t>Hands-On Activity: 5S Audit of Work Areas</w:t>
      </w:r>
    </w:p>
    <w:p>
      <w:r>
        <w:rPr>
          <w:rFonts w:ascii="Calibri" w:hAnsi="Calibri"/>
          <w:b w:val="0"/>
          <w:i w:val="0"/>
          <w:sz w:val="22"/>
        </w:rPr>
        <w:t>Split into teams of 2-3. Each team audits a different work area using the 5S checklist. Score each S from 1-5 (1 = needs major improvement, 5 = excellent). Take photos of both problems and good examples. Reconvene and share findings. Agree on 3 priority improvements. Assign owners and deadlines.</w:t>
      </w:r>
    </w:p>
    <w:p/>
    <w:p>
      <w:pPr>
        <w:pStyle w:val="Heading2"/>
      </w:pPr>
      <w:r>
        <w:rPr>
          <w:color w:val="1A3A5C"/>
        </w:rPr>
        <w:t>Training Sign-Off Sheet</w:t>
      </w:r>
    </w:p>
    <w:tbl>
      <w:tblPr>
        <w:tblW w:type="auto" w:w="0"/>
        <w:jc w:val="center"/>
        <w:tblLook w:firstColumn="1" w:firstRow="1" w:lastColumn="0" w:lastRow="0" w:noHBand="0" w:noVBand="1" w:val="04A0"/>
      </w:tblPr>
      <w:tblGrid>
        <w:gridCol w:w="4320"/>
        <w:gridCol w:w="4320"/>
      </w:tblGrid>
      <w:tr>
        <w:tc>
          <w:tcPr>
            <w:tcW w:type="dxa" w:w="4320"/>
          </w:tcPr>
          <w:p>
            <w:r>
              <w:rPr>
                <w:rFonts w:ascii="Calibri" w:hAnsi="Calibri"/>
                <w:sz w:val="20"/>
              </w:rPr>
              <w:t>Date:</w:t>
            </w:r>
          </w:p>
        </w:tc>
        <w:tc>
          <w:tcPr>
            <w:tcW w:type="dxa" w:w="4320"/>
          </w:tcPr>
          <w:p>
            <w:r>
              <w:rPr>
                <w:rFonts w:ascii="Calibri" w:hAnsi="Calibri"/>
                <w:sz w:val="20"/>
              </w:rPr>
              <w:t>________________________</w:t>
            </w:r>
          </w:p>
        </w:tc>
      </w:tr>
      <w:tr>
        <w:tc>
          <w:tcPr>
            <w:tcW w:type="dxa" w:w="4320"/>
          </w:tcPr>
          <w:p>
            <w:r>
              <w:rPr>
                <w:rFonts w:ascii="Calibri" w:hAnsi="Calibri"/>
                <w:sz w:val="20"/>
              </w:rPr>
              <w:t>Topic:</w:t>
            </w:r>
          </w:p>
        </w:tc>
        <w:tc>
          <w:tcPr>
            <w:tcW w:type="dxa" w:w="4320"/>
          </w:tcPr>
          <w:p>
            <w:r>
              <w:rPr>
                <w:rFonts w:ascii="Calibri" w:hAnsi="Calibri"/>
                <w:sz w:val="20"/>
              </w:rPr>
              <w:t>Housekeeping and 5S on the Shop Floor</w:t>
            </w:r>
          </w:p>
        </w:tc>
      </w:tr>
      <w:tr>
        <w:tc>
          <w:tcPr>
            <w:tcW w:type="dxa" w:w="4320"/>
          </w:tcPr>
          <w:p>
            <w:r>
              <w:rPr>
                <w:rFonts w:ascii="Calibri" w:hAnsi="Calibri"/>
                <w:sz w:val="20"/>
              </w:rPr>
              <w:t>Facilitator:</w:t>
            </w:r>
          </w:p>
        </w:tc>
        <w:tc>
          <w:tcPr>
            <w:tcW w:type="dxa" w:w="4320"/>
          </w:tcPr>
          <w:p>
            <w:r>
              <w:rPr>
                <w:rFonts w:ascii="Calibri" w:hAnsi="Calibri"/>
                <w:sz w:val="20"/>
              </w:rPr>
              <w:t>________________________</w:t>
            </w:r>
          </w:p>
        </w:tc>
      </w:tr>
      <w:tr>
        <w:tc>
          <w:tcPr>
            <w:tcW w:type="dxa" w:w="4320"/>
          </w:tcPr>
          <w:p>
            <w:r>
              <w:rPr>
                <w:rFonts w:ascii="Calibri" w:hAnsi="Calibri"/>
                <w:sz w:val="20"/>
              </w:rPr>
              <w:t>Duration:</w:t>
            </w:r>
          </w:p>
        </w:tc>
        <w:tc>
          <w:tcPr>
            <w:tcW w:type="dxa" w:w="4320"/>
          </w:tcPr>
          <w:p>
            <w:r>
              <w:rPr>
                <w:rFonts w:ascii="Calibri" w:hAnsi="Calibri"/>
                <w:sz w:val="20"/>
              </w:rPr>
              <w:t>________________________</w:t>
            </w:r>
          </w:p>
        </w:tc>
      </w:tr>
    </w:tbl>
    <w:p/>
    <w:p>
      <w:r>
        <w:rPr>
          <w:rFonts w:ascii="Calibri" w:hAnsi="Calibri"/>
          <w:b w:val="0"/>
          <w:i/>
          <w:sz w:val="20"/>
        </w:rPr>
        <w:t>By signing below, I confirm that I attended and understood this safety training.</w:t>
      </w:r>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Print Name</w:t>
            </w:r>
          </w:p>
        </w:tc>
        <w:tc>
          <w:tcPr>
            <w:tcW w:type="dxa" w:w="2880"/>
            <w:shd w:fill="1a3a5c" w:val="clear"/>
          </w:tcPr>
          <w:p>
            <w:r>
              <w:rPr>
                <w:rFonts w:ascii="Calibri" w:hAnsi="Calibri"/>
                <w:b/>
                <w:color w:val="FFFFFF"/>
                <w:sz w:val="20"/>
              </w:rPr>
              <w:t>Signature</w:t>
            </w:r>
          </w:p>
        </w:tc>
        <w:tc>
          <w:tcPr>
            <w:tcW w:type="dxa" w:w="2880"/>
            <w:shd w:fill="1a3a5c" w:val="clear"/>
          </w:tcPr>
          <w:p>
            <w:r>
              <w:rPr>
                <w:rFonts w:ascii="Calibri" w:hAnsi="Calibri"/>
                <w:b/>
                <w:color w:val="FFFFFF"/>
                <w:sz w:val="20"/>
              </w:rPr>
              <w:t>Date</w:t>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bl>
    <w:p>
      <w:r>
        <w:br w:type="page"/>
      </w:r>
    </w:p>
    <w:p>
      <w:pPr>
        <w:pStyle w:val="Heading1"/>
      </w:pPr>
      <w:r>
        <w:rPr>
          <w:color w:val="1A3A5C"/>
        </w:rPr>
        <w:t>August: Incident and Near-Miss Reporting</w:t>
      </w:r>
    </w:p>
    <w:p>
      <w:pPr>
        <w:pStyle w:val="Heading2"/>
      </w:pPr>
      <w:r>
        <w:rPr>
          <w:color w:val="1A3A5C"/>
        </w:rPr>
        <w:t>Learning Objectives</w:t>
      </w:r>
    </w:p>
    <w:p>
      <w:pPr>
        <w:pStyle w:val="ListBullet"/>
      </w:pPr>
      <w:r>
        <w:t>Explain the difference between an incident, a near-miss, and a hazard observation</w:t>
      </w:r>
    </w:p>
    <w:p>
      <w:pPr>
        <w:pStyle w:val="ListBullet"/>
      </w:pPr>
      <w:r>
        <w:t>Complete an incident report accurately and completely</w:t>
      </w:r>
    </w:p>
    <w:p>
      <w:pPr>
        <w:pStyle w:val="ListBullet"/>
      </w:pPr>
      <w:r>
        <w:t>Understand why near-miss reporting prevents future injuries</w:t>
      </w:r>
    </w:p>
    <w:p>
      <w:pPr>
        <w:pStyle w:val="Heading2"/>
      </w:pPr>
      <w:r>
        <w:rPr>
          <w:color w:val="1A3A5C"/>
        </w:rPr>
        <w:t>Toolbox Talk Script (5-10 Minutes)</w:t>
      </w:r>
    </w:p>
    <w:p>
      <w:r>
        <w:rPr>
          <w:rFonts w:ascii="Calibri" w:hAnsi="Calibri"/>
          <w:b w:val="0"/>
          <w:i/>
          <w:sz w:val="20"/>
        </w:rPr>
        <w:t>Facilitator reads or adapts this script in a conversational tone:</w:t>
      </w:r>
    </w:p>
    <w:p/>
    <w:p>
      <w:r>
        <w:rPr>
          <w:rFonts w:ascii="Calibri" w:hAnsi="Calibri"/>
          <w:b w:val="0"/>
          <w:i w:val="0"/>
          <w:sz w:val="22"/>
        </w:rPr>
        <w:t>We need to talk about reporting. And I know what some of you are thinking: 'I don't want to fill out paperwork.' But let me tell you why reporting matters.</w:t>
      </w:r>
    </w:p>
    <w:p>
      <w:r>
        <w:rPr>
          <w:rFonts w:ascii="Calibri" w:hAnsi="Calibri"/>
          <w:b w:val="0"/>
          <w:i w:val="0"/>
          <w:sz w:val="22"/>
        </w:rPr>
        <w:t>For every serious injury in a workplace, research shows there are roughly 10 minor injuries and 30 near-misses. That means near-misses are warnings. They are the universe telling us: 'Fix this before someone gets hurt.' When we ignore near-misses, we are waiting for the injury to happen.</w:t>
      </w:r>
    </w:p>
    <w:p>
      <w:r>
        <w:rPr>
          <w:rFonts w:ascii="Calibri" w:hAnsi="Calibri"/>
          <w:b w:val="0"/>
          <w:i w:val="0"/>
          <w:sz w:val="22"/>
        </w:rPr>
        <w:t>Let me define the terms. An incident is something that happened -- someone got hurt, property got damaged, production was interrupted. A near-miss is something that almost happened -- the load almost dropped on someone, the forklift almost hit someone, the chemical almost splashed in someone's eyes. A hazard observation is something that could happen -- a frayed cord, a missing guard, a wet floor.</w:t>
      </w:r>
    </w:p>
    <w:p>
      <w:r>
        <w:rPr>
          <w:rFonts w:ascii="Calibri" w:hAnsi="Calibri"/>
          <w:b w:val="0"/>
          <w:i w:val="0"/>
          <w:sz w:val="22"/>
        </w:rPr>
        <w:t>All three must be reported. Here is the most important thing I can say today: there is no punishment for reporting. None. If you report a near-miss, you are protecting your coworkers. If you trip over a hose and nobody was hurt, report it. Because next time, someone might be carrying a 40-pound box when they trip over that same hose.</w:t>
      </w:r>
    </w:p>
    <w:p>
      <w:r>
        <w:rPr>
          <w:rFonts w:ascii="Calibri" w:hAnsi="Calibri"/>
          <w:b w:val="0"/>
          <w:i w:val="0"/>
          <w:sz w:val="22"/>
        </w:rPr>
        <w:t>The report does not need to be complicated. What happened, when, where, who was involved, and what conditions contributed. That is it. We will investigate the rest.</w:t>
      </w:r>
    </w:p>
    <w:p>
      <w:r>
        <w:rPr>
          <w:rFonts w:ascii="Calibri" w:hAnsi="Calibri"/>
          <w:b w:val="0"/>
          <w:i w:val="0"/>
          <w:sz w:val="22"/>
        </w:rPr>
        <w:t>If you see something, report something. Let us practice filling out a report right now.</w:t>
      </w:r>
    </w:p>
    <w:p>
      <w:pPr>
        <w:pStyle w:val="Heading2"/>
      </w:pPr>
      <w:r>
        <w:rPr>
          <w:color w:val="1A3A5C"/>
        </w:rPr>
        <w:t>Key Points to Cover</w:t>
      </w:r>
    </w:p>
    <w:p>
      <w:pPr>
        <w:pStyle w:val="ListBullet"/>
      </w:pPr>
      <w:r>
        <w:t>Safety triangle: 1 serious injury / 10 minor injuries / 30 near-misses -- near-misses are warnings</w:t>
      </w:r>
    </w:p>
    <w:p>
      <w:pPr>
        <w:pStyle w:val="ListBullet"/>
      </w:pPr>
      <w:r>
        <w:t>Three categories: Incident (something happened), Near-miss (almost happened), Hazard observation (could happen)</w:t>
      </w:r>
    </w:p>
    <w:p>
      <w:pPr>
        <w:pStyle w:val="ListBullet"/>
      </w:pPr>
      <w:r>
        <w:t>ALL three must be reported -- there is no threshold too small</w:t>
      </w:r>
    </w:p>
    <w:p>
      <w:pPr>
        <w:pStyle w:val="ListBullet"/>
      </w:pPr>
      <w:r>
        <w:t>No punishment for reporting -- reporting protects everyone</w:t>
      </w:r>
    </w:p>
    <w:p>
      <w:pPr>
        <w:pStyle w:val="ListBullet"/>
      </w:pPr>
      <w:r>
        <w:t>Report within 24 hours while details are fresh</w:t>
      </w:r>
    </w:p>
    <w:p>
      <w:pPr>
        <w:pStyle w:val="ListBullet"/>
      </w:pPr>
      <w:r>
        <w:t>Report contents: what, when, where, who, contributing conditions</w:t>
      </w:r>
    </w:p>
    <w:p>
      <w:pPr>
        <w:pStyle w:val="ListBullet"/>
      </w:pPr>
      <w:r>
        <w:t>Investigation goal is to find root causes and fix systems, not to assign blame</w:t>
      </w:r>
    </w:p>
    <w:p>
      <w:pPr>
        <w:pStyle w:val="ListBullet"/>
      </w:pPr>
      <w:r>
        <w:t>Anonymous reporting available for those uncomfortable with direct reporting</w:t>
      </w:r>
    </w:p>
    <w:p>
      <w:pPr>
        <w:pStyle w:val="Heading2"/>
      </w:pPr>
      <w:r>
        <w:rPr>
          <w:color w:val="1A3A5C"/>
        </w:rPr>
        <w:t>Discussion Questions</w:t>
      </w:r>
    </w:p>
    <w:p>
      <w:pPr>
        <w:pStyle w:val="ListBullet"/>
      </w:pPr>
      <w:r>
        <w:t>1. Has anyone had a near-miss that they did not report? What held you back?</w:t>
      </w:r>
    </w:p>
    <w:p>
      <w:pPr>
        <w:pStyle w:val="ListBullet"/>
      </w:pPr>
      <w:r>
        <w:t>2. What barriers exist in our workplace that discourage reporting?</w:t>
      </w:r>
    </w:p>
    <w:p>
      <w:pPr>
        <w:pStyle w:val="ListBullet"/>
      </w:pPr>
      <w:r>
        <w:t>3. Can you think of an incident that was preceded by near-misses that went unreported?</w:t>
      </w:r>
    </w:p>
    <w:p>
      <w:pPr>
        <w:pStyle w:val="Heading2"/>
      </w:pPr>
      <w:r>
        <w:rPr>
          <w:color w:val="1A3A5C"/>
        </w:rPr>
        <w:t>Hands-On Activity: Near-Miss Reporting Exercise</w:t>
      </w:r>
    </w:p>
    <w:p>
      <w:r>
        <w:rPr>
          <w:rFonts w:ascii="Calibri" w:hAnsi="Calibri"/>
          <w:b w:val="0"/>
          <w:i w:val="0"/>
          <w:sz w:val="22"/>
        </w:rPr>
        <w:t>Facilitator reads 5 scenarios. For each one, participants must: (1) Classify it -- incident, near-miss, or hazard observation? (2) Complete the incident/near-miss report form for two of the scenarios. (3) Discuss what root cause might be involved and what corrective action could prevent recurrence. Scenarios: (1) A stack of pallets fell but nobody was nearby. (2) An employee slipped on a wet floor and caught themselves on a handrail -- no injury. (3) You notice a chemical container with a cracked lid stored on an upper shelf. (4) A forklift driver had to swerve to avoid a pedestrian who walked into the driving lane. (5) A worker received a minor cut from a metal burr but did not seek first aid.</w:t>
      </w:r>
    </w:p>
    <w:p/>
    <w:p>
      <w:pPr>
        <w:pStyle w:val="Heading2"/>
      </w:pPr>
      <w:r>
        <w:rPr>
          <w:color w:val="1A3A5C"/>
        </w:rPr>
        <w:t>Training Sign-Off Sheet</w:t>
      </w:r>
    </w:p>
    <w:tbl>
      <w:tblPr>
        <w:tblW w:type="auto" w:w="0"/>
        <w:jc w:val="center"/>
        <w:tblLook w:firstColumn="1" w:firstRow="1" w:lastColumn="0" w:lastRow="0" w:noHBand="0" w:noVBand="1" w:val="04A0"/>
      </w:tblPr>
      <w:tblGrid>
        <w:gridCol w:w="4320"/>
        <w:gridCol w:w="4320"/>
      </w:tblGrid>
      <w:tr>
        <w:tc>
          <w:tcPr>
            <w:tcW w:type="dxa" w:w="4320"/>
          </w:tcPr>
          <w:p>
            <w:r>
              <w:rPr>
                <w:rFonts w:ascii="Calibri" w:hAnsi="Calibri"/>
                <w:sz w:val="20"/>
              </w:rPr>
              <w:t>Date:</w:t>
            </w:r>
          </w:p>
        </w:tc>
        <w:tc>
          <w:tcPr>
            <w:tcW w:type="dxa" w:w="4320"/>
          </w:tcPr>
          <w:p>
            <w:r>
              <w:rPr>
                <w:rFonts w:ascii="Calibri" w:hAnsi="Calibri"/>
                <w:sz w:val="20"/>
              </w:rPr>
              <w:t>________________________</w:t>
            </w:r>
          </w:p>
        </w:tc>
      </w:tr>
      <w:tr>
        <w:tc>
          <w:tcPr>
            <w:tcW w:type="dxa" w:w="4320"/>
          </w:tcPr>
          <w:p>
            <w:r>
              <w:rPr>
                <w:rFonts w:ascii="Calibri" w:hAnsi="Calibri"/>
                <w:sz w:val="20"/>
              </w:rPr>
              <w:t>Topic:</w:t>
            </w:r>
          </w:p>
        </w:tc>
        <w:tc>
          <w:tcPr>
            <w:tcW w:type="dxa" w:w="4320"/>
          </w:tcPr>
          <w:p>
            <w:r>
              <w:rPr>
                <w:rFonts w:ascii="Calibri" w:hAnsi="Calibri"/>
                <w:sz w:val="20"/>
              </w:rPr>
              <w:t>Incident and Near-Miss Reporting</w:t>
            </w:r>
          </w:p>
        </w:tc>
      </w:tr>
      <w:tr>
        <w:tc>
          <w:tcPr>
            <w:tcW w:type="dxa" w:w="4320"/>
          </w:tcPr>
          <w:p>
            <w:r>
              <w:rPr>
                <w:rFonts w:ascii="Calibri" w:hAnsi="Calibri"/>
                <w:sz w:val="20"/>
              </w:rPr>
              <w:t>Facilitator:</w:t>
            </w:r>
          </w:p>
        </w:tc>
        <w:tc>
          <w:tcPr>
            <w:tcW w:type="dxa" w:w="4320"/>
          </w:tcPr>
          <w:p>
            <w:r>
              <w:rPr>
                <w:rFonts w:ascii="Calibri" w:hAnsi="Calibri"/>
                <w:sz w:val="20"/>
              </w:rPr>
              <w:t>________________________</w:t>
            </w:r>
          </w:p>
        </w:tc>
      </w:tr>
      <w:tr>
        <w:tc>
          <w:tcPr>
            <w:tcW w:type="dxa" w:w="4320"/>
          </w:tcPr>
          <w:p>
            <w:r>
              <w:rPr>
                <w:rFonts w:ascii="Calibri" w:hAnsi="Calibri"/>
                <w:sz w:val="20"/>
              </w:rPr>
              <w:t>Duration:</w:t>
            </w:r>
          </w:p>
        </w:tc>
        <w:tc>
          <w:tcPr>
            <w:tcW w:type="dxa" w:w="4320"/>
          </w:tcPr>
          <w:p>
            <w:r>
              <w:rPr>
                <w:rFonts w:ascii="Calibri" w:hAnsi="Calibri"/>
                <w:sz w:val="20"/>
              </w:rPr>
              <w:t>________________________</w:t>
            </w:r>
          </w:p>
        </w:tc>
      </w:tr>
    </w:tbl>
    <w:p/>
    <w:p>
      <w:r>
        <w:rPr>
          <w:rFonts w:ascii="Calibri" w:hAnsi="Calibri"/>
          <w:b w:val="0"/>
          <w:i/>
          <w:sz w:val="20"/>
        </w:rPr>
        <w:t>By signing below, I confirm that I attended and understood this safety training.</w:t>
      </w:r>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Print Name</w:t>
            </w:r>
          </w:p>
        </w:tc>
        <w:tc>
          <w:tcPr>
            <w:tcW w:type="dxa" w:w="2880"/>
            <w:shd w:fill="1a3a5c" w:val="clear"/>
          </w:tcPr>
          <w:p>
            <w:r>
              <w:rPr>
                <w:rFonts w:ascii="Calibri" w:hAnsi="Calibri"/>
                <w:b/>
                <w:color w:val="FFFFFF"/>
                <w:sz w:val="20"/>
              </w:rPr>
              <w:t>Signature</w:t>
            </w:r>
          </w:p>
        </w:tc>
        <w:tc>
          <w:tcPr>
            <w:tcW w:type="dxa" w:w="2880"/>
            <w:shd w:fill="1a3a5c" w:val="clear"/>
          </w:tcPr>
          <w:p>
            <w:r>
              <w:rPr>
                <w:rFonts w:ascii="Calibri" w:hAnsi="Calibri"/>
                <w:b/>
                <w:color w:val="FFFFFF"/>
                <w:sz w:val="20"/>
              </w:rPr>
              <w:t>Date</w:t>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bl>
    <w:p>
      <w:r>
        <w:br w:type="page"/>
      </w:r>
    </w:p>
    <w:p>
      <w:pPr>
        <w:pStyle w:val="Heading1"/>
      </w:pPr>
      <w:r>
        <w:rPr>
          <w:color w:val="1A3A5C"/>
        </w:rPr>
        <w:t>September: Fire Prevention and Emergency Evacuation</w:t>
      </w:r>
    </w:p>
    <w:p>
      <w:pPr>
        <w:pStyle w:val="Heading2"/>
      </w:pPr>
      <w:r>
        <w:rPr>
          <w:color w:val="1A3A5C"/>
        </w:rPr>
        <w:t>Learning Objectives</w:t>
      </w:r>
    </w:p>
    <w:p>
      <w:pPr>
        <w:pStyle w:val="ListBullet"/>
      </w:pPr>
      <w:r>
        <w:t>Locate all fire extinguishers and emergency exits in their work area</w:t>
      </w:r>
    </w:p>
    <w:p>
      <w:pPr>
        <w:pStyle w:val="ListBullet"/>
      </w:pPr>
      <w:r>
        <w:t>Demonstrate the PASS technique for fire extinguisher use</w:t>
      </w:r>
    </w:p>
    <w:p>
      <w:pPr>
        <w:pStyle w:val="ListBullet"/>
      </w:pPr>
      <w:r>
        <w:t>Execute the evacuation procedure to the designated assembly point</w:t>
      </w:r>
    </w:p>
    <w:p>
      <w:pPr>
        <w:pStyle w:val="Heading2"/>
      </w:pPr>
      <w:r>
        <w:rPr>
          <w:color w:val="1A3A5C"/>
        </w:rPr>
        <w:t>Toolbox Talk Script (5-10 Minutes)</w:t>
      </w:r>
    </w:p>
    <w:p>
      <w:r>
        <w:rPr>
          <w:rFonts w:ascii="Calibri" w:hAnsi="Calibri"/>
          <w:b w:val="0"/>
          <w:i/>
          <w:sz w:val="20"/>
        </w:rPr>
        <w:t>Facilitator reads or adapts this script in a conversational tone:</w:t>
      </w:r>
    </w:p>
    <w:p/>
    <w:p>
      <w:r>
        <w:rPr>
          <w:rFonts w:ascii="Calibri" w:hAnsi="Calibri"/>
          <w:b w:val="0"/>
          <w:i w:val="0"/>
          <w:sz w:val="22"/>
        </w:rPr>
        <w:t>Fire prevention and emergency evacuation. We are doing this now because we are going to run an actual evacuation drill today. But first, let us talk about prevention.</w:t>
      </w:r>
    </w:p>
    <w:p>
      <w:r>
        <w:rPr>
          <w:rFonts w:ascii="Calibri" w:hAnsi="Calibri"/>
          <w:b w:val="0"/>
          <w:i w:val="0"/>
          <w:sz w:val="22"/>
        </w:rPr>
        <w:t>Most workplace fires start from one of three things: electrical faults, hot work like welding and cutting, and improper storage of flammable materials. The best fire response is never having one. That means: do not overload electrical outlets, inspect cords for damage, keep flammable materials in proper storage, and never leave hot work unattended.</w:t>
      </w:r>
    </w:p>
    <w:p>
      <w:r>
        <w:rPr>
          <w:rFonts w:ascii="Calibri" w:hAnsi="Calibri"/>
          <w:b w:val="0"/>
          <w:i w:val="0"/>
          <w:sz w:val="22"/>
        </w:rPr>
        <w:t>But if a fire does start, you need to make a decision in about 10 seconds. Is it small enough to fight with an extinguisher? If yes, use the PASS technique. Pull the pin. Aim at the base of the fire, not the flames. Squeeze the handle. Sweep side to side. If the fire is bigger than a wastebasket, or if it is growing, or if you are not sure -- get out. Pull the fire alarm, get out, and call 911.</w:t>
      </w:r>
    </w:p>
    <w:p>
      <w:r>
        <w:rPr>
          <w:rFonts w:ascii="Calibri" w:hAnsi="Calibri"/>
          <w:b w:val="0"/>
          <w:i w:val="0"/>
          <w:sz w:val="22"/>
        </w:rPr>
        <w:t>Know where your fire extinguishers are. Right now, can each of you point to the nearest one? Can you point to your nearest two exits? If you had to evacuate right now, do you know where the assembly point is?</w:t>
      </w:r>
    </w:p>
    <w:p>
      <w:r>
        <w:rPr>
          <w:rFonts w:ascii="Calibri" w:hAnsi="Calibri"/>
          <w:b w:val="0"/>
          <w:i w:val="0"/>
          <w:sz w:val="22"/>
        </w:rPr>
        <w:t>Here is the evacuation procedure. When the alarm sounds: stop what you are doing, shut down your machine if safe to do so, leave the building by the nearest safe exit, go to the assembly point, wait for a headcount. Do not go back in for anything. Not your phone, not your keys, not your lunch. Nothing in this building is worth your life.</w:t>
      </w:r>
    </w:p>
    <w:p>
      <w:r>
        <w:rPr>
          <w:rFonts w:ascii="Calibri" w:hAnsi="Calibri"/>
          <w:b w:val="0"/>
          <w:i w:val="0"/>
          <w:sz w:val="22"/>
        </w:rPr>
        <w:t>Let us practice PASS on the training extinguisher, and then we are running the drill.</w:t>
      </w:r>
    </w:p>
    <w:p>
      <w:pPr>
        <w:pStyle w:val="Heading2"/>
      </w:pPr>
      <w:r>
        <w:rPr>
          <w:color w:val="1A3A5C"/>
        </w:rPr>
        <w:t>Key Points to Cover</w:t>
      </w:r>
    </w:p>
    <w:p>
      <w:pPr>
        <w:pStyle w:val="ListBullet"/>
      </w:pPr>
      <w:r>
        <w:t>Three common fire causes: electrical faults, hot work, improper flammable storage</w:t>
      </w:r>
    </w:p>
    <w:p>
      <w:pPr>
        <w:pStyle w:val="ListBullet"/>
      </w:pPr>
      <w:r>
        <w:t>Prevention: inspect cords, proper storage, never leave hot work unattended</w:t>
      </w:r>
    </w:p>
    <w:p>
      <w:pPr>
        <w:pStyle w:val="ListBullet"/>
      </w:pPr>
      <w:r>
        <w:t>PASS technique: Pull, Aim (at base), Squeeze, Sweep</w:t>
      </w:r>
    </w:p>
    <w:p>
      <w:pPr>
        <w:pStyle w:val="ListBullet"/>
      </w:pPr>
      <w:r>
        <w:t>Decision rule: small fire (wastebasket size) = extinguisher; anything larger = evacuate</w:t>
      </w:r>
    </w:p>
    <w:p>
      <w:pPr>
        <w:pStyle w:val="ListBullet"/>
      </w:pPr>
      <w:r>
        <w:t>Know the location of the 2 nearest extinguishers and 2 nearest exits</w:t>
      </w:r>
    </w:p>
    <w:p>
      <w:pPr>
        <w:pStyle w:val="ListBullet"/>
      </w:pPr>
      <w:r>
        <w:t>Evacuation: stop, shut down (if safe), leave by nearest exit, go to assembly point, wait for headcount</w:t>
      </w:r>
    </w:p>
    <w:p>
      <w:pPr>
        <w:pStyle w:val="ListBullet"/>
      </w:pPr>
      <w:r>
        <w:t>NEVER re-enter the building until cleared by fire department</w:t>
      </w:r>
    </w:p>
    <w:p>
      <w:pPr>
        <w:pStyle w:val="ListBullet"/>
      </w:pPr>
      <w:r>
        <w:t>Fire wardens: know who they are, follow their directions</w:t>
      </w:r>
    </w:p>
    <w:p>
      <w:pPr>
        <w:pStyle w:val="Heading2"/>
      </w:pPr>
      <w:r>
        <w:rPr>
          <w:color w:val="1A3A5C"/>
        </w:rPr>
        <w:t>Discussion Questions</w:t>
      </w:r>
    </w:p>
    <w:p>
      <w:pPr>
        <w:pStyle w:val="ListBullet"/>
      </w:pPr>
      <w:r>
        <w:t>1. Can you point to the nearest fire extinguisher from your work station right now?</w:t>
      </w:r>
    </w:p>
    <w:p>
      <w:pPr>
        <w:pStyle w:val="ListBullet"/>
      </w:pPr>
      <w:r>
        <w:t>2. What would you do if your primary exit route was blocked by fire?</w:t>
      </w:r>
    </w:p>
    <w:p>
      <w:pPr>
        <w:pStyle w:val="ListBullet"/>
      </w:pPr>
      <w:r>
        <w:t>3. Have you ever had to evacuate a building for real (not a drill)? What was it like?</w:t>
      </w:r>
    </w:p>
    <w:p>
      <w:pPr>
        <w:pStyle w:val="Heading2"/>
      </w:pPr>
      <w:r>
        <w:rPr>
          <w:color w:val="1A3A5C"/>
        </w:rPr>
        <w:t>Hands-On Activity: PASS Technique Practice and Evacuation Drill</w:t>
      </w:r>
    </w:p>
    <w:p>
      <w:r>
        <w:rPr>
          <w:rFonts w:ascii="Calibri" w:hAnsi="Calibri"/>
          <w:b w:val="0"/>
          <w:i w:val="0"/>
          <w:sz w:val="22"/>
        </w:rPr>
        <w:t>Part 1: Each person practices PASS on the training fire extinguisher (water or expired unit). Supervisor observes and corrects technique. Part 2: Conduct a full evacuation drill. Sound the alarm. Time the evacuation. Conduct headcount at assembly point. Debrief: How long did it take? Did everyone know where to go? Were exits clear? Was equipment shut down properly?</w:t>
      </w:r>
    </w:p>
    <w:p/>
    <w:p>
      <w:pPr>
        <w:pStyle w:val="Heading2"/>
      </w:pPr>
      <w:r>
        <w:rPr>
          <w:color w:val="1A3A5C"/>
        </w:rPr>
        <w:t>Training Sign-Off Sheet</w:t>
      </w:r>
    </w:p>
    <w:tbl>
      <w:tblPr>
        <w:tblW w:type="auto" w:w="0"/>
        <w:jc w:val="center"/>
        <w:tblLook w:firstColumn="1" w:firstRow="1" w:lastColumn="0" w:lastRow="0" w:noHBand="0" w:noVBand="1" w:val="04A0"/>
      </w:tblPr>
      <w:tblGrid>
        <w:gridCol w:w="4320"/>
        <w:gridCol w:w="4320"/>
      </w:tblGrid>
      <w:tr>
        <w:tc>
          <w:tcPr>
            <w:tcW w:type="dxa" w:w="4320"/>
          </w:tcPr>
          <w:p>
            <w:r>
              <w:rPr>
                <w:rFonts w:ascii="Calibri" w:hAnsi="Calibri"/>
                <w:sz w:val="20"/>
              </w:rPr>
              <w:t>Date:</w:t>
            </w:r>
          </w:p>
        </w:tc>
        <w:tc>
          <w:tcPr>
            <w:tcW w:type="dxa" w:w="4320"/>
          </w:tcPr>
          <w:p>
            <w:r>
              <w:rPr>
                <w:rFonts w:ascii="Calibri" w:hAnsi="Calibri"/>
                <w:sz w:val="20"/>
              </w:rPr>
              <w:t>________________________</w:t>
            </w:r>
          </w:p>
        </w:tc>
      </w:tr>
      <w:tr>
        <w:tc>
          <w:tcPr>
            <w:tcW w:type="dxa" w:w="4320"/>
          </w:tcPr>
          <w:p>
            <w:r>
              <w:rPr>
                <w:rFonts w:ascii="Calibri" w:hAnsi="Calibri"/>
                <w:sz w:val="20"/>
              </w:rPr>
              <w:t>Topic:</w:t>
            </w:r>
          </w:p>
        </w:tc>
        <w:tc>
          <w:tcPr>
            <w:tcW w:type="dxa" w:w="4320"/>
          </w:tcPr>
          <w:p>
            <w:r>
              <w:rPr>
                <w:rFonts w:ascii="Calibri" w:hAnsi="Calibri"/>
                <w:sz w:val="20"/>
              </w:rPr>
              <w:t>Fire Prevention and Emergency Evacuation</w:t>
            </w:r>
          </w:p>
        </w:tc>
      </w:tr>
      <w:tr>
        <w:tc>
          <w:tcPr>
            <w:tcW w:type="dxa" w:w="4320"/>
          </w:tcPr>
          <w:p>
            <w:r>
              <w:rPr>
                <w:rFonts w:ascii="Calibri" w:hAnsi="Calibri"/>
                <w:sz w:val="20"/>
              </w:rPr>
              <w:t>Facilitator:</w:t>
            </w:r>
          </w:p>
        </w:tc>
        <w:tc>
          <w:tcPr>
            <w:tcW w:type="dxa" w:w="4320"/>
          </w:tcPr>
          <w:p>
            <w:r>
              <w:rPr>
                <w:rFonts w:ascii="Calibri" w:hAnsi="Calibri"/>
                <w:sz w:val="20"/>
              </w:rPr>
              <w:t>________________________</w:t>
            </w:r>
          </w:p>
        </w:tc>
      </w:tr>
      <w:tr>
        <w:tc>
          <w:tcPr>
            <w:tcW w:type="dxa" w:w="4320"/>
          </w:tcPr>
          <w:p>
            <w:r>
              <w:rPr>
                <w:rFonts w:ascii="Calibri" w:hAnsi="Calibri"/>
                <w:sz w:val="20"/>
              </w:rPr>
              <w:t>Duration:</w:t>
            </w:r>
          </w:p>
        </w:tc>
        <w:tc>
          <w:tcPr>
            <w:tcW w:type="dxa" w:w="4320"/>
          </w:tcPr>
          <w:p>
            <w:r>
              <w:rPr>
                <w:rFonts w:ascii="Calibri" w:hAnsi="Calibri"/>
                <w:sz w:val="20"/>
              </w:rPr>
              <w:t>________________________</w:t>
            </w:r>
          </w:p>
        </w:tc>
      </w:tr>
    </w:tbl>
    <w:p/>
    <w:p>
      <w:r>
        <w:rPr>
          <w:rFonts w:ascii="Calibri" w:hAnsi="Calibri"/>
          <w:b w:val="0"/>
          <w:i/>
          <w:sz w:val="20"/>
        </w:rPr>
        <w:t>By signing below, I confirm that I attended and understood this safety training.</w:t>
      </w:r>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Print Name</w:t>
            </w:r>
          </w:p>
        </w:tc>
        <w:tc>
          <w:tcPr>
            <w:tcW w:type="dxa" w:w="2880"/>
            <w:shd w:fill="1a3a5c" w:val="clear"/>
          </w:tcPr>
          <w:p>
            <w:r>
              <w:rPr>
                <w:rFonts w:ascii="Calibri" w:hAnsi="Calibri"/>
                <w:b/>
                <w:color w:val="FFFFFF"/>
                <w:sz w:val="20"/>
              </w:rPr>
              <w:t>Signature</w:t>
            </w:r>
          </w:p>
        </w:tc>
        <w:tc>
          <w:tcPr>
            <w:tcW w:type="dxa" w:w="2880"/>
            <w:shd w:fill="1a3a5c" w:val="clear"/>
          </w:tcPr>
          <w:p>
            <w:r>
              <w:rPr>
                <w:rFonts w:ascii="Calibri" w:hAnsi="Calibri"/>
                <w:b/>
                <w:color w:val="FFFFFF"/>
                <w:sz w:val="20"/>
              </w:rPr>
              <w:t>Date</w:t>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bl>
    <w:p>
      <w:r>
        <w:br w:type="page"/>
      </w:r>
    </w:p>
    <w:p>
      <w:pPr>
        <w:pStyle w:val="Heading1"/>
      </w:pPr>
      <w:r>
        <w:rPr>
          <w:color w:val="1A3A5C"/>
        </w:rPr>
        <w:t>October: WHMIS/GHS and Chemical Safety</w:t>
      </w:r>
    </w:p>
    <w:p>
      <w:pPr>
        <w:pStyle w:val="Heading2"/>
      </w:pPr>
      <w:r>
        <w:rPr>
          <w:color w:val="1A3A5C"/>
        </w:rPr>
        <w:t>Learning Objectives</w:t>
      </w:r>
    </w:p>
    <w:p>
      <w:pPr>
        <w:pStyle w:val="ListBullet"/>
      </w:pPr>
      <w:r>
        <w:t>Read and interpret a Safety Data Sheet (SDS) for chemicals used in their work area</w:t>
      </w:r>
    </w:p>
    <w:p>
      <w:pPr>
        <w:pStyle w:val="ListBullet"/>
      </w:pPr>
      <w:r>
        <w:t>Identify the GHS pictograms and what each one means</w:t>
      </w:r>
    </w:p>
    <w:p>
      <w:pPr>
        <w:pStyle w:val="ListBullet"/>
      </w:pPr>
      <w:r>
        <w:t>Locate the SDS binder and know how to find information quickly in an emergency</w:t>
      </w:r>
    </w:p>
    <w:p>
      <w:pPr>
        <w:pStyle w:val="Heading2"/>
      </w:pPr>
      <w:r>
        <w:rPr>
          <w:color w:val="1A3A5C"/>
        </w:rPr>
        <w:t>Toolbox Talk Script (5-10 Minutes)</w:t>
      </w:r>
    </w:p>
    <w:p>
      <w:r>
        <w:rPr>
          <w:rFonts w:ascii="Calibri" w:hAnsi="Calibri"/>
          <w:b w:val="0"/>
          <w:i/>
          <w:sz w:val="20"/>
        </w:rPr>
        <w:t>Facilitator reads or adapts this script in a conversational tone:</w:t>
      </w:r>
    </w:p>
    <w:p/>
    <w:p>
      <w:r>
        <w:rPr>
          <w:rFonts w:ascii="Calibri" w:hAnsi="Calibri"/>
          <w:b w:val="0"/>
          <w:i w:val="0"/>
          <w:sz w:val="22"/>
        </w:rPr>
        <w:t>Chemical safety. WHMIS -- the Workplace Hazardous Materials Information System -- exists for one reason: your right to know what you are working with and how to protect yourself.</w:t>
      </w:r>
    </w:p>
    <w:p>
      <w:r>
        <w:rPr>
          <w:rFonts w:ascii="Calibri" w:hAnsi="Calibri"/>
          <w:b w:val="0"/>
          <w:i w:val="0"/>
          <w:sz w:val="22"/>
        </w:rPr>
        <w:t>Every chemical in this facility has a Safety Data Sheet, an SDS. This is a 16-section document that tells you everything you need to know: what the chemical is, what the hazards are, what PPE to wear, what to do if it spills, what to do if you are exposed, how to store it, and how to dispose of it.</w:t>
      </w:r>
    </w:p>
    <w:p>
      <w:r>
        <w:rPr>
          <w:rFonts w:ascii="Calibri" w:hAnsi="Calibri"/>
          <w:b w:val="0"/>
          <w:i w:val="0"/>
          <w:sz w:val="22"/>
        </w:rPr>
        <w:t>You do not need to memorize all 16 sections. But you need to know where to find three things fast. Section 2: Hazard identification -- what can this chemical do to you? Section 4: First aid measures -- what do you do if you are exposed? Section 8: Exposure controls and PPE -- what do you need to wear?</w:t>
      </w:r>
    </w:p>
    <w:p>
      <w:r>
        <w:rPr>
          <w:rFonts w:ascii="Calibri" w:hAnsi="Calibri"/>
          <w:b w:val="0"/>
          <w:i w:val="0"/>
          <w:sz w:val="22"/>
        </w:rPr>
        <w:t>Let us talk about the GHS pictograms -- the red-bordered diamond symbols on the labels. There are nine of them. The flame means flammable. The skull and crossbones means acute toxicity -- this can kill you. The exclamation mark means irritant. The health hazard symbol means chronic health effects. The corrosion symbol means it can burn your skin or eyes. The exploding bomb means explosive. The oxidizer is a flame over a circle. The gas cylinder means compressed gas. The environment symbol means hazardous to aquatic life.</w:t>
      </w:r>
    </w:p>
    <w:p>
      <w:r>
        <w:rPr>
          <w:rFonts w:ascii="Calibri" w:hAnsi="Calibri"/>
          <w:b w:val="0"/>
          <w:i w:val="0"/>
          <w:sz w:val="22"/>
        </w:rPr>
        <w:t>When you see those symbols on a container, they are telling you something. Read the label. Know the hazards. Wear the right PPE. If you are ever unsure, go to the SDS binder before you handle the chemical. Not after.</w:t>
      </w:r>
    </w:p>
    <w:p>
      <w:r>
        <w:rPr>
          <w:rFonts w:ascii="Calibri" w:hAnsi="Calibri"/>
          <w:b w:val="0"/>
          <w:i w:val="0"/>
          <w:sz w:val="22"/>
        </w:rPr>
        <w:t>Let us go through some SDS sheets for chemicals we actually use and practice finding the critical information.</w:t>
      </w:r>
    </w:p>
    <w:p>
      <w:pPr>
        <w:pStyle w:val="Heading2"/>
      </w:pPr>
      <w:r>
        <w:rPr>
          <w:color w:val="1A3A5C"/>
        </w:rPr>
        <w:t>Key Points to Cover</w:t>
      </w:r>
    </w:p>
    <w:p>
      <w:pPr>
        <w:pStyle w:val="ListBullet"/>
      </w:pPr>
      <w:r>
        <w:t>WHMIS/GHS protects your right to know what you are working with</w:t>
      </w:r>
    </w:p>
    <w:p>
      <w:pPr>
        <w:pStyle w:val="ListBullet"/>
      </w:pPr>
      <w:r>
        <w:t>Every chemical has a Safety Data Sheet (SDS) -- 16 sections</w:t>
      </w:r>
    </w:p>
    <w:p>
      <w:pPr>
        <w:pStyle w:val="ListBullet"/>
      </w:pPr>
      <w:r>
        <w:t>Three critical SDS sections: Section 2 (Hazards), Section 4 (First Aid), Section 8 (PPE)</w:t>
      </w:r>
    </w:p>
    <w:p>
      <w:pPr>
        <w:pStyle w:val="ListBullet"/>
      </w:pPr>
      <w:r>
        <w:t>9 GHS pictograms: Flame, Skull, Exclamation, Health Hazard, Corrosion, Exploding Bomb, Oxidizer, Gas Cylinder, Environment</w:t>
      </w:r>
    </w:p>
    <w:p>
      <w:pPr>
        <w:pStyle w:val="ListBullet"/>
      </w:pPr>
      <w:r>
        <w:t>Read the label BEFORE handling any chemical</w:t>
      </w:r>
    </w:p>
    <w:p>
      <w:pPr>
        <w:pStyle w:val="ListBullet"/>
      </w:pPr>
      <w:r>
        <w:t>SDS binder location: [FACILITY-SPECIFIC -- insert location]</w:t>
      </w:r>
    </w:p>
    <w:p>
      <w:pPr>
        <w:pStyle w:val="ListBullet"/>
      </w:pPr>
      <w:r>
        <w:t>Never transfer chemicals to unlabeled containers</w:t>
      </w:r>
    </w:p>
    <w:p>
      <w:pPr>
        <w:pStyle w:val="ListBullet"/>
      </w:pPr>
      <w:r>
        <w:t>Spill response: consult SDS, use appropriate spill kit, report immediately</w:t>
      </w:r>
    </w:p>
    <w:p>
      <w:pPr>
        <w:pStyle w:val="Heading2"/>
      </w:pPr>
      <w:r>
        <w:rPr>
          <w:color w:val="1A3A5C"/>
        </w:rPr>
        <w:t>Discussion Questions</w:t>
      </w:r>
    </w:p>
    <w:p>
      <w:pPr>
        <w:pStyle w:val="ListBullet"/>
      </w:pPr>
      <w:r>
        <w:t>1. Do you know where the SDS binder is for the chemicals in your area?</w:t>
      </w:r>
    </w:p>
    <w:p>
      <w:pPr>
        <w:pStyle w:val="ListBullet"/>
      </w:pPr>
      <w:r>
        <w:t>2. What chemicals do you work with most often? Have you read their SDS?</w:t>
      </w:r>
    </w:p>
    <w:p>
      <w:pPr>
        <w:pStyle w:val="ListBullet"/>
      </w:pPr>
      <w:r>
        <w:t>3. What would you do if a chemical was delivered in a container with no label?</w:t>
      </w:r>
    </w:p>
    <w:p>
      <w:pPr>
        <w:pStyle w:val="Heading2"/>
      </w:pPr>
      <w:r>
        <w:rPr>
          <w:color w:val="1A3A5C"/>
        </w:rPr>
        <w:t>Hands-On Activity: SDS Scavenger Hunt</w:t>
      </w:r>
    </w:p>
    <w:p>
      <w:r>
        <w:rPr>
          <w:rFonts w:ascii="Calibri" w:hAnsi="Calibri"/>
          <w:b w:val="0"/>
          <w:i w:val="0"/>
          <w:sz w:val="22"/>
        </w:rPr>
        <w:t>Facilitator selects 3 chemicals commonly used in the facility. Teams of 2-3 race to find the SDS for each chemical and answer: (1) What PPE is required? (2) What are the first aid measures for skin contact? (3) What is the spill cleanup procedure? (4) What GHS pictograms appear on the label? First team with all correct answers wins. Debrief: Was the information easy to find? What would you do differently in an emergency?</w:t>
      </w:r>
    </w:p>
    <w:p/>
    <w:p>
      <w:pPr>
        <w:pStyle w:val="Heading2"/>
      </w:pPr>
      <w:r>
        <w:rPr>
          <w:color w:val="1A3A5C"/>
        </w:rPr>
        <w:t>Training Sign-Off Sheet</w:t>
      </w:r>
    </w:p>
    <w:tbl>
      <w:tblPr>
        <w:tblW w:type="auto" w:w="0"/>
        <w:jc w:val="center"/>
        <w:tblLook w:firstColumn="1" w:firstRow="1" w:lastColumn="0" w:lastRow="0" w:noHBand="0" w:noVBand="1" w:val="04A0"/>
      </w:tblPr>
      <w:tblGrid>
        <w:gridCol w:w="4320"/>
        <w:gridCol w:w="4320"/>
      </w:tblGrid>
      <w:tr>
        <w:tc>
          <w:tcPr>
            <w:tcW w:type="dxa" w:w="4320"/>
          </w:tcPr>
          <w:p>
            <w:r>
              <w:rPr>
                <w:rFonts w:ascii="Calibri" w:hAnsi="Calibri"/>
                <w:sz w:val="20"/>
              </w:rPr>
              <w:t>Date:</w:t>
            </w:r>
          </w:p>
        </w:tc>
        <w:tc>
          <w:tcPr>
            <w:tcW w:type="dxa" w:w="4320"/>
          </w:tcPr>
          <w:p>
            <w:r>
              <w:rPr>
                <w:rFonts w:ascii="Calibri" w:hAnsi="Calibri"/>
                <w:sz w:val="20"/>
              </w:rPr>
              <w:t>________________________</w:t>
            </w:r>
          </w:p>
        </w:tc>
      </w:tr>
      <w:tr>
        <w:tc>
          <w:tcPr>
            <w:tcW w:type="dxa" w:w="4320"/>
          </w:tcPr>
          <w:p>
            <w:r>
              <w:rPr>
                <w:rFonts w:ascii="Calibri" w:hAnsi="Calibri"/>
                <w:sz w:val="20"/>
              </w:rPr>
              <w:t>Topic:</w:t>
            </w:r>
          </w:p>
        </w:tc>
        <w:tc>
          <w:tcPr>
            <w:tcW w:type="dxa" w:w="4320"/>
          </w:tcPr>
          <w:p>
            <w:r>
              <w:rPr>
                <w:rFonts w:ascii="Calibri" w:hAnsi="Calibri"/>
                <w:sz w:val="20"/>
              </w:rPr>
              <w:t>WHMIS/GHS and Chemical Safety</w:t>
            </w:r>
          </w:p>
        </w:tc>
      </w:tr>
      <w:tr>
        <w:tc>
          <w:tcPr>
            <w:tcW w:type="dxa" w:w="4320"/>
          </w:tcPr>
          <w:p>
            <w:r>
              <w:rPr>
                <w:rFonts w:ascii="Calibri" w:hAnsi="Calibri"/>
                <w:sz w:val="20"/>
              </w:rPr>
              <w:t>Facilitator:</w:t>
            </w:r>
          </w:p>
        </w:tc>
        <w:tc>
          <w:tcPr>
            <w:tcW w:type="dxa" w:w="4320"/>
          </w:tcPr>
          <w:p>
            <w:r>
              <w:rPr>
                <w:rFonts w:ascii="Calibri" w:hAnsi="Calibri"/>
                <w:sz w:val="20"/>
              </w:rPr>
              <w:t>________________________</w:t>
            </w:r>
          </w:p>
        </w:tc>
      </w:tr>
      <w:tr>
        <w:tc>
          <w:tcPr>
            <w:tcW w:type="dxa" w:w="4320"/>
          </w:tcPr>
          <w:p>
            <w:r>
              <w:rPr>
                <w:rFonts w:ascii="Calibri" w:hAnsi="Calibri"/>
                <w:sz w:val="20"/>
              </w:rPr>
              <w:t>Duration:</w:t>
            </w:r>
          </w:p>
        </w:tc>
        <w:tc>
          <w:tcPr>
            <w:tcW w:type="dxa" w:w="4320"/>
          </w:tcPr>
          <w:p>
            <w:r>
              <w:rPr>
                <w:rFonts w:ascii="Calibri" w:hAnsi="Calibri"/>
                <w:sz w:val="20"/>
              </w:rPr>
              <w:t>________________________</w:t>
            </w:r>
          </w:p>
        </w:tc>
      </w:tr>
    </w:tbl>
    <w:p/>
    <w:p>
      <w:r>
        <w:rPr>
          <w:rFonts w:ascii="Calibri" w:hAnsi="Calibri"/>
          <w:b w:val="0"/>
          <w:i/>
          <w:sz w:val="20"/>
        </w:rPr>
        <w:t>By signing below, I confirm that I attended and understood this safety training.</w:t>
      </w:r>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Print Name</w:t>
            </w:r>
          </w:p>
        </w:tc>
        <w:tc>
          <w:tcPr>
            <w:tcW w:type="dxa" w:w="2880"/>
            <w:shd w:fill="1a3a5c" w:val="clear"/>
          </w:tcPr>
          <w:p>
            <w:r>
              <w:rPr>
                <w:rFonts w:ascii="Calibri" w:hAnsi="Calibri"/>
                <w:b/>
                <w:color w:val="FFFFFF"/>
                <w:sz w:val="20"/>
              </w:rPr>
              <w:t>Signature</w:t>
            </w:r>
          </w:p>
        </w:tc>
        <w:tc>
          <w:tcPr>
            <w:tcW w:type="dxa" w:w="2880"/>
            <w:shd w:fill="1a3a5c" w:val="clear"/>
          </w:tcPr>
          <w:p>
            <w:r>
              <w:rPr>
                <w:rFonts w:ascii="Calibri" w:hAnsi="Calibri"/>
                <w:b/>
                <w:color w:val="FFFFFF"/>
                <w:sz w:val="20"/>
              </w:rPr>
              <w:t>Date</w:t>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bl>
    <w:p>
      <w:r>
        <w:br w:type="page"/>
      </w:r>
    </w:p>
    <w:p>
      <w:pPr>
        <w:pStyle w:val="Heading1"/>
      </w:pPr>
      <w:r>
        <w:rPr>
          <w:color w:val="1A3A5C"/>
        </w:rPr>
        <w:t>November: Working at Heights</w:t>
      </w:r>
    </w:p>
    <w:p>
      <w:pPr>
        <w:pStyle w:val="Heading2"/>
      </w:pPr>
      <w:r>
        <w:rPr>
          <w:color w:val="1A3A5C"/>
        </w:rPr>
        <w:t>Learning Objectives</w:t>
      </w:r>
    </w:p>
    <w:p>
      <w:pPr>
        <w:pStyle w:val="ListBullet"/>
      </w:pPr>
      <w:r>
        <w:t>Identify work that requires fall protection and the height threshold that triggers it</w:t>
      </w:r>
    </w:p>
    <w:p>
      <w:pPr>
        <w:pStyle w:val="ListBullet"/>
      </w:pPr>
      <w:r>
        <w:t>Inspect a fall arrest harness using the ABCD checklist</w:t>
      </w:r>
    </w:p>
    <w:p>
      <w:pPr>
        <w:pStyle w:val="ListBullet"/>
      </w:pPr>
      <w:r>
        <w:t>Explain the hierarchy of fall protection controls</w:t>
      </w:r>
    </w:p>
    <w:p>
      <w:pPr>
        <w:pStyle w:val="Heading2"/>
      </w:pPr>
      <w:r>
        <w:rPr>
          <w:color w:val="1A3A5C"/>
        </w:rPr>
        <w:t>Toolbox Talk Script (5-10 Minutes)</w:t>
      </w:r>
    </w:p>
    <w:p>
      <w:r>
        <w:rPr>
          <w:rFonts w:ascii="Calibri" w:hAnsi="Calibri"/>
          <w:b w:val="0"/>
          <w:i/>
          <w:sz w:val="20"/>
        </w:rPr>
        <w:t>Facilitator reads or adapts this script in a conversational tone:</w:t>
      </w:r>
    </w:p>
    <w:p/>
    <w:p>
      <w:r>
        <w:rPr>
          <w:rFonts w:ascii="Calibri" w:hAnsi="Calibri"/>
          <w:b w:val="0"/>
          <w:i w:val="0"/>
          <w:sz w:val="22"/>
        </w:rPr>
        <w:t>Working at heights is one of the leading causes of workplace fatalities. Not injuries -- fatalities. A fall from as little as 6 feet can kill you. And even a non-fatal fall can result in life-altering injuries: spinal cord damage, traumatic brain injury, broken bones.</w:t>
      </w:r>
    </w:p>
    <w:p>
      <w:r>
        <w:rPr>
          <w:rFonts w:ascii="Calibri" w:hAnsi="Calibri"/>
          <w:b w:val="0"/>
          <w:i w:val="0"/>
          <w:sz w:val="22"/>
        </w:rPr>
        <w:t>In most jurisdictions, fall protection is required at heights of 6 feet in construction and 4 feet in general industry. But our policy is simple: if you are above ground level and could fall, we protect you. Period.</w:t>
      </w:r>
    </w:p>
    <w:p>
      <w:r>
        <w:rPr>
          <w:rFonts w:ascii="Calibri" w:hAnsi="Calibri"/>
          <w:b w:val="0"/>
          <w:i w:val="0"/>
          <w:sz w:val="22"/>
        </w:rPr>
        <w:t>The hierarchy of fall protection works like any hazard control. First, eliminate the need to work at height. Can the work be done from the ground? Second, use passive fall protection: guardrails, safety nets, hole covers. These protect everyone without requiring the worker to do anything. Third, active fall protection: fall arrest harnesses, travel restraint systems, work positioning systems. These require proper training, inspection, and use.</w:t>
      </w:r>
    </w:p>
    <w:p>
      <w:r>
        <w:rPr>
          <w:rFonts w:ascii="Calibri" w:hAnsi="Calibri"/>
          <w:b w:val="0"/>
          <w:i w:val="0"/>
          <w:sz w:val="22"/>
        </w:rPr>
        <w:t>Let us talk about harness inspection. Use the ABCD checklist. A is for Anchors: Is your anchor point rated for 5,000 lbs? Is it above your head? B is for Body harness: Check all straps for cuts, fraying, burns, chemical damage. Check buckles and D-rings. C is for Connectors: Lanyards, SRLs (self-retracting lifelines). Check for damage, proper function. D is for Descent and rescue: Do you have a rescue plan BEFORE you go up? If someone falls and is suspended in a harness, you have roughly 15-20 minutes before suspension trauma becomes life-threatening.</w:t>
      </w:r>
    </w:p>
    <w:p>
      <w:r>
        <w:rPr>
          <w:rFonts w:ascii="Calibri" w:hAnsi="Calibri"/>
          <w:b w:val="0"/>
          <w:i w:val="0"/>
          <w:sz w:val="22"/>
        </w:rPr>
        <w:t>That last point is critical. You must have a rescue plan before anyone goes up. Not after someone falls. Before.</w:t>
      </w:r>
    </w:p>
    <w:p>
      <w:r>
        <w:rPr>
          <w:rFonts w:ascii="Calibri" w:hAnsi="Calibri"/>
          <w:b w:val="0"/>
          <w:i w:val="0"/>
          <w:sz w:val="22"/>
        </w:rPr>
        <w:t>Let us inspect some harnesses together.</w:t>
      </w:r>
    </w:p>
    <w:p>
      <w:pPr>
        <w:pStyle w:val="Heading2"/>
      </w:pPr>
      <w:r>
        <w:rPr>
          <w:color w:val="1A3A5C"/>
        </w:rPr>
        <w:t>Key Points to Cover</w:t>
      </w:r>
    </w:p>
    <w:p>
      <w:pPr>
        <w:pStyle w:val="ListBullet"/>
      </w:pPr>
      <w:r>
        <w:t>Falls are a leading cause of workplace fatalities -- even from 6 feet</w:t>
      </w:r>
    </w:p>
    <w:p>
      <w:pPr>
        <w:pStyle w:val="ListBullet"/>
      </w:pPr>
      <w:r>
        <w:t>Fall protection required at 6 feet (construction) / 4 feet (general industry) -- or per company policy</w:t>
      </w:r>
    </w:p>
    <w:p>
      <w:pPr>
        <w:pStyle w:val="ListBullet"/>
      </w:pPr>
      <w:r>
        <w:t>Hierarchy: Eliminate the need -&gt; Passive protection (guardrails) -&gt; Active protection (harnesses)</w:t>
      </w:r>
    </w:p>
    <w:p>
      <w:pPr>
        <w:pStyle w:val="ListBullet"/>
      </w:pPr>
      <w:r>
        <w:t>ABCD harness inspection: Anchors, Body harness, Connectors, Descent/rescue plan</w:t>
      </w:r>
    </w:p>
    <w:p>
      <w:pPr>
        <w:pStyle w:val="ListBullet"/>
      </w:pPr>
      <w:r>
        <w:t>Anchor points must be rated for 5,000 lbs minimum and located above head</w:t>
      </w:r>
    </w:p>
    <w:p>
      <w:pPr>
        <w:pStyle w:val="ListBullet"/>
      </w:pPr>
      <w:r>
        <w:t>Rescue plan must exist BEFORE anyone works at height</w:t>
      </w:r>
    </w:p>
    <w:p>
      <w:pPr>
        <w:pStyle w:val="ListBullet"/>
      </w:pPr>
      <w:r>
        <w:t>Suspension trauma: a person hanging in a harness has 15-20 minutes before serious medical risk</w:t>
      </w:r>
    </w:p>
    <w:p>
      <w:pPr>
        <w:pStyle w:val="ListBullet"/>
      </w:pPr>
      <w:r>
        <w:t>Never use a harness that has been involved in a fall -- it must be removed from service and inspected</w:t>
      </w:r>
    </w:p>
    <w:p>
      <w:pPr>
        <w:pStyle w:val="Heading2"/>
      </w:pPr>
      <w:r>
        <w:rPr>
          <w:color w:val="1A3A5C"/>
        </w:rPr>
        <w:t>Discussion Questions</w:t>
      </w:r>
    </w:p>
    <w:p>
      <w:pPr>
        <w:pStyle w:val="ListBullet"/>
      </w:pPr>
      <w:r>
        <w:t>1. What tasks in our facility require working at heights?</w:t>
      </w:r>
    </w:p>
    <w:p>
      <w:pPr>
        <w:pStyle w:val="ListBullet"/>
      </w:pPr>
      <w:r>
        <w:t>2. Do we have a documented rescue plan for each elevated work location?</w:t>
      </w:r>
    </w:p>
    <w:p>
      <w:pPr>
        <w:pStyle w:val="ListBullet"/>
      </w:pPr>
      <w:r>
        <w:t>3. Has anyone used a fall arrest system? What was the experience like?</w:t>
      </w:r>
    </w:p>
    <w:p>
      <w:pPr>
        <w:pStyle w:val="Heading2"/>
      </w:pPr>
      <w:r>
        <w:rPr>
          <w:color w:val="1A3A5C"/>
        </w:rPr>
        <w:t>Hands-On Activity: Harness Inspection Drill</w:t>
      </w:r>
    </w:p>
    <w:p>
      <w:r>
        <w:rPr>
          <w:rFonts w:ascii="Calibri" w:hAnsi="Calibri"/>
          <w:b w:val="0"/>
          <w:i w:val="0"/>
          <w:sz w:val="22"/>
        </w:rPr>
        <w:t>Provide several harnesses (include at least one with intentional defects -- frayed strap, damaged D-ring, etc.). Each participant inspects a harness using the ABCD checklist and grades it PASS or FAIL. Identify the defective harness. Practice donning and adjusting a harness for proper fit. Discuss: What would you do if the only available harness failed inspection?</w:t>
      </w:r>
    </w:p>
    <w:p/>
    <w:p>
      <w:pPr>
        <w:pStyle w:val="Heading2"/>
      </w:pPr>
      <w:r>
        <w:rPr>
          <w:color w:val="1A3A5C"/>
        </w:rPr>
        <w:t>Training Sign-Off Sheet</w:t>
      </w:r>
    </w:p>
    <w:tbl>
      <w:tblPr>
        <w:tblW w:type="auto" w:w="0"/>
        <w:jc w:val="center"/>
        <w:tblLook w:firstColumn="1" w:firstRow="1" w:lastColumn="0" w:lastRow="0" w:noHBand="0" w:noVBand="1" w:val="04A0"/>
      </w:tblPr>
      <w:tblGrid>
        <w:gridCol w:w="4320"/>
        <w:gridCol w:w="4320"/>
      </w:tblGrid>
      <w:tr>
        <w:tc>
          <w:tcPr>
            <w:tcW w:type="dxa" w:w="4320"/>
          </w:tcPr>
          <w:p>
            <w:r>
              <w:rPr>
                <w:rFonts w:ascii="Calibri" w:hAnsi="Calibri"/>
                <w:sz w:val="20"/>
              </w:rPr>
              <w:t>Date:</w:t>
            </w:r>
          </w:p>
        </w:tc>
        <w:tc>
          <w:tcPr>
            <w:tcW w:type="dxa" w:w="4320"/>
          </w:tcPr>
          <w:p>
            <w:r>
              <w:rPr>
                <w:rFonts w:ascii="Calibri" w:hAnsi="Calibri"/>
                <w:sz w:val="20"/>
              </w:rPr>
              <w:t>________________________</w:t>
            </w:r>
          </w:p>
        </w:tc>
      </w:tr>
      <w:tr>
        <w:tc>
          <w:tcPr>
            <w:tcW w:type="dxa" w:w="4320"/>
          </w:tcPr>
          <w:p>
            <w:r>
              <w:rPr>
                <w:rFonts w:ascii="Calibri" w:hAnsi="Calibri"/>
                <w:sz w:val="20"/>
              </w:rPr>
              <w:t>Topic:</w:t>
            </w:r>
          </w:p>
        </w:tc>
        <w:tc>
          <w:tcPr>
            <w:tcW w:type="dxa" w:w="4320"/>
          </w:tcPr>
          <w:p>
            <w:r>
              <w:rPr>
                <w:rFonts w:ascii="Calibri" w:hAnsi="Calibri"/>
                <w:sz w:val="20"/>
              </w:rPr>
              <w:t>Working at Heights</w:t>
            </w:r>
          </w:p>
        </w:tc>
      </w:tr>
      <w:tr>
        <w:tc>
          <w:tcPr>
            <w:tcW w:type="dxa" w:w="4320"/>
          </w:tcPr>
          <w:p>
            <w:r>
              <w:rPr>
                <w:rFonts w:ascii="Calibri" w:hAnsi="Calibri"/>
                <w:sz w:val="20"/>
              </w:rPr>
              <w:t>Facilitator:</w:t>
            </w:r>
          </w:p>
        </w:tc>
        <w:tc>
          <w:tcPr>
            <w:tcW w:type="dxa" w:w="4320"/>
          </w:tcPr>
          <w:p>
            <w:r>
              <w:rPr>
                <w:rFonts w:ascii="Calibri" w:hAnsi="Calibri"/>
                <w:sz w:val="20"/>
              </w:rPr>
              <w:t>________________________</w:t>
            </w:r>
          </w:p>
        </w:tc>
      </w:tr>
      <w:tr>
        <w:tc>
          <w:tcPr>
            <w:tcW w:type="dxa" w:w="4320"/>
          </w:tcPr>
          <w:p>
            <w:r>
              <w:rPr>
                <w:rFonts w:ascii="Calibri" w:hAnsi="Calibri"/>
                <w:sz w:val="20"/>
              </w:rPr>
              <w:t>Duration:</w:t>
            </w:r>
          </w:p>
        </w:tc>
        <w:tc>
          <w:tcPr>
            <w:tcW w:type="dxa" w:w="4320"/>
          </w:tcPr>
          <w:p>
            <w:r>
              <w:rPr>
                <w:rFonts w:ascii="Calibri" w:hAnsi="Calibri"/>
                <w:sz w:val="20"/>
              </w:rPr>
              <w:t>________________________</w:t>
            </w:r>
          </w:p>
        </w:tc>
      </w:tr>
    </w:tbl>
    <w:p/>
    <w:p>
      <w:r>
        <w:rPr>
          <w:rFonts w:ascii="Calibri" w:hAnsi="Calibri"/>
          <w:b w:val="0"/>
          <w:i/>
          <w:sz w:val="20"/>
        </w:rPr>
        <w:t>By signing below, I confirm that I attended and understood this safety training.</w:t>
      </w:r>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Print Name</w:t>
            </w:r>
          </w:p>
        </w:tc>
        <w:tc>
          <w:tcPr>
            <w:tcW w:type="dxa" w:w="2880"/>
            <w:shd w:fill="1a3a5c" w:val="clear"/>
          </w:tcPr>
          <w:p>
            <w:r>
              <w:rPr>
                <w:rFonts w:ascii="Calibri" w:hAnsi="Calibri"/>
                <w:b/>
                <w:color w:val="FFFFFF"/>
                <w:sz w:val="20"/>
              </w:rPr>
              <w:t>Signature</w:t>
            </w:r>
          </w:p>
        </w:tc>
        <w:tc>
          <w:tcPr>
            <w:tcW w:type="dxa" w:w="2880"/>
            <w:shd w:fill="1a3a5c" w:val="clear"/>
          </w:tcPr>
          <w:p>
            <w:r>
              <w:rPr>
                <w:rFonts w:ascii="Calibri" w:hAnsi="Calibri"/>
                <w:b/>
                <w:color w:val="FFFFFF"/>
                <w:sz w:val="20"/>
              </w:rPr>
              <w:t>Date</w:t>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bl>
    <w:p>
      <w:r>
        <w:br w:type="page"/>
      </w:r>
    </w:p>
    <w:p>
      <w:pPr>
        <w:pStyle w:val="Heading1"/>
      </w:pPr>
      <w:r>
        <w:rPr>
          <w:color w:val="1A3A5C"/>
        </w:rPr>
        <w:t>December: Year in Review and Safety Goals for Next Year</w:t>
      </w:r>
    </w:p>
    <w:p>
      <w:pPr>
        <w:pStyle w:val="Heading2"/>
      </w:pPr>
      <w:r>
        <w:rPr>
          <w:color w:val="1A3A5C"/>
        </w:rPr>
        <w:t>Learning Objectives</w:t>
      </w:r>
    </w:p>
    <w:p>
      <w:pPr>
        <w:pStyle w:val="ListBullet"/>
      </w:pPr>
      <w:r>
        <w:t>Review the year's safety performance including incidents, near-misses, and training completion</w:t>
      </w:r>
    </w:p>
    <w:p>
      <w:pPr>
        <w:pStyle w:val="ListBullet"/>
      </w:pPr>
      <w:r>
        <w:t>Identify the top 3 safety improvements achieved and the top 3 still needed</w:t>
      </w:r>
    </w:p>
    <w:p>
      <w:pPr>
        <w:pStyle w:val="ListBullet"/>
      </w:pPr>
      <w:r>
        <w:t>Set personal and team safety goals for the coming year</w:t>
      </w:r>
    </w:p>
    <w:p>
      <w:pPr>
        <w:pStyle w:val="Heading2"/>
      </w:pPr>
      <w:r>
        <w:rPr>
          <w:color w:val="1A3A5C"/>
        </w:rPr>
        <w:t>Toolbox Talk Script (5-10 Minutes)</w:t>
      </w:r>
    </w:p>
    <w:p>
      <w:r>
        <w:rPr>
          <w:rFonts w:ascii="Calibri" w:hAnsi="Calibri"/>
          <w:b w:val="0"/>
          <w:i/>
          <w:sz w:val="20"/>
        </w:rPr>
        <w:t>Facilitator reads or adapts this script in a conversational tone:</w:t>
      </w:r>
    </w:p>
    <w:p/>
    <w:p>
      <w:r>
        <w:rPr>
          <w:rFonts w:ascii="Calibri" w:hAnsi="Calibri"/>
          <w:b w:val="0"/>
          <w:i w:val="0"/>
          <w:sz w:val="22"/>
        </w:rPr>
        <w:t>Last one of the year. Let us look back at what we accomplished and set ourselves up for an even better year ahead.</w:t>
      </w:r>
    </w:p>
    <w:p>
      <w:r>
        <w:rPr>
          <w:rFonts w:ascii="Calibri" w:hAnsi="Calibri"/>
          <w:b w:val="0"/>
          <w:i w:val="0"/>
          <w:sz w:val="22"/>
        </w:rPr>
        <w:t>We have covered a lot this year. Slips, trips, and falls. PPE. Lockout/tagout. Ergonomics. Machine guarding. Heat stress. Housekeeping. Incident reporting. Fire safety. Chemical safety. Working at heights. That is a lot of knowledge, but knowledge only matters if it changes behavior.</w:t>
      </w:r>
    </w:p>
    <w:p>
      <w:r>
        <w:rPr>
          <w:rFonts w:ascii="Calibri" w:hAnsi="Calibri"/>
          <w:b w:val="0"/>
          <w:i w:val="0"/>
          <w:sz w:val="22"/>
        </w:rPr>
        <w:t>So let us talk about the numbers. How many incidents did we have this year? How many near-misses were reported? How does that compare to last year? What were the most common types of incidents? Where did they happen? When did they happen?</w:t>
      </w:r>
    </w:p>
    <w:p>
      <w:r>
        <w:rPr>
          <w:rFonts w:ascii="Calibri" w:hAnsi="Calibri"/>
          <w:b w:val="0"/>
          <w:i w:val="0"/>
          <w:sz w:val="22"/>
        </w:rPr>
        <w:t>I want each of you to think about three things. First, what is one safety improvement you saw this year that made a real difference? Maybe it was a guard that got installed, or a process that changed, or a piece of equipment that was added. Something that actually made the work safer. Second, what is one thing that still concerns you? A hazard that has not been addressed, a process that still feels risky, an area that needs attention. Third, what is one personal safety commitment you want to make for next year? Not a company goal -- a personal one. Maybe it is wearing your safety glasses more consistently, or reporting near-misses every time, or doing your PPE inspection daily instead of weekly.</w:t>
      </w:r>
    </w:p>
    <w:p>
      <w:r>
        <w:rPr>
          <w:rFonts w:ascii="Calibri" w:hAnsi="Calibri"/>
          <w:b w:val="0"/>
          <w:i w:val="0"/>
          <w:sz w:val="22"/>
        </w:rPr>
        <w:t>Safety is not a destination. It is a daily practice. And this team has gotten better at it this year. Let us keep building on that.</w:t>
      </w:r>
    </w:p>
    <w:p>
      <w:r>
        <w:rPr>
          <w:rFonts w:ascii="Calibri" w:hAnsi="Calibri"/>
          <w:b w:val="0"/>
          <w:i w:val="0"/>
          <w:sz w:val="22"/>
        </w:rPr>
        <w:t>Let us go around the room and hear from everyone.</w:t>
      </w:r>
    </w:p>
    <w:p>
      <w:pPr>
        <w:pStyle w:val="Heading2"/>
      </w:pPr>
      <w:r>
        <w:rPr>
          <w:color w:val="1A3A5C"/>
        </w:rPr>
        <w:t>Key Points to Cover</w:t>
      </w:r>
    </w:p>
    <w:p>
      <w:pPr>
        <w:pStyle w:val="ListBullet"/>
      </w:pPr>
      <w:r>
        <w:t>Review annual safety metrics: incidents, near-misses, training completion, lost-time injuries</w:t>
      </w:r>
    </w:p>
    <w:p>
      <w:pPr>
        <w:pStyle w:val="ListBullet"/>
      </w:pPr>
      <w:r>
        <w:t>Compare year-over-year: are we improving? Where?</w:t>
      </w:r>
    </w:p>
    <w:p>
      <w:pPr>
        <w:pStyle w:val="ListBullet"/>
      </w:pPr>
      <w:r>
        <w:t>Top 3 safety improvements this year -- celebrate them</w:t>
      </w:r>
    </w:p>
    <w:p>
      <w:pPr>
        <w:pStyle w:val="ListBullet"/>
      </w:pPr>
      <w:r>
        <w:t>Top 3 safety concerns remaining -- plan to address them</w:t>
      </w:r>
    </w:p>
    <w:p>
      <w:pPr>
        <w:pStyle w:val="ListBullet"/>
      </w:pPr>
      <w:r>
        <w:t>Personal safety commitments: individual, specific, achievable</w:t>
      </w:r>
    </w:p>
    <w:p>
      <w:pPr>
        <w:pStyle w:val="ListBullet"/>
      </w:pPr>
      <w:r>
        <w:t>Safety culture is built by consistent daily behaviors, not annual training</w:t>
      </w:r>
    </w:p>
    <w:p>
      <w:pPr>
        <w:pStyle w:val="ListBullet"/>
      </w:pPr>
      <w:r>
        <w:t>Recognize individuals and teams who contributed to safety improvements</w:t>
      </w:r>
    </w:p>
    <w:p>
      <w:pPr>
        <w:pStyle w:val="ListBullet"/>
      </w:pPr>
      <w:r>
        <w:t>Set measurable safety goals for next year: target near-miss reporting, training completion, hazard closure time</w:t>
      </w:r>
    </w:p>
    <w:p>
      <w:pPr>
        <w:pStyle w:val="Heading2"/>
      </w:pPr>
      <w:r>
        <w:rPr>
          <w:color w:val="1A3A5C"/>
        </w:rPr>
        <w:t>Discussion Questions</w:t>
      </w:r>
    </w:p>
    <w:p>
      <w:pPr>
        <w:pStyle w:val="ListBullet"/>
      </w:pPr>
      <w:r>
        <w:t>1. What was the single biggest safety improvement we made this year?</w:t>
      </w:r>
    </w:p>
    <w:p>
      <w:pPr>
        <w:pStyle w:val="ListBullet"/>
      </w:pPr>
      <w:r>
        <w:t>2. What is one safety concern you have that has not been addressed?</w:t>
      </w:r>
    </w:p>
    <w:p>
      <w:pPr>
        <w:pStyle w:val="ListBullet"/>
      </w:pPr>
      <w:r>
        <w:t>3. If you could change one thing about our safety culture, what would it be?</w:t>
      </w:r>
    </w:p>
    <w:p>
      <w:pPr>
        <w:pStyle w:val="Heading2"/>
      </w:pPr>
      <w:r>
        <w:rPr>
          <w:color w:val="1A3A5C"/>
        </w:rPr>
        <w:t>Hands-On Activity: Safety Goal Setting Workshop</w:t>
      </w:r>
    </w:p>
    <w:p>
      <w:r>
        <w:rPr>
          <w:rFonts w:ascii="Calibri" w:hAnsi="Calibri"/>
          <w:b w:val="0"/>
          <w:i w:val="0"/>
          <w:sz w:val="22"/>
        </w:rPr>
        <w:t>Individual (10 min): Each person writes: (1) One safety improvement I saw this year, (2) One safety concern I still have, (3) One personal safety commitment for next year. Team (15 min): Share around the room. Facilitator records all concerns on a flip chart. Group votes on the top 3 priorities for next year. Action plan: assign owners and timelines for the top 3. Post the commitments in the break room as the 'Safety Pledge Wall' for next year.</w:t>
      </w:r>
    </w:p>
    <w:p/>
    <w:p>
      <w:pPr>
        <w:pStyle w:val="Heading2"/>
      </w:pPr>
      <w:r>
        <w:rPr>
          <w:color w:val="1A3A5C"/>
        </w:rPr>
        <w:t>Training Sign-Off Sheet</w:t>
      </w:r>
    </w:p>
    <w:tbl>
      <w:tblPr>
        <w:tblW w:type="auto" w:w="0"/>
        <w:jc w:val="center"/>
        <w:tblLook w:firstColumn="1" w:firstRow="1" w:lastColumn="0" w:lastRow="0" w:noHBand="0" w:noVBand="1" w:val="04A0"/>
      </w:tblPr>
      <w:tblGrid>
        <w:gridCol w:w="4320"/>
        <w:gridCol w:w="4320"/>
      </w:tblGrid>
      <w:tr>
        <w:tc>
          <w:tcPr>
            <w:tcW w:type="dxa" w:w="4320"/>
          </w:tcPr>
          <w:p>
            <w:r>
              <w:rPr>
                <w:rFonts w:ascii="Calibri" w:hAnsi="Calibri"/>
                <w:sz w:val="20"/>
              </w:rPr>
              <w:t>Date:</w:t>
            </w:r>
          </w:p>
        </w:tc>
        <w:tc>
          <w:tcPr>
            <w:tcW w:type="dxa" w:w="4320"/>
          </w:tcPr>
          <w:p>
            <w:r>
              <w:rPr>
                <w:rFonts w:ascii="Calibri" w:hAnsi="Calibri"/>
                <w:sz w:val="20"/>
              </w:rPr>
              <w:t>________________________</w:t>
            </w:r>
          </w:p>
        </w:tc>
      </w:tr>
      <w:tr>
        <w:tc>
          <w:tcPr>
            <w:tcW w:type="dxa" w:w="4320"/>
          </w:tcPr>
          <w:p>
            <w:r>
              <w:rPr>
                <w:rFonts w:ascii="Calibri" w:hAnsi="Calibri"/>
                <w:sz w:val="20"/>
              </w:rPr>
              <w:t>Topic:</w:t>
            </w:r>
          </w:p>
        </w:tc>
        <w:tc>
          <w:tcPr>
            <w:tcW w:type="dxa" w:w="4320"/>
          </w:tcPr>
          <w:p>
            <w:r>
              <w:rPr>
                <w:rFonts w:ascii="Calibri" w:hAnsi="Calibri"/>
                <w:sz w:val="20"/>
              </w:rPr>
              <w:t>Year in Review and Safety Goals for Next Year</w:t>
            </w:r>
          </w:p>
        </w:tc>
      </w:tr>
      <w:tr>
        <w:tc>
          <w:tcPr>
            <w:tcW w:type="dxa" w:w="4320"/>
          </w:tcPr>
          <w:p>
            <w:r>
              <w:rPr>
                <w:rFonts w:ascii="Calibri" w:hAnsi="Calibri"/>
                <w:sz w:val="20"/>
              </w:rPr>
              <w:t>Facilitator:</w:t>
            </w:r>
          </w:p>
        </w:tc>
        <w:tc>
          <w:tcPr>
            <w:tcW w:type="dxa" w:w="4320"/>
          </w:tcPr>
          <w:p>
            <w:r>
              <w:rPr>
                <w:rFonts w:ascii="Calibri" w:hAnsi="Calibri"/>
                <w:sz w:val="20"/>
              </w:rPr>
              <w:t>________________________</w:t>
            </w:r>
          </w:p>
        </w:tc>
      </w:tr>
      <w:tr>
        <w:tc>
          <w:tcPr>
            <w:tcW w:type="dxa" w:w="4320"/>
          </w:tcPr>
          <w:p>
            <w:r>
              <w:rPr>
                <w:rFonts w:ascii="Calibri" w:hAnsi="Calibri"/>
                <w:sz w:val="20"/>
              </w:rPr>
              <w:t>Duration:</w:t>
            </w:r>
          </w:p>
        </w:tc>
        <w:tc>
          <w:tcPr>
            <w:tcW w:type="dxa" w:w="4320"/>
          </w:tcPr>
          <w:p>
            <w:r>
              <w:rPr>
                <w:rFonts w:ascii="Calibri" w:hAnsi="Calibri"/>
                <w:sz w:val="20"/>
              </w:rPr>
              <w:t>________________________</w:t>
            </w:r>
          </w:p>
        </w:tc>
      </w:tr>
    </w:tbl>
    <w:p/>
    <w:p>
      <w:r>
        <w:rPr>
          <w:rFonts w:ascii="Calibri" w:hAnsi="Calibri"/>
          <w:b w:val="0"/>
          <w:i/>
          <w:sz w:val="20"/>
        </w:rPr>
        <w:t>By signing below, I confirm that I attended and understood this safety training.</w:t>
      </w:r>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Print Name</w:t>
            </w:r>
          </w:p>
        </w:tc>
        <w:tc>
          <w:tcPr>
            <w:tcW w:type="dxa" w:w="2880"/>
            <w:shd w:fill="1a3a5c" w:val="clear"/>
          </w:tcPr>
          <w:p>
            <w:r>
              <w:rPr>
                <w:rFonts w:ascii="Calibri" w:hAnsi="Calibri"/>
                <w:b/>
                <w:color w:val="FFFFFF"/>
                <w:sz w:val="20"/>
              </w:rPr>
              <w:t>Signature</w:t>
            </w:r>
          </w:p>
        </w:tc>
        <w:tc>
          <w:tcPr>
            <w:tcW w:type="dxa" w:w="2880"/>
            <w:shd w:fill="1a3a5c" w:val="clear"/>
          </w:tcPr>
          <w:p>
            <w:r>
              <w:rPr>
                <w:rFonts w:ascii="Calibri" w:hAnsi="Calibri"/>
                <w:b/>
                <w:color w:val="FFFFFF"/>
                <w:sz w:val="20"/>
              </w:rPr>
              <w:t>Date</w:t>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r>
        <w:tc>
          <w:tcPr>
            <w:tcW w:type="dxa" w:w="2880"/>
          </w:tcPr>
          <w:p>
            <w:r>
              <w:rPr>
                <w:rFonts w:ascii="Calibri" w:hAnsi="Calibri"/>
                <w:sz w:val="20"/>
              </w:rPr>
            </w:r>
          </w:p>
        </w:tc>
        <w:tc>
          <w:tcPr>
            <w:tcW w:type="dxa" w:w="2880"/>
          </w:tcPr>
          <w:p>
            <w:r>
              <w:rPr>
                <w:rFonts w:ascii="Calibri" w:hAnsi="Calibri"/>
                <w:sz w:val="20"/>
              </w:rPr>
            </w:r>
          </w:p>
        </w:tc>
        <w:tc>
          <w:tcPr>
            <w:tcW w:type="dxa" w:w="2880"/>
          </w:tcPr>
          <w:p>
            <w:r>
              <w:rPr>
                <w:rFonts w:ascii="Calibri" w:hAnsi="Calibri"/>
                <w:sz w:val="20"/>
              </w:r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