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462E" w14:textId="77777777" w:rsidR="00255632" w:rsidRDefault="00255632" w:rsidP="00255632">
      <w:pPr>
        <w:rPr>
          <w:b/>
          <w:bCs/>
        </w:rPr>
      </w:pPr>
      <w:r w:rsidRPr="00255632">
        <w:rPr>
          <w:b/>
          <w:bCs/>
        </w:rPr>
        <w:t xml:space="preserve">Rapport environnemental — </w:t>
      </w:r>
      <w:proofErr w:type="spellStart"/>
      <w:r w:rsidRPr="00255632">
        <w:rPr>
          <w:b/>
          <w:bCs/>
        </w:rPr>
        <w:t>GreenFactory</w:t>
      </w:r>
      <w:proofErr w:type="spellEnd"/>
      <w:r w:rsidRPr="00255632">
        <w:rPr>
          <w:b/>
          <w:bCs/>
        </w:rPr>
        <w:t xml:space="preserve"> 2026</w:t>
      </w:r>
    </w:p>
    <w:p w14:paraId="3894F4AC" w14:textId="77777777" w:rsidR="00255632" w:rsidRDefault="00255632" w:rsidP="00255632">
      <w:pPr>
        <w:rPr>
          <w:b/>
          <w:bCs/>
        </w:rPr>
        <w:sectPr w:rsidR="0025563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9F90458" w14:textId="77777777" w:rsidR="00255632" w:rsidRPr="00255632" w:rsidRDefault="00255632" w:rsidP="00255632">
      <w:pPr>
        <w:rPr>
          <w:b/>
          <w:bCs/>
        </w:rPr>
      </w:pPr>
    </w:p>
    <w:p w14:paraId="77032F9E" w14:textId="77777777" w:rsidR="00255632" w:rsidRPr="00255632" w:rsidRDefault="00255632" w:rsidP="00255632">
      <w:pPr>
        <w:pStyle w:val="Titre1"/>
      </w:pPr>
      <w:r w:rsidRPr="00255632">
        <w:t>Page 1 — Présentation</w:t>
      </w:r>
    </w:p>
    <w:p w14:paraId="5046C997" w14:textId="77777777" w:rsidR="00255632" w:rsidRPr="00255632" w:rsidRDefault="00255632" w:rsidP="00255632">
      <w:pPr>
        <w:rPr>
          <w:sz w:val="40"/>
          <w:szCs w:val="40"/>
        </w:rPr>
      </w:pPr>
      <w:proofErr w:type="spellStart"/>
      <w:r w:rsidRPr="00255632">
        <w:rPr>
          <w:sz w:val="40"/>
          <w:szCs w:val="40"/>
        </w:rPr>
        <w:t>GreenFactory</w:t>
      </w:r>
      <w:proofErr w:type="spellEnd"/>
      <w:r w:rsidRPr="00255632">
        <w:rPr>
          <w:sz w:val="40"/>
          <w:szCs w:val="40"/>
        </w:rPr>
        <w:t xml:space="preserve"> est une entreprise industrielle spécialisée dans la fabrication de composants électroniques.</w:t>
      </w:r>
    </w:p>
    <w:p w14:paraId="46B0962C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L'entreprise possède deux sites de production au Maroc.</w:t>
      </w:r>
    </w:p>
    <w:p w14:paraId="7F7DFA89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Le premier site se trouve à Casablanca et le second à Kénitra.</w:t>
      </w:r>
    </w:p>
    <w:p w14:paraId="1F0150D5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L'entreprise souhaite réduire son impact environnemental au cours des prochaines années.</w:t>
      </w:r>
    </w:p>
    <w:p w14:paraId="1086C6FC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La direction a mis en place plusieurs indicateurs permettant de suivre l'évolution de la consommation énergétique, de la production de déchets et des émissions liées au transport.</w:t>
      </w:r>
    </w:p>
    <w:p w14:paraId="0C449E59" w14:textId="77777777" w:rsidR="00255632" w:rsidRDefault="00255632" w:rsidP="00255632">
      <w:pPr>
        <w:sectPr w:rsidR="0025563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1F6987C" w14:textId="77777777" w:rsidR="00255632" w:rsidRPr="00255632" w:rsidRDefault="00255632" w:rsidP="00255632"/>
    <w:p w14:paraId="1D8C6F97" w14:textId="77777777" w:rsidR="00255632" w:rsidRPr="00255632" w:rsidRDefault="00255632" w:rsidP="00255632">
      <w:pPr>
        <w:pStyle w:val="Titre1"/>
      </w:pPr>
      <w:r w:rsidRPr="00255632">
        <w:t>Page 2 — Consommation énergétique</w:t>
      </w:r>
    </w:p>
    <w:p w14:paraId="2FA1B69E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En 2025, les deux sites ont consommé ensemble 4,8 millions de kWh d'électricité.</w:t>
      </w:r>
    </w:p>
    <w:p w14:paraId="69E79F2B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Le site de Casablanca représente environ 60 % de cette consommation.</w:t>
      </w:r>
    </w:p>
    <w:p w14:paraId="75D2114E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L'entreprise prévoit de réduire sa consommation de 12 % en 2026 grâce à l'installation de systèmes d'éclairage intelligents.</w:t>
      </w:r>
    </w:p>
    <w:p w14:paraId="16EED1A1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Une partie de l'électricité sera également produite à partir de panneaux solaires.</w:t>
      </w:r>
    </w:p>
    <w:p w14:paraId="6F031EEA" w14:textId="77777777" w:rsidR="00255632" w:rsidRDefault="00255632" w:rsidP="00255632">
      <w:pPr>
        <w:sectPr w:rsidR="0025563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DF30491" w14:textId="77777777" w:rsidR="00255632" w:rsidRPr="00255632" w:rsidRDefault="00255632" w:rsidP="00255632"/>
    <w:p w14:paraId="62ECBD5E" w14:textId="77777777" w:rsidR="00255632" w:rsidRPr="00255632" w:rsidRDefault="00255632" w:rsidP="00255632">
      <w:pPr>
        <w:pStyle w:val="Titre1"/>
      </w:pPr>
      <w:r w:rsidRPr="00255632">
        <w:t>Page 3 — Gestion des déchets</w:t>
      </w:r>
    </w:p>
    <w:p w14:paraId="2F299B9C" w14:textId="77777777" w:rsidR="00255632" w:rsidRPr="00255632" w:rsidRDefault="00255632" w:rsidP="00255632">
      <w:pPr>
        <w:rPr>
          <w:sz w:val="40"/>
          <w:szCs w:val="40"/>
        </w:rPr>
      </w:pPr>
      <w:proofErr w:type="spellStart"/>
      <w:r w:rsidRPr="00255632">
        <w:rPr>
          <w:sz w:val="40"/>
          <w:szCs w:val="40"/>
        </w:rPr>
        <w:t>GreenFactory</w:t>
      </w:r>
      <w:proofErr w:type="spellEnd"/>
      <w:r w:rsidRPr="00255632">
        <w:rPr>
          <w:sz w:val="40"/>
          <w:szCs w:val="40"/>
        </w:rPr>
        <w:t xml:space="preserve"> produit plusieurs types de déchets.</w:t>
      </w:r>
    </w:p>
    <w:p w14:paraId="6A438F0E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Les déchets électroniques représentent environ 35 % du volume total.</w:t>
      </w:r>
    </w:p>
    <w:p w14:paraId="3CD3EEB1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Les matériaux plastiques représentent 25 %.</w:t>
      </w:r>
    </w:p>
    <w:p w14:paraId="2978D7A4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Le reste est constitué principalement de cartons, métaux et déchets industriels divers.</w:t>
      </w:r>
    </w:p>
    <w:p w14:paraId="1BF5722A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L'entreprise recycle actuellement environ 58 % de ses déchets.</w:t>
      </w:r>
    </w:p>
    <w:p w14:paraId="322988F4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L'objectif fixé pour 2027 est d'atteindre 75 %.</w:t>
      </w:r>
    </w:p>
    <w:p w14:paraId="4B60E675" w14:textId="77777777" w:rsidR="00255632" w:rsidRDefault="00255632" w:rsidP="00255632">
      <w:pPr>
        <w:sectPr w:rsidR="0025563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3F1DA3" w14:textId="77777777" w:rsidR="00255632" w:rsidRPr="00255632" w:rsidRDefault="00255632" w:rsidP="00255632"/>
    <w:p w14:paraId="7E77CE5B" w14:textId="77777777" w:rsidR="00255632" w:rsidRPr="00255632" w:rsidRDefault="00255632" w:rsidP="00255632">
      <w:pPr>
        <w:pStyle w:val="Titre1"/>
      </w:pPr>
      <w:r w:rsidRPr="00255632">
        <w:t>Page 4 — Transport</w:t>
      </w:r>
    </w:p>
    <w:p w14:paraId="55347178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L'entreprise possède une flotte de 28 véhicules.</w:t>
      </w:r>
    </w:p>
    <w:p w14:paraId="57F1DE89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Dix-huit véhicules fonctionnent au diesel.</w:t>
      </w:r>
    </w:p>
    <w:p w14:paraId="74F314B8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Dix véhicules sont hybrides.</w:t>
      </w:r>
    </w:p>
    <w:p w14:paraId="2C6EC6B7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La direction prévoit de remplacer progressivement les véhicules diesel par des véhicules électriques.</w:t>
      </w:r>
    </w:p>
    <w:p w14:paraId="30CA154D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Le remplacement commencera par les véhicules utilisés principalement pour les déplacements urbains.</w:t>
      </w:r>
    </w:p>
    <w:p w14:paraId="4BD4BC48" w14:textId="77777777" w:rsidR="00255632" w:rsidRDefault="00255632" w:rsidP="00255632">
      <w:pPr>
        <w:sectPr w:rsidR="0025563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B27AAEA" w14:textId="77777777" w:rsidR="00255632" w:rsidRPr="00255632" w:rsidRDefault="00255632" w:rsidP="00255632"/>
    <w:p w14:paraId="539FF500" w14:textId="77777777" w:rsidR="00255632" w:rsidRPr="00255632" w:rsidRDefault="00255632" w:rsidP="00255632">
      <w:pPr>
        <w:pStyle w:val="Titre1"/>
      </w:pPr>
      <w:r w:rsidRPr="00255632">
        <w:t>Page 5 — Objectifs 2027</w:t>
      </w:r>
    </w:p>
    <w:p w14:paraId="3A86EC86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 xml:space="preserve">Pour 2027, </w:t>
      </w:r>
      <w:proofErr w:type="spellStart"/>
      <w:r w:rsidRPr="00255632">
        <w:rPr>
          <w:sz w:val="40"/>
          <w:szCs w:val="40"/>
        </w:rPr>
        <w:t>GreenFactory</w:t>
      </w:r>
      <w:proofErr w:type="spellEnd"/>
      <w:r w:rsidRPr="00255632">
        <w:rPr>
          <w:sz w:val="40"/>
          <w:szCs w:val="40"/>
        </w:rPr>
        <w:t xml:space="preserve"> souhaite :</w:t>
      </w:r>
    </w:p>
    <w:p w14:paraId="652C9D41" w14:textId="77777777" w:rsidR="00255632" w:rsidRPr="00255632" w:rsidRDefault="00255632" w:rsidP="00255632">
      <w:pPr>
        <w:numPr>
          <w:ilvl w:val="0"/>
          <w:numId w:val="1"/>
        </w:numPr>
        <w:rPr>
          <w:sz w:val="40"/>
          <w:szCs w:val="40"/>
        </w:rPr>
      </w:pPr>
      <w:proofErr w:type="gramStart"/>
      <w:r w:rsidRPr="00255632">
        <w:rPr>
          <w:sz w:val="40"/>
          <w:szCs w:val="40"/>
        </w:rPr>
        <w:t>réduire</w:t>
      </w:r>
      <w:proofErr w:type="gramEnd"/>
      <w:r w:rsidRPr="00255632">
        <w:rPr>
          <w:sz w:val="40"/>
          <w:szCs w:val="40"/>
        </w:rPr>
        <w:t xml:space="preserve"> la consommation énergétique de 20 % ;</w:t>
      </w:r>
    </w:p>
    <w:p w14:paraId="7B99B8E0" w14:textId="77777777" w:rsidR="00255632" w:rsidRPr="00255632" w:rsidRDefault="00255632" w:rsidP="00255632">
      <w:pPr>
        <w:numPr>
          <w:ilvl w:val="0"/>
          <w:numId w:val="1"/>
        </w:numPr>
        <w:rPr>
          <w:sz w:val="40"/>
          <w:szCs w:val="40"/>
        </w:rPr>
      </w:pPr>
      <w:proofErr w:type="gramStart"/>
      <w:r w:rsidRPr="00255632">
        <w:rPr>
          <w:sz w:val="40"/>
          <w:szCs w:val="40"/>
        </w:rPr>
        <w:t>recycler</w:t>
      </w:r>
      <w:proofErr w:type="gramEnd"/>
      <w:r w:rsidRPr="00255632">
        <w:rPr>
          <w:sz w:val="40"/>
          <w:szCs w:val="40"/>
        </w:rPr>
        <w:t xml:space="preserve"> au moins 75 % des déchets ;</w:t>
      </w:r>
    </w:p>
    <w:p w14:paraId="535669A7" w14:textId="77777777" w:rsidR="00255632" w:rsidRPr="00255632" w:rsidRDefault="00255632" w:rsidP="00255632">
      <w:pPr>
        <w:numPr>
          <w:ilvl w:val="0"/>
          <w:numId w:val="1"/>
        </w:numPr>
        <w:rPr>
          <w:sz w:val="40"/>
          <w:szCs w:val="40"/>
        </w:rPr>
      </w:pPr>
      <w:proofErr w:type="gramStart"/>
      <w:r w:rsidRPr="00255632">
        <w:rPr>
          <w:sz w:val="40"/>
          <w:szCs w:val="40"/>
        </w:rPr>
        <w:t>réduire</w:t>
      </w:r>
      <w:proofErr w:type="gramEnd"/>
      <w:r w:rsidRPr="00255632">
        <w:rPr>
          <w:sz w:val="40"/>
          <w:szCs w:val="40"/>
        </w:rPr>
        <w:t xml:space="preserve"> les émissions liées au transport ;</w:t>
      </w:r>
    </w:p>
    <w:p w14:paraId="3520044F" w14:textId="77777777" w:rsidR="00255632" w:rsidRPr="00255632" w:rsidRDefault="00255632" w:rsidP="00255632">
      <w:pPr>
        <w:numPr>
          <w:ilvl w:val="0"/>
          <w:numId w:val="1"/>
        </w:numPr>
        <w:rPr>
          <w:sz w:val="40"/>
          <w:szCs w:val="40"/>
        </w:rPr>
      </w:pPr>
      <w:proofErr w:type="gramStart"/>
      <w:r w:rsidRPr="00255632">
        <w:rPr>
          <w:sz w:val="40"/>
          <w:szCs w:val="40"/>
        </w:rPr>
        <w:t>augmenter</w:t>
      </w:r>
      <w:proofErr w:type="gramEnd"/>
      <w:r w:rsidRPr="00255632">
        <w:rPr>
          <w:sz w:val="40"/>
          <w:szCs w:val="40"/>
        </w:rPr>
        <w:t xml:space="preserve"> la production d'énergie solaire ;</w:t>
      </w:r>
    </w:p>
    <w:p w14:paraId="28521FF8" w14:textId="77777777" w:rsidR="00255632" w:rsidRPr="00255632" w:rsidRDefault="00255632" w:rsidP="00255632">
      <w:pPr>
        <w:numPr>
          <w:ilvl w:val="0"/>
          <w:numId w:val="1"/>
        </w:numPr>
        <w:rPr>
          <w:sz w:val="40"/>
          <w:szCs w:val="40"/>
        </w:rPr>
      </w:pPr>
      <w:proofErr w:type="gramStart"/>
      <w:r w:rsidRPr="00255632">
        <w:rPr>
          <w:sz w:val="40"/>
          <w:szCs w:val="40"/>
        </w:rPr>
        <w:t>sensibiliser</w:t>
      </w:r>
      <w:proofErr w:type="gramEnd"/>
      <w:r w:rsidRPr="00255632">
        <w:rPr>
          <w:sz w:val="40"/>
          <w:szCs w:val="40"/>
        </w:rPr>
        <w:t xml:space="preserve"> les employés aux pratiques environnementales.</w:t>
      </w:r>
    </w:p>
    <w:p w14:paraId="71A13BB1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Un rapport de suivi sera publié chaque semestre.</w:t>
      </w:r>
    </w:p>
    <w:p w14:paraId="517BE3E5" w14:textId="77777777" w:rsidR="00255632" w:rsidRPr="00255632" w:rsidRDefault="00255632" w:rsidP="00255632">
      <w:pPr>
        <w:rPr>
          <w:sz w:val="40"/>
          <w:szCs w:val="40"/>
        </w:rPr>
      </w:pPr>
      <w:r w:rsidRPr="00255632">
        <w:rPr>
          <w:sz w:val="40"/>
          <w:szCs w:val="40"/>
        </w:rPr>
        <w:t>La direction considère que la réduction de l'empreinte environnementale doit être accompagnée d'une amélioration continue des pratiques quotidiennes des employés.</w:t>
      </w:r>
    </w:p>
    <w:p w14:paraId="647FD3CA" w14:textId="77777777" w:rsidR="00D457CB" w:rsidRDefault="00D457CB"/>
    <w:sectPr w:rsidR="00D45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D1140"/>
    <w:multiLevelType w:val="multilevel"/>
    <w:tmpl w:val="DBB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6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32"/>
    <w:rsid w:val="00255632"/>
    <w:rsid w:val="003649F9"/>
    <w:rsid w:val="00D3254F"/>
    <w:rsid w:val="00D4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8431"/>
  <w15:chartTrackingRefBased/>
  <w15:docId w15:val="{D20CAB39-7142-40C6-B109-382DC1A4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5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5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56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56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56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56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56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56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56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56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56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6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5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337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Meriem Hamri</dc:creator>
  <cp:keywords/>
  <dc:description/>
  <cp:lastModifiedBy>Meriem Hamri</cp:lastModifiedBy>
  <cp:revision>1</cp:revision>
  <dcterms:created xsi:type="dcterms:W3CDTF">2026-08-29T10:34:00Z</dcterms:created>
  <dcterms:modified xsi:type="dcterms:W3CDTF">2026-08-29T10:37:00Z</dcterms:modified>
</cp:coreProperties>
</file>