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669" w:rsidRDefault="00F10669"/>
    <w:p w:rsidR="00372F99" w:rsidRDefault="00372F99"/>
    <w:p w:rsidR="00372F99" w:rsidRDefault="00372F99"/>
    <w:p w:rsidR="00372F99" w:rsidRDefault="00372F99"/>
    <w:p w:rsidR="00372F99" w:rsidRDefault="00372F99"/>
    <w:p w:rsidR="00372F99" w:rsidRDefault="00372F99" w:rsidP="00372F99">
      <w:pPr>
        <w:jc w:val="center"/>
        <w:rPr>
          <w:sz w:val="36"/>
        </w:rPr>
      </w:pPr>
      <w:r>
        <w:rPr>
          <w:sz w:val="36"/>
        </w:rPr>
        <w:t>Chapitre 2</w:t>
      </w:r>
      <w:r w:rsidRPr="00301D20">
        <w:rPr>
          <w:sz w:val="36"/>
        </w:rPr>
        <w:t xml:space="preserve"> : </w:t>
      </w:r>
      <w:r>
        <w:rPr>
          <w:sz w:val="36"/>
        </w:rPr>
        <w:t>Sprint 2 : Gestion des demandes</w:t>
      </w:r>
    </w:p>
    <w:p w:rsidR="00372F99" w:rsidRDefault="00372F99" w:rsidP="00372F99">
      <w:pPr>
        <w:jc w:val="center"/>
        <w:rPr>
          <w:sz w:val="36"/>
        </w:rPr>
      </w:pPr>
    </w:p>
    <w:p w:rsidR="00372F99" w:rsidRDefault="00372F99" w:rsidP="00372F99">
      <w:pPr>
        <w:jc w:val="center"/>
        <w:rPr>
          <w:sz w:val="36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160"/>
        <w:gridCol w:w="4000"/>
      </w:tblGrid>
      <w:tr w:rsidR="00372F99" w:rsidTr="00237FFD"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D9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72F99" w:rsidRDefault="00372F99" w:rsidP="00237FF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D9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72F99" w:rsidRDefault="00372F99" w:rsidP="00237FF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User Story (Description)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D9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72F99" w:rsidRDefault="00372F99" w:rsidP="00237FF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Sous-tâche</w:t>
            </w:r>
          </w:p>
        </w:tc>
      </w:tr>
      <w:tr w:rsidR="00372F99" w:rsidTr="00237FFD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72F99" w:rsidRDefault="00372F99" w:rsidP="00237FF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US3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72F99" w:rsidRDefault="00372F99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 tant que demandeur, je peux créer une demande (déplacement, entretien, vidange, réparation) afin d'exprimer mon besoin auprès du parc automobile.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72F99" w:rsidRDefault="00372F99" w:rsidP="00237FFD">
            <w:pPr>
              <w:spacing w:before="4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3.1 : Création de l'interface du formulaire de demande.</w:t>
            </w:r>
          </w:p>
          <w:p w:rsidR="00372F99" w:rsidRDefault="00372F99" w:rsidP="00237FFD">
            <w:pPr>
              <w:spacing w:before="4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3.2 : Implémentation des types de demande (déplacement, entretien, vidange, réparation).</w:t>
            </w:r>
          </w:p>
          <w:p w:rsidR="00372F99" w:rsidRDefault="00372F99" w:rsidP="00237FFD">
            <w:pPr>
              <w:spacing w:before="4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3.3 : Développement de la méthode d'ajout (back-end).</w:t>
            </w:r>
          </w:p>
          <w:p w:rsidR="00372F99" w:rsidRDefault="00372F99" w:rsidP="00237FFD">
            <w:pPr>
              <w:spacing w:before="4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3.4 : Validation des champs.</w:t>
            </w:r>
          </w:p>
          <w:p w:rsidR="00372F99" w:rsidRDefault="00372F99" w:rsidP="00237FFD">
            <w:pPr>
              <w:spacing w:before="4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3.5 : Test de création de demande.</w:t>
            </w:r>
          </w:p>
        </w:tc>
      </w:tr>
      <w:tr w:rsidR="00372F99" w:rsidTr="00237FFD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72F99" w:rsidRDefault="00372F99" w:rsidP="00237FF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US4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72F99" w:rsidRDefault="00372F99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 tant que demandeur, je peux consulter et suivre l'état de mes demandes afin d'être informé de leur avancement.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72F99" w:rsidRDefault="00372F99" w:rsidP="00237FFD">
            <w:pPr>
              <w:spacing w:before="4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4.1 : Création de l'interface de liste des demandes.</w:t>
            </w:r>
          </w:p>
          <w:p w:rsidR="00372F99" w:rsidRDefault="00372F99" w:rsidP="00237FFD">
            <w:pPr>
              <w:spacing w:before="4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4.2 : Développement de la méthode de consultation (back-end).</w:t>
            </w:r>
          </w:p>
          <w:p w:rsidR="00372F99" w:rsidRDefault="00372F99" w:rsidP="00237FFD">
            <w:pPr>
              <w:spacing w:before="4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4.3 : Affichage du statut de chaque demande.</w:t>
            </w:r>
          </w:p>
          <w:p w:rsidR="00372F99" w:rsidRDefault="00372F99" w:rsidP="00237FFD">
            <w:pPr>
              <w:spacing w:before="4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4.4 : Test de consultation.</w:t>
            </w:r>
          </w:p>
        </w:tc>
      </w:tr>
      <w:tr w:rsidR="00372F99" w:rsidTr="00237FFD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72F99" w:rsidRDefault="00372F99" w:rsidP="00237FF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US5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72F99" w:rsidRDefault="00372F99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 tant qu'administrateur, je peux valider ou refuser une demande afin de générer automatiquement une mission.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72F99" w:rsidRDefault="00372F99" w:rsidP="00237FFD">
            <w:pPr>
              <w:spacing w:before="4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5.1 : Création de l'interface de gestion des demandes (côté responsable).</w:t>
            </w:r>
          </w:p>
          <w:p w:rsidR="00372F99" w:rsidRDefault="00372F99" w:rsidP="00237FFD">
            <w:pPr>
              <w:spacing w:before="4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5.2 : Développement de la méthode de validation / refus (back-end).</w:t>
            </w:r>
          </w:p>
          <w:p w:rsidR="00372F99" w:rsidRDefault="00372F99" w:rsidP="00237FFD">
            <w:pPr>
              <w:spacing w:before="4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5.3 : Mise à jour du statut de la demande (Validée / Refusée).</w:t>
            </w:r>
          </w:p>
          <w:p w:rsidR="00372F99" w:rsidRDefault="00372F99" w:rsidP="00237FFD">
            <w:pPr>
              <w:spacing w:before="4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 5.4 : Test de validation / refus.</w:t>
            </w:r>
          </w:p>
        </w:tc>
      </w:tr>
    </w:tbl>
    <w:p w:rsidR="00372F99" w:rsidRPr="00372F99" w:rsidRDefault="00372F99" w:rsidP="00372F99">
      <w:pPr>
        <w:jc w:val="center"/>
        <w:rPr>
          <w:sz w:val="36"/>
        </w:rPr>
      </w:pPr>
    </w:p>
    <w:p w:rsidR="00372F99" w:rsidRDefault="00372F99"/>
    <w:p w:rsidR="00372F99" w:rsidRDefault="00372F99">
      <w:r w:rsidRPr="00372F99">
        <w:rPr>
          <w:noProof/>
          <w:lang w:eastAsia="fr-FR"/>
        </w:rPr>
        <w:lastRenderedPageBreak/>
        <w:drawing>
          <wp:inline distT="0" distB="0" distL="0" distR="0" wp14:anchorId="6E5D0C07" wp14:editId="178DFC10">
            <wp:extent cx="5760720" cy="20802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604" w:rsidRDefault="000B0604"/>
    <w:p w:rsidR="000B0604" w:rsidRDefault="000B0604">
      <w:r w:rsidRPr="000B0604">
        <w:rPr>
          <w:noProof/>
          <w:lang w:eastAsia="fr-FR"/>
        </w:rPr>
        <w:drawing>
          <wp:inline distT="0" distB="0" distL="0" distR="0" wp14:anchorId="2AAACEDA" wp14:editId="56F44C10">
            <wp:extent cx="5760720" cy="228219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604" w:rsidRDefault="000B0604"/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60"/>
      </w:tblGrid>
      <w:tr w:rsidR="000B0604" w:rsidTr="00237FFD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B0604" w:rsidRDefault="000B0604" w:rsidP="00237FF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Titre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B0604" w:rsidRDefault="000B0604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Gérer les demandes</w:t>
            </w:r>
          </w:p>
        </w:tc>
      </w:tr>
      <w:tr w:rsidR="000B0604" w:rsidTr="00237FFD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B0604" w:rsidRDefault="000B0604" w:rsidP="00237FF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Résumé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B0604" w:rsidRDefault="000B0604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 cas d'utilisation permet au responsable de consulter, valider ou refuser les demandes soumises par les demandeurs.</w:t>
            </w:r>
          </w:p>
        </w:tc>
      </w:tr>
      <w:tr w:rsidR="000B0604" w:rsidTr="00237FFD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B0604" w:rsidRDefault="000B0604" w:rsidP="00237FF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Acteurs principaux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B0604" w:rsidRDefault="000B0604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Responsable</w:t>
            </w:r>
          </w:p>
        </w:tc>
      </w:tr>
      <w:tr w:rsidR="000B0604" w:rsidTr="00237FFD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B0604" w:rsidRDefault="000B0604" w:rsidP="00237FFD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B0604" w:rsidRDefault="000B0604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Responsable authentifié.</w:t>
            </w:r>
          </w:p>
        </w:tc>
      </w:tr>
      <w:tr w:rsidR="000B0604" w:rsidTr="00237FFD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B0604" w:rsidRDefault="000B0604" w:rsidP="00237FF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Scénario nominal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B0604" w:rsidRDefault="000B0604" w:rsidP="00237FFD">
            <w:pPr>
              <w:spacing w:before="60"/>
              <w:ind w:left="20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1-  Le responsable consulte la liste des demandes en attente.</w:t>
            </w:r>
          </w:p>
          <w:p w:rsidR="000B0604" w:rsidRDefault="000B0604" w:rsidP="00237FFD">
            <w:pPr>
              <w:spacing w:before="60"/>
              <w:ind w:left="20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2-  Le responsable choisit de valider une demande :</w:t>
            </w:r>
          </w:p>
          <w:p w:rsidR="000B0604" w:rsidRDefault="000B0604" w:rsidP="00237FFD">
            <w:pPr>
              <w:ind w:left="5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 système met à jour le statut de la demande à « Validée ».</w:t>
            </w:r>
          </w:p>
          <w:p w:rsidR="000B0604" w:rsidRDefault="000B0604" w:rsidP="00237FFD">
            <w:pPr>
              <w:ind w:left="5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 système génère automatiquement une mission.</w:t>
            </w:r>
          </w:p>
          <w:p w:rsidR="000B0604" w:rsidRDefault="000B0604" w:rsidP="00237FFD">
            <w:pPr>
              <w:spacing w:before="60"/>
              <w:ind w:left="20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3-  Le responsable choisit de refuser une demande :</w:t>
            </w:r>
          </w:p>
          <w:p w:rsidR="000B0604" w:rsidRDefault="000B0604" w:rsidP="00237FFD">
            <w:pPr>
              <w:ind w:left="56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 système met à jour le statut de la demande à « Refusée ».</w:t>
            </w:r>
          </w:p>
        </w:tc>
      </w:tr>
      <w:tr w:rsidR="000B0604" w:rsidTr="00237FFD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B0604" w:rsidRDefault="000B0604" w:rsidP="00237FF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Enchainement</w:t>
            </w:r>
          </w:p>
          <w:p w:rsidR="000B0604" w:rsidRDefault="000B0604" w:rsidP="00237FF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d'erreur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B0604" w:rsidRDefault="000B0604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Responsable non authentifié.</w:t>
            </w:r>
          </w:p>
          <w:p w:rsidR="000B0604" w:rsidRDefault="000B0604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Aucune demande en attente.</w:t>
            </w:r>
          </w:p>
        </w:tc>
      </w:tr>
      <w:tr w:rsidR="000B0604" w:rsidTr="00237FFD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B0604" w:rsidRDefault="000B0604" w:rsidP="00237FFD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Post-Condition</w:t>
            </w:r>
          </w:p>
        </w:tc>
        <w:tc>
          <w:tcPr>
            <w:tcW w:w="7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B0604" w:rsidRDefault="000B0604" w:rsidP="00237F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Demande validée et mission générée, ou demande refusée.</w:t>
            </w:r>
          </w:p>
        </w:tc>
      </w:tr>
    </w:tbl>
    <w:p w:rsidR="000B0604" w:rsidRDefault="000B0604"/>
    <w:p w:rsidR="00372F99" w:rsidRDefault="00745E9E">
      <w:r>
        <w:rPr>
          <w:noProof/>
          <w:lang w:eastAsia="fr-FR"/>
        </w:rPr>
        <w:drawing>
          <wp:inline distT="0" distB="0" distL="0" distR="0">
            <wp:extent cx="5753100" cy="376428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F99" w:rsidRDefault="00372F99"/>
    <w:p w:rsidR="00745E9E" w:rsidRDefault="00745E9E">
      <w:r>
        <w:rPr>
          <w:noProof/>
          <w:lang w:eastAsia="fr-FR"/>
        </w:rPr>
        <w:lastRenderedPageBreak/>
        <w:drawing>
          <wp:inline distT="0" distB="0" distL="0" distR="0">
            <wp:extent cx="4899660" cy="4526280"/>
            <wp:effectExtent l="0" t="0" r="0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F99" w:rsidRDefault="00372F99"/>
    <w:p w:rsidR="00372F99" w:rsidRDefault="00372F99"/>
    <w:p w:rsidR="00372F99" w:rsidRDefault="00372F99"/>
    <w:p w:rsidR="00372F99" w:rsidRDefault="00372F99"/>
    <w:p w:rsidR="00372F99" w:rsidRDefault="00372F99"/>
    <w:p w:rsidR="00372F99" w:rsidRDefault="00C25D61">
      <w:bookmarkStart w:id="0" w:name="_GoBack"/>
      <w:r w:rsidRPr="00C25D61">
        <w:drawing>
          <wp:inline distT="0" distB="0" distL="0" distR="0" wp14:anchorId="6D997FC6" wp14:editId="596A686D">
            <wp:extent cx="5760720" cy="2395855"/>
            <wp:effectExtent l="0" t="0" r="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72F99" w:rsidRDefault="00372F99"/>
    <w:p w:rsidR="00372F99" w:rsidRDefault="00372F99"/>
    <w:p w:rsidR="00372F99" w:rsidRDefault="00372F99"/>
    <w:sectPr w:rsidR="00372F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913"/>
    <w:rsid w:val="00004A23"/>
    <w:rsid w:val="000B0604"/>
    <w:rsid w:val="00372F99"/>
    <w:rsid w:val="00745E9E"/>
    <w:rsid w:val="00C25D61"/>
    <w:rsid w:val="00EA5913"/>
    <w:rsid w:val="00F1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F6106"/>
  <w15:chartTrackingRefBased/>
  <w15:docId w15:val="{22F37753-7EAC-4406-8A87-59AF1696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2F9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302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2026-04-10T10:08:00Z</dcterms:created>
  <dcterms:modified xsi:type="dcterms:W3CDTF">2026-04-10T10:59:00Z</dcterms:modified>
</cp:coreProperties>
</file>