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7BF54" w14:textId="4F380397" w:rsidR="00FE23B1" w:rsidRDefault="00FE23B1">
      <w:pPr>
        <w:rPr>
          <w:lang w:val="en-GB"/>
        </w:rPr>
      </w:pPr>
      <w:r>
        <w:rPr>
          <w:lang w:val="en-GB"/>
        </w:rPr>
        <w:t>What I need to achive:</w:t>
      </w:r>
    </w:p>
    <w:p w14:paraId="189FA8EA" w14:textId="166EF488" w:rsidR="0064219D" w:rsidRDefault="0064219D" w:rsidP="00FE23B1">
      <w:pPr>
        <w:ind w:firstLine="708"/>
        <w:rPr>
          <w:lang w:val="en-GB"/>
        </w:rPr>
      </w:pPr>
      <w:r>
        <w:rPr>
          <w:lang w:val="en-GB"/>
        </w:rPr>
        <w:t xml:space="preserve">Working algorithm / simulation </w:t>
      </w:r>
    </w:p>
    <w:p w14:paraId="1403BEE2" w14:textId="32EE9D4F" w:rsidR="0064219D" w:rsidRDefault="0064219D">
      <w:pPr>
        <w:rPr>
          <w:lang w:val="en-GB"/>
        </w:rPr>
      </w:pPr>
      <w:r>
        <w:rPr>
          <w:lang w:val="en-GB"/>
        </w:rPr>
        <w:tab/>
      </w:r>
      <w:r w:rsidR="00FE23B1">
        <w:rPr>
          <w:lang w:val="en-GB"/>
        </w:rPr>
        <w:tab/>
      </w:r>
      <w:r>
        <w:rPr>
          <w:lang w:val="en-GB"/>
        </w:rPr>
        <w:t>(can be more simplified)</w:t>
      </w:r>
    </w:p>
    <w:p w14:paraId="7C5EC31A" w14:textId="77777777" w:rsidR="0064219D" w:rsidRDefault="0064219D" w:rsidP="00FE23B1">
      <w:pPr>
        <w:ind w:firstLine="708"/>
        <w:rPr>
          <w:lang w:val="en-GB"/>
        </w:rPr>
      </w:pPr>
      <w:r>
        <w:rPr>
          <w:lang w:val="en-GB"/>
        </w:rPr>
        <w:t>Future perspective</w:t>
      </w:r>
    </w:p>
    <w:p w14:paraId="6299589F" w14:textId="77777777" w:rsidR="0064219D" w:rsidRDefault="0064219D" w:rsidP="00FE23B1">
      <w:pPr>
        <w:ind w:firstLine="708"/>
        <w:rPr>
          <w:lang w:val="en-GB"/>
        </w:rPr>
      </w:pPr>
      <w:r>
        <w:rPr>
          <w:lang w:val="en-GB"/>
        </w:rPr>
        <w:t>Data Strategy</w:t>
      </w:r>
    </w:p>
    <w:p w14:paraId="17DBB218" w14:textId="0715B74B" w:rsidR="00A818FB" w:rsidRDefault="00A818FB">
      <w:pPr>
        <w:rPr>
          <w:lang w:val="en-GB"/>
        </w:rPr>
      </w:pPr>
      <w:r>
        <w:rPr>
          <w:lang w:val="en-GB"/>
        </w:rPr>
        <w:tab/>
      </w:r>
      <w:r w:rsidR="00FE23B1">
        <w:rPr>
          <w:lang w:val="en-GB"/>
        </w:rPr>
        <w:tab/>
      </w:r>
      <w:r>
        <w:rPr>
          <w:lang w:val="en-GB"/>
        </w:rPr>
        <w:t>What data do we use</w:t>
      </w:r>
    </w:p>
    <w:p w14:paraId="14675232" w14:textId="672578AF" w:rsidR="0064219D" w:rsidRDefault="00FE23B1">
      <w:pPr>
        <w:rPr>
          <w:lang w:val="en-GB"/>
        </w:rPr>
      </w:pPr>
      <w:r>
        <w:rPr>
          <w:lang w:val="en-GB"/>
        </w:rPr>
        <w:tab/>
      </w:r>
      <w:r w:rsidR="00A818FB">
        <w:rPr>
          <w:lang w:val="en-GB"/>
        </w:rPr>
        <w:tab/>
        <w:t>What challenges are there?</w:t>
      </w:r>
      <w:r w:rsidR="0064219D">
        <w:rPr>
          <w:lang w:val="en-GB"/>
        </w:rPr>
        <w:tab/>
      </w:r>
    </w:p>
    <w:p w14:paraId="27C9E292" w14:textId="3D01D88A" w:rsidR="00A818FB" w:rsidRDefault="0064219D">
      <w:pPr>
        <w:rPr>
          <w:lang w:val="en-GB"/>
        </w:rPr>
      </w:pPr>
      <w:r>
        <w:rPr>
          <w:lang w:val="en-GB"/>
        </w:rPr>
        <w:tab/>
      </w:r>
      <w:r w:rsidR="00FE23B1">
        <w:rPr>
          <w:lang w:val="en-GB"/>
        </w:rPr>
        <w:tab/>
      </w:r>
      <w:r>
        <w:rPr>
          <w:lang w:val="en-GB"/>
        </w:rPr>
        <w:t>How does RL fit with ALM?</w:t>
      </w:r>
      <w:r w:rsidR="00A818FB">
        <w:rPr>
          <w:lang w:val="en-GB"/>
        </w:rPr>
        <w:tab/>
      </w:r>
    </w:p>
    <w:p w14:paraId="51AC2E49" w14:textId="55789364" w:rsidR="00A818FB" w:rsidRDefault="00A818FB" w:rsidP="00FE23B1">
      <w:pPr>
        <w:ind w:firstLine="708"/>
        <w:rPr>
          <w:lang w:val="en-GB"/>
        </w:rPr>
      </w:pPr>
      <w:r>
        <w:rPr>
          <w:lang w:val="en-GB"/>
        </w:rPr>
        <w:t>ALM as an optimalization problem</w:t>
      </w:r>
    </w:p>
    <w:p w14:paraId="18B97763" w14:textId="38389572" w:rsidR="00A818FB" w:rsidRDefault="00A818FB" w:rsidP="00FE23B1">
      <w:pPr>
        <w:ind w:left="708" w:firstLine="708"/>
        <w:rPr>
          <w:lang w:val="en-GB"/>
        </w:rPr>
      </w:pPr>
      <w:r>
        <w:rPr>
          <w:lang w:val="en-GB"/>
        </w:rPr>
        <w:t>RL model for ALM does not compete with the Market. As the bank is the only one aware of its position.</w:t>
      </w:r>
    </w:p>
    <w:p w14:paraId="1B46D203" w14:textId="6653D55C" w:rsidR="00845770" w:rsidRDefault="00845770">
      <w:pPr>
        <w:rPr>
          <w:lang w:val="en-GB"/>
        </w:rPr>
      </w:pPr>
      <w:r>
        <w:rPr>
          <w:lang w:val="en-GB"/>
        </w:rPr>
        <w:br w:type="page"/>
      </w:r>
    </w:p>
    <w:p w14:paraId="6910BF7D" w14:textId="1BB8CABF" w:rsidR="001D5F96" w:rsidRDefault="00022AF5">
      <w:pPr>
        <w:rPr>
          <w:lang w:val="en-GB"/>
        </w:rPr>
      </w:pPr>
      <w:r>
        <w:rPr>
          <w:noProof/>
          <w:lang w:val="en-GB"/>
        </w:rPr>
        <w:lastRenderedPageBreak/>
        <mc:AlternateContent>
          <mc:Choice Requires="wps">
            <w:drawing>
              <wp:anchor distT="0" distB="0" distL="114300" distR="114300" simplePos="0" relativeHeight="251715584" behindDoc="0" locked="0" layoutInCell="1" allowOverlap="1" wp14:anchorId="3162A954" wp14:editId="13305A81">
                <wp:simplePos x="0" y="0"/>
                <wp:positionH relativeFrom="column">
                  <wp:posOffset>3481705</wp:posOffset>
                </wp:positionH>
                <wp:positionV relativeFrom="paragraph">
                  <wp:posOffset>672465</wp:posOffset>
                </wp:positionV>
                <wp:extent cx="1495425" cy="323850"/>
                <wp:effectExtent l="0" t="0" r="28575" b="19050"/>
                <wp:wrapNone/>
                <wp:docPr id="20093285" name="Text Box 2"/>
                <wp:cNvGraphicFramePr/>
                <a:graphic xmlns:a="http://schemas.openxmlformats.org/drawingml/2006/main">
                  <a:graphicData uri="http://schemas.microsoft.com/office/word/2010/wordprocessingShape">
                    <wps:wsp>
                      <wps:cNvSpPr txBox="1"/>
                      <wps:spPr>
                        <a:xfrm>
                          <a:off x="0" y="0"/>
                          <a:ext cx="1495425" cy="323850"/>
                        </a:xfrm>
                        <a:prstGeom prst="rect">
                          <a:avLst/>
                        </a:prstGeom>
                        <a:solidFill>
                          <a:schemeClr val="lt1"/>
                        </a:solidFill>
                        <a:ln w="6350">
                          <a:solidFill>
                            <a:prstClr val="black"/>
                          </a:solidFill>
                        </a:ln>
                      </wps:spPr>
                      <wps:txbx>
                        <w:txbxContent>
                          <w:p w14:paraId="33F92C2D" w14:textId="7259AD0A" w:rsidR="00FB17D9" w:rsidRPr="002F59FA" w:rsidRDefault="00FB17D9" w:rsidP="00FB17D9">
                            <w:pPr>
                              <w:rPr>
                                <w:lang w:val="en-GB"/>
                              </w:rPr>
                            </w:pPr>
                            <w:r>
                              <w:rPr>
                                <w:lang w:val="en-GB"/>
                              </w:rPr>
                              <w:t>PPO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162A954" id="_x0000_t202" coordsize="21600,21600" o:spt="202" path="m,l,21600r21600,l21600,xe">
                <v:stroke joinstyle="miter"/>
                <v:path gradientshapeok="t" o:connecttype="rect"/>
              </v:shapetype>
              <v:shape id="Text Box 2" o:spid="_x0000_s1026" type="#_x0000_t202" style="position:absolute;margin-left:274.15pt;margin-top:52.95pt;width:117.75pt;height:25.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" fillcolor="white [3201]" strokeweight=".5pt">
                <v:textbox>
                  <w:txbxContent>
                    <w:p w14:paraId="33F92C2D" w14:textId="7259AD0A" w:rsidR="00FB17D9" w:rsidRPr="002F59FA" w:rsidRDefault="00FB17D9" w:rsidP="00FB17D9">
                      <w:pPr>
                        <w:rPr>
                          <w:lang w:val="en-GB"/>
                        </w:rPr>
                      </w:pPr>
                      <w:r>
                        <w:rPr>
                          <w:lang w:val="en-GB"/>
                        </w:rPr>
                        <w:t>PPO</w:t>
                      </w:r>
                    </w:p>
                  </w:txbxContent>
                </v:textbox>
              </v:shape>
            </w:pict>
          </mc:Fallback>
        </mc:AlternateContent>
      </w:r>
      <w:r w:rsidR="00F54386">
        <w:rPr>
          <w:noProof/>
          <w:lang w:val="en-GB"/>
        </w:rPr>
        <mc:AlternateContent>
          <mc:Choice Requires="wps">
            <w:drawing>
              <wp:anchor distT="0" distB="0" distL="114300" distR="114300" simplePos="0" relativeHeight="251723776" behindDoc="0" locked="0" layoutInCell="1" allowOverlap="1" wp14:anchorId="500F0F27" wp14:editId="0F1F5B86">
                <wp:simplePos x="0" y="0"/>
                <wp:positionH relativeFrom="column">
                  <wp:posOffset>2633980</wp:posOffset>
                </wp:positionH>
                <wp:positionV relativeFrom="paragraph">
                  <wp:posOffset>1119505</wp:posOffset>
                </wp:positionV>
                <wp:extent cx="0" cy="200025"/>
                <wp:effectExtent l="76200" t="38100" r="57150" b="9525"/>
                <wp:wrapNone/>
                <wp:docPr id="587791790" name="Straight Arrow Connector 2"/>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47303D" id="_x0000_t32" coordsize="21600,21600" o:spt="32" o:oned="t" path="m,l21600,21600e" filled="f">
                <v:path arrowok="t" fillok="f" o:connecttype="none"/>
                <o:lock v:ext="edit" shapetype="t"/>
              </v:shapetype>
              <v:shape id="Straight Arrow Connector 2" o:spid="_x0000_s1026" type="#_x0000_t32" style="position:absolute;margin-left:207.4pt;margin-top:88.15pt;width:0;height:15.7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" strokecolor="#4472c4 [3204]" strokeweight=".5pt">
                <v:stroke endarrow="block" joinstyle="miter"/>
              </v:shape>
            </w:pict>
          </mc:Fallback>
        </mc:AlternateContent>
      </w:r>
      <w:r w:rsidR="00F54386">
        <w:rPr>
          <w:noProof/>
          <w:lang w:val="en-GB"/>
        </w:rPr>
        <mc:AlternateContent>
          <mc:Choice Requires="wps">
            <w:drawing>
              <wp:anchor distT="0" distB="0" distL="114300" distR="114300" simplePos="0" relativeHeight="251718656" behindDoc="0" locked="0" layoutInCell="1" allowOverlap="1" wp14:anchorId="3FAC0504" wp14:editId="3C150EC1">
                <wp:simplePos x="0" y="0"/>
                <wp:positionH relativeFrom="column">
                  <wp:posOffset>2481580</wp:posOffset>
                </wp:positionH>
                <wp:positionV relativeFrom="paragraph">
                  <wp:posOffset>1100455</wp:posOffset>
                </wp:positionV>
                <wp:extent cx="0" cy="276225"/>
                <wp:effectExtent l="76200" t="0" r="57150" b="47625"/>
                <wp:wrapNone/>
                <wp:docPr id="1796724493" name="Straight Arrow Connector 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660BFE" id="Straight Arrow Connector 1" o:spid="_x0000_s1026" type="#_x0000_t32" style="position:absolute;margin-left:195.4pt;margin-top:86.65pt;width:0;height:21.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" strokecolor="#4472c4 [3204]" strokeweight=".5pt">
                <v:stroke endarrow="block" joinstyle="miter"/>
              </v:shape>
            </w:pict>
          </mc:Fallback>
        </mc:AlternateContent>
      </w:r>
      <w:r w:rsidR="001D5F96" w:rsidRPr="00244F22">
        <w:rPr>
          <w:noProof/>
          <w:lang w:val="en-GB"/>
        </w:rPr>
        <mc:AlternateContent>
          <mc:Choice Requires="wps">
            <w:drawing>
              <wp:anchor distT="0" distB="0" distL="114300" distR="114300" simplePos="0" relativeHeight="251705344" behindDoc="0" locked="0" layoutInCell="1" allowOverlap="1" wp14:anchorId="2C6AA8C4" wp14:editId="7C81DD4E">
                <wp:simplePos x="0" y="0"/>
                <wp:positionH relativeFrom="column">
                  <wp:posOffset>1938655</wp:posOffset>
                </wp:positionH>
                <wp:positionV relativeFrom="paragraph">
                  <wp:posOffset>339090</wp:posOffset>
                </wp:positionV>
                <wp:extent cx="1362075" cy="714375"/>
                <wp:effectExtent l="0" t="0" r="28575" b="28575"/>
                <wp:wrapNone/>
                <wp:docPr id="72535644" name="Rectangle: Rounded Corners 72535644"/>
                <wp:cNvGraphicFramePr/>
                <a:graphic xmlns:a="http://schemas.openxmlformats.org/drawingml/2006/main">
                  <a:graphicData uri="http://schemas.microsoft.com/office/word/2010/wordprocessingShape">
                    <wps:wsp>
                      <wps:cNvSpPr/>
                      <wps:spPr>
                        <a:xfrm>
                          <a:off x="0" y="0"/>
                          <a:ext cx="136207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1CE449" w14:textId="76682259" w:rsidR="00523426" w:rsidRPr="00244F22" w:rsidRDefault="00523426" w:rsidP="00523426">
                            <w:pPr>
                              <w:jc w:val="center"/>
                              <w:rPr>
                                <w:lang w:val="en-GB"/>
                              </w:rPr>
                            </w:pPr>
                            <w:r>
                              <w:rPr>
                                <w:lang w:val="en-GB"/>
                              </w:rPr>
                              <w:t>RL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C6AA8C4" id="Rectangle: Rounded Corners 72535644" o:spid="_x0000_s1027" style="position:absolute;margin-left:152.65pt;margin-top:26.7pt;width:107.25pt;height:56.2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" fillcolor="#4472c4 [3204]" strokecolor="#1f3763 [1604]" strokeweight="1pt">
                <v:stroke joinstyle="miter"/>
                <v:textbox>
                  <w:txbxContent>
                    <w:p w14:paraId="501CE449" w14:textId="76682259" w:rsidR="00523426" w:rsidRPr="00244F22" w:rsidRDefault="00523426" w:rsidP="00523426">
                      <w:pPr>
                        <w:jc w:val="center"/>
                        <w:rPr>
                          <w:lang w:val="en-GB"/>
                        </w:rPr>
                      </w:pPr>
                      <w:r>
                        <w:rPr>
                          <w:lang w:val="en-GB"/>
                        </w:rPr>
                        <w:t>RL Model</w:t>
                      </w:r>
                    </w:p>
                  </w:txbxContent>
                </v:textbox>
              </v:roundrect>
            </w:pict>
          </mc:Fallback>
        </mc:AlternateContent>
      </w:r>
      <w:r w:rsidR="008B4CF2" w:rsidRPr="008B4CF2">
        <w:rPr>
          <w:noProof/>
          <w:lang w:val="en-GB"/>
        </w:rPr>
        <w:drawing>
          <wp:inline distT="0" distB="0" distL="0" distR="0" wp14:anchorId="54BC9383" wp14:editId="4AF5A1AD">
            <wp:extent cx="1504950" cy="1309501"/>
            <wp:effectExtent l="0" t="0" r="0" b="5080"/>
            <wp:docPr id="594344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44579" name=""/>
                    <pic:cNvPicPr/>
                  </pic:nvPicPr>
                  <pic:blipFill>
                    <a:blip r:embed="rId8"/>
                    <a:stretch>
                      <a:fillRect/>
                    </a:stretch>
                  </pic:blipFill>
                  <pic:spPr>
                    <a:xfrm>
                      <a:off x="0" y="0"/>
                      <a:ext cx="1547299" cy="1346350"/>
                    </a:xfrm>
                    <a:prstGeom prst="rect">
                      <a:avLst/>
                    </a:prstGeom>
                  </pic:spPr>
                </pic:pic>
              </a:graphicData>
            </a:graphic>
          </wp:inline>
        </w:drawing>
      </w:r>
    </w:p>
    <w:p w14:paraId="197AE3D4" w14:textId="4EE2F56E" w:rsidR="00363D3B" w:rsidRDefault="005A67F2">
      <w:pPr>
        <w:rPr>
          <w:lang w:val="en-GB"/>
        </w:rPr>
      </w:pPr>
      <w:r w:rsidRPr="001D5F96">
        <w:rPr>
          <w:noProof/>
          <w:lang w:val="en-GB"/>
        </w:rPr>
        <w:drawing>
          <wp:anchor distT="0" distB="0" distL="114300" distR="114300" simplePos="0" relativeHeight="251717632" behindDoc="0" locked="0" layoutInCell="1" allowOverlap="1" wp14:anchorId="15F9E3F1" wp14:editId="6CEB96E6">
            <wp:simplePos x="0" y="0"/>
            <wp:positionH relativeFrom="column">
              <wp:posOffset>530778</wp:posOffset>
            </wp:positionH>
            <wp:positionV relativeFrom="paragraph">
              <wp:posOffset>101435</wp:posOffset>
            </wp:positionV>
            <wp:extent cx="714375" cy="687705"/>
            <wp:effectExtent l="0" t="0" r="9525" b="0"/>
            <wp:wrapSquare wrapText="bothSides"/>
            <wp:docPr id="2096443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443851" name=""/>
                    <pic:cNvPicPr/>
                  </pic:nvPicPr>
                  <pic:blipFill>
                    <a:blip r:embed="rId9">
                      <a:extLst>
                        <a:ext uri="{28A0092B-C50C-407E-A947-70E740481C1C}">
                          <a14:useLocalDpi xmlns:a14="http://schemas.microsoft.com/office/drawing/2010/main" val="0"/>
                        </a:ext>
                      </a:extLst>
                    </a:blip>
                    <a:stretch>
                      <a:fillRect/>
                    </a:stretch>
                  </pic:blipFill>
                  <pic:spPr>
                    <a:xfrm>
                      <a:off x="0" y="0"/>
                      <a:ext cx="714375" cy="687705"/>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mc:AlternateContent>
          <mc:Choice Requires="wps">
            <w:drawing>
              <wp:anchor distT="0" distB="0" distL="114300" distR="114300" simplePos="0" relativeHeight="251736064" behindDoc="0" locked="0" layoutInCell="1" allowOverlap="1" wp14:anchorId="14B774B1" wp14:editId="57FA8A18">
                <wp:simplePos x="0" y="0"/>
                <wp:positionH relativeFrom="column">
                  <wp:posOffset>2683896</wp:posOffset>
                </wp:positionH>
                <wp:positionV relativeFrom="paragraph">
                  <wp:posOffset>2663769</wp:posOffset>
                </wp:positionV>
                <wp:extent cx="0" cy="200025"/>
                <wp:effectExtent l="76200" t="38100" r="57150" b="9525"/>
                <wp:wrapNone/>
                <wp:docPr id="1965871373" name="Straight Arrow Connector 2"/>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2A175AD" id="_x0000_t32" coordsize="21600,21600" o:spt="32" o:oned="t" path="m,l21600,21600e" filled="f">
                <v:path arrowok="t" fillok="f" o:connecttype="none"/>
                <o:lock v:ext="edit" shapetype="t"/>
              </v:shapetype>
              <v:shape id="Straight Arrow Connector 2" o:spid="_x0000_s1026" type="#_x0000_t32" style="position:absolute;margin-left:211.35pt;margin-top:209.75pt;width:0;height:15.75pt;flip:y;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" strokecolor="#4472c4 [3204]" strokeweight=".5pt">
                <v:stroke endarrow="block" joinstyle="miter"/>
              </v:shape>
            </w:pict>
          </mc:Fallback>
        </mc:AlternateContent>
      </w:r>
      <w:r>
        <w:rPr>
          <w:noProof/>
          <w:lang w:val="en-GB"/>
        </w:rPr>
        <mc:AlternateContent>
          <mc:Choice Requires="wps">
            <w:drawing>
              <wp:anchor distT="0" distB="0" distL="114300" distR="114300" simplePos="0" relativeHeight="251734016" behindDoc="0" locked="0" layoutInCell="1" allowOverlap="1" wp14:anchorId="279702EF" wp14:editId="2C301ED6">
                <wp:simplePos x="0" y="0"/>
                <wp:positionH relativeFrom="column">
                  <wp:posOffset>2409245</wp:posOffset>
                </wp:positionH>
                <wp:positionV relativeFrom="paragraph">
                  <wp:posOffset>2751151</wp:posOffset>
                </wp:positionV>
                <wp:extent cx="0" cy="276225"/>
                <wp:effectExtent l="76200" t="0" r="57150" b="47625"/>
                <wp:wrapNone/>
                <wp:docPr id="1106855086" name="Straight Arrow Connector 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F72C35" id="Straight Arrow Connector 1" o:spid="_x0000_s1026" type="#_x0000_t32" style="position:absolute;margin-left:189.7pt;margin-top:216.65pt;width:0;height:21.7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" strokecolor="#4472c4 [3204]" strokeweight=".5pt">
                <v:stroke endarrow="block" joinstyle="miter"/>
              </v:shape>
            </w:pict>
          </mc:Fallback>
        </mc:AlternateContent>
      </w:r>
      <w:r>
        <w:rPr>
          <w:noProof/>
          <w:lang w:val="en-GB"/>
        </w:rPr>
        <mc:AlternateContent>
          <mc:Choice Requires="wps">
            <w:drawing>
              <wp:anchor distT="0" distB="0" distL="114300" distR="114300" simplePos="0" relativeHeight="251713536" behindDoc="0" locked="0" layoutInCell="1" allowOverlap="1" wp14:anchorId="66DD141C" wp14:editId="32AF019C">
                <wp:simplePos x="0" y="0"/>
                <wp:positionH relativeFrom="column">
                  <wp:posOffset>3526100</wp:posOffset>
                </wp:positionH>
                <wp:positionV relativeFrom="paragraph">
                  <wp:posOffset>3312436</wp:posOffset>
                </wp:positionV>
                <wp:extent cx="2628900" cy="2057400"/>
                <wp:effectExtent l="0" t="0" r="19050" b="19050"/>
                <wp:wrapNone/>
                <wp:docPr id="1123873765" name="Text Box 2"/>
                <wp:cNvGraphicFramePr/>
                <a:graphic xmlns:a="http://schemas.openxmlformats.org/drawingml/2006/main">
                  <a:graphicData uri="http://schemas.microsoft.com/office/word/2010/wordprocessingShape">
                    <wps:wsp>
                      <wps:cNvSpPr txBox="1"/>
                      <wps:spPr>
                        <a:xfrm>
                          <a:off x="0" y="0"/>
                          <a:ext cx="2628900" cy="2057400"/>
                        </a:xfrm>
                        <a:prstGeom prst="rect">
                          <a:avLst/>
                        </a:prstGeom>
                        <a:solidFill>
                          <a:schemeClr val="lt1"/>
                        </a:solidFill>
                        <a:ln w="6350">
                          <a:solidFill>
                            <a:prstClr val="black"/>
                          </a:solidFill>
                        </a:ln>
                      </wps:spPr>
                      <wps:txbx>
                        <w:txbxContent>
                          <w:p w14:paraId="63C26343" w14:textId="31E6B18F" w:rsidR="00644635" w:rsidRDefault="00644635" w:rsidP="00644635">
                            <w:pPr>
                              <w:rPr>
                                <w:lang w:val="en-GB"/>
                              </w:rPr>
                            </w:pPr>
                            <w:r w:rsidRPr="002F59FA">
                              <w:rPr>
                                <w:lang w:val="en-GB"/>
                              </w:rPr>
                              <w:t>Action Space</w:t>
                            </w:r>
                          </w:p>
                          <w:p w14:paraId="528E5B6B" w14:textId="1D54C304" w:rsidR="00AD09F4" w:rsidRDefault="00AD09F4" w:rsidP="00AD09F4">
                            <w:pPr>
                              <w:ind w:firstLine="708"/>
                              <w:rPr>
                                <w:lang w:val="en-GB"/>
                              </w:rPr>
                            </w:pPr>
                            <w:r>
                              <w:rPr>
                                <w:lang w:val="en-GB"/>
                              </w:rPr>
                              <w:t>Buy or Sell</w:t>
                            </w:r>
                          </w:p>
                          <w:p w14:paraId="7EBB4228" w14:textId="4749EB4B" w:rsidR="00AD09F4" w:rsidRDefault="008C5023" w:rsidP="00AD09F4">
                            <w:pPr>
                              <w:ind w:firstLine="708"/>
                              <w:rPr>
                                <w:lang w:val="en-GB"/>
                              </w:rPr>
                            </w:pPr>
                            <w:r>
                              <w:rPr>
                                <w:lang w:val="en-GB"/>
                              </w:rPr>
                              <w:t>Tenor</w:t>
                            </w:r>
                          </w:p>
                          <w:p w14:paraId="0485C876" w14:textId="125E4236" w:rsidR="00AD09F4" w:rsidRDefault="008C5023" w:rsidP="008C5023">
                            <w:pPr>
                              <w:ind w:firstLine="708"/>
                              <w:rPr>
                                <w:lang w:val="en-GB"/>
                              </w:rPr>
                            </w:pPr>
                            <w:r>
                              <w:rPr>
                                <w:lang w:val="en-GB"/>
                              </w:rPr>
                              <w:t>Amount</w:t>
                            </w:r>
                          </w:p>
                          <w:p w14:paraId="0B089043" w14:textId="42E187F7" w:rsidR="008C5023" w:rsidRDefault="008C5023" w:rsidP="00644635">
                            <w:pPr>
                              <w:rPr>
                                <w:lang w:val="en-GB"/>
                              </w:rPr>
                            </w:pPr>
                            <w:r>
                              <w:rPr>
                                <w:lang w:val="en-GB"/>
                              </w:rPr>
                              <w:t>Needs to be extended to be able to buy or sell multiple swaps at each time step.</w:t>
                            </w:r>
                          </w:p>
                          <w:p w14:paraId="39137252" w14:textId="2A3A587D" w:rsidR="008E7E15" w:rsidRPr="002F59FA" w:rsidRDefault="008E7E15" w:rsidP="00644635">
                            <w:pPr>
                              <w:rPr>
                                <w:lang w:val="en-GB"/>
                              </w:rPr>
                            </w:pPr>
                            <w:r>
                              <w:rPr>
                                <w:lang w:val="en-GB"/>
                              </w:rPr>
                              <w:t>Action space is flattened</w:t>
                            </w:r>
                            <w:r w:rsidR="009D3E7A">
                              <w:rPr>
                                <w:lang w:val="en-GB"/>
                              </w:rPr>
                              <w:t xml:space="preserve"> into a discrete value</w:t>
                            </w:r>
                            <w:r>
                              <w:rPr>
                                <w:lang w:val="en-GB"/>
                              </w:rPr>
                              <w:t xml:space="preserve"> to </w:t>
                            </w:r>
                            <w:r w:rsidR="00AD09F4">
                              <w:rPr>
                                <w:lang w:val="en-GB"/>
                              </w:rPr>
                              <w:t>link to SB3.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DD141C" id="_x0000_s1028" type="#_x0000_t202" style="position:absolute;margin-left:277.65pt;margin-top:260.8pt;width:207pt;height:1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" fillcolor="white [3201]" strokeweight=".5pt">
                <v:textbox>
                  <w:txbxContent>
                    <w:p w14:paraId="63C26343" w14:textId="31E6B18F" w:rsidR="00644635" w:rsidRDefault="00644635" w:rsidP="00644635">
                      <w:pPr>
                        <w:rPr>
                          <w:lang w:val="en-GB"/>
                        </w:rPr>
                      </w:pPr>
                      <w:r w:rsidRPr="002F59FA">
                        <w:rPr>
                          <w:lang w:val="en-GB"/>
                        </w:rPr>
                        <w:t>Action Space</w:t>
                      </w:r>
                    </w:p>
                    <w:p w14:paraId="528E5B6B" w14:textId="1D54C304" w:rsidR="00AD09F4" w:rsidRDefault="00AD09F4" w:rsidP="00AD09F4">
                      <w:pPr>
                        <w:ind w:firstLine="708"/>
                        <w:rPr>
                          <w:lang w:val="en-GB"/>
                        </w:rPr>
                      </w:pPr>
                      <w:r>
                        <w:rPr>
                          <w:lang w:val="en-GB"/>
                        </w:rPr>
                        <w:t>Buy or Sell</w:t>
                      </w:r>
                    </w:p>
                    <w:p w14:paraId="7EBB4228" w14:textId="4749EB4B" w:rsidR="00AD09F4" w:rsidRDefault="008C5023" w:rsidP="00AD09F4">
                      <w:pPr>
                        <w:ind w:firstLine="708"/>
                        <w:rPr>
                          <w:lang w:val="en-GB"/>
                        </w:rPr>
                      </w:pPr>
                      <w:r>
                        <w:rPr>
                          <w:lang w:val="en-GB"/>
                        </w:rPr>
                        <w:t>Tenor</w:t>
                      </w:r>
                    </w:p>
                    <w:p w14:paraId="0485C876" w14:textId="125E4236" w:rsidR="00AD09F4" w:rsidRDefault="008C5023" w:rsidP="008C5023">
                      <w:pPr>
                        <w:ind w:firstLine="708"/>
                        <w:rPr>
                          <w:lang w:val="en-GB"/>
                        </w:rPr>
                      </w:pPr>
                      <w:r>
                        <w:rPr>
                          <w:lang w:val="en-GB"/>
                        </w:rPr>
                        <w:t>Amount</w:t>
                      </w:r>
                    </w:p>
                    <w:p w14:paraId="0B089043" w14:textId="42E187F7" w:rsidR="008C5023" w:rsidRDefault="008C5023" w:rsidP="00644635">
                      <w:pPr>
                        <w:rPr>
                          <w:lang w:val="en-GB"/>
                        </w:rPr>
                      </w:pPr>
                      <w:r>
                        <w:rPr>
                          <w:lang w:val="en-GB"/>
                        </w:rPr>
                        <w:t>Needs to be extended to be able to buy or sell multiple swaps at each time step.</w:t>
                      </w:r>
                    </w:p>
                    <w:p w14:paraId="39137252" w14:textId="2A3A587D" w:rsidR="008E7E15" w:rsidRPr="002F59FA" w:rsidRDefault="008E7E15" w:rsidP="00644635">
                      <w:pPr>
                        <w:rPr>
                          <w:lang w:val="en-GB"/>
                        </w:rPr>
                      </w:pPr>
                      <w:r>
                        <w:rPr>
                          <w:lang w:val="en-GB"/>
                        </w:rPr>
                        <w:t>Action space is flattened</w:t>
                      </w:r>
                      <w:r w:rsidR="009D3E7A">
                        <w:rPr>
                          <w:lang w:val="en-GB"/>
                        </w:rPr>
                        <w:t xml:space="preserve"> into a discrete value</w:t>
                      </w:r>
                      <w:r>
                        <w:rPr>
                          <w:lang w:val="en-GB"/>
                        </w:rPr>
                        <w:t xml:space="preserve"> to </w:t>
                      </w:r>
                      <w:r w:rsidR="00AD09F4">
                        <w:rPr>
                          <w:lang w:val="en-GB"/>
                        </w:rPr>
                        <w:t>link to SB3.</w:t>
                      </w:r>
                    </w:p>
                  </w:txbxContent>
                </v:textbox>
              </v:shape>
            </w:pict>
          </mc:Fallback>
        </mc:AlternateContent>
      </w:r>
      <w:r w:rsidRPr="00244F22">
        <w:rPr>
          <w:noProof/>
          <w:lang w:val="en-GB"/>
        </w:rPr>
        <mc:AlternateContent>
          <mc:Choice Requires="wps">
            <w:drawing>
              <wp:anchor distT="0" distB="0" distL="114300" distR="114300" simplePos="0" relativeHeight="251701248" behindDoc="0" locked="0" layoutInCell="1" allowOverlap="1" wp14:anchorId="580C85DD" wp14:editId="460B36CF">
                <wp:simplePos x="0" y="0"/>
                <wp:positionH relativeFrom="column">
                  <wp:posOffset>1905276</wp:posOffset>
                </wp:positionH>
                <wp:positionV relativeFrom="paragraph">
                  <wp:posOffset>4861919</wp:posOffset>
                </wp:positionV>
                <wp:extent cx="1362075" cy="714375"/>
                <wp:effectExtent l="0" t="0" r="28575" b="28575"/>
                <wp:wrapNone/>
                <wp:docPr id="1893859089" name="Rectangle: Rounded Corners 1893859089"/>
                <wp:cNvGraphicFramePr/>
                <a:graphic xmlns:a="http://schemas.openxmlformats.org/drawingml/2006/main">
                  <a:graphicData uri="http://schemas.microsoft.com/office/word/2010/wordprocessingShape">
                    <wps:wsp>
                      <wps:cNvSpPr/>
                      <wps:spPr>
                        <a:xfrm>
                          <a:off x="0" y="0"/>
                          <a:ext cx="136207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D3A83A" w14:textId="057E1FC1" w:rsidR="00363D3B" w:rsidRPr="00244F22" w:rsidRDefault="00363D3B" w:rsidP="00363D3B">
                            <w:pPr>
                              <w:jc w:val="center"/>
                              <w:rPr>
                                <w:lang w:val="en-GB"/>
                              </w:rPr>
                            </w:pPr>
                            <w:r>
                              <w:rPr>
                                <w:lang w:val="en-GB"/>
                              </w:rPr>
                              <w:t>Bank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0C85DD" id="Rectangle: Rounded Corners 1893859089" o:spid="_x0000_s1029" style="position:absolute;margin-left:150pt;margin-top:382.85pt;width:107.25pt;height:56.25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" fillcolor="#4472c4 [3204]" strokecolor="#1f3763 [1604]" strokeweight="1pt">
                <v:stroke joinstyle="miter"/>
                <v:textbox>
                  <w:txbxContent>
                    <w:p w14:paraId="1FD3A83A" w14:textId="057E1FC1" w:rsidR="00363D3B" w:rsidRPr="00244F22" w:rsidRDefault="00363D3B" w:rsidP="00363D3B">
                      <w:pPr>
                        <w:jc w:val="center"/>
                        <w:rPr>
                          <w:lang w:val="en-GB"/>
                        </w:rPr>
                      </w:pPr>
                      <w:r>
                        <w:rPr>
                          <w:lang w:val="en-GB"/>
                        </w:rPr>
                        <w:t>Bank Model</w:t>
                      </w:r>
                    </w:p>
                  </w:txbxContent>
                </v:textbox>
              </v:roundrect>
            </w:pict>
          </mc:Fallback>
        </mc:AlternateContent>
      </w:r>
      <w:r w:rsidR="008E0908">
        <w:rPr>
          <w:noProof/>
          <w:lang w:val="en-GB"/>
        </w:rPr>
        <mc:AlternateContent>
          <mc:Choice Requires="wps">
            <w:drawing>
              <wp:anchor distT="0" distB="0" distL="114300" distR="114300" simplePos="0" relativeHeight="251724800" behindDoc="0" locked="0" layoutInCell="1" allowOverlap="1" wp14:anchorId="70D666EE" wp14:editId="29D01966">
                <wp:simplePos x="0" y="0"/>
                <wp:positionH relativeFrom="column">
                  <wp:posOffset>3510280</wp:posOffset>
                </wp:positionH>
                <wp:positionV relativeFrom="paragraph">
                  <wp:posOffset>701675</wp:posOffset>
                </wp:positionV>
                <wp:extent cx="2667000" cy="455295"/>
                <wp:effectExtent l="0" t="0" r="19050" b="20955"/>
                <wp:wrapNone/>
                <wp:docPr id="1739144461" name="Text Box 3"/>
                <wp:cNvGraphicFramePr/>
                <a:graphic xmlns:a="http://schemas.openxmlformats.org/drawingml/2006/main">
                  <a:graphicData uri="http://schemas.microsoft.com/office/word/2010/wordprocessingShape">
                    <wps:wsp>
                      <wps:cNvSpPr txBox="1"/>
                      <wps:spPr>
                        <a:xfrm>
                          <a:off x="0" y="0"/>
                          <a:ext cx="2667000" cy="455295"/>
                        </a:xfrm>
                        <a:prstGeom prst="rect">
                          <a:avLst/>
                        </a:prstGeom>
                        <a:solidFill>
                          <a:schemeClr val="lt1"/>
                        </a:solidFill>
                        <a:ln w="6350">
                          <a:solidFill>
                            <a:prstClr val="black"/>
                          </a:solidFill>
                        </a:ln>
                      </wps:spPr>
                      <wps:txbx>
                        <w:txbxContent>
                          <w:p w14:paraId="4D57F108" w14:textId="133B0630" w:rsidR="008E0908" w:rsidRPr="00022AF5" w:rsidRDefault="008E0908">
                            <w:pPr>
                              <w:rPr>
                                <w:lang w:val="en-GB"/>
                              </w:rPr>
                            </w:pPr>
                            <w:r w:rsidRPr="00022AF5">
                              <w:rPr>
                                <w:lang w:val="en-GB"/>
                              </w:rPr>
                              <w:t xml:space="preserve">Fixed interface: </w:t>
                            </w:r>
                            <w:r w:rsidR="00806A79" w:rsidRPr="00022AF5">
                              <w:rPr>
                                <w:lang w:val="en-GB"/>
                              </w:rPr>
                              <w:t xml:space="preserve">init, </w:t>
                            </w:r>
                            <w:r w:rsidRPr="00022AF5">
                              <w:rPr>
                                <w:lang w:val="en-GB"/>
                              </w:rPr>
                              <w:t xml:space="preserve">step, </w:t>
                            </w:r>
                            <w:r w:rsidR="00806A79" w:rsidRPr="00022AF5">
                              <w:rPr>
                                <w:lang w:val="en-GB"/>
                              </w:rPr>
                              <w:t>reset, observation space, action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D666EE" id="Text Box 3" o:spid="_x0000_s1030" type="#_x0000_t202" style="position:absolute;margin-left:276.4pt;margin-top:55.25pt;width:210pt;height:35.8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0+KOwIAAIM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" fillcolor="white [3201]" strokeweight=".5pt">
                <v:textbox>
                  <w:txbxContent>
                    <w:p w14:paraId="4D57F108" w14:textId="133B0630" w:rsidR="008E0908" w:rsidRPr="00022AF5" w:rsidRDefault="008E0908">
                      <w:pPr>
                        <w:rPr>
                          <w:lang w:val="en-GB"/>
                        </w:rPr>
                      </w:pPr>
                      <w:r w:rsidRPr="00022AF5">
                        <w:rPr>
                          <w:lang w:val="en-GB"/>
                        </w:rPr>
                        <w:t xml:space="preserve">Fixed interface: </w:t>
                      </w:r>
                      <w:r w:rsidR="00806A79" w:rsidRPr="00022AF5">
                        <w:rPr>
                          <w:lang w:val="en-GB"/>
                        </w:rPr>
                        <w:t xml:space="preserve">init, </w:t>
                      </w:r>
                      <w:r w:rsidRPr="00022AF5">
                        <w:rPr>
                          <w:lang w:val="en-GB"/>
                        </w:rPr>
                        <w:t xml:space="preserve">step, </w:t>
                      </w:r>
                      <w:r w:rsidR="00806A79" w:rsidRPr="00022AF5">
                        <w:rPr>
                          <w:lang w:val="en-GB"/>
                        </w:rPr>
                        <w:t>reset, observation space, action space</w:t>
                      </w:r>
                    </w:p>
                  </w:txbxContent>
                </v:textbox>
              </v:shape>
            </w:pict>
          </mc:Fallback>
        </mc:AlternateContent>
      </w:r>
      <w:r w:rsidR="00F54386">
        <w:rPr>
          <w:noProof/>
          <w:lang w:val="en-GB"/>
        </w:rPr>
        <mc:AlternateContent>
          <mc:Choice Requires="wps">
            <w:drawing>
              <wp:anchor distT="0" distB="0" distL="114300" distR="114300" simplePos="0" relativeHeight="251721728" behindDoc="0" locked="0" layoutInCell="1" allowOverlap="1" wp14:anchorId="609F3C67" wp14:editId="42CEDA71">
                <wp:simplePos x="0" y="0"/>
                <wp:positionH relativeFrom="column">
                  <wp:posOffset>2672080</wp:posOffset>
                </wp:positionH>
                <wp:positionV relativeFrom="paragraph">
                  <wp:posOffset>899795</wp:posOffset>
                </wp:positionV>
                <wp:extent cx="0" cy="200025"/>
                <wp:effectExtent l="76200" t="38100" r="57150" b="9525"/>
                <wp:wrapNone/>
                <wp:docPr id="57630244" name="Straight Arrow Connector 2"/>
                <wp:cNvGraphicFramePr/>
                <a:graphic xmlns:a="http://schemas.openxmlformats.org/drawingml/2006/main">
                  <a:graphicData uri="http://schemas.microsoft.com/office/word/2010/wordprocessingShape">
                    <wps:wsp>
                      <wps:cNvCnPr/>
                      <wps:spPr>
                        <a:xfrm flipV="1">
                          <a:off x="0" y="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75ED6A" id="Straight Arrow Connector 2" o:spid="_x0000_s1026" type="#_x0000_t32" style="position:absolute;margin-left:210.4pt;margin-top:70.85pt;width:0;height:15.75pt;flip: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" strokecolor="#4472c4 [3204]" strokeweight=".5pt">
                <v:stroke endarrow="block" joinstyle="miter"/>
              </v:shape>
            </w:pict>
          </mc:Fallback>
        </mc:AlternateContent>
      </w:r>
      <w:r w:rsidR="00F54386">
        <w:rPr>
          <w:noProof/>
          <w:lang w:val="en-GB"/>
        </w:rPr>
        <mc:AlternateContent>
          <mc:Choice Requires="wps">
            <w:drawing>
              <wp:anchor distT="0" distB="0" distL="114300" distR="114300" simplePos="0" relativeHeight="251720704" behindDoc="0" locked="0" layoutInCell="1" allowOverlap="1" wp14:anchorId="47229334" wp14:editId="504632EC">
                <wp:simplePos x="0" y="0"/>
                <wp:positionH relativeFrom="column">
                  <wp:posOffset>2481580</wp:posOffset>
                </wp:positionH>
                <wp:positionV relativeFrom="paragraph">
                  <wp:posOffset>861695</wp:posOffset>
                </wp:positionV>
                <wp:extent cx="0" cy="276225"/>
                <wp:effectExtent l="76200" t="0" r="57150" b="47625"/>
                <wp:wrapNone/>
                <wp:docPr id="2031483902" name="Straight Arrow Connector 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C49CD" id="Straight Arrow Connector 1" o:spid="_x0000_s1026" type="#_x0000_t32" style="position:absolute;margin-left:195.4pt;margin-top:67.85pt;width:0;height:21.7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" strokecolor="#4472c4 [3204]" strokeweight=".5pt">
                <v:stroke endarrow="block" joinstyle="miter"/>
              </v:shape>
            </w:pict>
          </mc:Fallback>
        </mc:AlternateContent>
      </w:r>
      <w:r w:rsidR="00F344EC" w:rsidRPr="00244F22">
        <w:rPr>
          <w:noProof/>
          <w:lang w:val="en-GB"/>
        </w:rPr>
        <mc:AlternateContent>
          <mc:Choice Requires="wps">
            <w:drawing>
              <wp:anchor distT="0" distB="0" distL="114300" distR="114300" simplePos="0" relativeHeight="251703296" behindDoc="0" locked="0" layoutInCell="1" allowOverlap="1" wp14:anchorId="648B10B3" wp14:editId="68B13855">
                <wp:simplePos x="0" y="0"/>
                <wp:positionH relativeFrom="column">
                  <wp:posOffset>1929130</wp:posOffset>
                </wp:positionH>
                <wp:positionV relativeFrom="paragraph">
                  <wp:posOffset>1243330</wp:posOffset>
                </wp:positionV>
                <wp:extent cx="1362075" cy="714375"/>
                <wp:effectExtent l="0" t="0" r="28575" b="28575"/>
                <wp:wrapNone/>
                <wp:docPr id="560984041" name="Rectangle: Rounded Corners 560984041"/>
                <wp:cNvGraphicFramePr/>
                <a:graphic xmlns:a="http://schemas.openxmlformats.org/drawingml/2006/main">
                  <a:graphicData uri="http://schemas.microsoft.com/office/word/2010/wordprocessingShape">
                    <wps:wsp>
                      <wps:cNvSpPr/>
                      <wps:spPr>
                        <a:xfrm>
                          <a:off x="0" y="0"/>
                          <a:ext cx="136207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EBD42D" w14:textId="5A0A8890" w:rsidR="00363D3B" w:rsidRPr="00244F22" w:rsidRDefault="00363D3B" w:rsidP="00363D3B">
                            <w:pPr>
                              <w:jc w:val="center"/>
                              <w:rPr>
                                <w:lang w:val="en-GB"/>
                              </w:rPr>
                            </w:pPr>
                            <w:r>
                              <w:rPr>
                                <w:lang w:val="en-GB"/>
                              </w:rPr>
                              <w:t>Bank Envionment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8B10B3" id="Rectangle: Rounded Corners 560984041" o:spid="_x0000_s1031" style="position:absolute;margin-left:151.9pt;margin-top:97.9pt;width:107.25pt;height:56.2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" fillcolor="#4472c4 [3204]" strokecolor="#1f3763 [1604]" strokeweight="1pt">
                <v:stroke joinstyle="miter"/>
                <v:textbox>
                  <w:txbxContent>
                    <w:p w14:paraId="07EBD42D" w14:textId="5A0A8890" w:rsidR="00363D3B" w:rsidRPr="00244F22" w:rsidRDefault="00363D3B" w:rsidP="00363D3B">
                      <w:pPr>
                        <w:jc w:val="center"/>
                        <w:rPr>
                          <w:lang w:val="en-GB"/>
                        </w:rPr>
                      </w:pPr>
                      <w:r>
                        <w:rPr>
                          <w:lang w:val="en-GB"/>
                        </w:rPr>
                        <w:t>Bank Envionment</w:t>
                      </w:r>
                    </w:p>
                  </w:txbxContent>
                </v:textbox>
              </v:roundrect>
            </w:pict>
          </mc:Fallback>
        </mc:AlternateContent>
      </w:r>
      <w:r w:rsidR="009E2239">
        <w:rPr>
          <w:noProof/>
          <w:lang w:val="en-GB"/>
        </w:rPr>
        <mc:AlternateContent>
          <mc:Choice Requires="wps">
            <w:drawing>
              <wp:anchor distT="0" distB="0" distL="114300" distR="114300" simplePos="0" relativeHeight="251711488" behindDoc="0" locked="0" layoutInCell="1" allowOverlap="1" wp14:anchorId="32236FC3" wp14:editId="4CA2E575">
                <wp:simplePos x="0" y="0"/>
                <wp:positionH relativeFrom="column">
                  <wp:posOffset>3529330</wp:posOffset>
                </wp:positionH>
                <wp:positionV relativeFrom="paragraph">
                  <wp:posOffset>1356995</wp:posOffset>
                </wp:positionV>
                <wp:extent cx="2638425" cy="1885950"/>
                <wp:effectExtent l="0" t="0" r="28575" b="19050"/>
                <wp:wrapNone/>
                <wp:docPr id="1223551470" name="Text Box 2"/>
                <wp:cNvGraphicFramePr/>
                <a:graphic xmlns:a="http://schemas.openxmlformats.org/drawingml/2006/main">
                  <a:graphicData uri="http://schemas.microsoft.com/office/word/2010/wordprocessingShape">
                    <wps:wsp>
                      <wps:cNvSpPr txBox="1"/>
                      <wps:spPr>
                        <a:xfrm>
                          <a:off x="0" y="0"/>
                          <a:ext cx="2638425" cy="1885950"/>
                        </a:xfrm>
                        <a:prstGeom prst="rect">
                          <a:avLst/>
                        </a:prstGeom>
                        <a:solidFill>
                          <a:schemeClr val="lt1"/>
                        </a:solidFill>
                        <a:ln w="6350">
                          <a:solidFill>
                            <a:prstClr val="black"/>
                          </a:solidFill>
                        </a:ln>
                      </wps:spPr>
                      <wps:txbx>
                        <w:txbxContent>
                          <w:p w14:paraId="2ADE5C42" w14:textId="04638A77" w:rsidR="004B6C1B" w:rsidRDefault="00644635">
                            <w:pPr>
                              <w:rPr>
                                <w:lang w:val="en-GB"/>
                              </w:rPr>
                            </w:pPr>
                            <w:r w:rsidRPr="002F59FA">
                              <w:rPr>
                                <w:lang w:val="en-GB"/>
                              </w:rPr>
                              <w:t>Observation Space</w:t>
                            </w:r>
                          </w:p>
                          <w:p w14:paraId="0538C72C" w14:textId="4651BA28" w:rsidR="009D3E7A" w:rsidRDefault="009D3E7A">
                            <w:pPr>
                              <w:rPr>
                                <w:lang w:val="en-GB"/>
                              </w:rPr>
                            </w:pPr>
                            <w:r>
                              <w:rPr>
                                <w:lang w:val="en-GB"/>
                              </w:rPr>
                              <w:tab/>
                              <w:t>Zero rates</w:t>
                            </w:r>
                          </w:p>
                          <w:p w14:paraId="12690EB1" w14:textId="203B5463" w:rsidR="009D3E7A" w:rsidRDefault="009D3E7A">
                            <w:pPr>
                              <w:rPr>
                                <w:lang w:val="en-GB"/>
                              </w:rPr>
                            </w:pPr>
                            <w:r>
                              <w:rPr>
                                <w:lang w:val="en-GB"/>
                              </w:rPr>
                              <w:tab/>
                              <w:t>Projected Cashflows</w:t>
                            </w:r>
                          </w:p>
                          <w:p w14:paraId="7280DCD5" w14:textId="25B1EF98" w:rsidR="001B654E" w:rsidRDefault="001B654E">
                            <w:pPr>
                              <w:rPr>
                                <w:lang w:val="en-GB"/>
                              </w:rPr>
                            </w:pPr>
                            <w:r>
                              <w:rPr>
                                <w:lang w:val="en-GB"/>
                              </w:rPr>
                              <w:tab/>
                              <w:t>For a particular position date</w:t>
                            </w:r>
                          </w:p>
                          <w:p w14:paraId="053CB596" w14:textId="155C2EE2" w:rsidR="001B654E" w:rsidRDefault="001B654E">
                            <w:pPr>
                              <w:rPr>
                                <w:lang w:val="en-GB"/>
                              </w:rPr>
                            </w:pPr>
                            <w:r>
                              <w:rPr>
                                <w:lang w:val="en-GB"/>
                              </w:rPr>
                              <w:t xml:space="preserve">Observation space is flattened to a </w:t>
                            </w:r>
                            <w:r w:rsidR="00823FD4">
                              <w:rPr>
                                <w:lang w:val="en-GB"/>
                              </w:rPr>
                              <w:t>Box (</w:t>
                            </w:r>
                            <w:r w:rsidR="004B6F58">
                              <w:rPr>
                                <w:lang w:val="en-GB"/>
                              </w:rPr>
                              <w:t>Continuous</w:t>
                            </w:r>
                            <w:r w:rsidR="00823FD4">
                              <w:rPr>
                                <w:lang w:val="en-GB"/>
                              </w:rPr>
                              <w:t xml:space="preserve"> value between low and high value).</w:t>
                            </w:r>
                          </w:p>
                          <w:p w14:paraId="27037D25" w14:textId="77777777" w:rsidR="009E2239" w:rsidRPr="002F59FA" w:rsidRDefault="009E2239">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36FC3" id="_x0000_s1032" type="#_x0000_t202" style="position:absolute;margin-left:277.9pt;margin-top:106.85pt;width:207.75pt;height:14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" fillcolor="white [3201]" strokeweight=".5pt">
                <v:textbox>
                  <w:txbxContent>
                    <w:p w14:paraId="2ADE5C42" w14:textId="04638A77" w:rsidR="004B6C1B" w:rsidRDefault="00644635">
                      <w:pPr>
                        <w:rPr>
                          <w:lang w:val="en-GB"/>
                        </w:rPr>
                      </w:pPr>
                      <w:r w:rsidRPr="002F59FA">
                        <w:rPr>
                          <w:lang w:val="en-GB"/>
                        </w:rPr>
                        <w:t>Observation Space</w:t>
                      </w:r>
                    </w:p>
                    <w:p w14:paraId="0538C72C" w14:textId="4651BA28" w:rsidR="009D3E7A" w:rsidRDefault="009D3E7A">
                      <w:pPr>
                        <w:rPr>
                          <w:lang w:val="en-GB"/>
                        </w:rPr>
                      </w:pPr>
                      <w:r>
                        <w:rPr>
                          <w:lang w:val="en-GB"/>
                        </w:rPr>
                        <w:tab/>
                        <w:t>Zero rates</w:t>
                      </w:r>
                    </w:p>
                    <w:p w14:paraId="12690EB1" w14:textId="203B5463" w:rsidR="009D3E7A" w:rsidRDefault="009D3E7A">
                      <w:pPr>
                        <w:rPr>
                          <w:lang w:val="en-GB"/>
                        </w:rPr>
                      </w:pPr>
                      <w:r>
                        <w:rPr>
                          <w:lang w:val="en-GB"/>
                        </w:rPr>
                        <w:tab/>
                        <w:t>Projected Cashflows</w:t>
                      </w:r>
                    </w:p>
                    <w:p w14:paraId="7280DCD5" w14:textId="25B1EF98" w:rsidR="001B654E" w:rsidRDefault="001B654E">
                      <w:pPr>
                        <w:rPr>
                          <w:lang w:val="en-GB"/>
                        </w:rPr>
                      </w:pPr>
                      <w:r>
                        <w:rPr>
                          <w:lang w:val="en-GB"/>
                        </w:rPr>
                        <w:tab/>
                        <w:t>For a particular position date</w:t>
                      </w:r>
                    </w:p>
                    <w:p w14:paraId="053CB596" w14:textId="155C2EE2" w:rsidR="001B654E" w:rsidRDefault="001B654E">
                      <w:pPr>
                        <w:rPr>
                          <w:lang w:val="en-GB"/>
                        </w:rPr>
                      </w:pPr>
                      <w:r>
                        <w:rPr>
                          <w:lang w:val="en-GB"/>
                        </w:rPr>
                        <w:t xml:space="preserve">Observation space is flattened to a </w:t>
                      </w:r>
                      <w:r w:rsidR="00823FD4">
                        <w:rPr>
                          <w:lang w:val="en-GB"/>
                        </w:rPr>
                        <w:t>Box (</w:t>
                      </w:r>
                      <w:r w:rsidR="004B6F58">
                        <w:rPr>
                          <w:lang w:val="en-GB"/>
                        </w:rPr>
                        <w:t>Continuous</w:t>
                      </w:r>
                      <w:r w:rsidR="00823FD4">
                        <w:rPr>
                          <w:lang w:val="en-GB"/>
                        </w:rPr>
                        <w:t xml:space="preserve"> value between low and high value).</w:t>
                      </w:r>
                    </w:p>
                    <w:p w14:paraId="27037D25" w14:textId="77777777" w:rsidR="009E2239" w:rsidRPr="002F59FA" w:rsidRDefault="009E2239">
                      <w:pPr>
                        <w:rPr>
                          <w:lang w:val="en-GB"/>
                        </w:rPr>
                      </w:pPr>
                    </w:p>
                  </w:txbxContent>
                </v:textbox>
              </v:shape>
            </w:pict>
          </mc:Fallback>
        </mc:AlternateContent>
      </w:r>
      <w:r w:rsidR="00981A3F" w:rsidRPr="00244F22">
        <w:rPr>
          <w:noProof/>
          <w:lang w:val="en-GB"/>
        </w:rPr>
        <mc:AlternateContent>
          <mc:Choice Requires="wps">
            <w:drawing>
              <wp:anchor distT="0" distB="0" distL="114300" distR="114300" simplePos="0" relativeHeight="251707392" behindDoc="0" locked="0" layoutInCell="1" allowOverlap="1" wp14:anchorId="585E84E8" wp14:editId="7D267E5C">
                <wp:simplePos x="0" y="0"/>
                <wp:positionH relativeFrom="column">
                  <wp:posOffset>1919605</wp:posOffset>
                </wp:positionH>
                <wp:positionV relativeFrom="paragraph">
                  <wp:posOffset>14605</wp:posOffset>
                </wp:positionV>
                <wp:extent cx="1362075" cy="714375"/>
                <wp:effectExtent l="0" t="0" r="28575" b="28575"/>
                <wp:wrapNone/>
                <wp:docPr id="2028382719" name="Rectangle: Rounded Corners 2028382719"/>
                <wp:cNvGraphicFramePr/>
                <a:graphic xmlns:a="http://schemas.openxmlformats.org/drawingml/2006/main">
                  <a:graphicData uri="http://schemas.microsoft.com/office/word/2010/wordprocessingShape">
                    <wps:wsp>
                      <wps:cNvSpPr/>
                      <wps:spPr>
                        <a:xfrm>
                          <a:off x="0" y="0"/>
                          <a:ext cx="136207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07B16B" w14:textId="7FFCD576" w:rsidR="00523426" w:rsidRPr="00244F22" w:rsidRDefault="00523426" w:rsidP="00523426">
                            <w:pPr>
                              <w:jc w:val="center"/>
                              <w:rPr>
                                <w:lang w:val="en-GB"/>
                              </w:rPr>
                            </w:pPr>
                            <w:r>
                              <w:rPr>
                                <w:lang w:val="en-GB"/>
                              </w:rPr>
                              <w:t>Gym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5E84E8" id="Rectangle: Rounded Corners 2028382719" o:spid="_x0000_s1033" style="position:absolute;margin-left:151.15pt;margin-top:1.15pt;width:107.25pt;height:56.25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" fillcolor="#4472c4 [3204]" strokecolor="#1f3763 [1604]" strokeweight="1pt">
                <v:stroke joinstyle="miter"/>
                <v:textbox>
                  <w:txbxContent>
                    <w:p w14:paraId="4007B16B" w14:textId="7FFCD576" w:rsidR="00523426" w:rsidRPr="00244F22" w:rsidRDefault="00523426" w:rsidP="00523426">
                      <w:pPr>
                        <w:jc w:val="center"/>
                        <w:rPr>
                          <w:lang w:val="en-GB"/>
                        </w:rPr>
                      </w:pPr>
                      <w:r>
                        <w:rPr>
                          <w:lang w:val="en-GB"/>
                        </w:rPr>
                        <w:t>Gym Environment</w:t>
                      </w:r>
                    </w:p>
                  </w:txbxContent>
                </v:textbox>
              </v:roundrect>
            </w:pict>
          </mc:Fallback>
        </mc:AlternateContent>
      </w:r>
      <w:commentRangeStart w:id="0"/>
      <w:commentRangeEnd w:id="0"/>
      <w:r w:rsidR="00E01F6B">
        <w:rPr>
          <w:rStyle w:val="CommentReference"/>
        </w:rPr>
        <w:commentReference w:id="0"/>
      </w:r>
      <w:r w:rsidR="00363D3B">
        <w:rPr>
          <w:lang w:val="en-GB"/>
        </w:rPr>
        <w:br w:type="page"/>
      </w:r>
    </w:p>
    <w:p w14:paraId="05D79BDC" w14:textId="77777777" w:rsidR="00385511" w:rsidRPr="00244F22" w:rsidRDefault="00385511" w:rsidP="00385511">
      <w:pPr>
        <w:rPr>
          <w:lang w:val="en-GB"/>
        </w:rPr>
      </w:pPr>
      <w:r w:rsidRPr="00244F22">
        <w:rPr>
          <w:noProof/>
          <w:lang w:val="en-GB"/>
        </w:rPr>
        <w:lastRenderedPageBreak/>
        <mc:AlternateContent>
          <mc:Choice Requires="wps">
            <w:drawing>
              <wp:anchor distT="0" distB="0" distL="114300" distR="114300" simplePos="0" relativeHeight="251738112" behindDoc="0" locked="0" layoutInCell="1" allowOverlap="1" wp14:anchorId="2CD25573" wp14:editId="1C24E948">
                <wp:simplePos x="0" y="0"/>
                <wp:positionH relativeFrom="column">
                  <wp:posOffset>-518795</wp:posOffset>
                </wp:positionH>
                <wp:positionV relativeFrom="paragraph">
                  <wp:posOffset>-90170</wp:posOffset>
                </wp:positionV>
                <wp:extent cx="6762750" cy="5962650"/>
                <wp:effectExtent l="0" t="0" r="19050" b="19050"/>
                <wp:wrapNone/>
                <wp:docPr id="1835724776" name="Rectangle: Rounded Corners 1835724776"/>
                <wp:cNvGraphicFramePr/>
                <a:graphic xmlns:a="http://schemas.openxmlformats.org/drawingml/2006/main">
                  <a:graphicData uri="http://schemas.microsoft.com/office/word/2010/wordprocessingShape">
                    <wps:wsp>
                      <wps:cNvSpPr/>
                      <wps:spPr>
                        <a:xfrm>
                          <a:off x="0" y="0"/>
                          <a:ext cx="6762750" cy="5962650"/>
                        </a:xfrm>
                        <a:prstGeom prst="roundRect">
                          <a:avLst/>
                        </a:prstGeom>
                        <a:solidFill>
                          <a:schemeClr val="accent1">
                            <a:alpha val="16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17AC44B" w14:textId="77777777" w:rsidR="00385511" w:rsidRPr="00FC706B" w:rsidRDefault="00385511" w:rsidP="00385511">
                            <w:pPr>
                              <w:jc w:val="center"/>
                              <w:rPr>
                                <w:color w:val="44546A" w:themeColor="text2"/>
                                <w:lang w:val="en-GB"/>
                              </w:rPr>
                            </w:pPr>
                            <w:r w:rsidRPr="00FC706B">
                              <w:rPr>
                                <w:color w:val="44546A" w:themeColor="text2"/>
                                <w:lang w:val="en-GB"/>
                              </w:rPr>
                              <w:t>Bank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D25573" id="Rectangle: Rounded Corners 1835724776" o:spid="_x0000_s1034" style="position:absolute;margin-left:-40.85pt;margin-top:-7.1pt;width:532.5pt;height:469.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" fillcolor="#4472c4 [3204]" strokecolor="#1f3763 [1604]" strokeweight="1pt">
                <v:fill opacity="10537f"/>
                <v:stroke joinstyle="miter"/>
                <v:textbox>
                  <w:txbxContent>
                    <w:p w14:paraId="617AC44B" w14:textId="77777777" w:rsidR="00385511" w:rsidRPr="00FC706B" w:rsidRDefault="00385511" w:rsidP="00385511">
                      <w:pPr>
                        <w:jc w:val="center"/>
                        <w:rPr>
                          <w:color w:val="44546A" w:themeColor="text2"/>
                          <w:lang w:val="en-GB"/>
                        </w:rPr>
                      </w:pPr>
                      <w:r w:rsidRPr="00FC706B">
                        <w:rPr>
                          <w:color w:val="44546A" w:themeColor="text2"/>
                          <w:lang w:val="en-GB"/>
                        </w:rPr>
                        <w:t>Bank Model</w:t>
                      </w:r>
                    </w:p>
                  </w:txbxContent>
                </v:textbox>
              </v:roundrect>
            </w:pict>
          </mc:Fallback>
        </mc:AlternateContent>
      </w:r>
      <w:r>
        <w:rPr>
          <w:noProof/>
          <w:lang w:val="en-GB"/>
        </w:rPr>
        <mc:AlternateContent>
          <mc:Choice Requires="wps">
            <w:drawing>
              <wp:anchor distT="0" distB="0" distL="114300" distR="114300" simplePos="0" relativeHeight="251757568" behindDoc="0" locked="0" layoutInCell="1" allowOverlap="1" wp14:anchorId="4F163417" wp14:editId="21D93465">
                <wp:simplePos x="0" y="0"/>
                <wp:positionH relativeFrom="column">
                  <wp:posOffset>2357754</wp:posOffset>
                </wp:positionH>
                <wp:positionV relativeFrom="paragraph">
                  <wp:posOffset>3796030</wp:posOffset>
                </wp:positionV>
                <wp:extent cx="1800225" cy="9525"/>
                <wp:effectExtent l="0" t="57150" r="28575" b="85725"/>
                <wp:wrapNone/>
                <wp:docPr id="1976317868" name="Straight Arrow Connector 6"/>
                <wp:cNvGraphicFramePr/>
                <a:graphic xmlns:a="http://schemas.openxmlformats.org/drawingml/2006/main">
                  <a:graphicData uri="http://schemas.microsoft.com/office/word/2010/wordprocessingShape">
                    <wps:wsp>
                      <wps:cNvCnPr/>
                      <wps:spPr>
                        <a:xfrm>
                          <a:off x="0" y="0"/>
                          <a:ext cx="1800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26D1AF" id="_x0000_t32" coordsize="21600,21600" o:spt="32" o:oned="t" path="m,l21600,21600e" filled="f">
                <v:path arrowok="t" fillok="f" o:connecttype="none"/>
                <o:lock v:ext="edit" shapetype="t"/>
              </v:shapetype>
              <v:shape id="Straight Arrow Connector 6" o:spid="_x0000_s1026" type="#_x0000_t32" style="position:absolute;margin-left:185.65pt;margin-top:298.9pt;width:141.75pt;height:.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" strokecolor="#4472c4 [3204]" strokeweight=".5pt">
                <v:stroke endarrow="block" joinstyle="miter"/>
              </v:shape>
            </w:pict>
          </mc:Fallback>
        </mc:AlternateContent>
      </w:r>
      <w:r>
        <w:rPr>
          <w:noProof/>
          <w:lang w:val="en-GB"/>
        </w:rPr>
        <mc:AlternateContent>
          <mc:Choice Requires="wps">
            <w:drawing>
              <wp:anchor distT="0" distB="0" distL="114300" distR="114300" simplePos="0" relativeHeight="251756544" behindDoc="0" locked="0" layoutInCell="1" allowOverlap="1" wp14:anchorId="24BBB898" wp14:editId="50A57802">
                <wp:simplePos x="0" y="0"/>
                <wp:positionH relativeFrom="column">
                  <wp:posOffset>4910455</wp:posOffset>
                </wp:positionH>
                <wp:positionV relativeFrom="paragraph">
                  <wp:posOffset>2319655</wp:posOffset>
                </wp:positionV>
                <wp:extent cx="19050" cy="1181100"/>
                <wp:effectExtent l="57150" t="0" r="57150" b="57150"/>
                <wp:wrapNone/>
                <wp:docPr id="1002824140" name="Straight Arrow Connector 5"/>
                <wp:cNvGraphicFramePr/>
                <a:graphic xmlns:a="http://schemas.openxmlformats.org/drawingml/2006/main">
                  <a:graphicData uri="http://schemas.microsoft.com/office/word/2010/wordprocessingShape">
                    <wps:wsp>
                      <wps:cNvCnPr/>
                      <wps:spPr>
                        <a:xfrm>
                          <a:off x="0" y="0"/>
                          <a:ext cx="19050" cy="1181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A98450" id="Straight Arrow Connector 5" o:spid="_x0000_s1026" type="#_x0000_t32" style="position:absolute;margin-left:386.65pt;margin-top:182.65pt;width:1.5pt;height:93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" strokecolor="#4472c4 [3204]" strokeweight=".5pt">
                <v:stroke endarrow="block" joinstyle="miter"/>
              </v:shape>
            </w:pict>
          </mc:Fallback>
        </mc:AlternateContent>
      </w:r>
      <w:r w:rsidRPr="00244F22">
        <w:rPr>
          <w:noProof/>
          <w:lang w:val="en-GB"/>
        </w:rPr>
        <mc:AlternateContent>
          <mc:Choice Requires="wps">
            <w:drawing>
              <wp:anchor distT="0" distB="0" distL="114300" distR="114300" simplePos="0" relativeHeight="251749376" behindDoc="0" locked="0" layoutInCell="1" allowOverlap="1" wp14:anchorId="76F9C7EE" wp14:editId="6777E22E">
                <wp:simplePos x="0" y="0"/>
                <wp:positionH relativeFrom="column">
                  <wp:posOffset>4243705</wp:posOffset>
                </wp:positionH>
                <wp:positionV relativeFrom="paragraph">
                  <wp:posOffset>3548380</wp:posOffset>
                </wp:positionV>
                <wp:extent cx="1362075" cy="714375"/>
                <wp:effectExtent l="0" t="0" r="28575" b="28575"/>
                <wp:wrapNone/>
                <wp:docPr id="24" name="Rectangle: Rounded Corners 24"/>
                <wp:cNvGraphicFramePr/>
                <a:graphic xmlns:a="http://schemas.openxmlformats.org/drawingml/2006/main">
                  <a:graphicData uri="http://schemas.microsoft.com/office/word/2010/wordprocessingShape">
                    <wps:wsp>
                      <wps:cNvSpPr/>
                      <wps:spPr>
                        <a:xfrm>
                          <a:off x="0" y="0"/>
                          <a:ext cx="1362075" cy="714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950EE" w14:textId="77777777" w:rsidR="00385511" w:rsidRPr="00244F22" w:rsidRDefault="00385511" w:rsidP="00385511">
                            <w:pPr>
                              <w:jc w:val="center"/>
                              <w:rPr>
                                <w:lang w:val="en-GB"/>
                              </w:rPr>
                            </w:pPr>
                            <w:r w:rsidRPr="00244F22">
                              <w:rPr>
                                <w:lang w:val="en-GB"/>
                              </w:rPr>
                              <w:t>Generate</w:t>
                            </w:r>
                          </w:p>
                          <w:p w14:paraId="6F329293" w14:textId="77777777" w:rsidR="00385511" w:rsidRPr="00244F22" w:rsidRDefault="00385511" w:rsidP="00385511">
                            <w:pPr>
                              <w:jc w:val="center"/>
                              <w:rPr>
                                <w:lang w:val="en-GB"/>
                              </w:rPr>
                            </w:pPr>
                            <w:r w:rsidRPr="00244F22">
                              <w:rPr>
                                <w:lang w:val="en-GB"/>
                              </w:rPr>
                              <w:t>NPV / NII / BPV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6F9C7EE" id="Rectangle: Rounded Corners 24" o:spid="_x0000_s1035" style="position:absolute;margin-left:334.15pt;margin-top:279.4pt;width:107.25pt;height:56.2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" fillcolor="#4472c4 [3204]" strokecolor="#1f3763 [1604]" strokeweight="1pt">
                <v:stroke joinstyle="miter"/>
                <v:textbox>
                  <w:txbxContent>
                    <w:p w14:paraId="3DC950EE" w14:textId="77777777" w:rsidR="00385511" w:rsidRPr="00244F22" w:rsidRDefault="00385511" w:rsidP="00385511">
                      <w:pPr>
                        <w:jc w:val="center"/>
                        <w:rPr>
                          <w:lang w:val="en-GB"/>
                        </w:rPr>
                      </w:pPr>
                      <w:r w:rsidRPr="00244F22">
                        <w:rPr>
                          <w:lang w:val="en-GB"/>
                        </w:rPr>
                        <w:t>Generate</w:t>
                      </w:r>
                    </w:p>
                    <w:p w14:paraId="6F329293" w14:textId="77777777" w:rsidR="00385511" w:rsidRPr="00244F22" w:rsidRDefault="00385511" w:rsidP="00385511">
                      <w:pPr>
                        <w:jc w:val="center"/>
                        <w:rPr>
                          <w:lang w:val="en-GB"/>
                        </w:rPr>
                      </w:pPr>
                      <w:r w:rsidRPr="00244F22">
                        <w:rPr>
                          <w:lang w:val="en-GB"/>
                        </w:rPr>
                        <w:t>NPV / NII / BPV</w:t>
                      </w:r>
                    </w:p>
                  </w:txbxContent>
                </v:textbox>
              </v:roundrect>
            </w:pict>
          </mc:Fallback>
        </mc:AlternateContent>
      </w:r>
      <w:r w:rsidRPr="00244F22">
        <w:rPr>
          <w:noProof/>
          <w:lang w:val="en-GB"/>
        </w:rPr>
        <mc:AlternateContent>
          <mc:Choice Requires="wps">
            <w:drawing>
              <wp:anchor distT="0" distB="0" distL="114300" distR="114300" simplePos="0" relativeHeight="251745280" behindDoc="0" locked="0" layoutInCell="1" allowOverlap="1" wp14:anchorId="7D2CEE20" wp14:editId="3FB845A6">
                <wp:simplePos x="0" y="0"/>
                <wp:positionH relativeFrom="column">
                  <wp:posOffset>2186305</wp:posOffset>
                </wp:positionH>
                <wp:positionV relativeFrom="paragraph">
                  <wp:posOffset>3091180</wp:posOffset>
                </wp:positionV>
                <wp:extent cx="676275" cy="26670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solidFill>
                            <a:prstClr val="black"/>
                          </a:solidFill>
                        </a:ln>
                      </wps:spPr>
                      <wps:txbx>
                        <w:txbxContent>
                          <w:p w14:paraId="022E02A0" w14:textId="77777777" w:rsidR="00385511" w:rsidRPr="00244F22" w:rsidRDefault="00385511" w:rsidP="00385511">
                            <w:pPr>
                              <w:rPr>
                                <w:lang w:val="en-GB"/>
                              </w:rPr>
                            </w:pPr>
                            <w:r w:rsidRPr="00244F22">
                              <w:rPr>
                                <w:lang w:val="en-GB"/>
                              </w:rPr>
                              <w:t>visualize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D2CEE20" id="Text Box 11" o:spid="_x0000_s1036" type="#_x0000_t202" style="position:absolute;margin-left:172.15pt;margin-top:243.4pt;width:53.25pt;height:21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" fillcolor="white [3201]" strokeweight=".5pt">
                <v:textbox>
                  <w:txbxContent>
                    <w:p w14:paraId="022E02A0" w14:textId="77777777" w:rsidR="00385511" w:rsidRPr="00244F22" w:rsidRDefault="00385511" w:rsidP="00385511">
                      <w:pPr>
                        <w:rPr>
                          <w:lang w:val="en-GB"/>
                        </w:rPr>
                      </w:pPr>
                      <w:r w:rsidRPr="00244F22">
                        <w:rPr>
                          <w:lang w:val="en-GB"/>
                        </w:rPr>
                        <w:t>visualize</w:t>
                      </w:r>
                    </w:p>
                  </w:txbxContent>
                </v:textbox>
              </v:shape>
            </w:pict>
          </mc:Fallback>
        </mc:AlternateContent>
      </w:r>
      <w:r w:rsidRPr="00244F22">
        <w:rPr>
          <w:noProof/>
          <w:lang w:val="en-GB"/>
        </w:rPr>
        <mc:AlternateContent>
          <mc:Choice Requires="wps">
            <w:drawing>
              <wp:anchor distT="0" distB="0" distL="114300" distR="114300" simplePos="0" relativeHeight="251742208" behindDoc="0" locked="0" layoutInCell="1" allowOverlap="1" wp14:anchorId="1B54CD3F" wp14:editId="1F52987F">
                <wp:simplePos x="0" y="0"/>
                <wp:positionH relativeFrom="column">
                  <wp:posOffset>1138555</wp:posOffset>
                </wp:positionH>
                <wp:positionV relativeFrom="paragraph">
                  <wp:posOffset>2595880</wp:posOffset>
                </wp:positionV>
                <wp:extent cx="1257300" cy="647700"/>
                <wp:effectExtent l="0" t="0" r="19050" b="19050"/>
                <wp:wrapNone/>
                <wp:docPr id="7" name="Rectangle: Rounded Corners 7"/>
                <wp:cNvGraphicFramePr/>
                <a:graphic xmlns:a="http://schemas.openxmlformats.org/drawingml/2006/main">
                  <a:graphicData uri="http://schemas.microsoft.com/office/word/2010/wordprocessingShape">
                    <wps:wsp>
                      <wps:cNvSpPr/>
                      <wps:spPr>
                        <a:xfrm>
                          <a:off x="0" y="0"/>
                          <a:ext cx="1257300" cy="647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52EC" w14:textId="77777777" w:rsidR="00385511" w:rsidRPr="00244F22" w:rsidRDefault="00385511" w:rsidP="00385511">
                            <w:pPr>
                              <w:jc w:val="center"/>
                              <w:rPr>
                                <w:lang w:val="en-GB"/>
                              </w:rPr>
                            </w:pPr>
                            <w:r w:rsidRPr="00244F22">
                              <w:rPr>
                                <w:lang w:val="en-GB"/>
                              </w:rPr>
                              <w:t>Generate Cashflow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54CD3F" id="Rectangle: Rounded Corners 7" o:spid="_x0000_s1037" style="position:absolute;margin-left:89.65pt;margin-top:204.4pt;width:99pt;height:51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" fillcolor="#4472c4 [3204]" strokecolor="#1f3763 [1604]" strokeweight="1pt">
                <v:stroke joinstyle="miter"/>
                <v:textbox>
                  <w:txbxContent>
                    <w:p w14:paraId="3A2752EC" w14:textId="77777777" w:rsidR="00385511" w:rsidRPr="00244F22" w:rsidRDefault="00385511" w:rsidP="00385511">
                      <w:pPr>
                        <w:jc w:val="center"/>
                        <w:rPr>
                          <w:lang w:val="en-GB"/>
                        </w:rPr>
                      </w:pPr>
                      <w:r w:rsidRPr="00244F22">
                        <w:rPr>
                          <w:lang w:val="en-GB"/>
                        </w:rPr>
                        <w:t>Generate Cashflow model</w:t>
                      </w:r>
                    </w:p>
                  </w:txbxContent>
                </v:textbox>
              </v:roundrect>
            </w:pict>
          </mc:Fallback>
        </mc:AlternateContent>
      </w:r>
      <w:r w:rsidRPr="00244F22">
        <w:rPr>
          <w:noProof/>
          <w:lang w:val="en-GB"/>
        </w:rPr>
        <mc:AlternateContent>
          <mc:Choice Requires="wps">
            <w:drawing>
              <wp:anchor distT="0" distB="0" distL="114300" distR="114300" simplePos="0" relativeHeight="251753472" behindDoc="0" locked="0" layoutInCell="1" allowOverlap="1" wp14:anchorId="3EB0F2DD" wp14:editId="2561E101">
                <wp:simplePos x="0" y="0"/>
                <wp:positionH relativeFrom="column">
                  <wp:posOffset>1843405</wp:posOffset>
                </wp:positionH>
                <wp:positionV relativeFrom="paragraph">
                  <wp:posOffset>3272155</wp:posOffset>
                </wp:positionV>
                <wp:extent cx="0" cy="247650"/>
                <wp:effectExtent l="76200" t="0" r="57150" b="57150"/>
                <wp:wrapNone/>
                <wp:docPr id="1810356058" name="Straight Arrow Connector 1810356058"/>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A493A1" id="Straight Arrow Connector 1810356058" o:spid="_x0000_s1026" type="#_x0000_t32" style="position:absolute;margin-left:145.15pt;margin-top:257.65pt;width:0;height:19.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uZX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" strokecolor="#4472c4 [3204]" strokeweight=".5pt">
                <v:stroke endarrow="block" joinstyle="miter"/>
              </v:shape>
            </w:pict>
          </mc:Fallback>
        </mc:AlternateContent>
      </w:r>
      <w:r w:rsidRPr="00244F22">
        <w:rPr>
          <w:noProof/>
          <w:lang w:val="en-GB"/>
        </w:rPr>
        <mc:AlternateContent>
          <mc:Choice Requires="wps">
            <w:drawing>
              <wp:anchor distT="0" distB="0" distL="114300" distR="114300" simplePos="0" relativeHeight="251752448" behindDoc="0" locked="0" layoutInCell="1" allowOverlap="1" wp14:anchorId="3701993D" wp14:editId="536083A3">
                <wp:simplePos x="0" y="0"/>
                <wp:positionH relativeFrom="column">
                  <wp:posOffset>1233805</wp:posOffset>
                </wp:positionH>
                <wp:positionV relativeFrom="paragraph">
                  <wp:posOffset>3634105</wp:posOffset>
                </wp:positionV>
                <wp:extent cx="1085850" cy="4286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10858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A4F451" w14:textId="77777777" w:rsidR="00385511" w:rsidRDefault="00385511" w:rsidP="00385511">
                            <w:pPr>
                              <w:jc w:val="center"/>
                            </w:pPr>
                            <w:r>
                              <w:t>Cashflows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1993D" id="Rectangle 13" o:spid="_x0000_s1038" style="position:absolute;margin-left:97.15pt;margin-top:286.15pt;width:85.5pt;height:33.7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" fillcolor="#4472c4 [3204]" strokecolor="#1f3763 [1604]" strokeweight="1pt">
                <v:textbox>
                  <w:txbxContent>
                    <w:p w14:paraId="11A4F451" w14:textId="77777777" w:rsidR="00385511" w:rsidRDefault="00385511" w:rsidP="00385511">
                      <w:pPr>
                        <w:jc w:val="center"/>
                      </w:pPr>
                      <w:r>
                        <w:t>Cashflows</w:t>
                      </w:r>
                    </w:p>
                  </w:txbxContent>
                </v:textbox>
              </v:rect>
            </w:pict>
          </mc:Fallback>
        </mc:AlternateContent>
      </w:r>
      <w:r>
        <w:rPr>
          <w:noProof/>
          <w:sz w:val="16"/>
          <w:szCs w:val="16"/>
        </w:rPr>
        <mc:AlternateContent>
          <mc:Choice Requires="wps">
            <w:drawing>
              <wp:anchor distT="0" distB="0" distL="114300" distR="114300" simplePos="0" relativeHeight="251755520" behindDoc="0" locked="0" layoutInCell="1" allowOverlap="1" wp14:anchorId="38A6F32F" wp14:editId="77CC2C49">
                <wp:simplePos x="0" y="0"/>
                <wp:positionH relativeFrom="column">
                  <wp:posOffset>-337820</wp:posOffset>
                </wp:positionH>
                <wp:positionV relativeFrom="paragraph">
                  <wp:posOffset>4234179</wp:posOffset>
                </wp:positionV>
                <wp:extent cx="2419350" cy="5495925"/>
                <wp:effectExtent l="0" t="0" r="19050" b="28575"/>
                <wp:wrapNone/>
                <wp:docPr id="1009857647" name="Text Box 3"/>
                <wp:cNvGraphicFramePr/>
                <a:graphic xmlns:a="http://schemas.openxmlformats.org/drawingml/2006/main">
                  <a:graphicData uri="http://schemas.microsoft.com/office/word/2010/wordprocessingShape">
                    <wps:wsp>
                      <wps:cNvSpPr txBox="1"/>
                      <wps:spPr>
                        <a:xfrm>
                          <a:off x="0" y="0"/>
                          <a:ext cx="2419350" cy="5495925"/>
                        </a:xfrm>
                        <a:prstGeom prst="rect">
                          <a:avLst/>
                        </a:prstGeom>
                        <a:solidFill>
                          <a:schemeClr val="lt1"/>
                        </a:solidFill>
                        <a:ln w="6350">
                          <a:solidFill>
                            <a:prstClr val="black"/>
                          </a:solidFill>
                        </a:ln>
                      </wps:spPr>
                      <wps:txbx>
                        <w:txbxContent>
                          <w:p w14:paraId="003D83F9" w14:textId="77777777" w:rsidR="00385511" w:rsidRPr="004F0916" w:rsidRDefault="00385511" w:rsidP="00385511">
                            <w:pPr>
                              <w:rPr>
                                <w:lang w:val="en-GB"/>
                              </w:rPr>
                            </w:pPr>
                            <w:r w:rsidRPr="004F0916">
                              <w:rPr>
                                <w:lang w:val="en-GB"/>
                              </w:rPr>
                              <w:t>Feature engineering the observation space:</w:t>
                            </w:r>
                          </w:p>
                          <w:p w14:paraId="52FC91F1" w14:textId="77777777" w:rsidR="00385511" w:rsidRDefault="00385511" w:rsidP="00385511">
                            <w:pPr>
                              <w:rPr>
                                <w:lang w:val="en-GB"/>
                              </w:rPr>
                            </w:pPr>
                            <w:r w:rsidRPr="004F0916">
                              <w:rPr>
                                <w:lang w:val="en-GB"/>
                              </w:rPr>
                              <w:t>Cashflows are grouped per Month</w:t>
                            </w:r>
                            <w:r>
                              <w:rPr>
                                <w:lang w:val="en-GB"/>
                              </w:rPr>
                              <w:t xml:space="preserve">. </w:t>
                            </w:r>
                            <w:r w:rsidRPr="00BD73E7">
                              <w:rPr>
                                <w:lang w:val="en-GB"/>
                              </w:rPr>
                              <w:t>Zero</w:t>
                            </w:r>
                            <w:r>
                              <w:rPr>
                                <w:lang w:val="en-GB"/>
                              </w:rPr>
                              <w:t xml:space="preserve"> </w:t>
                            </w:r>
                            <w:r w:rsidRPr="00BD73E7">
                              <w:rPr>
                                <w:lang w:val="en-GB"/>
                              </w:rPr>
                              <w:t>curves are given as a m</w:t>
                            </w:r>
                            <w:r>
                              <w:rPr>
                                <w:lang w:val="en-GB"/>
                              </w:rPr>
                              <w:t>atrix (rate date, tenor). For simple model no other data is included.</w:t>
                            </w:r>
                          </w:p>
                          <w:p w14:paraId="3E77A404" w14:textId="77777777" w:rsidR="00385511" w:rsidRDefault="00385511" w:rsidP="00385511">
                            <w:pPr>
                              <w:rPr>
                                <w:lang w:val="en-GB"/>
                              </w:rPr>
                            </w:pPr>
                            <w:r>
                              <w:rPr>
                                <w:lang w:val="en-GB"/>
                              </w:rPr>
                              <w:t>Includes methods:</w:t>
                            </w:r>
                          </w:p>
                          <w:p w14:paraId="0EDC1109" w14:textId="77777777" w:rsidR="00385511" w:rsidRPr="006E6766"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6E6766">
                              <w:rPr>
                                <w:rFonts w:ascii="Consolas" w:eastAsia="Times New Roman" w:hAnsi="Consolas" w:cs="Times New Roman"/>
                                <w:color w:val="DCDCAA"/>
                                <w:sz w:val="21"/>
                                <w:szCs w:val="21"/>
                                <w:lang w:val="en-GB" w:eastAsia="nl-NL"/>
                              </w:rPr>
                              <w:t>generate_mortgage_contracts</w:t>
                            </w:r>
                          </w:p>
                          <w:p w14:paraId="2B86491B" w14:textId="77777777" w:rsidR="00385511" w:rsidRPr="009454AC"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9454AC">
                              <w:rPr>
                                <w:rFonts w:ascii="Consolas" w:eastAsia="Times New Roman" w:hAnsi="Consolas" w:cs="Times New Roman"/>
                                <w:color w:val="DCDCAA"/>
                                <w:sz w:val="21"/>
                                <w:szCs w:val="21"/>
                                <w:lang w:val="en-GB" w:eastAsia="nl-NL"/>
                              </w:rPr>
                              <w:t>generate_swap_contract</w:t>
                            </w:r>
                          </w:p>
                          <w:p w14:paraId="59AF6B8C" w14:textId="77777777" w:rsidR="00385511"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r w:rsidRPr="00F5436E">
                              <w:rPr>
                                <w:rFonts w:ascii="Consolas" w:eastAsia="Times New Roman" w:hAnsi="Consolas" w:cs="Times New Roman"/>
                                <w:color w:val="DCDCAA"/>
                                <w:sz w:val="21"/>
                                <w:szCs w:val="21"/>
                                <w:lang w:val="en-GB" w:eastAsia="nl-NL"/>
                              </w:rPr>
                              <w:t>generate_nonmaturing_deposit</w:t>
                            </w:r>
                          </w:p>
                          <w:p w14:paraId="39BDB26D" w14:textId="77777777" w:rsidR="00385511" w:rsidRPr="00F5436E"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F5436E">
                              <w:rPr>
                                <w:rFonts w:ascii="Consolas" w:eastAsia="Times New Roman" w:hAnsi="Consolas" w:cs="Times New Roman"/>
                                <w:color w:val="DCDCAA"/>
                                <w:sz w:val="21"/>
                                <w:szCs w:val="21"/>
                                <w:lang w:val="en-GB" w:eastAsia="nl-NL"/>
                              </w:rPr>
                              <w:t>generate_funding</w:t>
                            </w:r>
                          </w:p>
                          <w:p w14:paraId="3D72CDE6" w14:textId="77777777" w:rsidR="00385511" w:rsidRPr="009454AC"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9454AC">
                              <w:rPr>
                                <w:rFonts w:ascii="Consolas" w:eastAsia="Times New Roman" w:hAnsi="Consolas" w:cs="Times New Roman"/>
                                <w:color w:val="DCDCAA"/>
                                <w:sz w:val="21"/>
                                <w:szCs w:val="21"/>
                                <w:lang w:val="en-GB" w:eastAsia="nl-NL"/>
                              </w:rPr>
                              <w:t>clear_swap_contracts</w:t>
                            </w:r>
                          </w:p>
                          <w:p w14:paraId="7851C346" w14:textId="77777777" w:rsidR="00385511" w:rsidRPr="009454AC"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Pr>
                                <w:rFonts w:ascii="Consolas" w:eastAsia="Times New Roman" w:hAnsi="Consolas" w:cs="Times New Roman"/>
                                <w:color w:val="DCDCAA"/>
                                <w:sz w:val="21"/>
                                <w:szCs w:val="21"/>
                                <w:lang w:val="en-GB" w:eastAsia="nl-NL"/>
                              </w:rPr>
                              <w:t>f</w:t>
                            </w:r>
                            <w:r w:rsidRPr="009454AC">
                              <w:rPr>
                                <w:rFonts w:ascii="Consolas" w:eastAsia="Times New Roman" w:hAnsi="Consolas" w:cs="Times New Roman"/>
                                <w:color w:val="DCDCAA"/>
                                <w:sz w:val="21"/>
                                <w:szCs w:val="21"/>
                                <w:lang w:val="en-GB" w:eastAsia="nl-NL"/>
                              </w:rPr>
                              <w:t>ixing_interest_rate_swaps</w:t>
                            </w:r>
                          </w:p>
                          <w:p w14:paraId="73BD42A5" w14:textId="77777777" w:rsidR="00385511"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p>
                          <w:p w14:paraId="3EB2BBA3" w14:textId="77777777" w:rsidR="00385511" w:rsidRPr="00355360"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355360">
                              <w:rPr>
                                <w:rFonts w:ascii="Consolas" w:eastAsia="Times New Roman" w:hAnsi="Consolas" w:cs="Times New Roman"/>
                                <w:color w:val="DCDCAA"/>
                                <w:sz w:val="21"/>
                                <w:szCs w:val="21"/>
                                <w:lang w:val="en-GB" w:eastAsia="nl-NL"/>
                              </w:rPr>
                              <w:t>calculate_npv</w:t>
                            </w:r>
                          </w:p>
                          <w:p w14:paraId="69D53441" w14:textId="77777777" w:rsidR="00385511" w:rsidRPr="00355360"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355360">
                              <w:rPr>
                                <w:rFonts w:ascii="Consolas" w:eastAsia="Times New Roman" w:hAnsi="Consolas" w:cs="Times New Roman"/>
                                <w:color w:val="DCDCAA"/>
                                <w:sz w:val="21"/>
                                <w:szCs w:val="21"/>
                                <w:lang w:val="en-GB" w:eastAsia="nl-NL"/>
                              </w:rPr>
                              <w:t>calculate_nii</w:t>
                            </w:r>
                          </w:p>
                          <w:p w14:paraId="33428BDD" w14:textId="77777777" w:rsidR="00385511" w:rsidRPr="00355360"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355360">
                              <w:rPr>
                                <w:rFonts w:ascii="Consolas" w:eastAsia="Times New Roman" w:hAnsi="Consolas" w:cs="Times New Roman"/>
                                <w:color w:val="DCDCAA"/>
                                <w:sz w:val="21"/>
                                <w:szCs w:val="21"/>
                                <w:lang w:val="en-GB" w:eastAsia="nl-NL"/>
                              </w:rPr>
                              <w:t>calculate_risk</w:t>
                            </w:r>
                          </w:p>
                          <w:p w14:paraId="1AFC667E" w14:textId="77777777" w:rsidR="00385511" w:rsidRPr="00355360"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355360">
                              <w:rPr>
                                <w:rFonts w:ascii="Consolas" w:eastAsia="Times New Roman" w:hAnsi="Consolas" w:cs="Times New Roman"/>
                                <w:color w:val="DCDCAA"/>
                                <w:sz w:val="21"/>
                                <w:szCs w:val="21"/>
                                <w:lang w:val="en-GB" w:eastAsia="nl-NL"/>
                              </w:rPr>
                              <w:t>calculate_bpv</w:t>
                            </w:r>
                          </w:p>
                          <w:p w14:paraId="5FF4B501" w14:textId="77777777" w:rsidR="00385511"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p>
                          <w:p w14:paraId="49D0E145" w14:textId="77777777" w:rsidR="00385511" w:rsidRPr="005160EF"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5160EF">
                              <w:rPr>
                                <w:rFonts w:ascii="Consolas" w:eastAsia="Times New Roman" w:hAnsi="Consolas" w:cs="Times New Roman"/>
                                <w:color w:val="DCDCAA"/>
                                <w:sz w:val="21"/>
                                <w:szCs w:val="21"/>
                                <w:lang w:val="en-GB" w:eastAsia="nl-NL"/>
                              </w:rPr>
                              <w:t>plot_contracts</w:t>
                            </w:r>
                          </w:p>
                          <w:p w14:paraId="6D5F0235" w14:textId="77777777" w:rsidR="00385511"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r w:rsidRPr="005160EF">
                              <w:rPr>
                                <w:rFonts w:ascii="Consolas" w:eastAsia="Times New Roman" w:hAnsi="Consolas" w:cs="Times New Roman"/>
                                <w:color w:val="DCDCAA"/>
                                <w:sz w:val="21"/>
                                <w:szCs w:val="21"/>
                                <w:lang w:val="en-GB" w:eastAsia="nl-NL"/>
                              </w:rPr>
                              <w:t>plot_cashflows</w:t>
                            </w:r>
                          </w:p>
                          <w:p w14:paraId="70E4ABE7" w14:textId="77777777" w:rsidR="00385511"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p>
                          <w:p w14:paraId="0FA3B87A" w14:textId="77777777" w:rsidR="00385511" w:rsidRPr="005160EF"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r w:rsidRPr="00F5436E">
                              <w:rPr>
                                <w:rFonts w:ascii="Consolas" w:eastAsia="Times New Roman" w:hAnsi="Consolas" w:cs="Times New Roman"/>
                                <w:color w:val="DCDCAA"/>
                                <w:sz w:val="21"/>
                                <w:szCs w:val="21"/>
                                <w:lang w:val="en-GB" w:eastAsia="nl-NL"/>
                              </w:rPr>
                              <w:t>reset</w:t>
                            </w:r>
                          </w:p>
                          <w:p w14:paraId="16E8E808" w14:textId="77777777" w:rsidR="00385511" w:rsidRPr="00385511"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385511">
                              <w:rPr>
                                <w:rFonts w:ascii="Consolas" w:eastAsia="Times New Roman" w:hAnsi="Consolas" w:cs="Times New Roman"/>
                                <w:color w:val="DCDCAA"/>
                                <w:sz w:val="21"/>
                                <w:szCs w:val="21"/>
                                <w:lang w:val="en-GB" w:eastAsia="nl-NL"/>
                              </w:rPr>
                              <w:t>step</w:t>
                            </w:r>
                          </w:p>
                          <w:p w14:paraId="001A27DE" w14:textId="77777777" w:rsidR="00385511" w:rsidRPr="005160EF" w:rsidRDefault="00385511" w:rsidP="00385511">
                            <w:pPr>
                              <w:shd w:val="clear" w:color="auto" w:fill="1E1E1E"/>
                              <w:spacing w:after="0" w:line="285" w:lineRule="atLeast"/>
                              <w:rPr>
                                <w:rFonts w:ascii="Consolas" w:eastAsia="Times New Roman" w:hAnsi="Consolas" w:cs="Times New Roman"/>
                                <w:color w:val="D4D4D4"/>
                                <w:sz w:val="21"/>
                                <w:szCs w:val="21"/>
                                <w:lang w:eastAsia="nl-NL"/>
                              </w:rPr>
                            </w:pPr>
                            <w:r w:rsidRPr="005160EF">
                              <w:rPr>
                                <w:rFonts w:ascii="Consolas" w:eastAsia="Times New Roman" w:hAnsi="Consolas" w:cs="Times New Roman"/>
                                <w:color w:val="DCDCAA"/>
                                <w:sz w:val="21"/>
                                <w:szCs w:val="21"/>
                                <w:lang w:eastAsia="nl-NL"/>
                              </w:rPr>
                              <w:t>apply_actio</w:t>
                            </w:r>
                            <w:r>
                              <w:rPr>
                                <w:rFonts w:ascii="Consolas" w:eastAsia="Times New Roman" w:hAnsi="Consolas" w:cs="Times New Roman"/>
                                <w:color w:val="DCDCAA"/>
                                <w:sz w:val="21"/>
                                <w:szCs w:val="21"/>
                                <w:lang w:eastAsia="nl-NL"/>
                              </w:rPr>
                              <w:t>n</w:t>
                            </w:r>
                          </w:p>
                          <w:p w14:paraId="06782287" w14:textId="77777777" w:rsidR="00385511" w:rsidRPr="00F5436E" w:rsidRDefault="00385511" w:rsidP="00385511">
                            <w:pPr>
                              <w:shd w:val="clear" w:color="auto" w:fill="1E1E1E"/>
                              <w:spacing w:after="0" w:line="285" w:lineRule="atLeast"/>
                              <w:rPr>
                                <w:rFonts w:ascii="Consolas" w:eastAsia="Times New Roman" w:hAnsi="Consolas" w:cs="Times New Roman"/>
                                <w:color w:val="D4D4D4"/>
                                <w:sz w:val="21"/>
                                <w:szCs w:val="21"/>
                                <w:lang w:eastAsia="nl-NL"/>
                              </w:rPr>
                            </w:pPr>
                            <w:r w:rsidRPr="005160EF">
                              <w:rPr>
                                <w:rFonts w:ascii="Consolas" w:eastAsia="Times New Roman" w:hAnsi="Consolas" w:cs="Times New Roman"/>
                                <w:color w:val="DCDCAA"/>
                                <w:sz w:val="21"/>
                                <w:szCs w:val="21"/>
                                <w:lang w:eastAsia="nl-NL"/>
                              </w:rPr>
                              <w:t>get_reward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A6F32F" id="_x0000_s1039" type="#_x0000_t202" style="position:absolute;margin-left:-26.6pt;margin-top:333.4pt;width:190.5pt;height:432.75pt;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" fillcolor="white [3201]" strokeweight=".5pt">
                <v:textbox>
                  <w:txbxContent>
                    <w:p w14:paraId="003D83F9" w14:textId="77777777" w:rsidR="00385511" w:rsidRPr="004F0916" w:rsidRDefault="00385511" w:rsidP="00385511">
                      <w:pPr>
                        <w:rPr>
                          <w:lang w:val="en-GB"/>
                        </w:rPr>
                      </w:pPr>
                      <w:r w:rsidRPr="004F0916">
                        <w:rPr>
                          <w:lang w:val="en-GB"/>
                        </w:rPr>
                        <w:t>Feature engineering the observation space:</w:t>
                      </w:r>
                    </w:p>
                    <w:p w14:paraId="52FC91F1" w14:textId="77777777" w:rsidR="00385511" w:rsidRDefault="00385511" w:rsidP="00385511">
                      <w:pPr>
                        <w:rPr>
                          <w:lang w:val="en-GB"/>
                        </w:rPr>
                      </w:pPr>
                      <w:r w:rsidRPr="004F0916">
                        <w:rPr>
                          <w:lang w:val="en-GB"/>
                        </w:rPr>
                        <w:t>Cashflows are grouped per Month</w:t>
                      </w:r>
                      <w:r>
                        <w:rPr>
                          <w:lang w:val="en-GB"/>
                        </w:rPr>
                        <w:t xml:space="preserve">. </w:t>
                      </w:r>
                      <w:r w:rsidRPr="00BD73E7">
                        <w:rPr>
                          <w:lang w:val="en-GB"/>
                        </w:rPr>
                        <w:t>Zero</w:t>
                      </w:r>
                      <w:r>
                        <w:rPr>
                          <w:lang w:val="en-GB"/>
                        </w:rPr>
                        <w:t xml:space="preserve"> </w:t>
                      </w:r>
                      <w:r w:rsidRPr="00BD73E7">
                        <w:rPr>
                          <w:lang w:val="en-GB"/>
                        </w:rPr>
                        <w:t>curves are given as a m</w:t>
                      </w:r>
                      <w:r>
                        <w:rPr>
                          <w:lang w:val="en-GB"/>
                        </w:rPr>
                        <w:t>atrix (rate date, tenor). For simple model no other data is included.</w:t>
                      </w:r>
                    </w:p>
                    <w:p w14:paraId="3E77A404" w14:textId="77777777" w:rsidR="00385511" w:rsidRDefault="00385511" w:rsidP="00385511">
                      <w:pPr>
                        <w:rPr>
                          <w:lang w:val="en-GB"/>
                        </w:rPr>
                      </w:pPr>
                      <w:r>
                        <w:rPr>
                          <w:lang w:val="en-GB"/>
                        </w:rPr>
                        <w:t>Includes methods:</w:t>
                      </w:r>
                    </w:p>
                    <w:p w14:paraId="0EDC1109" w14:textId="77777777" w:rsidR="00385511" w:rsidRPr="006E6766"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6E6766">
                        <w:rPr>
                          <w:rFonts w:ascii="Consolas" w:eastAsia="Times New Roman" w:hAnsi="Consolas" w:cs="Times New Roman"/>
                          <w:color w:val="DCDCAA"/>
                          <w:sz w:val="21"/>
                          <w:szCs w:val="21"/>
                          <w:lang w:val="en-GB" w:eastAsia="nl-NL"/>
                        </w:rPr>
                        <w:t>generate_mortgage_contracts</w:t>
                      </w:r>
                    </w:p>
                    <w:p w14:paraId="2B86491B" w14:textId="77777777" w:rsidR="00385511" w:rsidRPr="009454AC"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9454AC">
                        <w:rPr>
                          <w:rFonts w:ascii="Consolas" w:eastAsia="Times New Roman" w:hAnsi="Consolas" w:cs="Times New Roman"/>
                          <w:color w:val="DCDCAA"/>
                          <w:sz w:val="21"/>
                          <w:szCs w:val="21"/>
                          <w:lang w:val="en-GB" w:eastAsia="nl-NL"/>
                        </w:rPr>
                        <w:t>generate_swap_contract</w:t>
                      </w:r>
                    </w:p>
                    <w:p w14:paraId="59AF6B8C" w14:textId="77777777" w:rsidR="00385511"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r w:rsidRPr="00F5436E">
                        <w:rPr>
                          <w:rFonts w:ascii="Consolas" w:eastAsia="Times New Roman" w:hAnsi="Consolas" w:cs="Times New Roman"/>
                          <w:color w:val="DCDCAA"/>
                          <w:sz w:val="21"/>
                          <w:szCs w:val="21"/>
                          <w:lang w:val="en-GB" w:eastAsia="nl-NL"/>
                        </w:rPr>
                        <w:t>generate_nonmaturing_deposit</w:t>
                      </w:r>
                    </w:p>
                    <w:p w14:paraId="39BDB26D" w14:textId="77777777" w:rsidR="00385511" w:rsidRPr="00F5436E"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F5436E">
                        <w:rPr>
                          <w:rFonts w:ascii="Consolas" w:eastAsia="Times New Roman" w:hAnsi="Consolas" w:cs="Times New Roman"/>
                          <w:color w:val="DCDCAA"/>
                          <w:sz w:val="21"/>
                          <w:szCs w:val="21"/>
                          <w:lang w:val="en-GB" w:eastAsia="nl-NL"/>
                        </w:rPr>
                        <w:t>generate_funding</w:t>
                      </w:r>
                    </w:p>
                    <w:p w14:paraId="3D72CDE6" w14:textId="77777777" w:rsidR="00385511" w:rsidRPr="009454AC"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9454AC">
                        <w:rPr>
                          <w:rFonts w:ascii="Consolas" w:eastAsia="Times New Roman" w:hAnsi="Consolas" w:cs="Times New Roman"/>
                          <w:color w:val="DCDCAA"/>
                          <w:sz w:val="21"/>
                          <w:szCs w:val="21"/>
                          <w:lang w:val="en-GB" w:eastAsia="nl-NL"/>
                        </w:rPr>
                        <w:t>clear_swap_contracts</w:t>
                      </w:r>
                    </w:p>
                    <w:p w14:paraId="7851C346" w14:textId="77777777" w:rsidR="00385511" w:rsidRPr="009454AC"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Pr>
                          <w:rFonts w:ascii="Consolas" w:eastAsia="Times New Roman" w:hAnsi="Consolas" w:cs="Times New Roman"/>
                          <w:color w:val="DCDCAA"/>
                          <w:sz w:val="21"/>
                          <w:szCs w:val="21"/>
                          <w:lang w:val="en-GB" w:eastAsia="nl-NL"/>
                        </w:rPr>
                        <w:t>f</w:t>
                      </w:r>
                      <w:r w:rsidRPr="009454AC">
                        <w:rPr>
                          <w:rFonts w:ascii="Consolas" w:eastAsia="Times New Roman" w:hAnsi="Consolas" w:cs="Times New Roman"/>
                          <w:color w:val="DCDCAA"/>
                          <w:sz w:val="21"/>
                          <w:szCs w:val="21"/>
                          <w:lang w:val="en-GB" w:eastAsia="nl-NL"/>
                        </w:rPr>
                        <w:t>ixing_interest_rate_swaps</w:t>
                      </w:r>
                    </w:p>
                    <w:p w14:paraId="73BD42A5" w14:textId="77777777" w:rsidR="00385511"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p>
                    <w:p w14:paraId="3EB2BBA3" w14:textId="77777777" w:rsidR="00385511" w:rsidRPr="00355360"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355360">
                        <w:rPr>
                          <w:rFonts w:ascii="Consolas" w:eastAsia="Times New Roman" w:hAnsi="Consolas" w:cs="Times New Roman"/>
                          <w:color w:val="DCDCAA"/>
                          <w:sz w:val="21"/>
                          <w:szCs w:val="21"/>
                          <w:lang w:val="en-GB" w:eastAsia="nl-NL"/>
                        </w:rPr>
                        <w:t>calculate_npv</w:t>
                      </w:r>
                    </w:p>
                    <w:p w14:paraId="69D53441" w14:textId="77777777" w:rsidR="00385511" w:rsidRPr="00355360"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355360">
                        <w:rPr>
                          <w:rFonts w:ascii="Consolas" w:eastAsia="Times New Roman" w:hAnsi="Consolas" w:cs="Times New Roman"/>
                          <w:color w:val="DCDCAA"/>
                          <w:sz w:val="21"/>
                          <w:szCs w:val="21"/>
                          <w:lang w:val="en-GB" w:eastAsia="nl-NL"/>
                        </w:rPr>
                        <w:t>calculate_nii</w:t>
                      </w:r>
                    </w:p>
                    <w:p w14:paraId="33428BDD" w14:textId="77777777" w:rsidR="00385511" w:rsidRPr="00355360"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355360">
                        <w:rPr>
                          <w:rFonts w:ascii="Consolas" w:eastAsia="Times New Roman" w:hAnsi="Consolas" w:cs="Times New Roman"/>
                          <w:color w:val="DCDCAA"/>
                          <w:sz w:val="21"/>
                          <w:szCs w:val="21"/>
                          <w:lang w:val="en-GB" w:eastAsia="nl-NL"/>
                        </w:rPr>
                        <w:t>calculate_risk</w:t>
                      </w:r>
                    </w:p>
                    <w:p w14:paraId="1AFC667E" w14:textId="77777777" w:rsidR="00385511" w:rsidRPr="00355360"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355360">
                        <w:rPr>
                          <w:rFonts w:ascii="Consolas" w:eastAsia="Times New Roman" w:hAnsi="Consolas" w:cs="Times New Roman"/>
                          <w:color w:val="DCDCAA"/>
                          <w:sz w:val="21"/>
                          <w:szCs w:val="21"/>
                          <w:lang w:val="en-GB" w:eastAsia="nl-NL"/>
                        </w:rPr>
                        <w:t>calculate_bpv</w:t>
                      </w:r>
                    </w:p>
                    <w:p w14:paraId="5FF4B501" w14:textId="77777777" w:rsidR="00385511"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p>
                    <w:p w14:paraId="49D0E145" w14:textId="77777777" w:rsidR="00385511" w:rsidRPr="005160EF"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5160EF">
                        <w:rPr>
                          <w:rFonts w:ascii="Consolas" w:eastAsia="Times New Roman" w:hAnsi="Consolas" w:cs="Times New Roman"/>
                          <w:color w:val="DCDCAA"/>
                          <w:sz w:val="21"/>
                          <w:szCs w:val="21"/>
                          <w:lang w:val="en-GB" w:eastAsia="nl-NL"/>
                        </w:rPr>
                        <w:t>plot_contracts</w:t>
                      </w:r>
                    </w:p>
                    <w:p w14:paraId="6D5F0235" w14:textId="77777777" w:rsidR="00385511"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r w:rsidRPr="005160EF">
                        <w:rPr>
                          <w:rFonts w:ascii="Consolas" w:eastAsia="Times New Roman" w:hAnsi="Consolas" w:cs="Times New Roman"/>
                          <w:color w:val="DCDCAA"/>
                          <w:sz w:val="21"/>
                          <w:szCs w:val="21"/>
                          <w:lang w:val="en-GB" w:eastAsia="nl-NL"/>
                        </w:rPr>
                        <w:t>plot_cashflows</w:t>
                      </w:r>
                    </w:p>
                    <w:p w14:paraId="70E4ABE7" w14:textId="77777777" w:rsidR="00385511"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p>
                    <w:p w14:paraId="0FA3B87A" w14:textId="77777777" w:rsidR="00385511" w:rsidRPr="005160EF" w:rsidRDefault="00385511" w:rsidP="00385511">
                      <w:pPr>
                        <w:shd w:val="clear" w:color="auto" w:fill="1E1E1E"/>
                        <w:spacing w:after="0" w:line="285" w:lineRule="atLeast"/>
                        <w:rPr>
                          <w:rFonts w:ascii="Consolas" w:eastAsia="Times New Roman" w:hAnsi="Consolas" w:cs="Times New Roman"/>
                          <w:color w:val="DCDCAA"/>
                          <w:sz w:val="21"/>
                          <w:szCs w:val="21"/>
                          <w:lang w:val="en-GB" w:eastAsia="nl-NL"/>
                        </w:rPr>
                      </w:pPr>
                      <w:r w:rsidRPr="00F5436E">
                        <w:rPr>
                          <w:rFonts w:ascii="Consolas" w:eastAsia="Times New Roman" w:hAnsi="Consolas" w:cs="Times New Roman"/>
                          <w:color w:val="DCDCAA"/>
                          <w:sz w:val="21"/>
                          <w:szCs w:val="21"/>
                          <w:lang w:val="en-GB" w:eastAsia="nl-NL"/>
                        </w:rPr>
                        <w:t>reset</w:t>
                      </w:r>
                    </w:p>
                    <w:p w14:paraId="16E8E808" w14:textId="77777777" w:rsidR="00385511" w:rsidRPr="00385511" w:rsidRDefault="00385511" w:rsidP="00385511">
                      <w:pPr>
                        <w:shd w:val="clear" w:color="auto" w:fill="1E1E1E"/>
                        <w:spacing w:after="0" w:line="285" w:lineRule="atLeast"/>
                        <w:rPr>
                          <w:rFonts w:ascii="Consolas" w:eastAsia="Times New Roman" w:hAnsi="Consolas" w:cs="Times New Roman"/>
                          <w:color w:val="D4D4D4"/>
                          <w:sz w:val="21"/>
                          <w:szCs w:val="21"/>
                          <w:lang w:val="en-GB" w:eastAsia="nl-NL"/>
                        </w:rPr>
                      </w:pPr>
                      <w:r w:rsidRPr="00385511">
                        <w:rPr>
                          <w:rFonts w:ascii="Consolas" w:eastAsia="Times New Roman" w:hAnsi="Consolas" w:cs="Times New Roman"/>
                          <w:color w:val="DCDCAA"/>
                          <w:sz w:val="21"/>
                          <w:szCs w:val="21"/>
                          <w:lang w:val="en-GB" w:eastAsia="nl-NL"/>
                        </w:rPr>
                        <w:t>step</w:t>
                      </w:r>
                    </w:p>
                    <w:p w14:paraId="001A27DE" w14:textId="77777777" w:rsidR="00385511" w:rsidRPr="005160EF" w:rsidRDefault="00385511" w:rsidP="00385511">
                      <w:pPr>
                        <w:shd w:val="clear" w:color="auto" w:fill="1E1E1E"/>
                        <w:spacing w:after="0" w:line="285" w:lineRule="atLeast"/>
                        <w:rPr>
                          <w:rFonts w:ascii="Consolas" w:eastAsia="Times New Roman" w:hAnsi="Consolas" w:cs="Times New Roman"/>
                          <w:color w:val="D4D4D4"/>
                          <w:sz w:val="21"/>
                          <w:szCs w:val="21"/>
                          <w:lang w:eastAsia="nl-NL"/>
                        </w:rPr>
                      </w:pPr>
                      <w:r w:rsidRPr="005160EF">
                        <w:rPr>
                          <w:rFonts w:ascii="Consolas" w:eastAsia="Times New Roman" w:hAnsi="Consolas" w:cs="Times New Roman"/>
                          <w:color w:val="DCDCAA"/>
                          <w:sz w:val="21"/>
                          <w:szCs w:val="21"/>
                          <w:lang w:eastAsia="nl-NL"/>
                        </w:rPr>
                        <w:t>apply_actio</w:t>
                      </w:r>
                      <w:r>
                        <w:rPr>
                          <w:rFonts w:ascii="Consolas" w:eastAsia="Times New Roman" w:hAnsi="Consolas" w:cs="Times New Roman"/>
                          <w:color w:val="DCDCAA"/>
                          <w:sz w:val="21"/>
                          <w:szCs w:val="21"/>
                          <w:lang w:eastAsia="nl-NL"/>
                        </w:rPr>
                        <w:t>n</w:t>
                      </w:r>
                    </w:p>
                    <w:p w14:paraId="06782287" w14:textId="77777777" w:rsidR="00385511" w:rsidRPr="00F5436E" w:rsidRDefault="00385511" w:rsidP="00385511">
                      <w:pPr>
                        <w:shd w:val="clear" w:color="auto" w:fill="1E1E1E"/>
                        <w:spacing w:after="0" w:line="285" w:lineRule="atLeast"/>
                        <w:rPr>
                          <w:rFonts w:ascii="Consolas" w:eastAsia="Times New Roman" w:hAnsi="Consolas" w:cs="Times New Roman"/>
                          <w:color w:val="D4D4D4"/>
                          <w:sz w:val="21"/>
                          <w:szCs w:val="21"/>
                          <w:lang w:eastAsia="nl-NL"/>
                        </w:rPr>
                      </w:pPr>
                      <w:r w:rsidRPr="005160EF">
                        <w:rPr>
                          <w:rFonts w:ascii="Consolas" w:eastAsia="Times New Roman" w:hAnsi="Consolas" w:cs="Times New Roman"/>
                          <w:color w:val="DCDCAA"/>
                          <w:sz w:val="21"/>
                          <w:szCs w:val="21"/>
                          <w:lang w:eastAsia="nl-NL"/>
                        </w:rPr>
                        <w:t>get_reward</w:t>
                      </w:r>
                    </w:p>
                  </w:txbxContent>
                </v:textbox>
              </v:shape>
            </w:pict>
          </mc:Fallback>
        </mc:AlternateContent>
      </w:r>
      <w:r>
        <w:rPr>
          <w:noProof/>
          <w:lang w:val="en-GB"/>
        </w:rPr>
        <mc:AlternateContent>
          <mc:Choice Requires="wps">
            <w:drawing>
              <wp:anchor distT="0" distB="0" distL="114300" distR="114300" simplePos="0" relativeHeight="251754496" behindDoc="0" locked="0" layoutInCell="1" allowOverlap="1" wp14:anchorId="6ECBE108" wp14:editId="1E84DB22">
                <wp:simplePos x="0" y="0"/>
                <wp:positionH relativeFrom="column">
                  <wp:posOffset>4958080</wp:posOffset>
                </wp:positionH>
                <wp:positionV relativeFrom="paragraph">
                  <wp:posOffset>1376680</wp:posOffset>
                </wp:positionV>
                <wp:extent cx="942975" cy="285750"/>
                <wp:effectExtent l="0" t="0" r="0" b="0"/>
                <wp:wrapNone/>
                <wp:docPr id="1636734214" name="Text Box 1"/>
                <wp:cNvGraphicFramePr/>
                <a:graphic xmlns:a="http://schemas.openxmlformats.org/drawingml/2006/main">
                  <a:graphicData uri="http://schemas.microsoft.com/office/word/2010/wordprocessingShape">
                    <wps:wsp>
                      <wps:cNvSpPr txBox="1"/>
                      <wps:spPr>
                        <a:xfrm>
                          <a:off x="0" y="0"/>
                          <a:ext cx="942975" cy="285750"/>
                        </a:xfrm>
                        <a:prstGeom prst="rect">
                          <a:avLst/>
                        </a:prstGeom>
                        <a:noFill/>
                        <a:ln w="6350">
                          <a:noFill/>
                        </a:ln>
                      </wps:spPr>
                      <wps:txbx>
                        <w:txbxContent>
                          <w:p w14:paraId="49D15555" w14:textId="77777777" w:rsidR="00385511" w:rsidRPr="00CE3D64" w:rsidRDefault="00385511" w:rsidP="00385511">
                            <w:r w:rsidRPr="00CE3D64">
                              <w:rPr>
                                <w:lang w:val="en-GB"/>
                              </w:rPr>
                              <w:t>Interpolate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CBE108" id="Text Box 1" o:spid="_x0000_s1040" type="#_x0000_t202" style="position:absolute;margin-left:390.4pt;margin-top:108.4pt;width:74.25pt;height:22.5pt;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" filled="f" stroked="f" strokeweight=".5pt">
                <v:textbox>
                  <w:txbxContent>
                    <w:p w14:paraId="49D15555" w14:textId="77777777" w:rsidR="00385511" w:rsidRPr="00CE3D64" w:rsidRDefault="00385511" w:rsidP="00385511">
                      <w:r w:rsidRPr="00CE3D64">
                        <w:rPr>
                          <w:lang w:val="en-GB"/>
                        </w:rPr>
                        <w:t>Interpolate</w:t>
                      </w:r>
                    </w:p>
                  </w:txbxContent>
                </v:textbox>
              </v:shape>
            </w:pict>
          </mc:Fallback>
        </mc:AlternateContent>
      </w:r>
      <w:r w:rsidRPr="00244F22">
        <w:rPr>
          <w:noProof/>
          <w:lang w:val="en-GB"/>
        </w:rPr>
        <mc:AlternateContent>
          <mc:Choice Requires="wps">
            <w:drawing>
              <wp:anchor distT="0" distB="0" distL="114300" distR="114300" simplePos="0" relativeHeight="251746304" behindDoc="0" locked="0" layoutInCell="1" allowOverlap="1" wp14:anchorId="69D75821" wp14:editId="055CCD59">
                <wp:simplePos x="0" y="0"/>
                <wp:positionH relativeFrom="column">
                  <wp:posOffset>4367530</wp:posOffset>
                </wp:positionH>
                <wp:positionV relativeFrom="paragraph">
                  <wp:posOffset>795655</wp:posOffset>
                </wp:positionV>
                <wp:extent cx="1114425" cy="552450"/>
                <wp:effectExtent l="0" t="0" r="28575" b="19050"/>
                <wp:wrapNone/>
                <wp:docPr id="15" name="Rectangle: Top Corners One Rounded and One Snipped 15"/>
                <wp:cNvGraphicFramePr/>
                <a:graphic xmlns:a="http://schemas.openxmlformats.org/drawingml/2006/main">
                  <a:graphicData uri="http://schemas.microsoft.com/office/word/2010/wordprocessingShape">
                    <wps:wsp>
                      <wps:cNvSpPr/>
                      <wps:spPr>
                        <a:xfrm>
                          <a:off x="0" y="0"/>
                          <a:ext cx="1114425" cy="55245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C3803E" w14:textId="77777777" w:rsidR="00385511" w:rsidRPr="00244F22" w:rsidRDefault="00385511" w:rsidP="00385511">
                            <w:pPr>
                              <w:jc w:val="center"/>
                              <w:rPr>
                                <w:lang w:val="en-GB"/>
                              </w:rPr>
                            </w:pPr>
                            <w:r w:rsidRPr="00244F22">
                              <w:rPr>
                                <w:lang w:val="en-GB"/>
                              </w:rPr>
                              <w:t>Zero 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75821" id="Rectangle: Top Corners One Rounded and One Snipped 15" o:spid="_x0000_s1041" style="position:absolute;margin-left:343.9pt;margin-top:62.65pt;width:87.75pt;height:43.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4425,552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" adj="-11796480,,5400" path="m92077,r930271,l1114425,92077r,460373l,552450,,92077c,41224,41224,,92077,xe" fillcolor="#4472c4 [3204]" strokecolor="#1f3763 [1604]" strokeweight="1pt">
                <v:stroke joinstyle="miter"/>
                <v:formulas/>
                <v:path arrowok="t" o:connecttype="custom" o:connectlocs="92077,0;1022348,0;1114425,92077;1114425,552450;0,552450;0,92077;92077,0" o:connectangles="0,0,0,0,0,0,0" textboxrect="0,0,1114425,552450"/>
                <v:textbox>
                  <w:txbxContent>
                    <w:p w14:paraId="7EC3803E" w14:textId="77777777" w:rsidR="00385511" w:rsidRPr="00244F22" w:rsidRDefault="00385511" w:rsidP="00385511">
                      <w:pPr>
                        <w:jc w:val="center"/>
                        <w:rPr>
                          <w:lang w:val="en-GB"/>
                        </w:rPr>
                      </w:pPr>
                      <w:r w:rsidRPr="00244F22">
                        <w:rPr>
                          <w:lang w:val="en-GB"/>
                        </w:rPr>
                        <w:t>Zero Rates</w:t>
                      </w:r>
                    </w:p>
                  </w:txbxContent>
                </v:textbox>
              </v:shape>
            </w:pict>
          </mc:Fallback>
        </mc:AlternateContent>
      </w:r>
      <w:r w:rsidRPr="00244F22">
        <w:rPr>
          <w:noProof/>
          <w:lang w:val="en-GB"/>
        </w:rPr>
        <mc:AlternateContent>
          <mc:Choice Requires="wps">
            <w:drawing>
              <wp:anchor distT="0" distB="0" distL="114300" distR="114300" simplePos="0" relativeHeight="251739136" behindDoc="0" locked="0" layoutInCell="1" allowOverlap="1" wp14:anchorId="543E7D43" wp14:editId="7C585A70">
                <wp:simplePos x="0" y="0"/>
                <wp:positionH relativeFrom="column">
                  <wp:posOffset>1233805</wp:posOffset>
                </wp:positionH>
                <wp:positionV relativeFrom="paragraph">
                  <wp:posOffset>853440</wp:posOffset>
                </wp:positionV>
                <wp:extent cx="1114425" cy="552450"/>
                <wp:effectExtent l="0" t="0" r="28575" b="19050"/>
                <wp:wrapNone/>
                <wp:docPr id="1" name="Rectangle: Top Corners One Rounded and One Snipped 1"/>
                <wp:cNvGraphicFramePr/>
                <a:graphic xmlns:a="http://schemas.openxmlformats.org/drawingml/2006/main">
                  <a:graphicData uri="http://schemas.microsoft.com/office/word/2010/wordprocessingShape">
                    <wps:wsp>
                      <wps:cNvSpPr/>
                      <wps:spPr>
                        <a:xfrm>
                          <a:off x="0" y="0"/>
                          <a:ext cx="1114425" cy="552450"/>
                        </a:xfrm>
                        <a:prstGeom prst="snip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1BC6D5" w14:textId="77777777" w:rsidR="00385511" w:rsidRPr="00244F22" w:rsidRDefault="00385511" w:rsidP="00385511">
                            <w:pPr>
                              <w:jc w:val="center"/>
                              <w:rPr>
                                <w:lang w:val="en-GB"/>
                              </w:rPr>
                            </w:pPr>
                            <w:r w:rsidRPr="00244F22">
                              <w:rPr>
                                <w:lang w:val="en-GB"/>
                              </w:rPr>
                              <w:t>Mortgage 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3E7D43" id="Rectangle: Top Corners One Rounded and One Snipped 1" o:spid="_x0000_s1042" style="position:absolute;margin-left:97.15pt;margin-top:67.2pt;width:87.75pt;height:43.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114425,552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" adj="-11796480,,5400" path="m92077,r930271,l1114425,92077r,460373l,552450,,92077c,41224,41224,,92077,xe" fillcolor="#4472c4 [3204]" strokecolor="#1f3763 [1604]" strokeweight="1pt">
                <v:stroke joinstyle="miter"/>
                <v:formulas/>
                <v:path arrowok="t" o:connecttype="custom" o:connectlocs="92077,0;1022348,0;1114425,92077;1114425,552450;0,552450;0,92077;92077,0" o:connectangles="0,0,0,0,0,0,0" textboxrect="0,0,1114425,552450"/>
                <v:textbox>
                  <w:txbxContent>
                    <w:p w14:paraId="2D1BC6D5" w14:textId="77777777" w:rsidR="00385511" w:rsidRPr="00244F22" w:rsidRDefault="00385511" w:rsidP="00385511">
                      <w:pPr>
                        <w:jc w:val="center"/>
                        <w:rPr>
                          <w:lang w:val="en-GB"/>
                        </w:rPr>
                      </w:pPr>
                      <w:r w:rsidRPr="00244F22">
                        <w:rPr>
                          <w:lang w:val="en-GB"/>
                        </w:rPr>
                        <w:t>Mortgage Rates</w:t>
                      </w:r>
                    </w:p>
                  </w:txbxContent>
                </v:textbox>
              </v:shape>
            </w:pict>
          </mc:Fallback>
        </mc:AlternateContent>
      </w:r>
      <w:r w:rsidRPr="00244F22">
        <w:rPr>
          <w:noProof/>
          <w:lang w:val="en-GB"/>
        </w:rPr>
        <mc:AlternateContent>
          <mc:Choice Requires="wps">
            <w:drawing>
              <wp:anchor distT="0" distB="0" distL="114300" distR="114300" simplePos="0" relativeHeight="251741184" behindDoc="0" locked="0" layoutInCell="1" allowOverlap="1" wp14:anchorId="6492787D" wp14:editId="622552B6">
                <wp:simplePos x="0" y="0"/>
                <wp:positionH relativeFrom="column">
                  <wp:posOffset>1891030</wp:posOffset>
                </wp:positionH>
                <wp:positionV relativeFrom="paragraph">
                  <wp:posOffset>2129155</wp:posOffset>
                </wp:positionV>
                <wp:extent cx="676275" cy="2667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76275" cy="266700"/>
                        </a:xfrm>
                        <a:prstGeom prst="rect">
                          <a:avLst/>
                        </a:prstGeom>
                        <a:solidFill>
                          <a:schemeClr val="lt1"/>
                        </a:solidFill>
                        <a:ln w="6350">
                          <a:solidFill>
                            <a:prstClr val="black"/>
                          </a:solidFill>
                        </a:ln>
                      </wps:spPr>
                      <wps:txbx>
                        <w:txbxContent>
                          <w:p w14:paraId="1DA79A0B" w14:textId="77777777" w:rsidR="00385511" w:rsidRPr="00244F22" w:rsidRDefault="00385511" w:rsidP="00385511">
                            <w:pPr>
                              <w:rPr>
                                <w:lang w:val="en-GB"/>
                              </w:rPr>
                            </w:pPr>
                            <w:r w:rsidRPr="00244F22">
                              <w:rPr>
                                <w:lang w:val="en-GB"/>
                              </w:rPr>
                              <w:t>visualize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92787D" id="Text Box 6" o:spid="_x0000_s1043" type="#_x0000_t202" style="position:absolute;margin-left:148.9pt;margin-top:167.65pt;width:53.25pt;height:21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" fillcolor="white [3201]" strokeweight=".5pt">
                <v:textbox>
                  <w:txbxContent>
                    <w:p w14:paraId="1DA79A0B" w14:textId="77777777" w:rsidR="00385511" w:rsidRPr="00244F22" w:rsidRDefault="00385511" w:rsidP="00385511">
                      <w:pPr>
                        <w:rPr>
                          <w:lang w:val="en-GB"/>
                        </w:rPr>
                      </w:pPr>
                      <w:r w:rsidRPr="00244F22">
                        <w:rPr>
                          <w:lang w:val="en-GB"/>
                        </w:rPr>
                        <w:t>visualize</w:t>
                      </w:r>
                    </w:p>
                  </w:txbxContent>
                </v:textbox>
              </v:shape>
            </w:pict>
          </mc:Fallback>
        </mc:AlternateContent>
      </w:r>
      <w:r w:rsidRPr="00244F22">
        <w:rPr>
          <w:noProof/>
          <w:lang w:val="en-GB"/>
        </w:rPr>
        <mc:AlternateContent>
          <mc:Choice Requires="wps">
            <w:drawing>
              <wp:anchor distT="0" distB="0" distL="114300" distR="114300" simplePos="0" relativeHeight="251744256" behindDoc="0" locked="0" layoutInCell="1" allowOverlap="1" wp14:anchorId="4CE30142" wp14:editId="3BB42575">
                <wp:simplePos x="0" y="0"/>
                <wp:positionH relativeFrom="column">
                  <wp:posOffset>1776730</wp:posOffset>
                </wp:positionH>
                <wp:positionV relativeFrom="paragraph">
                  <wp:posOffset>2272030</wp:posOffset>
                </wp:positionV>
                <wp:extent cx="0" cy="247650"/>
                <wp:effectExtent l="76200" t="0" r="57150" b="57150"/>
                <wp:wrapNone/>
                <wp:docPr id="10" name="Straight Arrow Connector 10"/>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24510E" id="Straight Arrow Connector 10" o:spid="_x0000_s1026" type="#_x0000_t32" style="position:absolute;margin-left:139.9pt;margin-top:178.9pt;width:0;height:19.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uZX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" strokecolor="#4472c4 [3204]" strokeweight=".5pt">
                <v:stroke endarrow="block" joinstyle="miter"/>
              </v:shape>
            </w:pict>
          </mc:Fallback>
        </mc:AlternateContent>
      </w:r>
      <w:r w:rsidRPr="00244F22">
        <w:rPr>
          <w:noProof/>
          <w:lang w:val="en-GB"/>
        </w:rPr>
        <mc:AlternateContent>
          <mc:Choice Requires="wps">
            <w:drawing>
              <wp:anchor distT="0" distB="0" distL="114300" distR="114300" simplePos="0" relativeHeight="251750400" behindDoc="0" locked="0" layoutInCell="1" allowOverlap="1" wp14:anchorId="090DC33D" wp14:editId="7007A471">
                <wp:simplePos x="0" y="0"/>
                <wp:positionH relativeFrom="margin">
                  <wp:posOffset>180975</wp:posOffset>
                </wp:positionH>
                <wp:positionV relativeFrom="paragraph">
                  <wp:posOffset>1748155</wp:posOffset>
                </wp:positionV>
                <wp:extent cx="1019175" cy="4953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0191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CD6878" w14:textId="77777777" w:rsidR="00385511" w:rsidRDefault="00385511" w:rsidP="00385511">
                            <w:pPr>
                              <w:jc w:val="center"/>
                            </w:pPr>
                            <w:r>
                              <w:t>Bank Accounts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DC33D" id="Rectangle 8" o:spid="_x0000_s1044" style="position:absolute;margin-left:14.25pt;margin-top:137.65pt;width:80.25pt;height:39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" fillcolor="#4472c4 [3204]" strokecolor="#1f3763 [1604]" strokeweight="1pt">
                <v:textbox>
                  <w:txbxContent>
                    <w:p w14:paraId="41CD6878" w14:textId="77777777" w:rsidR="00385511" w:rsidRDefault="00385511" w:rsidP="00385511">
                      <w:pPr>
                        <w:jc w:val="center"/>
                      </w:pPr>
                      <w:r>
                        <w:t>Bank Accounts</w:t>
                      </w:r>
                    </w:p>
                  </w:txbxContent>
                </v:textbox>
                <w10:wrap anchorx="margin"/>
              </v:rect>
            </w:pict>
          </mc:Fallback>
        </mc:AlternateContent>
      </w:r>
      <w:r w:rsidRPr="00244F22">
        <w:rPr>
          <w:noProof/>
          <w:lang w:val="en-GB"/>
        </w:rPr>
        <mc:AlternateContent>
          <mc:Choice Requires="wps">
            <w:drawing>
              <wp:anchor distT="0" distB="0" distL="114300" distR="114300" simplePos="0" relativeHeight="251751424" behindDoc="0" locked="0" layoutInCell="1" allowOverlap="1" wp14:anchorId="703C8679" wp14:editId="5CFFC0DF">
                <wp:simplePos x="0" y="0"/>
                <wp:positionH relativeFrom="margin">
                  <wp:posOffset>2509520</wp:posOffset>
                </wp:positionH>
                <wp:positionV relativeFrom="paragraph">
                  <wp:posOffset>1748155</wp:posOffset>
                </wp:positionV>
                <wp:extent cx="1019175" cy="4953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0191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2DA095" w14:textId="77777777" w:rsidR="00385511" w:rsidRPr="00244F22" w:rsidRDefault="00385511" w:rsidP="00385511">
                            <w:pPr>
                              <w:jc w:val="center"/>
                              <w:rPr>
                                <w:lang w:val="en-GB"/>
                              </w:rPr>
                            </w:pPr>
                            <w:r w:rsidRPr="00244F22">
                              <w:rPr>
                                <w:lang w:val="en-GB"/>
                              </w:rPr>
                              <w:t>Funding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C8679" id="Rectangle 12" o:spid="_x0000_s1045" style="position:absolute;margin-left:197.6pt;margin-top:137.65pt;width:80.25pt;height:39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" fillcolor="#4472c4 [3204]" strokecolor="#1f3763 [1604]" strokeweight="1pt">
                <v:textbox>
                  <w:txbxContent>
                    <w:p w14:paraId="002DA095" w14:textId="77777777" w:rsidR="00385511" w:rsidRPr="00244F22" w:rsidRDefault="00385511" w:rsidP="00385511">
                      <w:pPr>
                        <w:jc w:val="center"/>
                        <w:rPr>
                          <w:lang w:val="en-GB"/>
                        </w:rPr>
                      </w:pPr>
                      <w:r w:rsidRPr="00244F22">
                        <w:rPr>
                          <w:lang w:val="en-GB"/>
                        </w:rPr>
                        <w:t>Funding</w:t>
                      </w:r>
                    </w:p>
                  </w:txbxContent>
                </v:textbox>
                <w10:wrap anchorx="margin"/>
              </v:rect>
            </w:pict>
          </mc:Fallback>
        </mc:AlternateContent>
      </w:r>
      <w:r w:rsidRPr="00244F22">
        <w:rPr>
          <w:noProof/>
          <w:lang w:val="en-GB"/>
        </w:rPr>
        <mc:AlternateContent>
          <mc:Choice Requires="wps">
            <w:drawing>
              <wp:anchor distT="0" distB="0" distL="114300" distR="114300" simplePos="0" relativeHeight="251740160" behindDoc="0" locked="0" layoutInCell="1" allowOverlap="1" wp14:anchorId="5A972106" wp14:editId="72DAC03D">
                <wp:simplePos x="0" y="0"/>
                <wp:positionH relativeFrom="column">
                  <wp:posOffset>1318895</wp:posOffset>
                </wp:positionH>
                <wp:positionV relativeFrom="paragraph">
                  <wp:posOffset>1738630</wp:posOffset>
                </wp:positionV>
                <wp:extent cx="1019175" cy="4953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019175"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63790" w14:textId="77777777" w:rsidR="00385511" w:rsidRPr="00244F22" w:rsidRDefault="00385511" w:rsidP="00385511">
                            <w:pPr>
                              <w:jc w:val="center"/>
                              <w:rPr>
                                <w:lang w:val="en-GB"/>
                              </w:rPr>
                            </w:pPr>
                            <w:r>
                              <w:rPr>
                                <w:lang w:val="en-GB"/>
                              </w:rPr>
                              <w:t xml:space="preserve">Mortgage </w:t>
                            </w:r>
                            <w:r w:rsidRPr="00244F22">
                              <w:rPr>
                                <w:lang w:val="en-GB"/>
                              </w:rPr>
                              <w:t>Contracts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72106" id="Rectangle 3" o:spid="_x0000_s1046" style="position:absolute;margin-left:103.85pt;margin-top:136.9pt;width:80.25pt;height:3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" fillcolor="#4472c4 [3204]" strokecolor="#1f3763 [1604]" strokeweight="1pt">
                <v:textbox>
                  <w:txbxContent>
                    <w:p w14:paraId="71763790" w14:textId="77777777" w:rsidR="00385511" w:rsidRPr="00244F22" w:rsidRDefault="00385511" w:rsidP="00385511">
                      <w:pPr>
                        <w:jc w:val="center"/>
                        <w:rPr>
                          <w:lang w:val="en-GB"/>
                        </w:rPr>
                      </w:pPr>
                      <w:r>
                        <w:rPr>
                          <w:lang w:val="en-GB"/>
                        </w:rPr>
                        <w:t xml:space="preserve">Mortgage </w:t>
                      </w:r>
                      <w:r w:rsidRPr="00244F22">
                        <w:rPr>
                          <w:lang w:val="en-GB"/>
                        </w:rPr>
                        <w:t>Contracts</w:t>
                      </w:r>
                    </w:p>
                  </w:txbxContent>
                </v:textbox>
              </v:rect>
            </w:pict>
          </mc:Fallback>
        </mc:AlternateContent>
      </w:r>
      <w:r w:rsidRPr="00244F22">
        <w:rPr>
          <w:noProof/>
          <w:lang w:val="en-GB"/>
        </w:rPr>
        <mc:AlternateContent>
          <mc:Choice Requires="wps">
            <w:drawing>
              <wp:anchor distT="0" distB="0" distL="114300" distR="114300" simplePos="0" relativeHeight="251743232" behindDoc="0" locked="0" layoutInCell="1" allowOverlap="1" wp14:anchorId="4D0DD4ED" wp14:editId="26AE702D">
                <wp:simplePos x="0" y="0"/>
                <wp:positionH relativeFrom="column">
                  <wp:posOffset>1786255</wp:posOffset>
                </wp:positionH>
                <wp:positionV relativeFrom="paragraph">
                  <wp:posOffset>1481455</wp:posOffset>
                </wp:positionV>
                <wp:extent cx="0" cy="247650"/>
                <wp:effectExtent l="76200" t="0" r="57150" b="57150"/>
                <wp:wrapNone/>
                <wp:docPr id="9" name="Straight Arrow Connector 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1F7924" id="Straight Arrow Connector 9" o:spid="_x0000_s1026" type="#_x0000_t32" style="position:absolute;margin-left:140.65pt;margin-top:116.65pt;width:0;height:19.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uZX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" strokecolor="#4472c4 [3204]" strokeweight=".5pt">
                <v:stroke endarrow="block" joinstyle="miter"/>
              </v:shape>
            </w:pict>
          </mc:Fallback>
        </mc:AlternateContent>
      </w:r>
      <w:r w:rsidRPr="00244F22">
        <w:rPr>
          <w:noProof/>
          <w:lang w:val="en-GB"/>
        </w:rPr>
        <mc:AlternateContent>
          <mc:Choice Requires="wps">
            <w:drawing>
              <wp:anchor distT="0" distB="0" distL="114300" distR="114300" simplePos="0" relativeHeight="251747328" behindDoc="0" locked="0" layoutInCell="1" allowOverlap="1" wp14:anchorId="0D122D4A" wp14:editId="0D60398A">
                <wp:simplePos x="0" y="0"/>
                <wp:positionH relativeFrom="column">
                  <wp:posOffset>4314825</wp:posOffset>
                </wp:positionH>
                <wp:positionV relativeFrom="paragraph">
                  <wp:posOffset>1704975</wp:posOffset>
                </wp:positionV>
                <wp:extent cx="1238250" cy="542925"/>
                <wp:effectExtent l="0" t="0" r="19050" b="28575"/>
                <wp:wrapNone/>
                <wp:docPr id="21" name="Rectangle 21"/>
                <wp:cNvGraphicFramePr/>
                <a:graphic xmlns:a="http://schemas.openxmlformats.org/drawingml/2006/main">
                  <a:graphicData uri="http://schemas.microsoft.com/office/word/2010/wordprocessingShape">
                    <wps:wsp>
                      <wps:cNvSpPr/>
                      <wps:spPr>
                        <a:xfrm>
                          <a:off x="0" y="0"/>
                          <a:ext cx="123825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3E7B6F" w14:textId="77777777" w:rsidR="00385511" w:rsidRPr="00244F22" w:rsidRDefault="00385511" w:rsidP="00385511">
                            <w:pPr>
                              <w:jc w:val="center"/>
                              <w:rPr>
                                <w:lang w:val="en-GB"/>
                              </w:rPr>
                            </w:pPr>
                            <w:r w:rsidRPr="00244F22">
                              <w:rPr>
                                <w:lang w:val="en-GB"/>
                              </w:rPr>
                              <w:t>Forward 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122D4A" id="Rectangle 21" o:spid="_x0000_s1047" style="position:absolute;margin-left:339.75pt;margin-top:134.25pt;width:97.5pt;height:42.7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" fillcolor="#4472c4 [3204]" strokecolor="#1f3763 [1604]" strokeweight="1pt">
                <v:textbox>
                  <w:txbxContent>
                    <w:p w14:paraId="5F3E7B6F" w14:textId="77777777" w:rsidR="00385511" w:rsidRPr="00244F22" w:rsidRDefault="00385511" w:rsidP="00385511">
                      <w:pPr>
                        <w:jc w:val="center"/>
                        <w:rPr>
                          <w:lang w:val="en-GB"/>
                        </w:rPr>
                      </w:pPr>
                      <w:r w:rsidRPr="00244F22">
                        <w:rPr>
                          <w:lang w:val="en-GB"/>
                        </w:rPr>
                        <w:t>Forward Rates</w:t>
                      </w:r>
                    </w:p>
                  </w:txbxContent>
                </v:textbox>
              </v:rect>
            </w:pict>
          </mc:Fallback>
        </mc:AlternateContent>
      </w:r>
      <w:r w:rsidRPr="00244F22">
        <w:rPr>
          <w:noProof/>
          <w:lang w:val="en-GB"/>
        </w:rPr>
        <mc:AlternateContent>
          <mc:Choice Requires="wps">
            <w:drawing>
              <wp:anchor distT="0" distB="0" distL="114300" distR="114300" simplePos="0" relativeHeight="251748352" behindDoc="0" locked="0" layoutInCell="1" allowOverlap="1" wp14:anchorId="3F8C2BD0" wp14:editId="7F79ABBE">
                <wp:simplePos x="0" y="0"/>
                <wp:positionH relativeFrom="column">
                  <wp:posOffset>4919980</wp:posOffset>
                </wp:positionH>
                <wp:positionV relativeFrom="paragraph">
                  <wp:posOffset>1405255</wp:posOffset>
                </wp:positionV>
                <wp:extent cx="0" cy="24765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30B028" id="Straight Arrow Connector 23" o:spid="_x0000_s1026" type="#_x0000_t32" style="position:absolute;margin-left:387.4pt;margin-top:110.65pt;width:0;height:19.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" strokecolor="#4472c4 [3204]" strokeweight=".5pt">
                <v:stroke endarrow="block" joinstyle="miter"/>
              </v:shape>
            </w:pict>
          </mc:Fallback>
        </mc:AlternateContent>
      </w:r>
    </w:p>
    <w:p w14:paraId="2B8A0958" w14:textId="3B8307E3" w:rsidR="00385511" w:rsidRDefault="00385511">
      <w:pPr>
        <w:rPr>
          <w:lang w:val="en-GB"/>
        </w:rPr>
      </w:pPr>
    </w:p>
    <w:p w14:paraId="3FD83C66" w14:textId="77777777" w:rsidR="00385511" w:rsidRDefault="00385511">
      <w:pPr>
        <w:rPr>
          <w:lang w:val="en-GB"/>
        </w:rPr>
      </w:pPr>
    </w:p>
    <w:p w14:paraId="2B8F0CF8" w14:textId="425934BB" w:rsidR="00385511" w:rsidRDefault="00385511">
      <w:pPr>
        <w:rPr>
          <w:lang w:val="en-GB"/>
        </w:rPr>
      </w:pPr>
      <w:r>
        <w:rPr>
          <w:lang w:val="en-GB"/>
        </w:rPr>
        <w:br w:type="page"/>
      </w:r>
      <w:r w:rsidR="004405C4">
        <w:rPr>
          <w:lang w:val="en-GB"/>
        </w:rPr>
        <w:lastRenderedPageBreak/>
        <w:t xml:space="preserve">Bankmodel II </w:t>
      </w:r>
    </w:p>
    <w:p w14:paraId="0F0C9246" w14:textId="77777777" w:rsidR="00706963" w:rsidRDefault="00706963">
      <w:pPr>
        <w:rPr>
          <w:lang w:val="en-GB"/>
        </w:rPr>
      </w:pPr>
      <w:r>
        <w:rPr>
          <w:lang w:val="en-GB"/>
        </w:rPr>
        <w:t>Introduction</w:t>
      </w:r>
    </w:p>
    <w:p w14:paraId="12F7CECA" w14:textId="77777777" w:rsidR="00E70F17" w:rsidRDefault="004405C4">
      <w:pPr>
        <w:rPr>
          <w:lang w:val="en-GB"/>
        </w:rPr>
      </w:pPr>
      <w:r>
        <w:rPr>
          <w:lang w:val="en-GB"/>
        </w:rPr>
        <w:t xml:space="preserve">As this model and the steering was becoming increasingly difficult </w:t>
      </w:r>
      <w:r w:rsidR="00564C4B">
        <w:rPr>
          <w:lang w:val="en-GB"/>
        </w:rPr>
        <w:t xml:space="preserve">and it became more and </w:t>
      </w:r>
      <w:r w:rsidR="00E760BA">
        <w:rPr>
          <w:lang w:val="en-GB"/>
        </w:rPr>
        <w:t xml:space="preserve">more </w:t>
      </w:r>
      <w:r w:rsidR="00AE6091">
        <w:rPr>
          <w:lang w:val="en-GB"/>
        </w:rPr>
        <w:t>unlikely,</w:t>
      </w:r>
      <w:r w:rsidR="00564C4B">
        <w:rPr>
          <w:lang w:val="en-GB"/>
        </w:rPr>
        <w:t xml:space="preserve"> I would be able to get a working model ready </w:t>
      </w:r>
      <w:r>
        <w:rPr>
          <w:lang w:val="en-GB"/>
        </w:rPr>
        <w:t>– I decided to try a more simplified approach. In this model</w:t>
      </w:r>
      <w:r w:rsidR="00E760BA">
        <w:rPr>
          <w:lang w:val="en-GB"/>
        </w:rPr>
        <w:t>,</w:t>
      </w:r>
      <w:r>
        <w:rPr>
          <w:lang w:val="en-GB"/>
        </w:rPr>
        <w:t xml:space="preserve"> the actor would still try to steer the interest profile of the bank. But instead of using swaps to </w:t>
      </w:r>
      <w:r w:rsidR="007070E0">
        <w:rPr>
          <w:lang w:val="en-GB"/>
        </w:rPr>
        <w:t>modify the interest profile, we will now use bonds</w:t>
      </w:r>
      <w:r w:rsidR="00271A22">
        <w:rPr>
          <w:lang w:val="en-GB"/>
        </w:rPr>
        <w:t xml:space="preserve"> to fund the mortgages</w:t>
      </w:r>
      <w:r w:rsidR="007070E0">
        <w:rPr>
          <w:lang w:val="en-GB"/>
        </w:rPr>
        <w:t>. By giving the actor the option to directly buy</w:t>
      </w:r>
      <w:r w:rsidR="00E87569">
        <w:rPr>
          <w:lang w:val="en-GB"/>
        </w:rPr>
        <w:t xml:space="preserve"> the</w:t>
      </w:r>
      <w:r w:rsidR="007070E0">
        <w:rPr>
          <w:lang w:val="en-GB"/>
        </w:rPr>
        <w:t xml:space="preserve"> bonds the </w:t>
      </w:r>
      <w:r w:rsidR="00256919">
        <w:rPr>
          <w:lang w:val="en-GB"/>
        </w:rPr>
        <w:t>actor can directly change the interest profile of the bank</w:t>
      </w:r>
      <w:r w:rsidR="00E87569">
        <w:rPr>
          <w:lang w:val="en-GB"/>
        </w:rPr>
        <w:t xml:space="preserve">. For an </w:t>
      </w:r>
      <w:r w:rsidR="00F77F1E">
        <w:rPr>
          <w:lang w:val="en-GB"/>
        </w:rPr>
        <w:t>even simpler</w:t>
      </w:r>
      <w:r w:rsidR="00E87569">
        <w:rPr>
          <w:lang w:val="en-GB"/>
        </w:rPr>
        <w:t xml:space="preserve"> model, I decided to implement a </w:t>
      </w:r>
      <w:r w:rsidR="00084F7F">
        <w:rPr>
          <w:lang w:val="en-GB"/>
        </w:rPr>
        <w:t>buy-and-hold</w:t>
      </w:r>
      <w:r w:rsidR="00E87569">
        <w:rPr>
          <w:lang w:val="en-GB"/>
        </w:rPr>
        <w:t xml:space="preserve"> strategy. </w:t>
      </w:r>
      <w:r w:rsidR="00F77F1E">
        <w:rPr>
          <w:lang w:val="en-GB"/>
        </w:rPr>
        <w:t>So,</w:t>
      </w:r>
      <w:r w:rsidR="00E87569">
        <w:rPr>
          <w:lang w:val="en-GB"/>
        </w:rPr>
        <w:t xml:space="preserve"> the actor only </w:t>
      </w:r>
      <w:r w:rsidR="0029692A">
        <w:rPr>
          <w:lang w:val="en-GB"/>
        </w:rPr>
        <w:t>has to decide on the needed funding and the tenor of the bonds.</w:t>
      </w:r>
    </w:p>
    <w:p w14:paraId="30859699" w14:textId="77777777" w:rsidR="00E70F17" w:rsidRDefault="00E70F17">
      <w:pPr>
        <w:rPr>
          <w:lang w:val="en-GB"/>
        </w:rPr>
      </w:pPr>
      <w:r>
        <w:rPr>
          <w:lang w:val="en-GB"/>
        </w:rPr>
        <w:t>Goal</w:t>
      </w:r>
    </w:p>
    <w:p w14:paraId="46C274AD" w14:textId="0771B6FC" w:rsidR="004405C4" w:rsidRDefault="00E70F17">
      <w:pPr>
        <w:rPr>
          <w:lang w:val="en-GB"/>
        </w:rPr>
      </w:pPr>
      <w:r>
        <w:rPr>
          <w:lang w:val="en-GB"/>
        </w:rPr>
        <w:t xml:space="preserve">Try to optimize return, while staying within a limited risk threshold. </w:t>
      </w:r>
      <w:r w:rsidR="006B492E">
        <w:rPr>
          <w:lang w:val="en-GB"/>
        </w:rPr>
        <w:t xml:space="preserve">The actor </w:t>
      </w:r>
      <w:r w:rsidR="006768F1">
        <w:rPr>
          <w:lang w:val="en-GB"/>
        </w:rPr>
        <w:t>will try to optimize the return, while minimizing Risk. We can minimize the risk</w:t>
      </w:r>
      <w:r w:rsidR="006B492E">
        <w:rPr>
          <w:lang w:val="en-GB"/>
        </w:rPr>
        <w:t xml:space="preserve"> by </w:t>
      </w:r>
      <w:r w:rsidR="00256919">
        <w:rPr>
          <w:lang w:val="en-GB"/>
        </w:rPr>
        <w:t>match</w:t>
      </w:r>
      <w:r w:rsidR="006B492E">
        <w:rPr>
          <w:lang w:val="en-GB"/>
        </w:rPr>
        <w:t>ing</w:t>
      </w:r>
      <w:r w:rsidR="00256919">
        <w:rPr>
          <w:lang w:val="en-GB"/>
        </w:rPr>
        <w:t xml:space="preserve"> the duration of the cashflows from the mortgages</w:t>
      </w:r>
      <w:r w:rsidR="00084F7F">
        <w:rPr>
          <w:lang w:val="en-GB"/>
        </w:rPr>
        <w:t xml:space="preserve"> while keeping enough liquidity to fund new mortgages</w:t>
      </w:r>
      <w:r w:rsidR="00256919">
        <w:rPr>
          <w:lang w:val="en-GB"/>
        </w:rPr>
        <w:t>.</w:t>
      </w:r>
    </w:p>
    <w:p w14:paraId="66A287C0" w14:textId="649F7B5C" w:rsidR="00452691" w:rsidRDefault="00452691">
      <w:pPr>
        <w:rPr>
          <w:lang w:val="en-GB"/>
        </w:rPr>
      </w:pPr>
      <w:r>
        <w:rPr>
          <w:lang w:val="en-GB"/>
        </w:rPr>
        <w:t xml:space="preserve">We optimize return by financing the mortgages as </w:t>
      </w:r>
      <w:r w:rsidR="00964CF5">
        <w:rPr>
          <w:lang w:val="en-GB"/>
        </w:rPr>
        <w:t>cheaply</w:t>
      </w:r>
      <w:r>
        <w:rPr>
          <w:lang w:val="en-GB"/>
        </w:rPr>
        <w:t xml:space="preserve"> as possible. Generally</w:t>
      </w:r>
      <w:r w:rsidR="00964CF5">
        <w:rPr>
          <w:lang w:val="en-GB"/>
        </w:rPr>
        <w:t>,</w:t>
      </w:r>
      <w:r>
        <w:rPr>
          <w:lang w:val="en-GB"/>
        </w:rPr>
        <w:t xml:space="preserve"> </w:t>
      </w:r>
      <w:r w:rsidR="00964CF5">
        <w:rPr>
          <w:lang w:val="en-GB"/>
        </w:rPr>
        <w:t>short-term</w:t>
      </w:r>
      <w:r>
        <w:rPr>
          <w:lang w:val="en-GB"/>
        </w:rPr>
        <w:t xml:space="preserve"> funding is cheaper. </w:t>
      </w:r>
      <w:r w:rsidR="00964CF5">
        <w:rPr>
          <w:lang w:val="en-GB"/>
        </w:rPr>
        <w:t>We reduce risk by matching the duration between the bonds and the mortgages.</w:t>
      </w:r>
    </w:p>
    <w:p w14:paraId="247B702C" w14:textId="2FA26F2C" w:rsidR="00AF67E6" w:rsidRDefault="0042105D" w:rsidP="00AF67E6">
      <w:pPr>
        <w:rPr>
          <w:lang w:val="en-GB"/>
        </w:rPr>
      </w:pPr>
      <w:r>
        <w:rPr>
          <w:lang w:val="en-GB"/>
        </w:rPr>
        <w:t xml:space="preserve">In the first model, we look only at Risk. </w:t>
      </w:r>
      <w:r w:rsidR="00AF67E6">
        <w:rPr>
          <w:lang w:val="en-GB"/>
        </w:rPr>
        <w:t xml:space="preserve">The risk will be determined by the duration gap between assets and liabilities. In each timestep we will no longer try to calculate the actual BPV Profile – but just measure the absolute difference between assets and liabilities per time bucket. </w:t>
      </w:r>
    </w:p>
    <w:p w14:paraId="78EBF258" w14:textId="22C31825" w:rsidR="006648AA" w:rsidRDefault="00DB743E">
      <w:pPr>
        <w:rPr>
          <w:lang w:val="en-GB"/>
        </w:rPr>
      </w:pPr>
      <w:r>
        <w:rPr>
          <w:lang w:val="en-GB"/>
        </w:rPr>
        <w:t xml:space="preserve">In the second model I want to add the </w:t>
      </w:r>
      <w:r w:rsidR="00E62713">
        <w:rPr>
          <w:lang w:val="en-GB"/>
        </w:rPr>
        <w:t>yield curve development</w:t>
      </w:r>
      <w:r w:rsidR="00ED2A8C">
        <w:rPr>
          <w:lang w:val="en-GB"/>
        </w:rPr>
        <w:t xml:space="preserve">. By adding the interest component we can see </w:t>
      </w:r>
      <w:r w:rsidR="00A50463">
        <w:rPr>
          <w:lang w:val="en-GB"/>
        </w:rPr>
        <w:t xml:space="preserve">if </w:t>
      </w:r>
      <w:r w:rsidR="008E42F6">
        <w:rPr>
          <w:lang w:val="en-GB"/>
        </w:rPr>
        <w:t>we can create extra profit by not fully matching the duration in certain market circumstances.</w:t>
      </w:r>
      <w:r w:rsidR="008A5FEA">
        <w:rPr>
          <w:lang w:val="en-GB"/>
        </w:rPr>
        <w:t xml:space="preserve"> For this</w:t>
      </w:r>
      <w:r w:rsidR="00245EAC">
        <w:rPr>
          <w:lang w:val="en-GB"/>
        </w:rPr>
        <w:t>,</w:t>
      </w:r>
      <w:r w:rsidR="008A5FEA">
        <w:rPr>
          <w:lang w:val="en-GB"/>
        </w:rPr>
        <w:t xml:space="preserve"> we need realistic </w:t>
      </w:r>
      <w:r w:rsidR="00245EAC">
        <w:rPr>
          <w:lang w:val="en-GB"/>
        </w:rPr>
        <w:t>long-term</w:t>
      </w:r>
      <w:r w:rsidR="008A5FEA">
        <w:rPr>
          <w:lang w:val="en-GB"/>
        </w:rPr>
        <w:t xml:space="preserve"> simulations for </w:t>
      </w:r>
      <w:r w:rsidR="00245EAC">
        <w:rPr>
          <w:lang w:val="en-GB"/>
        </w:rPr>
        <w:t xml:space="preserve">bank </w:t>
      </w:r>
      <w:r w:rsidR="008A5FEA">
        <w:rPr>
          <w:lang w:val="en-GB"/>
        </w:rPr>
        <w:t>interest rates and zero curve</w:t>
      </w:r>
      <w:r w:rsidR="00245EAC">
        <w:rPr>
          <w:lang w:val="en-GB"/>
        </w:rPr>
        <w:t>s.</w:t>
      </w:r>
    </w:p>
    <w:p w14:paraId="2EBED36D" w14:textId="77777777" w:rsidR="00C35EA4" w:rsidRDefault="00047FF2">
      <w:pPr>
        <w:rPr>
          <w:lang w:val="en-GB"/>
        </w:rPr>
      </w:pPr>
      <w:r>
        <w:rPr>
          <w:lang w:val="en-GB"/>
        </w:rPr>
        <w:t xml:space="preserve">Simulating </w:t>
      </w:r>
      <w:r w:rsidR="006A2EBA">
        <w:rPr>
          <w:lang w:val="en-GB"/>
        </w:rPr>
        <w:t>interest rates is a whole research field by itself, so this can quickly become very complicated.</w:t>
      </w:r>
      <w:r w:rsidR="006F49AB">
        <w:rPr>
          <w:lang w:val="en-GB"/>
        </w:rPr>
        <w:t xml:space="preserve"> The Vasicek model (1977) is often used in research. </w:t>
      </w:r>
      <w:r w:rsidR="0069480E">
        <w:rPr>
          <w:lang w:val="en-GB"/>
        </w:rPr>
        <w:t xml:space="preserve">This is a one factor model and will not be able to capture the correlation between curve points over time. </w:t>
      </w:r>
      <w:r w:rsidR="00E46635">
        <w:rPr>
          <w:lang w:val="en-GB"/>
        </w:rPr>
        <w:t xml:space="preserve">The </w:t>
      </w:r>
      <w:r w:rsidR="00B45949">
        <w:rPr>
          <w:lang w:val="en-GB"/>
        </w:rPr>
        <w:t xml:space="preserve">Vasicek </w:t>
      </w:r>
      <w:r w:rsidR="00E46635">
        <w:rPr>
          <w:lang w:val="en-GB"/>
        </w:rPr>
        <w:t xml:space="preserve">model includes a factor </w:t>
      </w:r>
      <w:r w:rsidR="00B45949">
        <w:rPr>
          <w:lang w:val="en-GB"/>
        </w:rPr>
        <w:t>for the (long-term) mean reversion of the interest rates.</w:t>
      </w:r>
      <w:r w:rsidR="00F7173C">
        <w:rPr>
          <w:lang w:val="en-GB"/>
        </w:rPr>
        <w:t xml:space="preserve"> The </w:t>
      </w:r>
      <w:r w:rsidR="00F7173C" w:rsidRPr="00F7173C">
        <w:rPr>
          <w:lang w:val="en-GB"/>
        </w:rPr>
        <w:t>Cox Ingersoll Ross (CIR) model</w:t>
      </w:r>
      <w:r w:rsidR="001A2334">
        <w:rPr>
          <w:lang w:val="en-GB"/>
        </w:rPr>
        <w:t xml:space="preserve"> is another model that is used. </w:t>
      </w:r>
      <w:r w:rsidR="004C0706">
        <w:rPr>
          <w:lang w:val="en-GB"/>
        </w:rPr>
        <w:t xml:space="preserve">The Hull-white model is an </w:t>
      </w:r>
      <w:r w:rsidR="008C2CA5">
        <w:rPr>
          <w:lang w:val="en-GB"/>
        </w:rPr>
        <w:t>extension</w:t>
      </w:r>
      <w:r w:rsidR="004C0706">
        <w:rPr>
          <w:lang w:val="en-GB"/>
        </w:rPr>
        <w:t xml:space="preserve"> of the Vasicek model that introduces a stochastic term structure for interest rates, making it more suitable </w:t>
      </w:r>
      <w:r w:rsidR="007E0E41">
        <w:rPr>
          <w:lang w:val="en-GB"/>
        </w:rPr>
        <w:t>for modelling the yied curve at different tenors. It is a one-factor model, but it incorporates a time dependent mean reversion term to capture the term structure of interest rates.</w:t>
      </w:r>
      <w:r w:rsidR="008C2CA5">
        <w:rPr>
          <w:lang w:val="en-GB"/>
        </w:rPr>
        <w:t xml:space="preserve"> </w:t>
      </w:r>
    </w:p>
    <w:p w14:paraId="726D49F0" w14:textId="77777777" w:rsidR="008F59B5" w:rsidRPr="008F59B5" w:rsidRDefault="008F59B5" w:rsidP="008F59B5">
      <w:pPr>
        <w:pBdr>
          <w:top w:val="single" w:sz="2" w:space="0" w:color="D9D9E3"/>
          <w:left w:val="single" w:sz="2" w:space="0" w:color="D9D9E3"/>
          <w:bottom w:val="single" w:sz="2" w:space="0" w:color="D9D9E3"/>
          <w:right w:val="single" w:sz="2" w:space="0" w:color="D9D9E3"/>
        </w:pBdr>
        <w:spacing w:after="300" w:line="240" w:lineRule="auto"/>
        <w:rPr>
          <w:lang w:val="en-GB"/>
        </w:rPr>
      </w:pPr>
      <w:r w:rsidRPr="008F59B5">
        <w:rPr>
          <w:lang w:val="en-GB"/>
        </w:rPr>
        <w:t>The Vasicek interest rate model is a stochastic model used in finance to describe the behavior of interest rates over time. It was introduced by Oldrich Vasicek in 1977 and is widely used in the field of quantitative finance. The model assumes that interest rates are driven by mean-reverting processes and can be represented by a stochastic differential equation.</w:t>
      </w:r>
    </w:p>
    <w:p w14:paraId="65BA5F9E" w14:textId="77777777" w:rsidR="008F59B5" w:rsidRPr="008F59B5" w:rsidRDefault="008F59B5" w:rsidP="008F59B5">
      <w:pPr>
        <w:pBdr>
          <w:top w:val="single" w:sz="2" w:space="0" w:color="D9D9E3"/>
          <w:left w:val="single" w:sz="2" w:space="0" w:color="D9D9E3"/>
          <w:bottom w:val="single" w:sz="2" w:space="0" w:color="D9D9E3"/>
          <w:right w:val="single" w:sz="2" w:space="0" w:color="D9D9E3"/>
        </w:pBdr>
        <w:spacing w:before="300" w:after="300" w:line="240" w:lineRule="auto"/>
        <w:rPr>
          <w:lang w:val="en-GB"/>
        </w:rPr>
      </w:pPr>
      <w:r w:rsidRPr="008F59B5">
        <w:rPr>
          <w:lang w:val="en-GB"/>
        </w:rPr>
        <w:t>The Vasicek model is defined by the following stochastic differential equation:</w:t>
      </w:r>
    </w:p>
    <w:p w14:paraId="39F30BBD" w14:textId="77777777" w:rsidR="008F59B5" w:rsidRPr="008F59B5" w:rsidRDefault="008F59B5" w:rsidP="008F59B5">
      <w:pPr>
        <w:pBdr>
          <w:top w:val="single" w:sz="2" w:space="0" w:color="D9D9E3"/>
          <w:left w:val="single" w:sz="2" w:space="0" w:color="D9D9E3"/>
          <w:bottom w:val="single" w:sz="2" w:space="0" w:color="D9D9E3"/>
          <w:right w:val="single" w:sz="2" w:space="0" w:color="D9D9E3"/>
        </w:pBdr>
        <w:spacing w:before="300" w:after="300" w:line="240" w:lineRule="auto"/>
        <w:rPr>
          <w:lang w:val="en-GB"/>
        </w:rPr>
      </w:pPr>
      <w:r w:rsidRPr="008F59B5">
        <w:rPr>
          <w:lang w:val="en-GB"/>
        </w:rPr>
        <w:t>dr(t) = a(b - r(t)) dt + σ dW(t)</w:t>
      </w:r>
    </w:p>
    <w:p w14:paraId="3C16153F" w14:textId="77777777" w:rsidR="008F59B5" w:rsidRPr="008F59B5" w:rsidRDefault="008F59B5" w:rsidP="008F59B5">
      <w:pPr>
        <w:pBdr>
          <w:top w:val="single" w:sz="2" w:space="0" w:color="D9D9E3"/>
          <w:left w:val="single" w:sz="2" w:space="0" w:color="D9D9E3"/>
          <w:bottom w:val="single" w:sz="2" w:space="0" w:color="D9D9E3"/>
          <w:right w:val="single" w:sz="2" w:space="0" w:color="D9D9E3"/>
        </w:pBdr>
        <w:spacing w:before="300" w:after="300" w:line="240" w:lineRule="auto"/>
        <w:rPr>
          <w:lang w:val="en-GB"/>
        </w:rPr>
      </w:pPr>
      <w:r w:rsidRPr="008F59B5">
        <w:rPr>
          <w:lang w:val="en-GB"/>
        </w:rPr>
        <w:t>where:</w:t>
      </w:r>
    </w:p>
    <w:p w14:paraId="3639E595" w14:textId="77777777" w:rsidR="008F59B5" w:rsidRPr="008F59B5" w:rsidRDefault="008F59B5" w:rsidP="008F59B5">
      <w:pPr>
        <w:numPr>
          <w:ilvl w:val="0"/>
          <w:numId w:val="2"/>
        </w:numPr>
        <w:pBdr>
          <w:top w:val="single" w:sz="2" w:space="0" w:color="D9D9E3"/>
          <w:left w:val="single" w:sz="2" w:space="5" w:color="D9D9E3"/>
          <w:bottom w:val="single" w:sz="2" w:space="0" w:color="D9D9E3"/>
          <w:right w:val="single" w:sz="2" w:space="0" w:color="D9D9E3"/>
        </w:pBdr>
        <w:spacing w:after="0" w:line="240" w:lineRule="auto"/>
        <w:rPr>
          <w:lang w:val="en-GB"/>
        </w:rPr>
      </w:pPr>
      <w:r w:rsidRPr="008F59B5">
        <w:rPr>
          <w:lang w:val="en-GB"/>
        </w:rPr>
        <w:t>r(t) is the short-term interest rate at time t.</w:t>
      </w:r>
    </w:p>
    <w:p w14:paraId="66295AD8" w14:textId="77777777" w:rsidR="008F59B5" w:rsidRPr="008F59B5" w:rsidRDefault="008F59B5" w:rsidP="008F59B5">
      <w:pPr>
        <w:numPr>
          <w:ilvl w:val="0"/>
          <w:numId w:val="2"/>
        </w:numPr>
        <w:pBdr>
          <w:top w:val="single" w:sz="2" w:space="0" w:color="D9D9E3"/>
          <w:left w:val="single" w:sz="2" w:space="5" w:color="D9D9E3"/>
          <w:bottom w:val="single" w:sz="2" w:space="0" w:color="D9D9E3"/>
          <w:right w:val="single" w:sz="2" w:space="0" w:color="D9D9E3"/>
        </w:pBdr>
        <w:spacing w:after="0" w:line="240" w:lineRule="auto"/>
        <w:rPr>
          <w:lang w:val="en-GB"/>
        </w:rPr>
      </w:pPr>
      <w:r w:rsidRPr="008F59B5">
        <w:rPr>
          <w:lang w:val="en-GB"/>
        </w:rPr>
        <w:lastRenderedPageBreak/>
        <w:t>a is the speed of mean reversion. It determines how quickly the interest rate returns to the long-term mean.</w:t>
      </w:r>
    </w:p>
    <w:p w14:paraId="5B8F08E1" w14:textId="77777777" w:rsidR="008F59B5" w:rsidRPr="008F59B5" w:rsidRDefault="008F59B5" w:rsidP="008F59B5">
      <w:pPr>
        <w:numPr>
          <w:ilvl w:val="0"/>
          <w:numId w:val="2"/>
        </w:numPr>
        <w:pBdr>
          <w:top w:val="single" w:sz="2" w:space="0" w:color="D9D9E3"/>
          <w:left w:val="single" w:sz="2" w:space="5" w:color="D9D9E3"/>
          <w:bottom w:val="single" w:sz="2" w:space="0" w:color="D9D9E3"/>
          <w:right w:val="single" w:sz="2" w:space="0" w:color="D9D9E3"/>
        </w:pBdr>
        <w:spacing w:after="0" w:line="240" w:lineRule="auto"/>
        <w:rPr>
          <w:lang w:val="en-GB"/>
        </w:rPr>
      </w:pPr>
      <w:r w:rsidRPr="008F59B5">
        <w:rPr>
          <w:lang w:val="en-GB"/>
        </w:rPr>
        <w:t>b is the long-term mean or the equilibrium interest rate to which the short-term rate reverts.</w:t>
      </w:r>
    </w:p>
    <w:p w14:paraId="1954759C" w14:textId="77777777" w:rsidR="008F59B5" w:rsidRPr="008F59B5" w:rsidRDefault="008F59B5" w:rsidP="008F59B5">
      <w:pPr>
        <w:numPr>
          <w:ilvl w:val="0"/>
          <w:numId w:val="2"/>
        </w:numPr>
        <w:pBdr>
          <w:top w:val="single" w:sz="2" w:space="0" w:color="D9D9E3"/>
          <w:left w:val="single" w:sz="2" w:space="5" w:color="D9D9E3"/>
          <w:bottom w:val="single" w:sz="2" w:space="0" w:color="D9D9E3"/>
          <w:right w:val="single" w:sz="2" w:space="0" w:color="D9D9E3"/>
        </w:pBdr>
        <w:spacing w:after="0" w:line="240" w:lineRule="auto"/>
        <w:rPr>
          <w:lang w:val="en-GB"/>
        </w:rPr>
      </w:pPr>
      <w:r w:rsidRPr="008F59B5">
        <w:rPr>
          <w:lang w:val="en-GB"/>
        </w:rPr>
        <w:t>σ is the volatility or the random shock that affects the interest rate.</w:t>
      </w:r>
    </w:p>
    <w:p w14:paraId="58309B4A" w14:textId="77777777" w:rsidR="008F59B5" w:rsidRPr="008F59B5" w:rsidRDefault="008F59B5" w:rsidP="008F59B5">
      <w:pPr>
        <w:numPr>
          <w:ilvl w:val="0"/>
          <w:numId w:val="2"/>
        </w:numPr>
        <w:pBdr>
          <w:top w:val="single" w:sz="2" w:space="0" w:color="D9D9E3"/>
          <w:left w:val="single" w:sz="2" w:space="5" w:color="D9D9E3"/>
          <w:bottom w:val="single" w:sz="2" w:space="0" w:color="D9D9E3"/>
          <w:right w:val="single" w:sz="2" w:space="0" w:color="D9D9E3"/>
        </w:pBdr>
        <w:spacing w:after="0" w:line="240" w:lineRule="auto"/>
        <w:rPr>
          <w:lang w:val="en-GB"/>
        </w:rPr>
      </w:pPr>
      <w:r w:rsidRPr="008F59B5">
        <w:rPr>
          <w:lang w:val="en-GB"/>
        </w:rPr>
        <w:t>W(t) is a Wiener process or Brownian motion, representing the random noise in the model.</w:t>
      </w:r>
    </w:p>
    <w:p w14:paraId="5BC259DF" w14:textId="77777777" w:rsidR="008F59B5" w:rsidRPr="008F59B5" w:rsidRDefault="008F59B5" w:rsidP="008F59B5">
      <w:pPr>
        <w:pBdr>
          <w:top w:val="single" w:sz="2" w:space="0" w:color="D9D9E3"/>
          <w:left w:val="single" w:sz="2" w:space="0" w:color="D9D9E3"/>
          <w:bottom w:val="single" w:sz="2" w:space="0" w:color="D9D9E3"/>
          <w:right w:val="single" w:sz="2" w:space="0" w:color="D9D9E3"/>
        </w:pBdr>
        <w:spacing w:before="300" w:after="300" w:line="240" w:lineRule="auto"/>
        <w:rPr>
          <w:lang w:val="en-GB"/>
        </w:rPr>
      </w:pPr>
      <w:r w:rsidRPr="008F59B5">
        <w:rPr>
          <w:lang w:val="en-GB"/>
        </w:rPr>
        <w:t>Key assumptions of the Vasicek model include:</w:t>
      </w:r>
    </w:p>
    <w:p w14:paraId="49FEA0BE" w14:textId="77777777" w:rsidR="008F59B5" w:rsidRPr="008F59B5" w:rsidRDefault="008F59B5" w:rsidP="008F59B5">
      <w:pPr>
        <w:numPr>
          <w:ilvl w:val="0"/>
          <w:numId w:val="3"/>
        </w:numPr>
        <w:pBdr>
          <w:top w:val="single" w:sz="2" w:space="0" w:color="D9D9E3"/>
          <w:left w:val="single" w:sz="2" w:space="5" w:color="D9D9E3"/>
          <w:bottom w:val="single" w:sz="2" w:space="0" w:color="D9D9E3"/>
          <w:right w:val="single" w:sz="2" w:space="0" w:color="D9D9E3"/>
        </w:pBdr>
        <w:spacing w:after="0" w:line="240" w:lineRule="auto"/>
        <w:rPr>
          <w:lang w:val="en-GB"/>
        </w:rPr>
      </w:pPr>
      <w:r w:rsidRPr="008F59B5">
        <w:rPr>
          <w:lang w:val="en-GB"/>
        </w:rPr>
        <w:t>The short-term interest rate follows a mean-reverting process, where it tends to move towards the long-term mean b over time.</w:t>
      </w:r>
    </w:p>
    <w:p w14:paraId="486985F8" w14:textId="77777777" w:rsidR="008F59B5" w:rsidRPr="008F59B5" w:rsidRDefault="008F59B5" w:rsidP="008F59B5">
      <w:pPr>
        <w:numPr>
          <w:ilvl w:val="0"/>
          <w:numId w:val="3"/>
        </w:numPr>
        <w:pBdr>
          <w:top w:val="single" w:sz="2" w:space="0" w:color="D9D9E3"/>
          <w:left w:val="single" w:sz="2" w:space="5" w:color="D9D9E3"/>
          <w:bottom w:val="single" w:sz="2" w:space="0" w:color="D9D9E3"/>
          <w:right w:val="single" w:sz="2" w:space="0" w:color="D9D9E3"/>
        </w:pBdr>
        <w:spacing w:after="0" w:line="240" w:lineRule="auto"/>
        <w:rPr>
          <w:lang w:val="en-GB"/>
        </w:rPr>
      </w:pPr>
      <w:r w:rsidRPr="008F59B5">
        <w:rPr>
          <w:lang w:val="en-GB"/>
        </w:rPr>
        <w:t>The volatility of the interest rate is constant.</w:t>
      </w:r>
    </w:p>
    <w:p w14:paraId="134558FB" w14:textId="77777777" w:rsidR="008F59B5" w:rsidRPr="008F59B5" w:rsidRDefault="008F59B5" w:rsidP="008F59B5">
      <w:pPr>
        <w:numPr>
          <w:ilvl w:val="0"/>
          <w:numId w:val="3"/>
        </w:numPr>
        <w:pBdr>
          <w:top w:val="single" w:sz="2" w:space="0" w:color="D9D9E3"/>
          <w:left w:val="single" w:sz="2" w:space="5" w:color="D9D9E3"/>
          <w:bottom w:val="single" w:sz="2" w:space="0" w:color="D9D9E3"/>
          <w:right w:val="single" w:sz="2" w:space="0" w:color="D9D9E3"/>
        </w:pBdr>
        <w:spacing w:after="0" w:line="240" w:lineRule="auto"/>
        <w:rPr>
          <w:lang w:val="en-GB"/>
        </w:rPr>
      </w:pPr>
      <w:r w:rsidRPr="008F59B5">
        <w:rPr>
          <w:lang w:val="en-GB"/>
        </w:rPr>
        <w:t>Interest rates are continuous and smooth over time.</w:t>
      </w:r>
    </w:p>
    <w:p w14:paraId="66735F83" w14:textId="77777777" w:rsidR="008F59B5" w:rsidRPr="008F59B5" w:rsidRDefault="008F59B5" w:rsidP="008F59B5">
      <w:pPr>
        <w:pBdr>
          <w:top w:val="single" w:sz="2" w:space="0" w:color="D9D9E3"/>
          <w:left w:val="single" w:sz="2" w:space="0" w:color="D9D9E3"/>
          <w:bottom w:val="single" w:sz="2" w:space="0" w:color="D9D9E3"/>
          <w:right w:val="single" w:sz="2" w:space="0" w:color="D9D9E3"/>
        </w:pBdr>
        <w:spacing w:before="300" w:after="300" w:line="240" w:lineRule="auto"/>
        <w:rPr>
          <w:lang w:val="en-GB"/>
        </w:rPr>
      </w:pPr>
      <w:r w:rsidRPr="008F59B5">
        <w:rPr>
          <w:lang w:val="en-GB"/>
        </w:rPr>
        <w:t>The solution to the Vasicek model provides the distribution of the short-term interest rate over time and can be used for various purposes in finance, such as pricing interest rate derivatives, analyzing interest rate risk, and valuing fixed-income securities.</w:t>
      </w:r>
    </w:p>
    <w:p w14:paraId="7324059F" w14:textId="77777777" w:rsidR="008F59B5" w:rsidRPr="008F59B5" w:rsidRDefault="008F59B5" w:rsidP="008F59B5">
      <w:pPr>
        <w:pBdr>
          <w:top w:val="single" w:sz="2" w:space="0" w:color="D9D9E3"/>
          <w:left w:val="single" w:sz="2" w:space="0" w:color="D9D9E3"/>
          <w:bottom w:val="single" w:sz="2" w:space="0" w:color="D9D9E3"/>
          <w:right w:val="single" w:sz="2" w:space="0" w:color="D9D9E3"/>
        </w:pBdr>
        <w:spacing w:before="300" w:after="100" w:line="240" w:lineRule="auto"/>
        <w:rPr>
          <w:lang w:val="en-GB"/>
        </w:rPr>
      </w:pPr>
      <w:r w:rsidRPr="008F59B5">
        <w:rPr>
          <w:lang w:val="en-GB"/>
        </w:rPr>
        <w:t>It's important to note that while the Vasicek model is relatively straightforward and widely used due to its simplicity, it has limitations and may not fully capture all characteristics of real-world interest rate movements. More sophisticated models like the Cox-Ingersoll-Ross (CIR) model and the Heath-Jarrow-Morton (HJM) framework have been developed to address some of these limitations.</w:t>
      </w:r>
    </w:p>
    <w:p w14:paraId="47F88738" w14:textId="77777777" w:rsidR="008F59B5" w:rsidRPr="004D38F2" w:rsidRDefault="008F59B5" w:rsidP="008F59B5">
      <w:pPr>
        <w:pBdr>
          <w:bottom w:val="single" w:sz="6" w:space="1" w:color="auto"/>
        </w:pBdr>
        <w:spacing w:after="0" w:line="240" w:lineRule="auto"/>
        <w:jc w:val="center"/>
        <w:rPr>
          <w:lang w:val="en-GB"/>
        </w:rPr>
      </w:pPr>
      <w:r w:rsidRPr="008F59B5">
        <w:rPr>
          <w:lang w:val="en-GB"/>
        </w:rPr>
        <w:t>Top of Form</w:t>
      </w:r>
    </w:p>
    <w:p w14:paraId="3810D0CF" w14:textId="77777777" w:rsidR="00E856C5" w:rsidRPr="00E856C5" w:rsidRDefault="00E856C5" w:rsidP="008F59B5">
      <w:pPr>
        <w:pBdr>
          <w:bottom w:val="single" w:sz="6" w:space="1" w:color="auto"/>
        </w:pBdr>
        <w:spacing w:after="0" w:line="240" w:lineRule="auto"/>
        <w:jc w:val="center"/>
        <w:rPr>
          <w:lang w:val="en-GB"/>
        </w:rPr>
      </w:pPr>
    </w:p>
    <w:p w14:paraId="0012C046" w14:textId="77777777" w:rsidR="001354B2" w:rsidRDefault="00E856C5" w:rsidP="00E856C5">
      <w:pPr>
        <w:pBdr>
          <w:top w:val="single" w:sz="2" w:space="0" w:color="D9D9E3"/>
          <w:left w:val="single" w:sz="2" w:space="0" w:color="D9D9E3"/>
          <w:bottom w:val="single" w:sz="2" w:space="0" w:color="D9D9E3"/>
          <w:right w:val="single" w:sz="2" w:space="0" w:color="D9D9E3"/>
        </w:pBdr>
        <w:shd w:val="clear" w:color="auto" w:fill="F7F7F8"/>
        <w:spacing w:after="300" w:line="240" w:lineRule="auto"/>
        <w:rPr>
          <w:lang w:val="en-GB"/>
        </w:rPr>
      </w:pPr>
      <w:r w:rsidRPr="00E856C5">
        <w:rPr>
          <w:lang w:val="en-GB"/>
        </w:rPr>
        <w:t xml:space="preserve">The Hull-White model is another popular stochastic model used in finance for simulating interest rates and is an extension of the Vasicek model. It was introduced by John C. Hull and Alan White in 1990. Like the Vasicek model, the Hull-White model is a one-factor model that assumes interest rates follow a mean-reverting process. </w:t>
      </w:r>
    </w:p>
    <w:p w14:paraId="64B6C5A1" w14:textId="1A9FF80F" w:rsidR="001354B2" w:rsidRDefault="001354B2" w:rsidP="00E856C5">
      <w:pPr>
        <w:pBdr>
          <w:top w:val="single" w:sz="2" w:space="0" w:color="D9D9E3"/>
          <w:left w:val="single" w:sz="2" w:space="0" w:color="D9D9E3"/>
          <w:bottom w:val="single" w:sz="2" w:space="0" w:color="D9D9E3"/>
          <w:right w:val="single" w:sz="2" w:space="0" w:color="D9D9E3"/>
        </w:pBdr>
        <w:shd w:val="clear" w:color="auto" w:fill="F7F7F8"/>
        <w:spacing w:after="300" w:line="240" w:lineRule="auto"/>
        <w:rPr>
          <w:lang w:val="en-GB"/>
        </w:rPr>
      </w:pPr>
      <w:r>
        <w:rPr>
          <w:lang w:val="en-GB"/>
        </w:rPr>
        <w:t xml:space="preserve">Theta is the </w:t>
      </w:r>
      <w:r w:rsidR="00776416">
        <w:rPr>
          <w:lang w:val="en-GB"/>
        </w:rPr>
        <w:t>mean reversion level – this is the long term e</w:t>
      </w:r>
      <w:r w:rsidR="007573A1">
        <w:rPr>
          <w:lang w:val="en-GB"/>
        </w:rPr>
        <w:t>quilibrium interest rate to which the short rate reverts over time.</w:t>
      </w:r>
    </w:p>
    <w:p w14:paraId="143D2821" w14:textId="79EB9C53" w:rsidR="00390C9E" w:rsidRDefault="00390C9E" w:rsidP="00E856C5">
      <w:pPr>
        <w:pBdr>
          <w:top w:val="single" w:sz="2" w:space="0" w:color="D9D9E3"/>
          <w:left w:val="single" w:sz="2" w:space="0" w:color="D9D9E3"/>
          <w:bottom w:val="single" w:sz="2" w:space="0" w:color="D9D9E3"/>
          <w:right w:val="single" w:sz="2" w:space="0" w:color="D9D9E3"/>
        </w:pBdr>
        <w:shd w:val="clear" w:color="auto" w:fill="F7F7F8"/>
        <w:spacing w:after="300" w:line="240" w:lineRule="auto"/>
        <w:rPr>
          <w:lang w:val="en-GB"/>
        </w:rPr>
      </w:pPr>
      <w:r>
        <w:rPr>
          <w:lang w:val="en-GB"/>
        </w:rPr>
        <w:t xml:space="preserve">Kappa is </w:t>
      </w:r>
      <w:r w:rsidR="007573A1">
        <w:rPr>
          <w:lang w:val="en-GB"/>
        </w:rPr>
        <w:t>the the mean reversion speed</w:t>
      </w:r>
      <w:r w:rsidR="004D7A81">
        <w:rPr>
          <w:lang w:val="en-GB"/>
        </w:rPr>
        <w:t>. The represents the speed at which the short rate reverts to the mean reversion level.</w:t>
      </w:r>
    </w:p>
    <w:p w14:paraId="41AFF019" w14:textId="6F60BD4E" w:rsidR="001354B2" w:rsidRDefault="001354B2" w:rsidP="00E856C5">
      <w:pPr>
        <w:pBdr>
          <w:top w:val="single" w:sz="2" w:space="0" w:color="D9D9E3"/>
          <w:left w:val="single" w:sz="2" w:space="0" w:color="D9D9E3"/>
          <w:bottom w:val="single" w:sz="2" w:space="0" w:color="D9D9E3"/>
          <w:right w:val="single" w:sz="2" w:space="0" w:color="D9D9E3"/>
        </w:pBdr>
        <w:shd w:val="clear" w:color="auto" w:fill="F7F7F8"/>
        <w:spacing w:after="300" w:line="240" w:lineRule="auto"/>
        <w:rPr>
          <w:lang w:val="en-GB"/>
        </w:rPr>
      </w:pPr>
      <w:r>
        <w:rPr>
          <w:lang w:val="en-GB"/>
        </w:rPr>
        <w:t>Sigma is the volatility of the interest rates</w:t>
      </w:r>
      <w:r w:rsidR="004C1E81">
        <w:rPr>
          <w:lang w:val="en-GB"/>
        </w:rPr>
        <w:t>. Larger values of sigma impy a higher volatility.</w:t>
      </w:r>
    </w:p>
    <w:p w14:paraId="7AF25ADA" w14:textId="15C856A0" w:rsidR="00E856C5" w:rsidRPr="00E856C5" w:rsidRDefault="00E856C5" w:rsidP="00E856C5">
      <w:pPr>
        <w:pBdr>
          <w:top w:val="single" w:sz="2" w:space="0" w:color="D9D9E3"/>
          <w:left w:val="single" w:sz="2" w:space="0" w:color="D9D9E3"/>
          <w:bottom w:val="single" w:sz="2" w:space="0" w:color="D9D9E3"/>
          <w:right w:val="single" w:sz="2" w:space="0" w:color="D9D9E3"/>
        </w:pBdr>
        <w:shd w:val="clear" w:color="auto" w:fill="F7F7F8"/>
        <w:spacing w:after="300" w:line="240" w:lineRule="auto"/>
        <w:rPr>
          <w:lang w:val="en-GB"/>
        </w:rPr>
      </w:pPr>
      <w:r w:rsidRPr="00E856C5">
        <w:rPr>
          <w:lang w:val="en-GB"/>
        </w:rPr>
        <w:t>However, there are some key differences between the two models:</w:t>
      </w:r>
    </w:p>
    <w:p w14:paraId="3E945DB3" w14:textId="77777777" w:rsidR="00E856C5" w:rsidRPr="00E856C5" w:rsidRDefault="00E856C5" w:rsidP="00E856C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lang w:val="en-GB"/>
        </w:rPr>
      </w:pPr>
      <w:r w:rsidRPr="00E856C5">
        <w:rPr>
          <w:lang w:val="en-GB"/>
        </w:rPr>
        <w:t>Number of Factors:</w:t>
      </w:r>
    </w:p>
    <w:p w14:paraId="5CDB6348" w14:textId="77777777" w:rsidR="00E856C5" w:rsidRPr="00E856C5" w:rsidRDefault="00E856C5" w:rsidP="00E856C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lang w:val="en-GB"/>
        </w:rPr>
      </w:pPr>
      <w:r w:rsidRPr="00E856C5">
        <w:rPr>
          <w:lang w:val="en-GB"/>
        </w:rPr>
        <w:t>Vasicek Model: The Vasicek model is a single-factor model, meaning it assumes that the interest rate is driven by only one source of randomness represented by the Wiener process (Brownian motion).</w:t>
      </w:r>
    </w:p>
    <w:p w14:paraId="677CB764" w14:textId="77777777" w:rsidR="00E856C5" w:rsidRPr="00E856C5" w:rsidRDefault="00E856C5" w:rsidP="00E856C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lang w:val="en-GB"/>
        </w:rPr>
      </w:pPr>
      <w:r w:rsidRPr="00E856C5">
        <w:rPr>
          <w:lang w:val="en-GB"/>
        </w:rPr>
        <w:t>Hull-White Model: The Hull-White model is a two-factor model. In addition to the mean-reverting component, it introduces a second factor to account for the volatility of the interest rate. This second factor helps to capture more realistic interest rate movements, especially the term structure of interest rates.</w:t>
      </w:r>
    </w:p>
    <w:p w14:paraId="3694694C" w14:textId="77777777" w:rsidR="00E856C5" w:rsidRPr="00E856C5" w:rsidRDefault="00E856C5" w:rsidP="00E856C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lang w:val="en-GB"/>
        </w:rPr>
      </w:pPr>
      <w:r w:rsidRPr="00E856C5">
        <w:rPr>
          <w:lang w:val="en-GB"/>
        </w:rPr>
        <w:t>Volatility of Volatility:</w:t>
      </w:r>
    </w:p>
    <w:p w14:paraId="769846A6" w14:textId="77777777" w:rsidR="00E856C5" w:rsidRPr="00E856C5" w:rsidRDefault="00E856C5" w:rsidP="00E856C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lang w:val="en-GB"/>
        </w:rPr>
      </w:pPr>
      <w:r w:rsidRPr="00E856C5">
        <w:rPr>
          <w:lang w:val="en-GB"/>
        </w:rPr>
        <w:t>Vasicek Model: The Vasicek model assumes that the volatility (σ) of the interest rate is constant over time.</w:t>
      </w:r>
    </w:p>
    <w:p w14:paraId="4ADB376E" w14:textId="77777777" w:rsidR="00E856C5" w:rsidRPr="00E856C5" w:rsidRDefault="00E856C5" w:rsidP="00E856C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lang w:val="en-GB"/>
        </w:rPr>
      </w:pPr>
      <w:r w:rsidRPr="00E856C5">
        <w:rPr>
          <w:lang w:val="en-GB"/>
        </w:rPr>
        <w:lastRenderedPageBreak/>
        <w:t>Hull-White Model: The Hull-White model allows for time-varying volatility, meaning that the volatility itself can change over time. This enables the model to better match the empirical observation that interest rate volatility may vary depending on the current interest rate level and other market conditions.</w:t>
      </w:r>
    </w:p>
    <w:p w14:paraId="56EA4ACE" w14:textId="77777777" w:rsidR="00E856C5" w:rsidRPr="00E856C5" w:rsidRDefault="00E856C5" w:rsidP="00E856C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lang w:val="en-GB"/>
        </w:rPr>
      </w:pPr>
      <w:r w:rsidRPr="00E856C5">
        <w:rPr>
          <w:lang w:val="en-GB"/>
        </w:rPr>
        <w:t>Mean Reversion:</w:t>
      </w:r>
    </w:p>
    <w:p w14:paraId="7544A47D" w14:textId="77777777" w:rsidR="00E856C5" w:rsidRPr="00E856C5" w:rsidRDefault="00E856C5" w:rsidP="00E856C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lang w:val="en-GB"/>
        </w:rPr>
      </w:pPr>
      <w:r w:rsidRPr="00E856C5">
        <w:rPr>
          <w:lang w:val="en-GB"/>
        </w:rPr>
        <w:t>Vasicek Model: The mean-reversion parameter (a) in the Vasicek model is constant, implying that the speed at which interest rates revert to the long-term mean is fixed over time.</w:t>
      </w:r>
    </w:p>
    <w:p w14:paraId="65673F93" w14:textId="77777777" w:rsidR="00E856C5" w:rsidRPr="00E856C5" w:rsidRDefault="00E856C5" w:rsidP="00E856C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lang w:val="en-GB"/>
        </w:rPr>
      </w:pPr>
      <w:r w:rsidRPr="00E856C5">
        <w:rPr>
          <w:lang w:val="en-GB"/>
        </w:rPr>
        <w:t>Hull-White Model: In the Hull-White model, the mean-reversion parameter can be made time-dependent. This allows for greater flexibility in modeling the dynamics of interest rates, as the mean reversion can change as rates move up or down.</w:t>
      </w:r>
    </w:p>
    <w:p w14:paraId="44FEE775" w14:textId="77777777" w:rsidR="00E856C5" w:rsidRPr="00E856C5" w:rsidRDefault="00E856C5" w:rsidP="00E856C5">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lang w:val="en-GB"/>
        </w:rPr>
      </w:pPr>
      <w:r w:rsidRPr="00E856C5">
        <w:rPr>
          <w:lang w:val="en-GB"/>
        </w:rPr>
        <w:t>Calibration to Market Yield Curves:</w:t>
      </w:r>
    </w:p>
    <w:p w14:paraId="0202536B" w14:textId="77777777" w:rsidR="00E856C5" w:rsidRPr="00E856C5" w:rsidRDefault="00E856C5" w:rsidP="00E856C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lang w:val="en-GB"/>
        </w:rPr>
      </w:pPr>
      <w:r w:rsidRPr="00E856C5">
        <w:rPr>
          <w:lang w:val="en-GB"/>
        </w:rPr>
        <w:t>Vasicek Model: The Vasicek model may have difficulty precisely fitting the entire term structure of interest rates, especially when dealing with market yield curves that exhibit non-constant volatility.</w:t>
      </w:r>
    </w:p>
    <w:p w14:paraId="2E46D02B" w14:textId="77777777" w:rsidR="00E856C5" w:rsidRPr="00E856C5" w:rsidRDefault="00E856C5" w:rsidP="00E856C5">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lang w:val="en-GB"/>
        </w:rPr>
      </w:pPr>
      <w:r w:rsidRPr="00E856C5">
        <w:rPr>
          <w:lang w:val="en-GB"/>
        </w:rPr>
        <w:t>Hull-White Model: The two-factor structure of the Hull-White model makes it easier to calibrate the model to observed market yield curves since it provides more degrees of freedom to fit the term structure of interest rates accurately.</w:t>
      </w:r>
    </w:p>
    <w:p w14:paraId="6DACC01C" w14:textId="77777777" w:rsidR="00E856C5" w:rsidRPr="00E856C5" w:rsidRDefault="00E856C5" w:rsidP="00E856C5">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lang w:val="en-GB"/>
        </w:rPr>
      </w:pPr>
      <w:r w:rsidRPr="00E856C5">
        <w:rPr>
          <w:lang w:val="en-GB"/>
        </w:rPr>
        <w:t>In summary, the Hull-White model improves upon the Vasicek model by incorporating an additional factor for the volatility of interest rates and allowing for time-varying parameters. This makes the Hull-White model more flexible and better suited for capturing the complex dynamics of interest rates, particularly in the context of interest rate derivatives pricing and risk management. However, it also comes with increased computational complexity compared to the simpler Vasicek model.</w:t>
      </w:r>
    </w:p>
    <w:p w14:paraId="19B97CE1" w14:textId="77777777" w:rsidR="00E856C5" w:rsidRPr="008F59B5" w:rsidRDefault="00E856C5" w:rsidP="008F59B5">
      <w:pPr>
        <w:pBdr>
          <w:bottom w:val="single" w:sz="6" w:space="1" w:color="auto"/>
        </w:pBdr>
        <w:spacing w:after="0" w:line="240" w:lineRule="auto"/>
        <w:jc w:val="center"/>
        <w:rPr>
          <w:lang w:val="en-GB"/>
        </w:rPr>
      </w:pPr>
    </w:p>
    <w:p w14:paraId="2ED1432F" w14:textId="77777777" w:rsidR="00020C6C" w:rsidRDefault="00020C6C">
      <w:pPr>
        <w:rPr>
          <w:lang w:val="en-GB"/>
        </w:rPr>
      </w:pPr>
    </w:p>
    <w:p w14:paraId="075716B6" w14:textId="75C1F582" w:rsidR="005F40F8" w:rsidRDefault="005F40F8">
      <w:pPr>
        <w:rPr>
          <w:lang w:val="en-GB"/>
        </w:rPr>
      </w:pPr>
      <w:r>
        <w:rPr>
          <w:lang w:val="en-GB"/>
        </w:rPr>
        <w:t>The Bank Model</w:t>
      </w:r>
    </w:p>
    <w:p w14:paraId="25D52E22" w14:textId="6251D8F1" w:rsidR="0026070E" w:rsidRDefault="008A656A" w:rsidP="0026070E">
      <w:pPr>
        <w:rPr>
          <w:lang w:val="en-GB"/>
        </w:rPr>
      </w:pPr>
      <w:r>
        <w:rPr>
          <w:lang w:val="en-GB"/>
        </w:rPr>
        <w:t xml:space="preserve">The bank model holds a list of mortgages and associated funding deals. </w:t>
      </w:r>
      <w:r w:rsidR="00DC5CA4">
        <w:rPr>
          <w:lang w:val="en-GB"/>
        </w:rPr>
        <w:t>Initially</w:t>
      </w:r>
      <w:r w:rsidR="001E7FC9">
        <w:rPr>
          <w:lang w:val="en-GB"/>
        </w:rPr>
        <w:t>,</w:t>
      </w:r>
      <w:r w:rsidR="00DC5CA4">
        <w:rPr>
          <w:lang w:val="en-GB"/>
        </w:rPr>
        <w:t xml:space="preserve"> we generate the mortgages based on a probability distribution </w:t>
      </w:r>
      <w:r w:rsidR="001E7FC9">
        <w:rPr>
          <w:lang w:val="en-GB"/>
        </w:rPr>
        <w:t>in 1, 5, 20</w:t>
      </w:r>
      <w:r w:rsidR="00832589">
        <w:rPr>
          <w:lang w:val="en-GB"/>
        </w:rPr>
        <w:t>,</w:t>
      </w:r>
      <w:r w:rsidR="001E7FC9">
        <w:rPr>
          <w:lang w:val="en-GB"/>
        </w:rPr>
        <w:t xml:space="preserve"> and 30 years mortgages.</w:t>
      </w:r>
      <w:r w:rsidR="000737BA">
        <w:rPr>
          <w:lang w:val="en-GB"/>
        </w:rPr>
        <w:t xml:space="preserve"> These mortgages start somewhere in the past but are all still active. Thus </w:t>
      </w:r>
      <w:r w:rsidR="00291C01">
        <w:rPr>
          <w:lang w:val="en-GB"/>
        </w:rPr>
        <w:t xml:space="preserve">simulating an active mortgage portfolio. </w:t>
      </w:r>
      <w:r w:rsidR="0026070E" w:rsidRPr="0026070E">
        <w:rPr>
          <w:i/>
          <w:iCs/>
          <w:lang w:val="en-GB"/>
        </w:rPr>
        <w:t>Do we really need ‘initial mortgages’ ? This would also mean we need initial funding – and this is something we want the model to find out. Lets remove initial funding.</w:t>
      </w:r>
    </w:p>
    <w:p w14:paraId="45458B1D" w14:textId="44AD7353" w:rsidR="00291C01" w:rsidRDefault="00291C01">
      <w:pPr>
        <w:rPr>
          <w:lang w:val="en-GB"/>
        </w:rPr>
      </w:pPr>
      <w:r>
        <w:rPr>
          <w:lang w:val="en-GB"/>
        </w:rPr>
        <w:t xml:space="preserve">The model allows us to buy </w:t>
      </w:r>
      <w:r w:rsidR="009E2A8E">
        <w:rPr>
          <w:lang w:val="en-GB"/>
        </w:rPr>
        <w:t>bonds for a specific tenor. The start date of the bond would be today (so we receive the money directly), and the money would need to be repaid after x years.</w:t>
      </w:r>
    </w:p>
    <w:p w14:paraId="598B67D9" w14:textId="21AE0D4D" w:rsidR="00C603F7" w:rsidRDefault="00C603F7">
      <w:pPr>
        <w:rPr>
          <w:lang w:val="en-GB"/>
        </w:rPr>
      </w:pPr>
      <w:r>
        <w:rPr>
          <w:lang w:val="en-GB"/>
        </w:rPr>
        <w:t>At each time step</w:t>
      </w:r>
      <w:r w:rsidR="00E64EA7">
        <w:rPr>
          <w:lang w:val="en-GB"/>
        </w:rPr>
        <w:t>,</w:t>
      </w:r>
      <w:r>
        <w:rPr>
          <w:lang w:val="en-GB"/>
        </w:rPr>
        <w:t xml:space="preserve"> we increase the position by 1 month. We also </w:t>
      </w:r>
      <w:r w:rsidR="00A128D8">
        <w:rPr>
          <w:lang w:val="en-GB"/>
        </w:rPr>
        <w:t>add one month of mortgages</w:t>
      </w:r>
      <w:r w:rsidR="002B5299">
        <w:rPr>
          <w:lang w:val="en-GB"/>
        </w:rPr>
        <w:t>.</w:t>
      </w:r>
      <w:r w:rsidR="006975D6">
        <w:rPr>
          <w:lang w:val="en-GB"/>
        </w:rPr>
        <w:t xml:space="preserve"> The number of new mortgages can fluctuate </w:t>
      </w:r>
      <w:r w:rsidR="00E64EA7">
        <w:rPr>
          <w:lang w:val="en-GB"/>
        </w:rPr>
        <w:t>by</w:t>
      </w:r>
      <w:r w:rsidR="006975D6">
        <w:rPr>
          <w:lang w:val="en-GB"/>
        </w:rPr>
        <w:t xml:space="preserve"> +/- 10% </w:t>
      </w:r>
      <w:r w:rsidR="00163FDB">
        <w:rPr>
          <w:lang w:val="en-GB"/>
        </w:rPr>
        <w:t>but the mean will remain steady over time.</w:t>
      </w:r>
    </w:p>
    <w:p w14:paraId="27AF9352" w14:textId="191D6E36" w:rsidR="00163FDB" w:rsidRDefault="00190236">
      <w:pPr>
        <w:rPr>
          <w:lang w:val="en-GB"/>
        </w:rPr>
      </w:pPr>
      <w:r>
        <w:rPr>
          <w:lang w:val="en-GB"/>
        </w:rPr>
        <w:t xml:space="preserve">In order to perceive the state of the bank we can calculate the </w:t>
      </w:r>
      <w:r w:rsidR="002B3446">
        <w:rPr>
          <w:lang w:val="en-GB"/>
        </w:rPr>
        <w:t xml:space="preserve">future </w:t>
      </w:r>
      <w:r>
        <w:rPr>
          <w:lang w:val="en-GB"/>
        </w:rPr>
        <w:t>cashflows</w:t>
      </w:r>
      <w:r w:rsidR="002B3446">
        <w:rPr>
          <w:lang w:val="en-GB"/>
        </w:rPr>
        <w:t xml:space="preserve">. Future cashflows are bucketed on a yearly basis </w:t>
      </w:r>
      <w:r w:rsidR="00547CD7">
        <w:rPr>
          <w:lang w:val="en-GB"/>
        </w:rPr>
        <w:t xml:space="preserve">in order to limit the state space in the simulation. </w:t>
      </w:r>
    </w:p>
    <w:p w14:paraId="39B1135C" w14:textId="46DC6AF0" w:rsidR="00BC434D" w:rsidRDefault="00BC434D">
      <w:pPr>
        <w:rPr>
          <w:lang w:val="en-GB"/>
        </w:rPr>
      </w:pPr>
      <w:r>
        <w:rPr>
          <w:lang w:val="en-GB"/>
        </w:rPr>
        <w:t>At each iteration</w:t>
      </w:r>
      <w:r w:rsidR="00E64EA7">
        <w:rPr>
          <w:lang w:val="en-GB"/>
        </w:rPr>
        <w:t>,</w:t>
      </w:r>
      <w:r>
        <w:rPr>
          <w:lang w:val="en-GB"/>
        </w:rPr>
        <w:t xml:space="preserve"> the bank model is reset. The mortgages are initialized and the funding deals are removed. </w:t>
      </w:r>
    </w:p>
    <w:p w14:paraId="4A1E0D66" w14:textId="5CFD8058" w:rsidR="00DB2F62" w:rsidRDefault="00D136E1">
      <w:pPr>
        <w:rPr>
          <w:lang w:val="en-GB"/>
        </w:rPr>
      </w:pPr>
      <w:r>
        <w:rPr>
          <w:lang w:val="en-GB"/>
        </w:rPr>
        <w:t xml:space="preserve">We calculate the reward at each timestep as a combination of factors. </w:t>
      </w:r>
      <w:r w:rsidR="00DB2F62">
        <w:rPr>
          <w:lang w:val="en-GB"/>
        </w:rPr>
        <w:t xml:space="preserve">We need to </w:t>
      </w:r>
      <w:r w:rsidR="005649D9">
        <w:rPr>
          <w:lang w:val="en-GB"/>
        </w:rPr>
        <w:t>attract</w:t>
      </w:r>
      <w:r w:rsidR="00DB2F62">
        <w:rPr>
          <w:lang w:val="en-GB"/>
        </w:rPr>
        <w:t xml:space="preserve"> </w:t>
      </w:r>
      <w:r w:rsidR="005649D9">
        <w:rPr>
          <w:lang w:val="en-GB"/>
        </w:rPr>
        <w:t>funding for the mortgages.</w:t>
      </w:r>
      <w:r w:rsidR="00F6323A">
        <w:rPr>
          <w:lang w:val="en-GB"/>
        </w:rPr>
        <w:t xml:space="preserve"> Logically you would only fund what you need – so match the funding with the mortgages. </w:t>
      </w:r>
      <w:r w:rsidR="00312FEC">
        <w:rPr>
          <w:lang w:val="en-GB"/>
        </w:rPr>
        <w:t xml:space="preserve">We need a little more cash. </w:t>
      </w:r>
      <w:r>
        <w:rPr>
          <w:lang w:val="en-GB"/>
        </w:rPr>
        <w:t xml:space="preserve">If we are unable to pay </w:t>
      </w:r>
      <w:r w:rsidR="00B0497E">
        <w:rPr>
          <w:lang w:val="en-GB"/>
        </w:rPr>
        <w:t>for</w:t>
      </w:r>
      <w:r>
        <w:rPr>
          <w:lang w:val="en-GB"/>
        </w:rPr>
        <w:t xml:space="preserve"> </w:t>
      </w:r>
      <w:r w:rsidR="00D302F9">
        <w:rPr>
          <w:lang w:val="en-GB"/>
        </w:rPr>
        <w:t xml:space="preserve">new </w:t>
      </w:r>
      <w:r w:rsidR="00312FEC">
        <w:rPr>
          <w:lang w:val="en-GB"/>
        </w:rPr>
        <w:t>mortgages,</w:t>
      </w:r>
      <w:r w:rsidR="00D302F9">
        <w:rPr>
          <w:lang w:val="en-GB"/>
        </w:rPr>
        <w:t xml:space="preserve"> </w:t>
      </w:r>
      <w:r w:rsidR="00B0497E">
        <w:rPr>
          <w:lang w:val="en-GB"/>
        </w:rPr>
        <w:t>we will not be able to issue more mortgages.</w:t>
      </w:r>
      <w:r w:rsidR="00D269A0">
        <w:rPr>
          <w:lang w:val="en-GB"/>
        </w:rPr>
        <w:t xml:space="preserve"> The actor will be ‘encouraged’ to match the duration of the funding </w:t>
      </w:r>
      <w:r w:rsidR="00D269A0">
        <w:rPr>
          <w:lang w:val="en-GB"/>
        </w:rPr>
        <w:lastRenderedPageBreak/>
        <w:t xml:space="preserve">with the mortgages by the reward it will receive. </w:t>
      </w:r>
      <w:r w:rsidR="00A556B9">
        <w:rPr>
          <w:lang w:val="en-GB"/>
        </w:rPr>
        <w:t>So for the reward</w:t>
      </w:r>
      <w:r w:rsidR="002A0CC3">
        <w:rPr>
          <w:lang w:val="en-GB"/>
        </w:rPr>
        <w:t>,</w:t>
      </w:r>
      <w:r w:rsidR="00A556B9">
        <w:rPr>
          <w:lang w:val="en-GB"/>
        </w:rPr>
        <w:t xml:space="preserve"> we punish the model if the funding does not match the </w:t>
      </w:r>
      <w:r w:rsidR="00E770DD">
        <w:rPr>
          <w:lang w:val="en-GB"/>
        </w:rPr>
        <w:t>mortgages.</w:t>
      </w:r>
    </w:p>
    <w:p w14:paraId="32628BC9" w14:textId="00369C7D" w:rsidR="00D136E1" w:rsidRDefault="00C72E16">
      <w:pPr>
        <w:rPr>
          <w:lang w:val="en-GB"/>
        </w:rPr>
      </w:pPr>
      <w:r>
        <w:rPr>
          <w:lang w:val="en-GB"/>
        </w:rPr>
        <w:t xml:space="preserve">In all other cases, </w:t>
      </w:r>
      <w:r w:rsidR="0005347B">
        <w:rPr>
          <w:lang w:val="en-GB"/>
        </w:rPr>
        <w:t xml:space="preserve">the actor will receive a reward </w:t>
      </w:r>
      <w:r w:rsidR="00A771FB">
        <w:rPr>
          <w:lang w:val="en-GB"/>
        </w:rPr>
        <w:t>for the mortgages outstanding -/- the funding re</w:t>
      </w:r>
      <w:r w:rsidR="00A35939">
        <w:rPr>
          <w:lang w:val="en-GB"/>
        </w:rPr>
        <w:t xml:space="preserve">quired. </w:t>
      </w:r>
    </w:p>
    <w:p w14:paraId="20552A45" w14:textId="64E513BC" w:rsidR="00197409" w:rsidRDefault="00197409">
      <w:pPr>
        <w:rPr>
          <w:lang w:val="en-GB"/>
        </w:rPr>
      </w:pPr>
      <w:r>
        <w:rPr>
          <w:lang w:val="en-GB"/>
        </w:rPr>
        <w:t>To see how it is going, I would like to monitor the following each step:</w:t>
      </w:r>
    </w:p>
    <w:p w14:paraId="0CEBACAD" w14:textId="5004C35D" w:rsidR="007B56A9" w:rsidRPr="007B56A9" w:rsidRDefault="00197409" w:rsidP="007B56A9">
      <w:pPr>
        <w:pStyle w:val="ListParagraph"/>
        <w:numPr>
          <w:ilvl w:val="0"/>
          <w:numId w:val="1"/>
        </w:numPr>
        <w:rPr>
          <w:lang w:val="en-GB"/>
        </w:rPr>
      </w:pPr>
      <w:r>
        <w:rPr>
          <w:lang w:val="en-GB"/>
        </w:rPr>
        <w:t>Num</w:t>
      </w:r>
      <w:r w:rsidR="007B56A9">
        <w:rPr>
          <w:lang w:val="en-GB"/>
        </w:rPr>
        <w:t>b</w:t>
      </w:r>
      <w:r>
        <w:rPr>
          <w:lang w:val="en-GB"/>
        </w:rPr>
        <w:t>er of mortgages sold</w:t>
      </w:r>
    </w:p>
    <w:p w14:paraId="3EC48A32" w14:textId="605924B2" w:rsidR="00197409" w:rsidRDefault="007B56A9" w:rsidP="00197409">
      <w:pPr>
        <w:pStyle w:val="ListParagraph"/>
        <w:numPr>
          <w:ilvl w:val="0"/>
          <w:numId w:val="1"/>
        </w:numPr>
        <w:rPr>
          <w:lang w:val="en-GB"/>
        </w:rPr>
      </w:pPr>
      <w:r>
        <w:rPr>
          <w:lang w:val="en-GB"/>
        </w:rPr>
        <w:t>Current liquidity</w:t>
      </w:r>
    </w:p>
    <w:p w14:paraId="0D2A6280" w14:textId="5BF1916A" w:rsidR="008A656A" w:rsidRPr="00765DEA" w:rsidRDefault="007B56A9" w:rsidP="00765DEA">
      <w:pPr>
        <w:pStyle w:val="ListParagraph"/>
        <w:numPr>
          <w:ilvl w:val="0"/>
          <w:numId w:val="1"/>
        </w:numPr>
        <w:rPr>
          <w:lang w:val="en-GB"/>
        </w:rPr>
      </w:pPr>
      <w:r>
        <w:rPr>
          <w:lang w:val="en-GB"/>
        </w:rPr>
        <w:t>The mismatch between cashflows (mortgages and funding)</w:t>
      </w:r>
    </w:p>
    <w:p w14:paraId="2428FB61" w14:textId="326FD54F" w:rsidR="008E42F6" w:rsidRDefault="00706963">
      <w:pPr>
        <w:rPr>
          <w:lang w:val="en-GB"/>
        </w:rPr>
      </w:pPr>
      <w:r>
        <w:rPr>
          <w:lang w:val="en-GB"/>
        </w:rPr>
        <w:t>The Bank Environment</w:t>
      </w:r>
    </w:p>
    <w:p w14:paraId="38CC529B" w14:textId="5E07AD39" w:rsidR="00706963" w:rsidRDefault="00706963">
      <w:pPr>
        <w:rPr>
          <w:lang w:val="en-GB"/>
        </w:rPr>
      </w:pPr>
      <w:r>
        <w:rPr>
          <w:lang w:val="en-GB"/>
        </w:rPr>
        <w:t xml:space="preserve">The bank environment </w:t>
      </w:r>
      <w:r w:rsidR="005F40F8">
        <w:rPr>
          <w:lang w:val="en-GB"/>
        </w:rPr>
        <w:t>maps</w:t>
      </w:r>
      <w:r>
        <w:rPr>
          <w:lang w:val="en-GB"/>
        </w:rPr>
        <w:t xml:space="preserve"> the bank model to the </w:t>
      </w:r>
      <w:r w:rsidR="005F40F8">
        <w:rPr>
          <w:lang w:val="en-GB"/>
        </w:rPr>
        <w:t>reinforcement learning environment.</w:t>
      </w:r>
    </w:p>
    <w:p w14:paraId="06EFA3C1" w14:textId="77777777" w:rsidR="006648AA" w:rsidRDefault="006648AA">
      <w:pPr>
        <w:rPr>
          <w:lang w:val="en-GB"/>
        </w:rPr>
      </w:pPr>
    </w:p>
    <w:p w14:paraId="50AD871C" w14:textId="4A2C40F0" w:rsidR="00E42CE2" w:rsidRDefault="009F6671">
      <w:pPr>
        <w:rPr>
          <w:lang w:val="en-GB"/>
        </w:rPr>
      </w:pPr>
      <w:r>
        <w:rPr>
          <w:lang w:val="en-GB"/>
        </w:rPr>
        <w:t>Observation space</w:t>
      </w:r>
    </w:p>
    <w:p w14:paraId="60B1A387" w14:textId="5C19C676" w:rsidR="009F6671" w:rsidRDefault="00AD3FF8">
      <w:pPr>
        <w:rPr>
          <w:lang w:val="en-GB"/>
        </w:rPr>
      </w:pPr>
      <w:r>
        <w:rPr>
          <w:lang w:val="en-GB"/>
        </w:rPr>
        <w:t>The observation space will now be the current cashflows – and possibly previous cashflows</w:t>
      </w:r>
      <w:r w:rsidR="003C6E4A">
        <w:rPr>
          <w:lang w:val="en-GB"/>
        </w:rPr>
        <w:t xml:space="preserve"> (to predict movement in the portfolio)</w:t>
      </w:r>
      <w:r>
        <w:rPr>
          <w:lang w:val="en-GB"/>
        </w:rPr>
        <w:t>.</w:t>
      </w:r>
      <w:r w:rsidR="00486D1A">
        <w:rPr>
          <w:lang w:val="en-GB"/>
        </w:rPr>
        <w:t xml:space="preserve"> We don’t need to know the entire swap curve</w:t>
      </w:r>
      <w:r w:rsidR="003C6E4A">
        <w:rPr>
          <w:lang w:val="en-GB"/>
        </w:rPr>
        <w:t xml:space="preserve"> as rates are not so relevant to the actor.</w:t>
      </w:r>
    </w:p>
    <w:p w14:paraId="12662690" w14:textId="770C966B" w:rsidR="003C6E4A" w:rsidRDefault="001B56B6">
      <w:pPr>
        <w:rPr>
          <w:lang w:val="en-GB"/>
        </w:rPr>
      </w:pPr>
      <w:r>
        <w:rPr>
          <w:lang w:val="en-GB"/>
        </w:rPr>
        <w:t>Action Space</w:t>
      </w:r>
    </w:p>
    <w:p w14:paraId="700DA708" w14:textId="7636FB9F" w:rsidR="001B56B6" w:rsidRDefault="001B56B6">
      <w:pPr>
        <w:rPr>
          <w:lang w:val="en-GB"/>
        </w:rPr>
      </w:pPr>
      <w:r>
        <w:rPr>
          <w:lang w:val="en-GB"/>
        </w:rPr>
        <w:t xml:space="preserve">The action space will be </w:t>
      </w:r>
      <w:r w:rsidR="0071021F">
        <w:rPr>
          <w:lang w:val="en-GB"/>
        </w:rPr>
        <w:t>multi-discrete</w:t>
      </w:r>
      <w:r>
        <w:rPr>
          <w:lang w:val="en-GB"/>
        </w:rPr>
        <w:t>. On each time bucket the model can decide to buy, sell or hold.</w:t>
      </w:r>
      <w:r w:rsidR="003766EF">
        <w:rPr>
          <w:lang w:val="en-GB"/>
        </w:rPr>
        <w:t xml:space="preserve"> The amount we can sell may be an option. Probably the simplest would be to automatically assign this</w:t>
      </w:r>
      <w:r w:rsidR="00F630EB">
        <w:rPr>
          <w:lang w:val="en-GB"/>
        </w:rPr>
        <w:t xml:space="preserve"> as a fixed step. We can also automatically assign this as the difference between assets and liabilities.</w:t>
      </w:r>
    </w:p>
    <w:p w14:paraId="6A0CCB29" w14:textId="38D7C9C0" w:rsidR="00920B8D" w:rsidRDefault="001A0142">
      <w:pPr>
        <w:rPr>
          <w:lang w:val="en-GB"/>
        </w:rPr>
      </w:pPr>
      <w:r>
        <w:rPr>
          <w:lang w:val="en-GB"/>
        </w:rPr>
        <w:t>Mortgage cashflows can be distributed over the next 20 years.</w:t>
      </w:r>
      <w:r w:rsidR="000838C0">
        <w:rPr>
          <w:lang w:val="en-GB"/>
        </w:rPr>
        <w:t xml:space="preserve"> (</w:t>
      </w:r>
      <w:r w:rsidR="002160C1">
        <w:rPr>
          <w:lang w:val="en-GB"/>
        </w:rPr>
        <w:t>We will not look at interest percentage, prepayment schedule</w:t>
      </w:r>
      <w:r w:rsidR="00F61FDB">
        <w:rPr>
          <w:lang w:val="en-GB"/>
        </w:rPr>
        <w:t>,</w:t>
      </w:r>
      <w:r w:rsidR="002160C1">
        <w:rPr>
          <w:lang w:val="en-GB"/>
        </w:rPr>
        <w:t xml:space="preserve"> and </w:t>
      </w:r>
      <w:r w:rsidR="00601EC1">
        <w:rPr>
          <w:lang w:val="en-GB"/>
        </w:rPr>
        <w:t>duration of the loan).</w:t>
      </w:r>
      <w:r w:rsidR="00C01F98">
        <w:rPr>
          <w:lang w:val="en-GB"/>
        </w:rPr>
        <w:t xml:space="preserve"> We are just </w:t>
      </w:r>
      <w:r w:rsidR="00F61FDB">
        <w:rPr>
          <w:lang w:val="en-GB"/>
        </w:rPr>
        <w:t>focused</w:t>
      </w:r>
      <w:r w:rsidR="00C01F98">
        <w:rPr>
          <w:lang w:val="en-GB"/>
        </w:rPr>
        <w:t xml:space="preserve"> on matching the </w:t>
      </w:r>
      <w:r w:rsidR="009E084A">
        <w:rPr>
          <w:lang w:val="en-GB"/>
        </w:rPr>
        <w:t>assets with our liabilities.</w:t>
      </w:r>
      <w:r w:rsidR="00AF781E">
        <w:rPr>
          <w:lang w:val="en-GB"/>
        </w:rPr>
        <w:t xml:space="preserve"> </w:t>
      </w:r>
      <w:r>
        <w:rPr>
          <w:lang w:val="en-GB"/>
        </w:rPr>
        <w:t xml:space="preserve">Each timestep will represent </w:t>
      </w:r>
      <w:r w:rsidR="00412334">
        <w:rPr>
          <w:lang w:val="en-GB"/>
        </w:rPr>
        <w:t>a months</w:t>
      </w:r>
      <w:r>
        <w:rPr>
          <w:lang w:val="en-GB"/>
        </w:rPr>
        <w:t xml:space="preserve"> period</w:t>
      </w:r>
      <w:r w:rsidR="00CF05F0">
        <w:rPr>
          <w:lang w:val="en-GB"/>
        </w:rPr>
        <w:t>,</w:t>
      </w:r>
      <w:r w:rsidR="0054559A">
        <w:rPr>
          <w:lang w:val="en-GB"/>
        </w:rPr>
        <w:t xml:space="preserve"> </w:t>
      </w:r>
      <w:r w:rsidR="00412334">
        <w:rPr>
          <w:lang w:val="en-GB"/>
        </w:rPr>
        <w:t xml:space="preserve">12 </w:t>
      </w:r>
      <w:r w:rsidR="0054559A">
        <w:rPr>
          <w:lang w:val="en-GB"/>
        </w:rPr>
        <w:t>time</w:t>
      </w:r>
      <w:r w:rsidR="00F61FDB">
        <w:rPr>
          <w:lang w:val="en-GB"/>
        </w:rPr>
        <w:t>-</w:t>
      </w:r>
      <w:r w:rsidR="0054559A">
        <w:rPr>
          <w:lang w:val="en-GB"/>
        </w:rPr>
        <w:t>steps per year.</w:t>
      </w:r>
      <w:r w:rsidR="009E084A">
        <w:rPr>
          <w:lang w:val="en-GB"/>
        </w:rPr>
        <w:t xml:space="preserve"> </w:t>
      </w:r>
      <w:r w:rsidR="0054559A">
        <w:rPr>
          <w:lang w:val="en-GB"/>
        </w:rPr>
        <w:t>Cashflows will be bucketed per y</w:t>
      </w:r>
      <w:r w:rsidR="009E084A">
        <w:rPr>
          <w:lang w:val="en-GB"/>
        </w:rPr>
        <w:t>e</w:t>
      </w:r>
      <w:r w:rsidR="0054559A">
        <w:rPr>
          <w:lang w:val="en-GB"/>
        </w:rPr>
        <w:t>ar</w:t>
      </w:r>
      <w:r w:rsidR="00412334">
        <w:rPr>
          <w:lang w:val="en-GB"/>
        </w:rPr>
        <w:t xml:space="preserve"> for analyses</w:t>
      </w:r>
      <w:r w:rsidR="0054559A">
        <w:rPr>
          <w:lang w:val="en-GB"/>
        </w:rPr>
        <w:t>.</w:t>
      </w:r>
      <w:r w:rsidR="007138EE">
        <w:rPr>
          <w:lang w:val="en-GB"/>
        </w:rPr>
        <w:t xml:space="preserve"> </w:t>
      </w:r>
    </w:p>
    <w:p w14:paraId="32CD4380" w14:textId="4AB631AC" w:rsidR="00920B8D" w:rsidRDefault="007D7D82">
      <w:pPr>
        <w:rPr>
          <w:lang w:val="en-GB"/>
        </w:rPr>
      </w:pPr>
      <w:r>
        <w:rPr>
          <w:lang w:val="en-GB"/>
        </w:rPr>
        <w:t xml:space="preserve">The new business would </w:t>
      </w:r>
      <w:r w:rsidR="00AF781E">
        <w:rPr>
          <w:lang w:val="en-GB"/>
        </w:rPr>
        <w:t xml:space="preserve">(approximately) </w:t>
      </w:r>
      <w:r>
        <w:rPr>
          <w:lang w:val="en-GB"/>
        </w:rPr>
        <w:t xml:space="preserve">need to cover the </w:t>
      </w:r>
      <w:r w:rsidR="00D850CA">
        <w:rPr>
          <w:lang w:val="en-GB"/>
        </w:rPr>
        <w:t>replacement of the loans that have expired.</w:t>
      </w:r>
      <w:r w:rsidR="00AF781E">
        <w:rPr>
          <w:lang w:val="en-GB"/>
        </w:rPr>
        <w:t xml:space="preserve"> </w:t>
      </w:r>
      <w:r w:rsidR="00150A06">
        <w:rPr>
          <w:lang w:val="en-GB"/>
        </w:rPr>
        <w:t>These new loans will be distributed over the other time buckets –</w:t>
      </w:r>
      <w:r w:rsidR="00F61FDB">
        <w:rPr>
          <w:lang w:val="en-GB"/>
        </w:rPr>
        <w:t>with a fixed duration of</w:t>
      </w:r>
      <w:r w:rsidR="00150A06">
        <w:rPr>
          <w:lang w:val="en-GB"/>
        </w:rPr>
        <w:t xml:space="preserve"> </w:t>
      </w:r>
      <w:r w:rsidR="007C39B6">
        <w:rPr>
          <w:lang w:val="en-GB"/>
        </w:rPr>
        <w:t xml:space="preserve">1, 5, 10 </w:t>
      </w:r>
      <w:r w:rsidR="00F61FDB">
        <w:rPr>
          <w:lang w:val="en-GB"/>
        </w:rPr>
        <w:t>or</w:t>
      </w:r>
      <w:r w:rsidR="007C39B6">
        <w:rPr>
          <w:lang w:val="en-GB"/>
        </w:rPr>
        <w:t xml:space="preserve"> 20 years.</w:t>
      </w:r>
      <w:r w:rsidR="00920B8D">
        <w:rPr>
          <w:lang w:val="en-GB"/>
        </w:rPr>
        <w:t xml:space="preserve"> </w:t>
      </w:r>
      <w:r w:rsidR="00843067">
        <w:rPr>
          <w:lang w:val="en-GB"/>
        </w:rPr>
        <w:t xml:space="preserve">To cover these mortgages the agent can buy, hold or sell bonds with a duration </w:t>
      </w:r>
      <w:r w:rsidR="00C171E0">
        <w:rPr>
          <w:lang w:val="en-GB"/>
        </w:rPr>
        <w:t xml:space="preserve">of between 2 till 20 </w:t>
      </w:r>
      <w:r w:rsidR="00823A6D">
        <w:rPr>
          <w:lang w:val="en-GB"/>
        </w:rPr>
        <w:t>years</w:t>
      </w:r>
      <w:r w:rsidR="00C171E0">
        <w:rPr>
          <w:lang w:val="en-GB"/>
        </w:rPr>
        <w:t xml:space="preserve">. </w:t>
      </w:r>
    </w:p>
    <w:p w14:paraId="5C82AA3E" w14:textId="5C7DC295" w:rsidR="00662E4D" w:rsidRDefault="002457E2">
      <w:pPr>
        <w:rPr>
          <w:lang w:val="en-GB"/>
        </w:rPr>
      </w:pPr>
      <w:r>
        <w:rPr>
          <w:lang w:val="en-GB"/>
        </w:rPr>
        <w:t>Let</w:t>
      </w:r>
      <w:r w:rsidR="00236A72">
        <w:rPr>
          <w:lang w:val="en-GB"/>
        </w:rPr>
        <w:t>’</w:t>
      </w:r>
      <w:r>
        <w:rPr>
          <w:lang w:val="en-GB"/>
        </w:rPr>
        <w:t xml:space="preserve">s say we can only issue bonds for </w:t>
      </w:r>
      <w:r w:rsidR="00C167C7">
        <w:rPr>
          <w:lang w:val="en-GB"/>
        </w:rPr>
        <w:t>a fixed amount – for each time</w:t>
      </w:r>
      <w:r w:rsidR="00C32339">
        <w:rPr>
          <w:lang w:val="en-GB"/>
        </w:rPr>
        <w:t xml:space="preserve"> </w:t>
      </w:r>
      <w:r w:rsidR="00C167C7">
        <w:rPr>
          <w:lang w:val="en-GB"/>
        </w:rPr>
        <w:t>bucket - per timestep.</w:t>
      </w:r>
      <w:r w:rsidR="003612C8">
        <w:rPr>
          <w:lang w:val="en-GB"/>
        </w:rPr>
        <w:t xml:space="preserve"> As such we are not actually measuring ‘time’ other than time steps</w:t>
      </w:r>
      <w:r w:rsidR="00AD0C1C">
        <w:rPr>
          <w:lang w:val="en-GB"/>
        </w:rPr>
        <w:t xml:space="preserve"> (calendar months)</w:t>
      </w:r>
      <w:r w:rsidR="003612C8">
        <w:rPr>
          <w:lang w:val="en-GB"/>
        </w:rPr>
        <w:t xml:space="preserve">. </w:t>
      </w:r>
    </w:p>
    <w:p w14:paraId="4A648012" w14:textId="4744DC5C" w:rsidR="00C167C7" w:rsidRDefault="00C32339">
      <w:pPr>
        <w:rPr>
          <w:lang w:val="en-GB"/>
        </w:rPr>
      </w:pPr>
      <w:r>
        <w:rPr>
          <w:lang w:val="en-GB"/>
        </w:rPr>
        <w:t>Reward</w:t>
      </w:r>
    </w:p>
    <w:p w14:paraId="553F685C" w14:textId="0739D5FE" w:rsidR="00C32339" w:rsidRDefault="00633960">
      <w:pPr>
        <w:rPr>
          <w:lang w:val="en-GB"/>
        </w:rPr>
      </w:pPr>
      <w:r>
        <w:rPr>
          <w:lang w:val="en-GB"/>
        </w:rPr>
        <w:t xml:space="preserve">The </w:t>
      </w:r>
      <w:r w:rsidR="00D7336B">
        <w:rPr>
          <w:lang w:val="en-GB"/>
        </w:rPr>
        <w:t xml:space="preserve">actor will need to attract enough funding to </w:t>
      </w:r>
      <w:r w:rsidR="003A518E">
        <w:rPr>
          <w:lang w:val="en-GB"/>
        </w:rPr>
        <w:t>fulfill</w:t>
      </w:r>
      <w:r w:rsidR="00D7336B">
        <w:rPr>
          <w:lang w:val="en-GB"/>
        </w:rPr>
        <w:t xml:space="preserve"> future </w:t>
      </w:r>
      <w:r w:rsidR="003A518E">
        <w:rPr>
          <w:lang w:val="en-GB"/>
        </w:rPr>
        <w:t>cash flow</w:t>
      </w:r>
      <w:r w:rsidR="00D7336B">
        <w:rPr>
          <w:lang w:val="en-GB"/>
        </w:rPr>
        <w:t xml:space="preserve"> requirements.</w:t>
      </w:r>
      <w:r w:rsidR="001C7F98">
        <w:rPr>
          <w:lang w:val="en-GB"/>
        </w:rPr>
        <w:t xml:space="preserve"> </w:t>
      </w:r>
      <w:r w:rsidR="00C32339">
        <w:rPr>
          <w:lang w:val="en-GB"/>
        </w:rPr>
        <w:t xml:space="preserve">The </w:t>
      </w:r>
      <w:r w:rsidR="00262C2D">
        <w:rPr>
          <w:lang w:val="en-GB"/>
        </w:rPr>
        <w:t xml:space="preserve">goal will be to minimize the </w:t>
      </w:r>
      <w:r w:rsidR="00C32339">
        <w:rPr>
          <w:lang w:val="en-GB"/>
        </w:rPr>
        <w:t xml:space="preserve">combination of the </w:t>
      </w:r>
      <w:r w:rsidR="006C2799">
        <w:rPr>
          <w:lang w:val="en-GB"/>
        </w:rPr>
        <w:t>absolute difference in cashflows for each time bucket (the mismatch in the duration)</w:t>
      </w:r>
      <w:r w:rsidR="00262C2D">
        <w:rPr>
          <w:lang w:val="en-GB"/>
        </w:rPr>
        <w:t xml:space="preserve">. </w:t>
      </w:r>
      <w:r w:rsidR="00E073D7">
        <w:rPr>
          <w:lang w:val="en-GB"/>
        </w:rPr>
        <w:t>So,</w:t>
      </w:r>
      <w:r w:rsidR="00262C2D">
        <w:rPr>
          <w:lang w:val="en-GB"/>
        </w:rPr>
        <w:t xml:space="preserve"> a negative reward will be given to these </w:t>
      </w:r>
      <w:r w:rsidR="00CB25C7">
        <w:rPr>
          <w:lang w:val="en-GB"/>
        </w:rPr>
        <w:t>cash flow</w:t>
      </w:r>
      <w:r w:rsidR="00262C2D">
        <w:rPr>
          <w:lang w:val="en-GB"/>
        </w:rPr>
        <w:t xml:space="preserve"> differences. </w:t>
      </w:r>
      <w:r w:rsidR="00EA4E07">
        <w:rPr>
          <w:lang w:val="en-GB"/>
        </w:rPr>
        <w:t xml:space="preserve">We can later make this a bit more advanced by only counting </w:t>
      </w:r>
      <w:r w:rsidR="00CB25C7">
        <w:rPr>
          <w:lang w:val="en-GB"/>
        </w:rPr>
        <w:t xml:space="preserve">it </w:t>
      </w:r>
      <w:r w:rsidR="00EA4E07">
        <w:rPr>
          <w:lang w:val="en-GB"/>
        </w:rPr>
        <w:t>as a negative reward if the mismatch is larger th</w:t>
      </w:r>
      <w:r w:rsidR="00E073D7">
        <w:rPr>
          <w:lang w:val="en-GB"/>
        </w:rPr>
        <w:t>a</w:t>
      </w:r>
      <w:r w:rsidR="00EA4E07">
        <w:rPr>
          <w:lang w:val="en-GB"/>
        </w:rPr>
        <w:t xml:space="preserve">n the </w:t>
      </w:r>
      <w:r w:rsidR="00E073D7">
        <w:rPr>
          <w:lang w:val="en-GB"/>
        </w:rPr>
        <w:t>risk appetite limit.</w:t>
      </w:r>
      <w:r w:rsidR="00CB25C7">
        <w:rPr>
          <w:lang w:val="en-GB"/>
        </w:rPr>
        <w:t xml:space="preserve"> Additionally</w:t>
      </w:r>
      <w:r w:rsidR="009F1BDF">
        <w:rPr>
          <w:lang w:val="en-GB"/>
        </w:rPr>
        <w:t>,</w:t>
      </w:r>
      <w:r w:rsidR="00CB25C7">
        <w:rPr>
          <w:lang w:val="en-GB"/>
        </w:rPr>
        <w:t xml:space="preserve"> a </w:t>
      </w:r>
      <w:r w:rsidR="00664EE1">
        <w:rPr>
          <w:lang w:val="en-GB"/>
        </w:rPr>
        <w:t xml:space="preserve">(fixed) </w:t>
      </w:r>
      <w:r w:rsidR="00CB25C7">
        <w:rPr>
          <w:lang w:val="en-GB"/>
        </w:rPr>
        <w:t xml:space="preserve">penalty will be </w:t>
      </w:r>
      <w:r w:rsidR="009F1BDF">
        <w:rPr>
          <w:lang w:val="en-GB"/>
        </w:rPr>
        <w:t>incurred directly every time the actor buys or sells a bond.</w:t>
      </w:r>
      <w:r w:rsidR="00664EE1">
        <w:rPr>
          <w:lang w:val="en-GB"/>
        </w:rPr>
        <w:t xml:space="preserve"> </w:t>
      </w:r>
    </w:p>
    <w:p w14:paraId="441AD556" w14:textId="50AB5A9C" w:rsidR="0078362B" w:rsidRDefault="0078362B">
      <w:pPr>
        <w:rPr>
          <w:lang w:val="en-GB"/>
        </w:rPr>
      </w:pPr>
      <w:r>
        <w:rPr>
          <w:lang w:val="en-GB"/>
        </w:rPr>
        <w:lastRenderedPageBreak/>
        <w:t>In the initial model</w:t>
      </w:r>
      <w:r w:rsidR="003A518E">
        <w:rPr>
          <w:lang w:val="en-GB"/>
        </w:rPr>
        <w:t>,</w:t>
      </w:r>
      <w:r>
        <w:rPr>
          <w:lang w:val="en-GB"/>
        </w:rPr>
        <w:t xml:space="preserve"> we don’t calculate Net Interest Income or any other measure of result. </w:t>
      </w:r>
      <w:r w:rsidR="006C7F2D">
        <w:rPr>
          <w:lang w:val="en-GB"/>
        </w:rPr>
        <w:t xml:space="preserve">So we don’t need to take into account the interest rates of the mortgages and the </w:t>
      </w:r>
      <w:r w:rsidR="000764F1">
        <w:rPr>
          <w:lang w:val="en-GB"/>
        </w:rPr>
        <w:t>actual funding cost of the bonds.</w:t>
      </w:r>
    </w:p>
    <w:p w14:paraId="3D977497" w14:textId="77777777" w:rsidR="000764F1" w:rsidRDefault="000764F1">
      <w:pPr>
        <w:rPr>
          <w:lang w:val="en-GB"/>
        </w:rPr>
      </w:pPr>
    </w:p>
    <w:p w14:paraId="21E12276" w14:textId="77777777" w:rsidR="00E073D7" w:rsidRDefault="00E073D7">
      <w:pPr>
        <w:rPr>
          <w:lang w:val="en-GB"/>
        </w:rPr>
      </w:pPr>
    </w:p>
    <w:p w14:paraId="20026F3C" w14:textId="77777777" w:rsidR="00C171E0" w:rsidRDefault="00C171E0">
      <w:pPr>
        <w:rPr>
          <w:lang w:val="en-GB"/>
        </w:rPr>
      </w:pPr>
    </w:p>
    <w:p w14:paraId="001FC78E" w14:textId="77777777" w:rsidR="004C6B7D" w:rsidRDefault="004C6B7D">
      <w:pPr>
        <w:rPr>
          <w:lang w:val="en-GB"/>
        </w:rPr>
      </w:pPr>
    </w:p>
    <w:p w14:paraId="699C0C9F" w14:textId="2F043A8C" w:rsidR="001A0142" w:rsidRDefault="001A0142">
      <w:pPr>
        <w:rPr>
          <w:lang w:val="en-GB"/>
        </w:rPr>
      </w:pPr>
    </w:p>
    <w:p w14:paraId="7B6BB403" w14:textId="77777777" w:rsidR="001A0142" w:rsidRDefault="001A0142">
      <w:pPr>
        <w:rPr>
          <w:lang w:val="en-GB"/>
        </w:rPr>
      </w:pPr>
    </w:p>
    <w:p w14:paraId="5223FB23" w14:textId="77777777" w:rsidR="001A0142" w:rsidRDefault="001A0142">
      <w:pPr>
        <w:rPr>
          <w:lang w:val="en-GB"/>
        </w:rPr>
      </w:pPr>
    </w:p>
    <w:p w14:paraId="5BE5F149" w14:textId="77777777" w:rsidR="00F630EB" w:rsidRDefault="00F630EB">
      <w:pPr>
        <w:rPr>
          <w:lang w:val="en-GB"/>
        </w:rPr>
      </w:pPr>
    </w:p>
    <w:p w14:paraId="00955189" w14:textId="77777777" w:rsidR="00486D1A" w:rsidRDefault="00486D1A">
      <w:pPr>
        <w:rPr>
          <w:lang w:val="en-GB"/>
        </w:rPr>
      </w:pPr>
    </w:p>
    <w:p w14:paraId="2D0EF8A8" w14:textId="3E146F01" w:rsidR="00AD3FF8" w:rsidRDefault="00AD3FF8">
      <w:pPr>
        <w:rPr>
          <w:lang w:val="en-GB"/>
        </w:rPr>
      </w:pPr>
    </w:p>
    <w:p w14:paraId="6DECE129" w14:textId="77777777" w:rsidR="00996A6D" w:rsidRDefault="00996A6D">
      <w:pPr>
        <w:rPr>
          <w:lang w:val="en-GB"/>
        </w:rPr>
      </w:pPr>
    </w:p>
    <w:p w14:paraId="2434DC64" w14:textId="77777777" w:rsidR="00996A6D" w:rsidRDefault="00996A6D">
      <w:pPr>
        <w:rPr>
          <w:lang w:val="en-GB"/>
        </w:rPr>
      </w:pPr>
    </w:p>
    <w:p w14:paraId="6FF9681B" w14:textId="77777777" w:rsidR="003059C0" w:rsidRDefault="003059C0">
      <w:pPr>
        <w:rPr>
          <w:lang w:val="en-GB"/>
        </w:rPr>
      </w:pPr>
    </w:p>
    <w:p w14:paraId="27083216" w14:textId="77777777" w:rsidR="00280E2C" w:rsidRDefault="00280E2C">
      <w:pPr>
        <w:rPr>
          <w:lang w:val="en-GB"/>
        </w:rPr>
      </w:pPr>
    </w:p>
    <w:p w14:paraId="51E4FDF6" w14:textId="77777777" w:rsidR="00280E2C" w:rsidRDefault="00280E2C">
      <w:pPr>
        <w:rPr>
          <w:lang w:val="en-GB"/>
        </w:rPr>
      </w:pPr>
    </w:p>
    <w:p w14:paraId="255950ED" w14:textId="77777777" w:rsidR="009A6682" w:rsidRDefault="009A6682">
      <w:pPr>
        <w:rPr>
          <w:lang w:val="en-GB"/>
        </w:rPr>
      </w:pPr>
    </w:p>
    <w:sectPr w:rsidR="009A6682">
      <w:headerReference w:type="default" r:id="rId1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rijn van Miltenburg" w:date="2023-06-17T16:17:00Z" w:initials="Mv">
    <w:p w14:paraId="78B0367A" w14:textId="1B26E254" w:rsidR="00E01F6B" w:rsidRDefault="00E01F6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B0367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85B2D" w16cex:dateUtc="2023-06-17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B0367A" w16cid:durableId="28385B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078CA" w14:textId="77777777" w:rsidR="0094520F" w:rsidRDefault="0094520F" w:rsidP="00D90238">
      <w:pPr>
        <w:spacing w:after="0" w:line="240" w:lineRule="auto"/>
      </w:pPr>
      <w:r>
        <w:separator/>
      </w:r>
    </w:p>
  </w:endnote>
  <w:endnote w:type="continuationSeparator" w:id="0">
    <w:p w14:paraId="37F9EC21" w14:textId="77777777" w:rsidR="0094520F" w:rsidRDefault="0094520F" w:rsidP="00D90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41889" w14:textId="77777777" w:rsidR="0094520F" w:rsidRDefault="0094520F" w:rsidP="00D90238">
      <w:pPr>
        <w:spacing w:after="0" w:line="240" w:lineRule="auto"/>
      </w:pPr>
      <w:r>
        <w:separator/>
      </w:r>
    </w:p>
  </w:footnote>
  <w:footnote w:type="continuationSeparator" w:id="0">
    <w:p w14:paraId="0CCDF360" w14:textId="77777777" w:rsidR="0094520F" w:rsidRDefault="0094520F" w:rsidP="00D90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50145" w14:textId="5F6A787B" w:rsidR="00D90238" w:rsidRPr="00791DC1" w:rsidRDefault="00D90238">
    <w:pPr>
      <w:pStyle w:val="Header"/>
      <w:rPr>
        <w:lang w:val="en-GB"/>
      </w:rPr>
    </w:pPr>
    <w:r w:rsidRPr="00791DC1">
      <w:rPr>
        <w:lang w:val="en-GB"/>
      </w:rPr>
      <w:t>Modelling the ALM RL environment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654"/>
    <w:multiLevelType w:val="multilevel"/>
    <w:tmpl w:val="3A78A0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25BDF"/>
    <w:multiLevelType w:val="hybridMultilevel"/>
    <w:tmpl w:val="2E143544"/>
    <w:lvl w:ilvl="0" w:tplc="7912214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B954D2F"/>
    <w:multiLevelType w:val="multilevel"/>
    <w:tmpl w:val="A7B2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7810B7"/>
    <w:multiLevelType w:val="multilevel"/>
    <w:tmpl w:val="D4D8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7433991">
    <w:abstractNumId w:val="1"/>
  </w:num>
  <w:num w:numId="2" w16cid:durableId="1535461921">
    <w:abstractNumId w:val="3"/>
  </w:num>
  <w:num w:numId="3" w16cid:durableId="132677384">
    <w:abstractNumId w:val="2"/>
  </w:num>
  <w:num w:numId="4" w16cid:durableId="54147844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rijn van Miltenburg">
    <w15:presenceInfo w15:providerId="Windows Live" w15:userId="c56d774cde7e5f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97E"/>
    <w:rsid w:val="00003BB1"/>
    <w:rsid w:val="00020C6C"/>
    <w:rsid w:val="00022AF5"/>
    <w:rsid w:val="00024C3D"/>
    <w:rsid w:val="00031322"/>
    <w:rsid w:val="00035DB3"/>
    <w:rsid w:val="00047FF2"/>
    <w:rsid w:val="0005347B"/>
    <w:rsid w:val="00061921"/>
    <w:rsid w:val="000737BA"/>
    <w:rsid w:val="000764F1"/>
    <w:rsid w:val="000838C0"/>
    <w:rsid w:val="00084F7F"/>
    <w:rsid w:val="000C0194"/>
    <w:rsid w:val="000D029C"/>
    <w:rsid w:val="00126D51"/>
    <w:rsid w:val="001354B2"/>
    <w:rsid w:val="00150A06"/>
    <w:rsid w:val="00163FDB"/>
    <w:rsid w:val="00190236"/>
    <w:rsid w:val="00197409"/>
    <w:rsid w:val="001A0142"/>
    <w:rsid w:val="001A2334"/>
    <w:rsid w:val="001B56B6"/>
    <w:rsid w:val="001B654E"/>
    <w:rsid w:val="001C7F98"/>
    <w:rsid w:val="001D0E99"/>
    <w:rsid w:val="001D5F96"/>
    <w:rsid w:val="001E7FC9"/>
    <w:rsid w:val="002160C1"/>
    <w:rsid w:val="002201BF"/>
    <w:rsid w:val="00236A72"/>
    <w:rsid w:val="00244F22"/>
    <w:rsid w:val="002457E2"/>
    <w:rsid w:val="00245EAC"/>
    <w:rsid w:val="00256244"/>
    <w:rsid w:val="00256919"/>
    <w:rsid w:val="0026070E"/>
    <w:rsid w:val="00262C2D"/>
    <w:rsid w:val="00271A22"/>
    <w:rsid w:val="00280E2C"/>
    <w:rsid w:val="00291C01"/>
    <w:rsid w:val="0029692A"/>
    <w:rsid w:val="002A0CC3"/>
    <w:rsid w:val="002B307F"/>
    <w:rsid w:val="002B3446"/>
    <w:rsid w:val="002B5299"/>
    <w:rsid w:val="002D3415"/>
    <w:rsid w:val="002F3B5A"/>
    <w:rsid w:val="002F59FA"/>
    <w:rsid w:val="002F7EE2"/>
    <w:rsid w:val="003059C0"/>
    <w:rsid w:val="00312FEC"/>
    <w:rsid w:val="00326A87"/>
    <w:rsid w:val="00355360"/>
    <w:rsid w:val="003612C8"/>
    <w:rsid w:val="00363D3B"/>
    <w:rsid w:val="003766EF"/>
    <w:rsid w:val="00385511"/>
    <w:rsid w:val="00390C9E"/>
    <w:rsid w:val="00391194"/>
    <w:rsid w:val="003A518E"/>
    <w:rsid w:val="003A794F"/>
    <w:rsid w:val="003C6E4A"/>
    <w:rsid w:val="003E2AD4"/>
    <w:rsid w:val="00412334"/>
    <w:rsid w:val="0042105D"/>
    <w:rsid w:val="004237B3"/>
    <w:rsid w:val="004405C4"/>
    <w:rsid w:val="00452691"/>
    <w:rsid w:val="00486D1A"/>
    <w:rsid w:val="00490714"/>
    <w:rsid w:val="004B6C1B"/>
    <w:rsid w:val="004B6F58"/>
    <w:rsid w:val="004C0706"/>
    <w:rsid w:val="004C1E81"/>
    <w:rsid w:val="004C6B7D"/>
    <w:rsid w:val="004C7214"/>
    <w:rsid w:val="004D38F2"/>
    <w:rsid w:val="004D7A81"/>
    <w:rsid w:val="004F0916"/>
    <w:rsid w:val="005160EF"/>
    <w:rsid w:val="00522D08"/>
    <w:rsid w:val="00523426"/>
    <w:rsid w:val="0052624B"/>
    <w:rsid w:val="00532DFA"/>
    <w:rsid w:val="0054559A"/>
    <w:rsid w:val="005479C1"/>
    <w:rsid w:val="00547CD7"/>
    <w:rsid w:val="00561832"/>
    <w:rsid w:val="005649D9"/>
    <w:rsid w:val="00564C4B"/>
    <w:rsid w:val="005A67F2"/>
    <w:rsid w:val="005D2F57"/>
    <w:rsid w:val="005E518E"/>
    <w:rsid w:val="005F40F8"/>
    <w:rsid w:val="00601EC1"/>
    <w:rsid w:val="0062395E"/>
    <w:rsid w:val="00633960"/>
    <w:rsid w:val="0064219D"/>
    <w:rsid w:val="00644635"/>
    <w:rsid w:val="00662E4D"/>
    <w:rsid w:val="006648AA"/>
    <w:rsid w:val="00664EE1"/>
    <w:rsid w:val="006768F1"/>
    <w:rsid w:val="00682F24"/>
    <w:rsid w:val="0069480E"/>
    <w:rsid w:val="006975D6"/>
    <w:rsid w:val="006A2EBA"/>
    <w:rsid w:val="006B492E"/>
    <w:rsid w:val="006C2799"/>
    <w:rsid w:val="006C7F2D"/>
    <w:rsid w:val="006D1334"/>
    <w:rsid w:val="006E6766"/>
    <w:rsid w:val="006F49AB"/>
    <w:rsid w:val="00704F41"/>
    <w:rsid w:val="00706963"/>
    <w:rsid w:val="007070E0"/>
    <w:rsid w:val="0071021F"/>
    <w:rsid w:val="007138EE"/>
    <w:rsid w:val="00730047"/>
    <w:rsid w:val="00730C7F"/>
    <w:rsid w:val="00736C4D"/>
    <w:rsid w:val="007573A1"/>
    <w:rsid w:val="00765DEA"/>
    <w:rsid w:val="00776416"/>
    <w:rsid w:val="0078362B"/>
    <w:rsid w:val="00791DC1"/>
    <w:rsid w:val="007937BC"/>
    <w:rsid w:val="007A0B70"/>
    <w:rsid w:val="007A4FDB"/>
    <w:rsid w:val="007B3A5B"/>
    <w:rsid w:val="007B56A9"/>
    <w:rsid w:val="007C21B8"/>
    <w:rsid w:val="007C39B6"/>
    <w:rsid w:val="007D7D82"/>
    <w:rsid w:val="007E0E41"/>
    <w:rsid w:val="007F23C3"/>
    <w:rsid w:val="007F3979"/>
    <w:rsid w:val="00806A79"/>
    <w:rsid w:val="00823A6D"/>
    <w:rsid w:val="00823FD4"/>
    <w:rsid w:val="00832589"/>
    <w:rsid w:val="00843067"/>
    <w:rsid w:val="00845770"/>
    <w:rsid w:val="00875698"/>
    <w:rsid w:val="0089597E"/>
    <w:rsid w:val="008A5FEA"/>
    <w:rsid w:val="008A656A"/>
    <w:rsid w:val="008B4CF2"/>
    <w:rsid w:val="008C2CA5"/>
    <w:rsid w:val="008C5023"/>
    <w:rsid w:val="008E0908"/>
    <w:rsid w:val="008E42F6"/>
    <w:rsid w:val="008E7E15"/>
    <w:rsid w:val="008F59B5"/>
    <w:rsid w:val="00920B8D"/>
    <w:rsid w:val="0094520F"/>
    <w:rsid w:val="009454AC"/>
    <w:rsid w:val="00957088"/>
    <w:rsid w:val="00964CF5"/>
    <w:rsid w:val="00981A3F"/>
    <w:rsid w:val="00996A6D"/>
    <w:rsid w:val="009A6682"/>
    <w:rsid w:val="009D3E7A"/>
    <w:rsid w:val="009E084A"/>
    <w:rsid w:val="009E2239"/>
    <w:rsid w:val="009E2A8E"/>
    <w:rsid w:val="009F1BDF"/>
    <w:rsid w:val="009F6671"/>
    <w:rsid w:val="00A02E51"/>
    <w:rsid w:val="00A128D8"/>
    <w:rsid w:val="00A35939"/>
    <w:rsid w:val="00A425D5"/>
    <w:rsid w:val="00A50463"/>
    <w:rsid w:val="00A556B9"/>
    <w:rsid w:val="00A771FB"/>
    <w:rsid w:val="00A818FB"/>
    <w:rsid w:val="00A943D2"/>
    <w:rsid w:val="00AA14B0"/>
    <w:rsid w:val="00AB1B74"/>
    <w:rsid w:val="00AB2ADB"/>
    <w:rsid w:val="00AD09F4"/>
    <w:rsid w:val="00AD0C1C"/>
    <w:rsid w:val="00AD128D"/>
    <w:rsid w:val="00AD3FF8"/>
    <w:rsid w:val="00AE6091"/>
    <w:rsid w:val="00AF67E6"/>
    <w:rsid w:val="00AF781E"/>
    <w:rsid w:val="00B0497E"/>
    <w:rsid w:val="00B45949"/>
    <w:rsid w:val="00BA2883"/>
    <w:rsid w:val="00BC434D"/>
    <w:rsid w:val="00BC6492"/>
    <w:rsid w:val="00BD73E7"/>
    <w:rsid w:val="00BE0901"/>
    <w:rsid w:val="00C01AB9"/>
    <w:rsid w:val="00C01F98"/>
    <w:rsid w:val="00C167C7"/>
    <w:rsid w:val="00C171E0"/>
    <w:rsid w:val="00C21CE6"/>
    <w:rsid w:val="00C238D1"/>
    <w:rsid w:val="00C32339"/>
    <w:rsid w:val="00C35EA4"/>
    <w:rsid w:val="00C3779E"/>
    <w:rsid w:val="00C56389"/>
    <w:rsid w:val="00C603F7"/>
    <w:rsid w:val="00C63121"/>
    <w:rsid w:val="00C72E16"/>
    <w:rsid w:val="00CB25C7"/>
    <w:rsid w:val="00CB59AA"/>
    <w:rsid w:val="00CC001E"/>
    <w:rsid w:val="00CE3D64"/>
    <w:rsid w:val="00CF05F0"/>
    <w:rsid w:val="00D12FAF"/>
    <w:rsid w:val="00D136E1"/>
    <w:rsid w:val="00D269A0"/>
    <w:rsid w:val="00D302F9"/>
    <w:rsid w:val="00D54BDC"/>
    <w:rsid w:val="00D716A6"/>
    <w:rsid w:val="00D7336B"/>
    <w:rsid w:val="00D812A3"/>
    <w:rsid w:val="00D850CA"/>
    <w:rsid w:val="00D90238"/>
    <w:rsid w:val="00DA7253"/>
    <w:rsid w:val="00DB2F62"/>
    <w:rsid w:val="00DB743E"/>
    <w:rsid w:val="00DC2B39"/>
    <w:rsid w:val="00DC5CA4"/>
    <w:rsid w:val="00DE02B5"/>
    <w:rsid w:val="00E01F6B"/>
    <w:rsid w:val="00E073D7"/>
    <w:rsid w:val="00E42CE2"/>
    <w:rsid w:val="00E46635"/>
    <w:rsid w:val="00E62713"/>
    <w:rsid w:val="00E64EA7"/>
    <w:rsid w:val="00E70F17"/>
    <w:rsid w:val="00E760BA"/>
    <w:rsid w:val="00E770DD"/>
    <w:rsid w:val="00E856C5"/>
    <w:rsid w:val="00E87569"/>
    <w:rsid w:val="00EA1DE7"/>
    <w:rsid w:val="00EA4E07"/>
    <w:rsid w:val="00EB1327"/>
    <w:rsid w:val="00EC3702"/>
    <w:rsid w:val="00ED2A8C"/>
    <w:rsid w:val="00ED679A"/>
    <w:rsid w:val="00EF30AB"/>
    <w:rsid w:val="00F14558"/>
    <w:rsid w:val="00F344EC"/>
    <w:rsid w:val="00F5436E"/>
    <w:rsid w:val="00F54386"/>
    <w:rsid w:val="00F55964"/>
    <w:rsid w:val="00F61FDB"/>
    <w:rsid w:val="00F630EB"/>
    <w:rsid w:val="00F6323A"/>
    <w:rsid w:val="00F7173C"/>
    <w:rsid w:val="00F77F1E"/>
    <w:rsid w:val="00F86F1D"/>
    <w:rsid w:val="00FA0C21"/>
    <w:rsid w:val="00FB17D9"/>
    <w:rsid w:val="00FC706B"/>
    <w:rsid w:val="00FE2304"/>
    <w:rsid w:val="00FE23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E20E3"/>
  <w15:chartTrackingRefBased/>
  <w15:docId w15:val="{2A682255-838A-4F36-934A-E13281E9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9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01F6B"/>
    <w:rPr>
      <w:sz w:val="16"/>
      <w:szCs w:val="16"/>
    </w:rPr>
  </w:style>
  <w:style w:type="paragraph" w:styleId="CommentText">
    <w:name w:val="annotation text"/>
    <w:basedOn w:val="Normal"/>
    <w:link w:val="CommentTextChar"/>
    <w:uiPriority w:val="99"/>
    <w:semiHidden/>
    <w:unhideWhenUsed/>
    <w:rsid w:val="00E01F6B"/>
    <w:pPr>
      <w:spacing w:line="240" w:lineRule="auto"/>
    </w:pPr>
    <w:rPr>
      <w:sz w:val="20"/>
      <w:szCs w:val="20"/>
    </w:rPr>
  </w:style>
  <w:style w:type="character" w:customStyle="1" w:styleId="CommentTextChar">
    <w:name w:val="Comment Text Char"/>
    <w:basedOn w:val="DefaultParagraphFont"/>
    <w:link w:val="CommentText"/>
    <w:uiPriority w:val="99"/>
    <w:semiHidden/>
    <w:rsid w:val="00E01F6B"/>
    <w:rPr>
      <w:sz w:val="20"/>
      <w:szCs w:val="20"/>
    </w:rPr>
  </w:style>
  <w:style w:type="paragraph" w:styleId="CommentSubject">
    <w:name w:val="annotation subject"/>
    <w:basedOn w:val="CommentText"/>
    <w:next w:val="CommentText"/>
    <w:link w:val="CommentSubjectChar"/>
    <w:uiPriority w:val="99"/>
    <w:semiHidden/>
    <w:unhideWhenUsed/>
    <w:rsid w:val="00E01F6B"/>
    <w:rPr>
      <w:b/>
      <w:bCs/>
    </w:rPr>
  </w:style>
  <w:style w:type="character" w:customStyle="1" w:styleId="CommentSubjectChar">
    <w:name w:val="Comment Subject Char"/>
    <w:basedOn w:val="CommentTextChar"/>
    <w:link w:val="CommentSubject"/>
    <w:uiPriority w:val="99"/>
    <w:semiHidden/>
    <w:rsid w:val="00E01F6B"/>
    <w:rPr>
      <w:b/>
      <w:bCs/>
      <w:sz w:val="20"/>
      <w:szCs w:val="20"/>
    </w:rPr>
  </w:style>
  <w:style w:type="paragraph" w:styleId="Header">
    <w:name w:val="header"/>
    <w:basedOn w:val="Normal"/>
    <w:link w:val="HeaderChar"/>
    <w:uiPriority w:val="99"/>
    <w:unhideWhenUsed/>
    <w:rsid w:val="00D902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0238"/>
  </w:style>
  <w:style w:type="paragraph" w:styleId="Footer">
    <w:name w:val="footer"/>
    <w:basedOn w:val="Normal"/>
    <w:link w:val="FooterChar"/>
    <w:uiPriority w:val="99"/>
    <w:unhideWhenUsed/>
    <w:rsid w:val="00D902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0238"/>
  </w:style>
  <w:style w:type="paragraph" w:styleId="ListParagraph">
    <w:name w:val="List Paragraph"/>
    <w:basedOn w:val="Normal"/>
    <w:uiPriority w:val="34"/>
    <w:qFormat/>
    <w:rsid w:val="00197409"/>
    <w:pPr>
      <w:ind w:left="720"/>
      <w:contextualSpacing/>
    </w:pPr>
  </w:style>
  <w:style w:type="paragraph" w:styleId="NormalWeb">
    <w:name w:val="Normal (Web)"/>
    <w:basedOn w:val="Normal"/>
    <w:uiPriority w:val="99"/>
    <w:semiHidden/>
    <w:unhideWhenUsed/>
    <w:rsid w:val="008F59B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z-TopofForm">
    <w:name w:val="HTML Top of Form"/>
    <w:basedOn w:val="Normal"/>
    <w:next w:val="Normal"/>
    <w:link w:val="z-TopofFormChar"/>
    <w:hidden/>
    <w:uiPriority w:val="99"/>
    <w:semiHidden/>
    <w:unhideWhenUsed/>
    <w:rsid w:val="008F59B5"/>
    <w:pPr>
      <w:pBdr>
        <w:bottom w:val="single" w:sz="6" w:space="1" w:color="auto"/>
      </w:pBdr>
      <w:spacing w:after="0" w:line="240" w:lineRule="auto"/>
      <w:jc w:val="center"/>
    </w:pPr>
    <w:rPr>
      <w:rFonts w:ascii="Arial" w:eastAsia="Times New Roman" w:hAnsi="Arial" w:cs="Arial"/>
      <w:vanish/>
      <w:sz w:val="16"/>
      <w:szCs w:val="16"/>
      <w:lang w:eastAsia="nl-NL"/>
    </w:rPr>
  </w:style>
  <w:style w:type="character" w:customStyle="1" w:styleId="z-TopofFormChar">
    <w:name w:val="z-Top of Form Char"/>
    <w:basedOn w:val="DefaultParagraphFont"/>
    <w:link w:val="z-TopofForm"/>
    <w:uiPriority w:val="99"/>
    <w:semiHidden/>
    <w:rsid w:val="008F59B5"/>
    <w:rPr>
      <w:rFonts w:ascii="Arial" w:eastAsia="Times New Roman" w:hAnsi="Arial" w:cs="Arial"/>
      <w:vanish/>
      <w:sz w:val="16"/>
      <w:szCs w:val="1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732021">
      <w:bodyDiv w:val="1"/>
      <w:marLeft w:val="0"/>
      <w:marRight w:val="0"/>
      <w:marTop w:val="0"/>
      <w:marBottom w:val="0"/>
      <w:divBdr>
        <w:top w:val="none" w:sz="0" w:space="0" w:color="auto"/>
        <w:left w:val="none" w:sz="0" w:space="0" w:color="auto"/>
        <w:bottom w:val="none" w:sz="0" w:space="0" w:color="auto"/>
        <w:right w:val="none" w:sz="0" w:space="0" w:color="auto"/>
      </w:divBdr>
      <w:divsChild>
        <w:div w:id="713581989">
          <w:marLeft w:val="0"/>
          <w:marRight w:val="0"/>
          <w:marTop w:val="0"/>
          <w:marBottom w:val="0"/>
          <w:divBdr>
            <w:top w:val="none" w:sz="0" w:space="0" w:color="auto"/>
            <w:left w:val="none" w:sz="0" w:space="0" w:color="auto"/>
            <w:bottom w:val="none" w:sz="0" w:space="0" w:color="auto"/>
            <w:right w:val="none" w:sz="0" w:space="0" w:color="auto"/>
          </w:divBdr>
          <w:divsChild>
            <w:div w:id="20878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941">
      <w:bodyDiv w:val="1"/>
      <w:marLeft w:val="0"/>
      <w:marRight w:val="0"/>
      <w:marTop w:val="0"/>
      <w:marBottom w:val="0"/>
      <w:divBdr>
        <w:top w:val="none" w:sz="0" w:space="0" w:color="auto"/>
        <w:left w:val="none" w:sz="0" w:space="0" w:color="auto"/>
        <w:bottom w:val="none" w:sz="0" w:space="0" w:color="auto"/>
        <w:right w:val="none" w:sz="0" w:space="0" w:color="auto"/>
      </w:divBdr>
      <w:divsChild>
        <w:div w:id="1604264436">
          <w:marLeft w:val="0"/>
          <w:marRight w:val="0"/>
          <w:marTop w:val="0"/>
          <w:marBottom w:val="0"/>
          <w:divBdr>
            <w:top w:val="none" w:sz="0" w:space="0" w:color="auto"/>
            <w:left w:val="none" w:sz="0" w:space="0" w:color="auto"/>
            <w:bottom w:val="none" w:sz="0" w:space="0" w:color="auto"/>
            <w:right w:val="none" w:sz="0" w:space="0" w:color="auto"/>
          </w:divBdr>
          <w:divsChild>
            <w:div w:id="1369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98080">
      <w:bodyDiv w:val="1"/>
      <w:marLeft w:val="0"/>
      <w:marRight w:val="0"/>
      <w:marTop w:val="0"/>
      <w:marBottom w:val="0"/>
      <w:divBdr>
        <w:top w:val="none" w:sz="0" w:space="0" w:color="auto"/>
        <w:left w:val="none" w:sz="0" w:space="0" w:color="auto"/>
        <w:bottom w:val="none" w:sz="0" w:space="0" w:color="auto"/>
        <w:right w:val="none" w:sz="0" w:space="0" w:color="auto"/>
      </w:divBdr>
      <w:divsChild>
        <w:div w:id="147745927">
          <w:marLeft w:val="0"/>
          <w:marRight w:val="0"/>
          <w:marTop w:val="0"/>
          <w:marBottom w:val="0"/>
          <w:divBdr>
            <w:top w:val="none" w:sz="0" w:space="0" w:color="auto"/>
            <w:left w:val="none" w:sz="0" w:space="0" w:color="auto"/>
            <w:bottom w:val="none" w:sz="0" w:space="0" w:color="auto"/>
            <w:right w:val="none" w:sz="0" w:space="0" w:color="auto"/>
          </w:divBdr>
          <w:divsChild>
            <w:div w:id="19696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46177">
      <w:bodyDiv w:val="1"/>
      <w:marLeft w:val="0"/>
      <w:marRight w:val="0"/>
      <w:marTop w:val="0"/>
      <w:marBottom w:val="0"/>
      <w:divBdr>
        <w:top w:val="none" w:sz="0" w:space="0" w:color="auto"/>
        <w:left w:val="none" w:sz="0" w:space="0" w:color="auto"/>
        <w:bottom w:val="none" w:sz="0" w:space="0" w:color="auto"/>
        <w:right w:val="none" w:sz="0" w:space="0" w:color="auto"/>
      </w:divBdr>
      <w:divsChild>
        <w:div w:id="1344933833">
          <w:marLeft w:val="0"/>
          <w:marRight w:val="0"/>
          <w:marTop w:val="0"/>
          <w:marBottom w:val="0"/>
          <w:divBdr>
            <w:top w:val="none" w:sz="0" w:space="0" w:color="auto"/>
            <w:left w:val="none" w:sz="0" w:space="0" w:color="auto"/>
            <w:bottom w:val="none" w:sz="0" w:space="0" w:color="auto"/>
            <w:right w:val="none" w:sz="0" w:space="0" w:color="auto"/>
          </w:divBdr>
          <w:divsChild>
            <w:div w:id="55686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1789">
      <w:bodyDiv w:val="1"/>
      <w:marLeft w:val="0"/>
      <w:marRight w:val="0"/>
      <w:marTop w:val="0"/>
      <w:marBottom w:val="0"/>
      <w:divBdr>
        <w:top w:val="none" w:sz="0" w:space="0" w:color="auto"/>
        <w:left w:val="none" w:sz="0" w:space="0" w:color="auto"/>
        <w:bottom w:val="none" w:sz="0" w:space="0" w:color="auto"/>
        <w:right w:val="none" w:sz="0" w:space="0" w:color="auto"/>
      </w:divBdr>
      <w:divsChild>
        <w:div w:id="623386280">
          <w:marLeft w:val="0"/>
          <w:marRight w:val="0"/>
          <w:marTop w:val="0"/>
          <w:marBottom w:val="0"/>
          <w:divBdr>
            <w:top w:val="none" w:sz="0" w:space="0" w:color="auto"/>
            <w:left w:val="none" w:sz="0" w:space="0" w:color="auto"/>
            <w:bottom w:val="none" w:sz="0" w:space="0" w:color="auto"/>
            <w:right w:val="none" w:sz="0" w:space="0" w:color="auto"/>
          </w:divBdr>
          <w:divsChild>
            <w:div w:id="20923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4046">
      <w:bodyDiv w:val="1"/>
      <w:marLeft w:val="0"/>
      <w:marRight w:val="0"/>
      <w:marTop w:val="0"/>
      <w:marBottom w:val="0"/>
      <w:divBdr>
        <w:top w:val="none" w:sz="0" w:space="0" w:color="auto"/>
        <w:left w:val="none" w:sz="0" w:space="0" w:color="auto"/>
        <w:bottom w:val="none" w:sz="0" w:space="0" w:color="auto"/>
        <w:right w:val="none" w:sz="0" w:space="0" w:color="auto"/>
      </w:divBdr>
      <w:divsChild>
        <w:div w:id="1697655054">
          <w:marLeft w:val="0"/>
          <w:marRight w:val="0"/>
          <w:marTop w:val="0"/>
          <w:marBottom w:val="0"/>
          <w:divBdr>
            <w:top w:val="none" w:sz="0" w:space="0" w:color="auto"/>
            <w:left w:val="none" w:sz="0" w:space="0" w:color="auto"/>
            <w:bottom w:val="none" w:sz="0" w:space="0" w:color="auto"/>
            <w:right w:val="none" w:sz="0" w:space="0" w:color="auto"/>
          </w:divBdr>
          <w:divsChild>
            <w:div w:id="2905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56129">
      <w:bodyDiv w:val="1"/>
      <w:marLeft w:val="0"/>
      <w:marRight w:val="0"/>
      <w:marTop w:val="0"/>
      <w:marBottom w:val="0"/>
      <w:divBdr>
        <w:top w:val="none" w:sz="0" w:space="0" w:color="auto"/>
        <w:left w:val="none" w:sz="0" w:space="0" w:color="auto"/>
        <w:bottom w:val="none" w:sz="0" w:space="0" w:color="auto"/>
        <w:right w:val="none" w:sz="0" w:space="0" w:color="auto"/>
      </w:divBdr>
      <w:divsChild>
        <w:div w:id="1437866133">
          <w:marLeft w:val="0"/>
          <w:marRight w:val="0"/>
          <w:marTop w:val="0"/>
          <w:marBottom w:val="0"/>
          <w:divBdr>
            <w:top w:val="none" w:sz="0" w:space="0" w:color="auto"/>
            <w:left w:val="none" w:sz="0" w:space="0" w:color="auto"/>
            <w:bottom w:val="none" w:sz="0" w:space="0" w:color="auto"/>
            <w:right w:val="none" w:sz="0" w:space="0" w:color="auto"/>
          </w:divBdr>
          <w:divsChild>
            <w:div w:id="5824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61836">
      <w:bodyDiv w:val="1"/>
      <w:marLeft w:val="0"/>
      <w:marRight w:val="0"/>
      <w:marTop w:val="0"/>
      <w:marBottom w:val="0"/>
      <w:divBdr>
        <w:top w:val="none" w:sz="0" w:space="0" w:color="auto"/>
        <w:left w:val="none" w:sz="0" w:space="0" w:color="auto"/>
        <w:bottom w:val="none" w:sz="0" w:space="0" w:color="auto"/>
        <w:right w:val="none" w:sz="0" w:space="0" w:color="auto"/>
      </w:divBdr>
      <w:divsChild>
        <w:div w:id="301469374">
          <w:marLeft w:val="0"/>
          <w:marRight w:val="0"/>
          <w:marTop w:val="0"/>
          <w:marBottom w:val="0"/>
          <w:divBdr>
            <w:top w:val="none" w:sz="0" w:space="0" w:color="auto"/>
            <w:left w:val="none" w:sz="0" w:space="0" w:color="auto"/>
            <w:bottom w:val="none" w:sz="0" w:space="0" w:color="auto"/>
            <w:right w:val="none" w:sz="0" w:space="0" w:color="auto"/>
          </w:divBdr>
          <w:divsChild>
            <w:div w:id="12681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6885">
      <w:bodyDiv w:val="1"/>
      <w:marLeft w:val="0"/>
      <w:marRight w:val="0"/>
      <w:marTop w:val="0"/>
      <w:marBottom w:val="0"/>
      <w:divBdr>
        <w:top w:val="none" w:sz="0" w:space="0" w:color="auto"/>
        <w:left w:val="none" w:sz="0" w:space="0" w:color="auto"/>
        <w:bottom w:val="none" w:sz="0" w:space="0" w:color="auto"/>
        <w:right w:val="none" w:sz="0" w:space="0" w:color="auto"/>
      </w:divBdr>
      <w:divsChild>
        <w:div w:id="636374750">
          <w:marLeft w:val="0"/>
          <w:marRight w:val="0"/>
          <w:marTop w:val="0"/>
          <w:marBottom w:val="0"/>
          <w:divBdr>
            <w:top w:val="none" w:sz="0" w:space="0" w:color="auto"/>
            <w:left w:val="none" w:sz="0" w:space="0" w:color="auto"/>
            <w:bottom w:val="none" w:sz="0" w:space="0" w:color="auto"/>
            <w:right w:val="none" w:sz="0" w:space="0" w:color="auto"/>
          </w:divBdr>
          <w:divsChild>
            <w:div w:id="11876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50233">
      <w:bodyDiv w:val="1"/>
      <w:marLeft w:val="0"/>
      <w:marRight w:val="0"/>
      <w:marTop w:val="0"/>
      <w:marBottom w:val="0"/>
      <w:divBdr>
        <w:top w:val="none" w:sz="0" w:space="0" w:color="auto"/>
        <w:left w:val="none" w:sz="0" w:space="0" w:color="auto"/>
        <w:bottom w:val="none" w:sz="0" w:space="0" w:color="auto"/>
        <w:right w:val="none" w:sz="0" w:space="0" w:color="auto"/>
      </w:divBdr>
      <w:divsChild>
        <w:div w:id="954755275">
          <w:marLeft w:val="0"/>
          <w:marRight w:val="0"/>
          <w:marTop w:val="0"/>
          <w:marBottom w:val="0"/>
          <w:divBdr>
            <w:top w:val="single" w:sz="2" w:space="0" w:color="D9D9E3"/>
            <w:left w:val="single" w:sz="2" w:space="0" w:color="D9D9E3"/>
            <w:bottom w:val="single" w:sz="2" w:space="0" w:color="D9D9E3"/>
            <w:right w:val="single" w:sz="2" w:space="0" w:color="D9D9E3"/>
          </w:divBdr>
          <w:divsChild>
            <w:div w:id="1396704952">
              <w:marLeft w:val="0"/>
              <w:marRight w:val="0"/>
              <w:marTop w:val="0"/>
              <w:marBottom w:val="0"/>
              <w:divBdr>
                <w:top w:val="single" w:sz="2" w:space="0" w:color="D9D9E3"/>
                <w:left w:val="single" w:sz="2" w:space="0" w:color="D9D9E3"/>
                <w:bottom w:val="single" w:sz="2" w:space="0" w:color="D9D9E3"/>
                <w:right w:val="single" w:sz="2" w:space="0" w:color="D9D9E3"/>
              </w:divBdr>
              <w:divsChild>
                <w:div w:id="321005880">
                  <w:marLeft w:val="0"/>
                  <w:marRight w:val="0"/>
                  <w:marTop w:val="0"/>
                  <w:marBottom w:val="0"/>
                  <w:divBdr>
                    <w:top w:val="single" w:sz="2" w:space="0" w:color="D9D9E3"/>
                    <w:left w:val="single" w:sz="2" w:space="0" w:color="D9D9E3"/>
                    <w:bottom w:val="single" w:sz="2" w:space="0" w:color="D9D9E3"/>
                    <w:right w:val="single" w:sz="2" w:space="0" w:color="D9D9E3"/>
                  </w:divBdr>
                  <w:divsChild>
                    <w:div w:id="374307849">
                      <w:marLeft w:val="0"/>
                      <w:marRight w:val="0"/>
                      <w:marTop w:val="0"/>
                      <w:marBottom w:val="0"/>
                      <w:divBdr>
                        <w:top w:val="single" w:sz="2" w:space="0" w:color="D9D9E3"/>
                        <w:left w:val="single" w:sz="2" w:space="0" w:color="D9D9E3"/>
                        <w:bottom w:val="single" w:sz="2" w:space="0" w:color="D9D9E3"/>
                        <w:right w:val="single" w:sz="2" w:space="0" w:color="D9D9E3"/>
                      </w:divBdr>
                      <w:divsChild>
                        <w:div w:id="2137327493">
                          <w:marLeft w:val="0"/>
                          <w:marRight w:val="0"/>
                          <w:marTop w:val="0"/>
                          <w:marBottom w:val="0"/>
                          <w:divBdr>
                            <w:top w:val="single" w:sz="2" w:space="0" w:color="auto"/>
                            <w:left w:val="single" w:sz="2" w:space="0" w:color="auto"/>
                            <w:bottom w:val="single" w:sz="6" w:space="0" w:color="auto"/>
                            <w:right w:val="single" w:sz="2" w:space="0" w:color="auto"/>
                          </w:divBdr>
                          <w:divsChild>
                            <w:div w:id="7787193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74070">
                                  <w:marLeft w:val="0"/>
                                  <w:marRight w:val="0"/>
                                  <w:marTop w:val="0"/>
                                  <w:marBottom w:val="0"/>
                                  <w:divBdr>
                                    <w:top w:val="single" w:sz="2" w:space="0" w:color="D9D9E3"/>
                                    <w:left w:val="single" w:sz="2" w:space="0" w:color="D9D9E3"/>
                                    <w:bottom w:val="single" w:sz="2" w:space="0" w:color="D9D9E3"/>
                                    <w:right w:val="single" w:sz="2" w:space="0" w:color="D9D9E3"/>
                                  </w:divBdr>
                                  <w:divsChild>
                                    <w:div w:id="837773503">
                                      <w:marLeft w:val="0"/>
                                      <w:marRight w:val="0"/>
                                      <w:marTop w:val="0"/>
                                      <w:marBottom w:val="0"/>
                                      <w:divBdr>
                                        <w:top w:val="single" w:sz="2" w:space="0" w:color="D9D9E3"/>
                                        <w:left w:val="single" w:sz="2" w:space="0" w:color="D9D9E3"/>
                                        <w:bottom w:val="single" w:sz="2" w:space="0" w:color="D9D9E3"/>
                                        <w:right w:val="single" w:sz="2" w:space="0" w:color="D9D9E3"/>
                                      </w:divBdr>
                                      <w:divsChild>
                                        <w:div w:id="1221331012">
                                          <w:marLeft w:val="0"/>
                                          <w:marRight w:val="0"/>
                                          <w:marTop w:val="0"/>
                                          <w:marBottom w:val="0"/>
                                          <w:divBdr>
                                            <w:top w:val="single" w:sz="2" w:space="0" w:color="D9D9E3"/>
                                            <w:left w:val="single" w:sz="2" w:space="0" w:color="D9D9E3"/>
                                            <w:bottom w:val="single" w:sz="2" w:space="0" w:color="D9D9E3"/>
                                            <w:right w:val="single" w:sz="2" w:space="0" w:color="D9D9E3"/>
                                          </w:divBdr>
                                          <w:divsChild>
                                            <w:div w:id="810899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3809632">
          <w:marLeft w:val="0"/>
          <w:marRight w:val="0"/>
          <w:marTop w:val="0"/>
          <w:marBottom w:val="0"/>
          <w:divBdr>
            <w:top w:val="none" w:sz="0" w:space="0" w:color="auto"/>
            <w:left w:val="none" w:sz="0" w:space="0" w:color="auto"/>
            <w:bottom w:val="none" w:sz="0" w:space="0" w:color="auto"/>
            <w:right w:val="none" w:sz="0" w:space="0" w:color="auto"/>
          </w:divBdr>
        </w:div>
      </w:divsChild>
    </w:div>
    <w:div w:id="1030448121">
      <w:bodyDiv w:val="1"/>
      <w:marLeft w:val="0"/>
      <w:marRight w:val="0"/>
      <w:marTop w:val="0"/>
      <w:marBottom w:val="0"/>
      <w:divBdr>
        <w:top w:val="none" w:sz="0" w:space="0" w:color="auto"/>
        <w:left w:val="none" w:sz="0" w:space="0" w:color="auto"/>
        <w:bottom w:val="none" w:sz="0" w:space="0" w:color="auto"/>
        <w:right w:val="none" w:sz="0" w:space="0" w:color="auto"/>
      </w:divBdr>
      <w:divsChild>
        <w:div w:id="767122643">
          <w:marLeft w:val="0"/>
          <w:marRight w:val="0"/>
          <w:marTop w:val="0"/>
          <w:marBottom w:val="0"/>
          <w:divBdr>
            <w:top w:val="none" w:sz="0" w:space="0" w:color="auto"/>
            <w:left w:val="none" w:sz="0" w:space="0" w:color="auto"/>
            <w:bottom w:val="none" w:sz="0" w:space="0" w:color="auto"/>
            <w:right w:val="none" w:sz="0" w:space="0" w:color="auto"/>
          </w:divBdr>
          <w:divsChild>
            <w:div w:id="16500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7590">
      <w:bodyDiv w:val="1"/>
      <w:marLeft w:val="0"/>
      <w:marRight w:val="0"/>
      <w:marTop w:val="0"/>
      <w:marBottom w:val="0"/>
      <w:divBdr>
        <w:top w:val="none" w:sz="0" w:space="0" w:color="auto"/>
        <w:left w:val="none" w:sz="0" w:space="0" w:color="auto"/>
        <w:bottom w:val="none" w:sz="0" w:space="0" w:color="auto"/>
        <w:right w:val="none" w:sz="0" w:space="0" w:color="auto"/>
      </w:divBdr>
      <w:divsChild>
        <w:div w:id="1381787143">
          <w:marLeft w:val="0"/>
          <w:marRight w:val="0"/>
          <w:marTop w:val="0"/>
          <w:marBottom w:val="0"/>
          <w:divBdr>
            <w:top w:val="none" w:sz="0" w:space="0" w:color="auto"/>
            <w:left w:val="none" w:sz="0" w:space="0" w:color="auto"/>
            <w:bottom w:val="none" w:sz="0" w:space="0" w:color="auto"/>
            <w:right w:val="none" w:sz="0" w:space="0" w:color="auto"/>
          </w:divBdr>
          <w:divsChild>
            <w:div w:id="8408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61543">
      <w:bodyDiv w:val="1"/>
      <w:marLeft w:val="0"/>
      <w:marRight w:val="0"/>
      <w:marTop w:val="0"/>
      <w:marBottom w:val="0"/>
      <w:divBdr>
        <w:top w:val="none" w:sz="0" w:space="0" w:color="auto"/>
        <w:left w:val="none" w:sz="0" w:space="0" w:color="auto"/>
        <w:bottom w:val="none" w:sz="0" w:space="0" w:color="auto"/>
        <w:right w:val="none" w:sz="0" w:space="0" w:color="auto"/>
      </w:divBdr>
      <w:divsChild>
        <w:div w:id="123817334">
          <w:marLeft w:val="0"/>
          <w:marRight w:val="0"/>
          <w:marTop w:val="0"/>
          <w:marBottom w:val="0"/>
          <w:divBdr>
            <w:top w:val="none" w:sz="0" w:space="0" w:color="auto"/>
            <w:left w:val="none" w:sz="0" w:space="0" w:color="auto"/>
            <w:bottom w:val="none" w:sz="0" w:space="0" w:color="auto"/>
            <w:right w:val="none" w:sz="0" w:space="0" w:color="auto"/>
          </w:divBdr>
          <w:divsChild>
            <w:div w:id="100212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34200">
      <w:bodyDiv w:val="1"/>
      <w:marLeft w:val="0"/>
      <w:marRight w:val="0"/>
      <w:marTop w:val="0"/>
      <w:marBottom w:val="0"/>
      <w:divBdr>
        <w:top w:val="none" w:sz="0" w:space="0" w:color="auto"/>
        <w:left w:val="none" w:sz="0" w:space="0" w:color="auto"/>
        <w:bottom w:val="none" w:sz="0" w:space="0" w:color="auto"/>
        <w:right w:val="none" w:sz="0" w:space="0" w:color="auto"/>
      </w:divBdr>
      <w:divsChild>
        <w:div w:id="857698090">
          <w:marLeft w:val="0"/>
          <w:marRight w:val="0"/>
          <w:marTop w:val="0"/>
          <w:marBottom w:val="0"/>
          <w:divBdr>
            <w:top w:val="none" w:sz="0" w:space="0" w:color="auto"/>
            <w:left w:val="none" w:sz="0" w:space="0" w:color="auto"/>
            <w:bottom w:val="none" w:sz="0" w:space="0" w:color="auto"/>
            <w:right w:val="none" w:sz="0" w:space="0" w:color="auto"/>
          </w:divBdr>
          <w:divsChild>
            <w:div w:id="14578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8828">
      <w:bodyDiv w:val="1"/>
      <w:marLeft w:val="0"/>
      <w:marRight w:val="0"/>
      <w:marTop w:val="0"/>
      <w:marBottom w:val="0"/>
      <w:divBdr>
        <w:top w:val="none" w:sz="0" w:space="0" w:color="auto"/>
        <w:left w:val="none" w:sz="0" w:space="0" w:color="auto"/>
        <w:bottom w:val="none" w:sz="0" w:space="0" w:color="auto"/>
        <w:right w:val="none" w:sz="0" w:space="0" w:color="auto"/>
      </w:divBdr>
      <w:divsChild>
        <w:div w:id="1936086518">
          <w:marLeft w:val="0"/>
          <w:marRight w:val="0"/>
          <w:marTop w:val="0"/>
          <w:marBottom w:val="0"/>
          <w:divBdr>
            <w:top w:val="none" w:sz="0" w:space="0" w:color="auto"/>
            <w:left w:val="none" w:sz="0" w:space="0" w:color="auto"/>
            <w:bottom w:val="none" w:sz="0" w:space="0" w:color="auto"/>
            <w:right w:val="none" w:sz="0" w:space="0" w:color="auto"/>
          </w:divBdr>
          <w:divsChild>
            <w:div w:id="20520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086780">
      <w:bodyDiv w:val="1"/>
      <w:marLeft w:val="0"/>
      <w:marRight w:val="0"/>
      <w:marTop w:val="0"/>
      <w:marBottom w:val="0"/>
      <w:divBdr>
        <w:top w:val="none" w:sz="0" w:space="0" w:color="auto"/>
        <w:left w:val="none" w:sz="0" w:space="0" w:color="auto"/>
        <w:bottom w:val="none" w:sz="0" w:space="0" w:color="auto"/>
        <w:right w:val="none" w:sz="0" w:space="0" w:color="auto"/>
      </w:divBdr>
      <w:divsChild>
        <w:div w:id="922683505">
          <w:marLeft w:val="0"/>
          <w:marRight w:val="0"/>
          <w:marTop w:val="0"/>
          <w:marBottom w:val="0"/>
          <w:divBdr>
            <w:top w:val="none" w:sz="0" w:space="0" w:color="auto"/>
            <w:left w:val="none" w:sz="0" w:space="0" w:color="auto"/>
            <w:bottom w:val="none" w:sz="0" w:space="0" w:color="auto"/>
            <w:right w:val="none" w:sz="0" w:space="0" w:color="auto"/>
          </w:divBdr>
          <w:divsChild>
            <w:div w:id="2202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14252">
      <w:bodyDiv w:val="1"/>
      <w:marLeft w:val="0"/>
      <w:marRight w:val="0"/>
      <w:marTop w:val="0"/>
      <w:marBottom w:val="0"/>
      <w:divBdr>
        <w:top w:val="none" w:sz="0" w:space="0" w:color="auto"/>
        <w:left w:val="none" w:sz="0" w:space="0" w:color="auto"/>
        <w:bottom w:val="none" w:sz="0" w:space="0" w:color="auto"/>
        <w:right w:val="none" w:sz="0" w:space="0" w:color="auto"/>
      </w:divBdr>
      <w:divsChild>
        <w:div w:id="1428765506">
          <w:marLeft w:val="0"/>
          <w:marRight w:val="0"/>
          <w:marTop w:val="0"/>
          <w:marBottom w:val="0"/>
          <w:divBdr>
            <w:top w:val="none" w:sz="0" w:space="0" w:color="auto"/>
            <w:left w:val="none" w:sz="0" w:space="0" w:color="auto"/>
            <w:bottom w:val="none" w:sz="0" w:space="0" w:color="auto"/>
            <w:right w:val="none" w:sz="0" w:space="0" w:color="auto"/>
          </w:divBdr>
          <w:divsChild>
            <w:div w:id="177073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6870">
      <w:bodyDiv w:val="1"/>
      <w:marLeft w:val="0"/>
      <w:marRight w:val="0"/>
      <w:marTop w:val="0"/>
      <w:marBottom w:val="0"/>
      <w:divBdr>
        <w:top w:val="none" w:sz="0" w:space="0" w:color="auto"/>
        <w:left w:val="none" w:sz="0" w:space="0" w:color="auto"/>
        <w:bottom w:val="none" w:sz="0" w:space="0" w:color="auto"/>
        <w:right w:val="none" w:sz="0" w:space="0" w:color="auto"/>
      </w:divBdr>
      <w:divsChild>
        <w:div w:id="1227762924">
          <w:marLeft w:val="0"/>
          <w:marRight w:val="0"/>
          <w:marTop w:val="0"/>
          <w:marBottom w:val="0"/>
          <w:divBdr>
            <w:top w:val="none" w:sz="0" w:space="0" w:color="auto"/>
            <w:left w:val="none" w:sz="0" w:space="0" w:color="auto"/>
            <w:bottom w:val="none" w:sz="0" w:space="0" w:color="auto"/>
            <w:right w:val="none" w:sz="0" w:space="0" w:color="auto"/>
          </w:divBdr>
          <w:divsChild>
            <w:div w:id="112021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94821-AED8-42C8-B674-75477169D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8</Pages>
  <Words>1854</Words>
  <Characters>10202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van Miltenburg</dc:creator>
  <cp:keywords/>
  <dc:description/>
  <cp:lastModifiedBy>Merijn van Miltenburg</cp:lastModifiedBy>
  <cp:revision>255</cp:revision>
  <dcterms:created xsi:type="dcterms:W3CDTF">2023-03-11T12:26:00Z</dcterms:created>
  <dcterms:modified xsi:type="dcterms:W3CDTF">2023-08-08T09:42:00Z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d0d65fb4-d9eb-4dd5-bdfd-bd1efecd94fb</vt:lpwstr>
  </property>
</Properties>
</file>