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42"/>
          <w:szCs w:val="42"/>
          <w:rtl w:val="0"/>
        </w:rPr>
        <w:t xml:space="preserve">Notes About Denodo’s Toolkit</w:t>
      </w:r>
      <w:r w:rsidDel="00000000" w:rsidR="00000000" w:rsidRPr="00000000">
        <w:rPr>
          <w:rtl w:val="0"/>
        </w:rPr>
      </w:r>
    </w:p>
    <w:p w:rsidR="00000000" w:rsidDel="00000000" w:rsidP="00000000" w:rsidRDefault="00000000" w:rsidRPr="00000000" w14:paraId="00000002">
      <w:pPr>
        <w:pStyle w:val="Heading3"/>
        <w:jc w:val="both"/>
        <w:rPr/>
      </w:pPr>
      <w:bookmarkStart w:colFirst="0" w:colLast="0" w:name="_heading=h.kmr9nbrg5ur9" w:id="0"/>
      <w:bookmarkEnd w:id="0"/>
      <w:r w:rsidDel="00000000" w:rsidR="00000000" w:rsidRPr="00000000">
        <w:rPr>
          <w:rFonts w:ascii="Times New Roman" w:cs="Times New Roman" w:eastAsia="Times New Roman" w:hAnsi="Times New Roman"/>
          <w:rtl w:val="0"/>
        </w:rPr>
        <w:t xml:space="preserve">1. Overview</w:t>
      </w: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Denodo is a leader in data management that empowers everyone to integrate, manage, and deliver data securely in order to make better decisions. Denodo helps business users to immediately and easily access the data they need without worrying about where it is housed, how it is formatted, or how quickly it changes. We make this vision a reality for our customers, transforming the way they innovate and operate their businesses. </w:t>
      </w:r>
    </w:p>
    <w:p w:rsidR="00000000" w:rsidDel="00000000" w:rsidP="00000000" w:rsidRDefault="00000000" w:rsidRPr="00000000" w14:paraId="0000000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makes Denodo different is the capacity to develop </w:t>
      </w:r>
      <w:r w:rsidDel="00000000" w:rsidR="00000000" w:rsidRPr="00000000">
        <w:rPr>
          <w:rFonts w:ascii="Times New Roman" w:cs="Times New Roman" w:eastAsia="Times New Roman" w:hAnsi="Times New Roman"/>
          <w:b w:val="1"/>
          <w:rtl w:val="0"/>
        </w:rPr>
        <w:t xml:space="preserve">data virtualization</w:t>
      </w:r>
      <w:r w:rsidDel="00000000" w:rsidR="00000000" w:rsidRPr="00000000">
        <w:rPr>
          <w:rFonts w:ascii="Times New Roman" w:cs="Times New Roman" w:eastAsia="Times New Roman" w:hAnsi="Times New Roman"/>
          <w:rtl w:val="0"/>
        </w:rPr>
        <w:t xml:space="preserve"> tasks. Data virtualization is the core technology that enables modern data integration and data management solutions without replicating or moving the data. Allows you to integrate, manage and deliver data from across multiple sources through a logical layer.</w:t>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4360522" cy="3620608"/>
            <wp:effectExtent b="0" l="0" r="0" t="0"/>
            <wp:docPr id="21246671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360522" cy="362060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DV is a critical part of logical data warehouse architecture enabling queries to be federated across multiple data sources – both traditional structured data sources, such as databases, data warehouses, etc., and less traditional data sources, such as Hadoop, NoSQL, Web Services, SaaS applications, and so on – while still appearing as a single ‘logical’ data source to the user.</w:t>
      </w:r>
    </w:p>
    <w:p w:rsidR="00000000" w:rsidDel="00000000" w:rsidP="00000000" w:rsidRDefault="00000000" w:rsidRPr="00000000" w14:paraId="0000000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route that Denodo follows is: connect, combine and consume data. Connect to data sources from a wide range of possibilities, combine and integrate base views using relational operations and build reusable derived views to create data entities needed by users and last but not least, delivering these views to the consumer in required format and using required protocols. In order to follow this route, Denodo executes an architecture called bottom up that is based on connecting to data sources and then building upwards (a layer at a time) so as to finally create views exposed to users. This workflow has 5 layers: </w:t>
      </w:r>
    </w:p>
    <w:p w:rsidR="00000000" w:rsidDel="00000000" w:rsidP="00000000" w:rsidRDefault="00000000" w:rsidRPr="00000000" w14:paraId="0000000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Connectivity layer:</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contains connections to data sources and base views that are closely related to the </w:t>
      </w:r>
      <w:r w:rsidDel="00000000" w:rsidR="00000000" w:rsidRPr="00000000">
        <w:rPr>
          <w:rFonts w:ascii="Times New Roman" w:cs="Times New Roman" w:eastAsia="Times New Roman" w:hAnsi="Times New Roman"/>
          <w:rtl w:val="0"/>
        </w:rPr>
        <w:t xml:space="preserve">physical</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systems. </w:t>
      </w:r>
    </w:p>
    <w:p w:rsidR="00000000" w:rsidDel="00000000" w:rsidP="00000000" w:rsidRDefault="00000000" w:rsidRPr="00000000" w14:paraId="0000000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Integration layer:</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contains derived views with all </w:t>
      </w:r>
      <w:r w:rsidDel="00000000" w:rsidR="00000000" w:rsidRPr="00000000">
        <w:rPr>
          <w:rFonts w:ascii="Times New Roman" w:cs="Times New Roman" w:eastAsia="Times New Roman" w:hAnsi="Times New Roman"/>
          <w:rtl w:val="0"/>
        </w:rPr>
        <w:t xml:space="preserve">combinations</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and transformations needed for the business entities. </w:t>
      </w:r>
    </w:p>
    <w:p w:rsidR="00000000" w:rsidDel="00000000" w:rsidP="00000000" w:rsidRDefault="00000000" w:rsidRPr="00000000" w14:paraId="0000000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Business Views layer:</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canonical model exposed to all users that use associations to represent relationships between entities. </w:t>
      </w:r>
    </w:p>
    <w:p w:rsidR="00000000" w:rsidDel="00000000" w:rsidP="00000000" w:rsidRDefault="00000000" w:rsidRPr="00000000" w14:paraId="0000000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Application Views layer:</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views consumed directly by applications and tools (application-specific models, transformations and formatting and pre-built reports and analysis frequently consumed by users). </w:t>
      </w:r>
    </w:p>
    <w:p w:rsidR="00000000" w:rsidDel="00000000" w:rsidP="00000000" w:rsidRDefault="00000000" w:rsidRPr="00000000" w14:paraId="0000000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Data Service layer:</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contains web services that publish views from other levels. Might include intermediate views needed for web service-related formatting and manipulation. Interface views can act as an API definition, isolate consumers from changes in the model.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399730" cy="2984500"/>
            <wp:effectExtent b="0" l="0" r="0" t="0"/>
            <wp:docPr id="21246671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39973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pStyle w:val="Heading3"/>
        <w:jc w:val="both"/>
        <w:rPr>
          <w:rFonts w:ascii="Times New Roman" w:cs="Times New Roman" w:eastAsia="Times New Roman" w:hAnsi="Times New Roman"/>
        </w:rPr>
      </w:pPr>
      <w:bookmarkStart w:colFirst="0" w:colLast="0" w:name="_heading=h.u2nmb1nata4" w:id="1"/>
      <w:bookmarkEnd w:id="1"/>
      <w:r w:rsidDel="00000000" w:rsidR="00000000" w:rsidRPr="00000000">
        <w:rPr>
          <w:rFonts w:ascii="Times New Roman" w:cs="Times New Roman" w:eastAsia="Times New Roman" w:hAnsi="Times New Roman"/>
          <w:rtl w:val="0"/>
        </w:rPr>
        <w:t xml:space="preserve">2. Metadata management</w:t>
      </w:r>
    </w:p>
    <w:p w:rsidR="00000000" w:rsidDel="00000000" w:rsidP="00000000" w:rsidRDefault="00000000" w:rsidRPr="00000000" w14:paraId="0000001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Denodo is not an 'inventory-style' Data Catalog solution like others in the market. Instead, it integrates heterogeneous, distributed, structured, and semi-structured data sources in real-time without storing the data.</w:t>
      </w:r>
    </w:p>
    <w:p w:rsidR="00000000" w:rsidDel="00000000" w:rsidP="00000000" w:rsidRDefault="00000000" w:rsidRPr="00000000" w14:paraId="0000001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platform serves as the primary access point for "certified data" within an organisation. This certified data is governed and secured by IT, ensuring compliance with internal policies and governance frameworks.</w:t>
      </w:r>
    </w:p>
    <w:p w:rsidR="00000000" w:rsidDel="00000000" w:rsidP="00000000" w:rsidRDefault="00000000" w:rsidRPr="00000000" w14:paraId="00000012">
      <w:pPr>
        <w:pStyle w:val="Heading4"/>
        <w:jc w:val="both"/>
        <w:rPr>
          <w:rFonts w:ascii="Times New Roman" w:cs="Times New Roman" w:eastAsia="Times New Roman" w:hAnsi="Times New Roman"/>
        </w:rPr>
      </w:pPr>
      <w:bookmarkStart w:colFirst="0" w:colLast="0" w:name="_heading=h.qnsoy0uyeir9" w:id="2"/>
      <w:bookmarkEnd w:id="2"/>
      <w:r w:rsidDel="00000000" w:rsidR="00000000" w:rsidRPr="00000000">
        <w:rPr>
          <w:rFonts w:ascii="Times New Roman" w:cs="Times New Roman" w:eastAsia="Times New Roman" w:hAnsi="Times New Roman"/>
          <w:rtl w:val="0"/>
        </w:rPr>
        <w:t xml:space="preserve">Metadata management capabilities</w:t>
      </w:r>
    </w:p>
    <w:p w:rsidR="00000000" w:rsidDel="00000000" w:rsidP="00000000" w:rsidRDefault="00000000" w:rsidRPr="00000000" w14:paraId="00000013">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Denodo offers robust metadata management features comparable to traditional data catalogues but tailored to its unique delivery model. These include:</w:t>
      </w:r>
    </w:p>
    <w:p w:rsidR="00000000" w:rsidDel="00000000" w:rsidP="00000000" w:rsidRDefault="00000000" w:rsidRPr="00000000" w14:paraId="00000014">
      <w:pPr>
        <w:numPr>
          <w:ilvl w:val="0"/>
          <w:numId w:val="10"/>
        </w:numPr>
        <w:spacing w:after="0" w:afterAutospacing="0" w:before="240" w:lineRule="auto"/>
        <w:ind w:left="720" w:hanging="360"/>
        <w:jc w:val="both"/>
      </w:pPr>
      <w:r w:rsidDel="00000000" w:rsidR="00000000" w:rsidRPr="00000000">
        <w:rPr>
          <w:rFonts w:ascii="Times New Roman" w:cs="Times New Roman" w:eastAsia="Times New Roman" w:hAnsi="Times New Roman"/>
          <w:b w:val="1"/>
          <w:rtl w:val="0"/>
        </w:rPr>
        <w:t xml:space="preserve">Discovery and Import</w:t>
      </w:r>
      <w:r w:rsidDel="00000000" w:rsidR="00000000" w:rsidRPr="00000000">
        <w:rPr>
          <w:rFonts w:ascii="Times New Roman" w:cs="Times New Roman" w:eastAsia="Times New Roman" w:hAnsi="Times New Roman"/>
          <w:rtl w:val="0"/>
        </w:rPr>
        <w:t xml:space="preserve">: Automatic discovery of metadata from a wide array of sources (databases, web services, XML, JSON, LDAP, Salesforce, etc.) with the ability to import these metadata structures into Denodo's platform.</w:t>
      </w:r>
    </w:p>
    <w:p w:rsidR="00000000" w:rsidDel="00000000" w:rsidP="00000000" w:rsidRDefault="00000000" w:rsidRPr="00000000" w14:paraId="00000015">
      <w:pPr>
        <w:numPr>
          <w:ilvl w:val="0"/>
          <w:numId w:val="10"/>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Data Relationships</w:t>
      </w:r>
      <w:r w:rsidDel="00000000" w:rsidR="00000000" w:rsidRPr="00000000">
        <w:rPr>
          <w:rFonts w:ascii="Times New Roman" w:cs="Times New Roman" w:eastAsia="Times New Roman" w:hAnsi="Times New Roman"/>
          <w:rtl w:val="0"/>
        </w:rPr>
        <w:t xml:space="preserve">: The platform allows defining and managing relationships between data entities, including foreign and primary key associations and programmatically inferred associations between data sources that do not share schema-level relationships.</w:t>
      </w:r>
    </w:p>
    <w:p w:rsidR="00000000" w:rsidDel="00000000" w:rsidP="00000000" w:rsidRDefault="00000000" w:rsidRPr="00000000" w14:paraId="00000016">
      <w:pPr>
        <w:numPr>
          <w:ilvl w:val="0"/>
          <w:numId w:val="10"/>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Metadata Cataloging</w:t>
      </w:r>
      <w:r w:rsidDel="00000000" w:rsidR="00000000" w:rsidRPr="00000000">
        <w:rPr>
          <w:rFonts w:ascii="Times New Roman" w:cs="Times New Roman" w:eastAsia="Times New Roman" w:hAnsi="Times New Roman"/>
          <w:rtl w:val="0"/>
        </w:rPr>
        <w:t xml:space="preserve">: Denodo maintains a catalog of data entities and their metadata, offering tools for graphical management and discovery.</w:t>
      </w:r>
    </w:p>
    <w:p w:rsidR="00000000" w:rsidDel="00000000" w:rsidP="00000000" w:rsidRDefault="00000000" w:rsidRPr="00000000" w14:paraId="00000017">
      <w:pPr>
        <w:numPr>
          <w:ilvl w:val="0"/>
          <w:numId w:val="10"/>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Data Lineage and Impact Analysis</w:t>
      </w:r>
      <w:r w:rsidDel="00000000" w:rsidR="00000000" w:rsidRPr="00000000">
        <w:rPr>
          <w:rFonts w:ascii="Times New Roman" w:cs="Times New Roman" w:eastAsia="Times New Roman" w:hAnsi="Times New Roman"/>
          <w:rtl w:val="0"/>
        </w:rPr>
        <w:t xml:space="preserve">: Denodo enables tracing the transformation of data from source systems to its final delivery, allowing for an understanding of how data flows and changes through the platform. It also provides tools for analyzing the impact of changes in underlying source schemas on the data delivery process.</w:t>
      </w:r>
    </w:p>
    <w:p w:rsidR="00000000" w:rsidDel="00000000" w:rsidP="00000000" w:rsidRDefault="00000000" w:rsidRPr="00000000" w14:paraId="00000018">
      <w:pPr>
        <w:numPr>
          <w:ilvl w:val="0"/>
          <w:numId w:val="10"/>
        </w:numPr>
        <w:spacing w:after="24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Third-Party Metadata Integration</w:t>
      </w:r>
      <w:r w:rsidDel="00000000" w:rsidR="00000000" w:rsidRPr="00000000">
        <w:rPr>
          <w:rFonts w:ascii="Times New Roman" w:cs="Times New Roman" w:eastAsia="Times New Roman" w:hAnsi="Times New Roman"/>
          <w:rtl w:val="0"/>
        </w:rPr>
        <w:t xml:space="preserve">: Denodo's metadata can be shared with external tools such as business glossaries, data quality tools, and other metadata management solutions.</w:t>
      </w:r>
    </w:p>
    <w:p w:rsidR="00000000" w:rsidDel="00000000" w:rsidP="00000000" w:rsidRDefault="00000000" w:rsidRPr="00000000" w14:paraId="00000019">
      <w:pPr>
        <w:spacing w:after="240" w:befor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pStyle w:val="Heading4"/>
        <w:spacing w:after="240" w:before="240" w:lineRule="auto"/>
        <w:jc w:val="both"/>
        <w:rPr>
          <w:rFonts w:ascii="Times New Roman" w:cs="Times New Roman" w:eastAsia="Times New Roman" w:hAnsi="Times New Roman"/>
        </w:rPr>
      </w:pPr>
      <w:bookmarkStart w:colFirst="0" w:colLast="0" w:name="_heading=h.6j122vyl99bp" w:id="3"/>
      <w:bookmarkEnd w:id="3"/>
      <w:r w:rsidDel="00000000" w:rsidR="00000000" w:rsidRPr="00000000">
        <w:rPr>
          <w:rFonts w:ascii="Times New Roman" w:cs="Times New Roman" w:eastAsia="Times New Roman" w:hAnsi="Times New Roman"/>
          <w:rtl w:val="0"/>
        </w:rPr>
        <w:t xml:space="preserve">Realtime metadata synchronization</w:t>
      </w:r>
    </w:p>
    <w:p w:rsidR="00000000" w:rsidDel="00000000" w:rsidP="00000000" w:rsidRDefault="00000000" w:rsidRPr="00000000" w14:paraId="0000001B">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Denodo supports the synchronization of logical models with actual data sources, automatically detecting schema changes and allowing users to propagate these changes within the Denodo platform if desired. Through tools like the </w:t>
      </w:r>
      <w:r w:rsidDel="00000000" w:rsidR="00000000" w:rsidRPr="00000000">
        <w:rPr>
          <w:rFonts w:ascii="Times New Roman" w:cs="Times New Roman" w:eastAsia="Times New Roman" w:hAnsi="Times New Roman"/>
          <w:b w:val="1"/>
          <w:rtl w:val="0"/>
        </w:rPr>
        <w:t xml:space="preserve">Denodo Model Bridge</w:t>
      </w:r>
      <w:r w:rsidDel="00000000" w:rsidR="00000000" w:rsidRPr="00000000">
        <w:rPr>
          <w:rFonts w:ascii="Times New Roman" w:cs="Times New Roman" w:eastAsia="Times New Roman" w:hAnsi="Times New Roman"/>
          <w:rtl w:val="0"/>
        </w:rPr>
        <w:t xml:space="preserve">, users can import data models from external modeling tools (ERwin, Embarcadero E/R Studio, InfoSphere Data Architect, etc.) into Denodo, creating logical "interface views" that map to physical data sources.</w:t>
      </w:r>
    </w:p>
    <w:p w:rsidR="00000000" w:rsidDel="00000000" w:rsidP="00000000" w:rsidRDefault="00000000" w:rsidRPr="00000000" w14:paraId="0000001C">
      <w:pPr>
        <w:pStyle w:val="Heading4"/>
        <w:spacing w:after="240" w:before="240" w:lineRule="auto"/>
        <w:jc w:val="both"/>
        <w:rPr>
          <w:rFonts w:ascii="Times New Roman" w:cs="Times New Roman" w:eastAsia="Times New Roman" w:hAnsi="Times New Roman"/>
        </w:rPr>
      </w:pPr>
      <w:bookmarkStart w:colFirst="0" w:colLast="0" w:name="_heading=h.j88syv5ckvmr" w:id="4"/>
      <w:bookmarkEnd w:id="4"/>
      <w:r w:rsidDel="00000000" w:rsidR="00000000" w:rsidRPr="00000000">
        <w:rPr>
          <w:rFonts w:ascii="Times New Roman" w:cs="Times New Roman" w:eastAsia="Times New Roman" w:hAnsi="Times New Roman"/>
          <w:rtl w:val="0"/>
        </w:rPr>
        <w:t xml:space="preserve">Data Governance</w:t>
      </w:r>
    </w:p>
    <w:p w:rsidR="00000000" w:rsidDel="00000000" w:rsidP="00000000" w:rsidRDefault="00000000" w:rsidRPr="00000000" w14:paraId="0000001D">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Denodo provides extensive data governance capabilities by leveraging data virtualization. This allows the platform to centralize data access, governance, and security policies across diverse and distributed systems. Whether data resides on-premises or in the cloud, Denodo ensures consistent governance practices. Key governance tools include:</w:t>
      </w:r>
    </w:p>
    <w:p w:rsidR="00000000" w:rsidDel="00000000" w:rsidP="00000000" w:rsidRDefault="00000000" w:rsidRPr="00000000" w14:paraId="0000001E">
      <w:pPr>
        <w:numPr>
          <w:ilvl w:val="0"/>
          <w:numId w:val="3"/>
        </w:numPr>
        <w:spacing w:after="0" w:afterAutospacing="0" w:before="240" w:lineRule="auto"/>
        <w:ind w:left="720" w:hanging="360"/>
        <w:jc w:val="both"/>
        <w:rPr/>
      </w:pPr>
      <w:r w:rsidDel="00000000" w:rsidR="00000000" w:rsidRPr="00000000">
        <w:rPr>
          <w:rFonts w:ascii="Times New Roman" w:cs="Times New Roman" w:eastAsia="Times New Roman" w:hAnsi="Times New Roman"/>
          <w:b w:val="1"/>
          <w:rtl w:val="0"/>
        </w:rPr>
        <w:t xml:space="preserve">Data Lineage:</w:t>
      </w:r>
      <w:r w:rsidDel="00000000" w:rsidR="00000000" w:rsidRPr="00000000">
        <w:rPr>
          <w:rFonts w:ascii="Times New Roman" w:cs="Times New Roman" w:eastAsia="Times New Roman" w:hAnsi="Times New Roman"/>
          <w:rtl w:val="0"/>
        </w:rPr>
        <w:t xml:space="preserve"> Users can visualize data lineage to understand the source and transformations applied to data fields and views, aiding in optimizing query performance and ensuring compliance with governance policies.</w:t>
      </w:r>
    </w:p>
    <w:p w:rsidR="00000000" w:rsidDel="00000000" w:rsidP="00000000" w:rsidRDefault="00000000" w:rsidRPr="00000000" w14:paraId="0000001F">
      <w:pPr>
        <w:numPr>
          <w:ilvl w:val="0"/>
          <w:numId w:val="3"/>
        </w:numPr>
        <w:spacing w:after="240" w:before="0" w:beforeAutospacing="0" w:lineRule="auto"/>
        <w:ind w:left="720" w:hanging="360"/>
        <w:jc w:val="both"/>
        <w:rPr/>
      </w:pPr>
      <w:r w:rsidDel="00000000" w:rsidR="00000000" w:rsidRPr="00000000">
        <w:rPr>
          <w:rFonts w:ascii="Times New Roman" w:cs="Times New Roman" w:eastAsia="Times New Roman" w:hAnsi="Times New Roman"/>
          <w:b w:val="1"/>
          <w:rtl w:val="0"/>
        </w:rPr>
        <w:t xml:space="preserve">Impact Analysis:</w:t>
      </w:r>
      <w:r w:rsidDel="00000000" w:rsidR="00000000" w:rsidRPr="00000000">
        <w:rPr>
          <w:rFonts w:ascii="Times New Roman" w:cs="Times New Roman" w:eastAsia="Times New Roman" w:hAnsi="Times New Roman"/>
          <w:rtl w:val="0"/>
        </w:rPr>
        <w:t xml:space="preserve"> Changes in data sources can be visualized and assessed for their impact on the data flow, ensuring that downstream data consumers are not negatively affected by schema modifications.</w:t>
      </w:r>
    </w:p>
    <w:p w:rsidR="00000000" w:rsidDel="00000000" w:rsidP="00000000" w:rsidRDefault="00000000" w:rsidRPr="00000000" w14:paraId="00000020">
      <w:pPr>
        <w:pStyle w:val="Heading4"/>
        <w:spacing w:after="240" w:lineRule="auto"/>
        <w:jc w:val="both"/>
        <w:rPr>
          <w:rFonts w:ascii="Times New Roman" w:cs="Times New Roman" w:eastAsia="Times New Roman" w:hAnsi="Times New Roman"/>
        </w:rPr>
      </w:pPr>
      <w:bookmarkStart w:colFirst="0" w:colLast="0" w:name="_heading=h.fselnrxahzfp" w:id="5"/>
      <w:bookmarkEnd w:id="5"/>
      <w:r w:rsidDel="00000000" w:rsidR="00000000" w:rsidRPr="00000000">
        <w:rPr>
          <w:rFonts w:ascii="Times New Roman" w:cs="Times New Roman" w:eastAsia="Times New Roman" w:hAnsi="Times New Roman"/>
          <w:rtl w:val="0"/>
        </w:rPr>
        <w:t xml:space="preserve">Denodo Data Catalog </w:t>
      </w:r>
    </w:p>
    <w:p w:rsidR="00000000" w:rsidDel="00000000" w:rsidP="00000000" w:rsidRDefault="00000000" w:rsidRPr="00000000" w14:paraId="00000021">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Denodo Data Catalog is a self-service, web-based tool designed to enhance the discovery and usability of data for business users. It offers several important features:</w:t>
      </w:r>
    </w:p>
    <w:p w:rsidR="00000000" w:rsidDel="00000000" w:rsidP="00000000" w:rsidRDefault="00000000" w:rsidRPr="00000000" w14:paraId="00000022">
      <w:pPr>
        <w:numPr>
          <w:ilvl w:val="0"/>
          <w:numId w:val="9"/>
        </w:numPr>
        <w:spacing w:after="0" w:afterAutospacing="0" w:before="240" w:lineRule="auto"/>
        <w:ind w:left="720" w:hanging="360"/>
        <w:jc w:val="both"/>
      </w:pPr>
      <w:r w:rsidDel="00000000" w:rsidR="00000000" w:rsidRPr="00000000">
        <w:rPr>
          <w:rFonts w:ascii="Times New Roman" w:cs="Times New Roman" w:eastAsia="Times New Roman" w:hAnsi="Times New Roman"/>
          <w:b w:val="1"/>
          <w:rtl w:val="0"/>
        </w:rPr>
        <w:t xml:space="preserve">Google-Like Search</w:t>
      </w:r>
      <w:r w:rsidDel="00000000" w:rsidR="00000000" w:rsidRPr="00000000">
        <w:rPr>
          <w:rFonts w:ascii="Times New Roman" w:cs="Times New Roman" w:eastAsia="Times New Roman" w:hAnsi="Times New Roman"/>
          <w:rtl w:val="0"/>
        </w:rPr>
        <w:t xml:space="preserve">: Users can perform free-text searches across indexed views without needing to understand the underlying schema. Searches can be refined using filters based on databases, categories, or tags.</w:t>
      </w:r>
    </w:p>
    <w:p w:rsidR="00000000" w:rsidDel="00000000" w:rsidP="00000000" w:rsidRDefault="00000000" w:rsidRPr="00000000" w14:paraId="00000023">
      <w:pPr>
        <w:numPr>
          <w:ilvl w:val="0"/>
          <w:numId w:val="9"/>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Graphical Representations</w:t>
      </w:r>
      <w:r w:rsidDel="00000000" w:rsidR="00000000" w:rsidRPr="00000000">
        <w:rPr>
          <w:rFonts w:ascii="Times New Roman" w:cs="Times New Roman" w:eastAsia="Times New Roman" w:hAnsi="Times New Roman"/>
          <w:rtl w:val="0"/>
        </w:rPr>
        <w:t xml:space="preserve">: Users can access visual representations of business entities, associations, and data lineage. These visuals can be exported as images for further use.</w:t>
      </w:r>
    </w:p>
    <w:p w:rsidR="00000000" w:rsidDel="00000000" w:rsidP="00000000" w:rsidRDefault="00000000" w:rsidRPr="00000000" w14:paraId="00000024">
      <w:pPr>
        <w:numPr>
          <w:ilvl w:val="0"/>
          <w:numId w:val="9"/>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Query Creation and Sharing</w:t>
      </w:r>
      <w:r w:rsidDel="00000000" w:rsidR="00000000" w:rsidRPr="00000000">
        <w:rPr>
          <w:rFonts w:ascii="Times New Roman" w:cs="Times New Roman" w:eastAsia="Times New Roman" w:hAnsi="Times New Roman"/>
          <w:rtl w:val="0"/>
        </w:rPr>
        <w:t xml:space="preserve">: Users can create their own queries, save them, and share them with others via links. Queries can also be exported to different formats such as CSV, Tableau workbooks, or HTML.</w:t>
      </w:r>
    </w:p>
    <w:p w:rsidR="00000000" w:rsidDel="00000000" w:rsidP="00000000" w:rsidRDefault="00000000" w:rsidRPr="00000000" w14:paraId="00000025">
      <w:pPr>
        <w:numPr>
          <w:ilvl w:val="0"/>
          <w:numId w:val="9"/>
        </w:numPr>
        <w:spacing w:after="24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Metadata Editing and Management</w:t>
      </w:r>
      <w:r w:rsidDel="00000000" w:rsidR="00000000" w:rsidRPr="00000000">
        <w:rPr>
          <w:rFonts w:ascii="Times New Roman" w:cs="Times New Roman" w:eastAsia="Times New Roman" w:hAnsi="Times New Roman"/>
          <w:rtl w:val="0"/>
        </w:rPr>
        <w:t xml:space="preserve">: The catalog allows users to manage metadata descriptions for views and view attributes, promoting reusability and collaboration.</w:t>
      </w:r>
    </w:p>
    <w:p w:rsidR="00000000" w:rsidDel="00000000" w:rsidP="00000000" w:rsidRDefault="00000000" w:rsidRPr="00000000" w14:paraId="00000026">
      <w:pPr>
        <w:pStyle w:val="Heading4"/>
        <w:spacing w:after="240" w:lineRule="auto"/>
        <w:jc w:val="both"/>
        <w:rPr>
          <w:rFonts w:ascii="Times New Roman" w:cs="Times New Roman" w:eastAsia="Times New Roman" w:hAnsi="Times New Roman"/>
        </w:rPr>
      </w:pPr>
      <w:bookmarkStart w:colFirst="0" w:colLast="0" w:name="_heading=h.x8o4205ye5if" w:id="6"/>
      <w:bookmarkEnd w:id="6"/>
      <w:r w:rsidDel="00000000" w:rsidR="00000000" w:rsidRPr="00000000">
        <w:rPr>
          <w:rFonts w:ascii="Times New Roman" w:cs="Times New Roman" w:eastAsia="Times New Roman" w:hAnsi="Times New Roman"/>
          <w:rtl w:val="0"/>
        </w:rPr>
        <w:t xml:space="preserve">Integration with Third-Party Tools</w:t>
      </w:r>
    </w:p>
    <w:p w:rsidR="00000000" w:rsidDel="00000000" w:rsidP="00000000" w:rsidRDefault="00000000" w:rsidRPr="00000000" w14:paraId="00000027">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Denodo supports integration with external metadata management solutions via its </w:t>
      </w:r>
      <w:r w:rsidDel="00000000" w:rsidR="00000000" w:rsidRPr="00000000">
        <w:rPr>
          <w:rFonts w:ascii="Times New Roman" w:cs="Times New Roman" w:eastAsia="Times New Roman" w:hAnsi="Times New Roman"/>
          <w:b w:val="1"/>
          <w:rtl w:val="0"/>
        </w:rPr>
        <w:t xml:space="preserve">Metadata API</w:t>
      </w:r>
      <w:r w:rsidDel="00000000" w:rsidR="00000000" w:rsidRPr="00000000">
        <w:rPr>
          <w:rFonts w:ascii="Times New Roman" w:cs="Times New Roman" w:eastAsia="Times New Roman" w:hAnsi="Times New Roman"/>
          <w:rtl w:val="0"/>
        </w:rPr>
        <w:t xml:space="preserve">, facilitating seamless interaction with tools such as:</w:t>
      </w:r>
    </w:p>
    <w:p w:rsidR="00000000" w:rsidDel="00000000" w:rsidP="00000000" w:rsidRDefault="00000000" w:rsidRPr="00000000" w14:paraId="00000028">
      <w:pPr>
        <w:numPr>
          <w:ilvl w:val="0"/>
          <w:numId w:val="12"/>
        </w:numPr>
        <w:spacing w:after="0" w:afterAutospacing="0" w:before="240" w:lineRule="auto"/>
        <w:ind w:left="720" w:hanging="360"/>
        <w:jc w:val="both"/>
      </w:pPr>
      <w:r w:rsidDel="00000000" w:rsidR="00000000" w:rsidRPr="00000000">
        <w:rPr>
          <w:rFonts w:ascii="Times New Roman" w:cs="Times New Roman" w:eastAsia="Times New Roman" w:hAnsi="Times New Roman"/>
          <w:b w:val="1"/>
          <w:rtl w:val="0"/>
        </w:rPr>
        <w:t xml:space="preserve">Collibra Data Governance Center (DGC)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IBM Information Governance Catalog (IGC)</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Informatica Metadata Manager (IMM)</w:t>
      </w:r>
      <w:r w:rsidDel="00000000" w:rsidR="00000000" w:rsidRPr="00000000">
        <w:rPr>
          <w:rFonts w:ascii="Times New Roman" w:cs="Times New Roman" w:eastAsia="Times New Roman" w:hAnsi="Times New Roman"/>
          <w:rtl w:val="0"/>
        </w:rPr>
        <w:t xml:space="preserve">. This integration allows for enterprise-wide metadata management, extending Denodo's capabilities by incorporating data lineage from other systems like ETL jobs that are outside Denodo's scope.</w:t>
      </w:r>
    </w:p>
    <w:p w:rsidR="00000000" w:rsidDel="00000000" w:rsidP="00000000" w:rsidRDefault="00000000" w:rsidRPr="00000000" w14:paraId="00000029">
      <w:pPr>
        <w:numPr>
          <w:ilvl w:val="0"/>
          <w:numId w:val="12"/>
        </w:numPr>
        <w:spacing w:after="240" w:before="0" w:beforeAutospacing="0" w:lineRule="auto"/>
        <w:ind w:left="720" w:hanging="360"/>
        <w:jc w:val="both"/>
      </w:pPr>
      <w:r w:rsidDel="00000000" w:rsidR="00000000" w:rsidRPr="00000000">
        <w:rPr>
          <w:rFonts w:ascii="Times New Roman" w:cs="Times New Roman" w:eastAsia="Times New Roman" w:hAnsi="Times New Roman"/>
          <w:rtl w:val="0"/>
        </w:rPr>
        <w:t xml:space="preserve">Denodo also provides specific tools, such as the </w:t>
      </w:r>
      <w:r w:rsidDel="00000000" w:rsidR="00000000" w:rsidRPr="00000000">
        <w:rPr>
          <w:rFonts w:ascii="Times New Roman" w:cs="Times New Roman" w:eastAsia="Times New Roman" w:hAnsi="Times New Roman"/>
          <w:b w:val="1"/>
          <w:rtl w:val="0"/>
        </w:rPr>
        <w:t xml:space="preserve">Denodo Governance Bridge</w:t>
      </w:r>
      <w:r w:rsidDel="00000000" w:rsidR="00000000" w:rsidRPr="00000000">
        <w:rPr>
          <w:rFonts w:ascii="Times New Roman" w:cs="Times New Roman" w:eastAsia="Times New Roman" w:hAnsi="Times New Roman"/>
          <w:rtl w:val="0"/>
        </w:rPr>
        <w:t xml:space="preserve">, to synchronize Denodo metadata and data lineage with IBM IGC, enabling governance of Denodo’s virtual databases within the broader enterprise data governance framework.</w:t>
      </w:r>
    </w:p>
    <w:p w:rsidR="00000000" w:rsidDel="00000000" w:rsidP="00000000" w:rsidRDefault="00000000" w:rsidRPr="00000000" w14:paraId="0000002A">
      <w:pPr>
        <w:pStyle w:val="Heading4"/>
        <w:spacing w:after="240" w:lineRule="auto"/>
        <w:jc w:val="both"/>
        <w:rPr>
          <w:rFonts w:ascii="Times New Roman" w:cs="Times New Roman" w:eastAsia="Times New Roman" w:hAnsi="Times New Roman"/>
        </w:rPr>
      </w:pPr>
      <w:bookmarkStart w:colFirst="0" w:colLast="0" w:name="_heading=h.5110m8mn0ky1" w:id="7"/>
      <w:bookmarkEnd w:id="7"/>
      <w:r w:rsidDel="00000000" w:rsidR="00000000" w:rsidRPr="00000000">
        <w:rPr>
          <w:rFonts w:ascii="Times New Roman" w:cs="Times New Roman" w:eastAsia="Times New Roman" w:hAnsi="Times New Roman"/>
          <w:rtl w:val="0"/>
        </w:rPr>
        <w:t xml:space="preserve">Advanced features for developers and administrators</w:t>
      </w:r>
    </w:p>
    <w:p w:rsidR="00000000" w:rsidDel="00000000" w:rsidP="00000000" w:rsidRDefault="00000000" w:rsidRPr="00000000" w14:paraId="0000002B">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APIs for Metadata Management</w:t>
      </w:r>
      <w:r w:rsidDel="00000000" w:rsidR="00000000" w:rsidRPr="00000000">
        <w:rPr>
          <w:rFonts w:ascii="Times New Roman" w:cs="Times New Roman" w:eastAsia="Times New Roman" w:hAnsi="Times New Roman"/>
          <w:rtl w:val="0"/>
        </w:rPr>
        <w:t xml:space="preserve">: Denodo provides a robust </w:t>
      </w:r>
      <w:r w:rsidDel="00000000" w:rsidR="00000000" w:rsidRPr="00000000">
        <w:rPr>
          <w:rFonts w:ascii="Times New Roman" w:cs="Times New Roman" w:eastAsia="Times New Roman" w:hAnsi="Times New Roman"/>
          <w:b w:val="1"/>
          <w:rtl w:val="0"/>
        </w:rPr>
        <w:t xml:space="preserve">Metadata API</w:t>
      </w:r>
      <w:r w:rsidDel="00000000" w:rsidR="00000000" w:rsidRPr="00000000">
        <w:rPr>
          <w:rFonts w:ascii="Times New Roman" w:cs="Times New Roman" w:eastAsia="Times New Roman" w:hAnsi="Times New Roman"/>
          <w:rtl w:val="0"/>
        </w:rPr>
        <w:t xml:space="preserve"> that allows programmatic management of metadata through built-in stored procedures. These APIs can be invoked via SQL (using JDBC, ODBC, or ADO.Net clients) or as web services (SOAP/RESTful) for lightweight client interactions. This flexibility allows seamless integration with corporate processes or third-party tools.</w:t>
      </w:r>
    </w:p>
    <w:p w:rsidR="00000000" w:rsidDel="00000000" w:rsidP="00000000" w:rsidRDefault="00000000" w:rsidRPr="00000000" w14:paraId="0000002C">
      <w:pPr>
        <w:numPr>
          <w:ilvl w:val="0"/>
          <w:numId w:val="6"/>
        </w:numPr>
        <w:spacing w:after="0" w:afterAutospacing="0" w:before="240" w:lineRule="auto"/>
        <w:ind w:left="720" w:hanging="360"/>
        <w:jc w:val="both"/>
      </w:pPr>
      <w:r w:rsidDel="00000000" w:rsidR="00000000" w:rsidRPr="00000000">
        <w:rPr>
          <w:rFonts w:ascii="Times New Roman" w:cs="Times New Roman" w:eastAsia="Times New Roman" w:hAnsi="Times New Roman"/>
          <w:b w:val="1"/>
          <w:rtl w:val="0"/>
        </w:rPr>
        <w:t xml:space="preserve">Metadata Retrieval</w:t>
      </w:r>
      <w:r w:rsidDel="00000000" w:rsidR="00000000" w:rsidRPr="00000000">
        <w:rPr>
          <w:rFonts w:ascii="Times New Roman" w:cs="Times New Roman" w:eastAsia="Times New Roman" w:hAnsi="Times New Roman"/>
          <w:rtl w:val="0"/>
        </w:rPr>
        <w:t xml:space="preserve">: Through stored procedures like </w:t>
      </w:r>
      <w:r w:rsidDel="00000000" w:rsidR="00000000" w:rsidRPr="00000000">
        <w:rPr>
          <w:rFonts w:ascii="Times New Roman" w:cs="Times New Roman" w:eastAsia="Times New Roman" w:hAnsi="Times New Roman"/>
          <w:color w:val="188038"/>
          <w:rtl w:val="0"/>
        </w:rPr>
        <w:t xml:space="preserve">CATALOG_VDP_METADATA_VIEWS</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color w:val="188038"/>
          <w:rtl w:val="0"/>
        </w:rPr>
        <w:t xml:space="preserve">VIEW_DEPENDENCIES</w:t>
      </w:r>
      <w:r w:rsidDel="00000000" w:rsidR="00000000" w:rsidRPr="00000000">
        <w:rPr>
          <w:rFonts w:ascii="Times New Roman" w:cs="Times New Roman" w:eastAsia="Times New Roman" w:hAnsi="Times New Roman"/>
          <w:rtl w:val="0"/>
        </w:rPr>
        <w:t xml:space="preserve">, developers can programmatically retrieve metadata details about views, their fields, and their dependencies.</w:t>
      </w:r>
    </w:p>
    <w:p w:rsidR="00000000" w:rsidDel="00000000" w:rsidP="00000000" w:rsidRDefault="00000000" w:rsidRPr="00000000" w14:paraId="0000002D">
      <w:pPr>
        <w:numPr>
          <w:ilvl w:val="0"/>
          <w:numId w:val="6"/>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Column Lineage</w:t>
      </w:r>
      <w:r w:rsidDel="00000000" w:rsidR="00000000" w:rsidRPr="00000000">
        <w:rPr>
          <w:rFonts w:ascii="Times New Roman" w:cs="Times New Roman" w:eastAsia="Times New Roman" w:hAnsi="Times New Roman"/>
          <w:rtl w:val="0"/>
        </w:rPr>
        <w:t xml:space="preserve">: The </w:t>
      </w:r>
      <w:r w:rsidDel="00000000" w:rsidR="00000000" w:rsidRPr="00000000">
        <w:rPr>
          <w:rFonts w:ascii="Times New Roman" w:cs="Times New Roman" w:eastAsia="Times New Roman" w:hAnsi="Times New Roman"/>
          <w:color w:val="188038"/>
          <w:rtl w:val="0"/>
        </w:rPr>
        <w:t xml:space="preserve">COLUMN_DEPENDENCIES</w:t>
      </w:r>
      <w:r w:rsidDel="00000000" w:rsidR="00000000" w:rsidRPr="00000000">
        <w:rPr>
          <w:rFonts w:ascii="Times New Roman" w:cs="Times New Roman" w:eastAsia="Times New Roman" w:hAnsi="Times New Roman"/>
          <w:rtl w:val="0"/>
        </w:rPr>
        <w:t xml:space="preserve"> procedure allows tracing the dependencies of individual fields in views, providing visibility into how columns are derived or transformed as they move through various data sources and views.</w:t>
      </w:r>
    </w:p>
    <w:p w:rsidR="00000000" w:rsidDel="00000000" w:rsidP="00000000" w:rsidRDefault="00000000" w:rsidRPr="00000000" w14:paraId="0000002E">
      <w:pPr>
        <w:numPr>
          <w:ilvl w:val="0"/>
          <w:numId w:val="6"/>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Automatic View Generation</w:t>
      </w:r>
      <w:r w:rsidDel="00000000" w:rsidR="00000000" w:rsidRPr="00000000">
        <w:rPr>
          <w:rFonts w:ascii="Times New Roman" w:cs="Times New Roman" w:eastAsia="Times New Roman" w:hAnsi="Times New Roman"/>
          <w:rtl w:val="0"/>
        </w:rPr>
        <w:t xml:space="preserve">: Denodo provides stored procedures to automate the generation of views, such as </w:t>
      </w:r>
      <w:r w:rsidDel="00000000" w:rsidR="00000000" w:rsidRPr="00000000">
        <w:rPr>
          <w:rFonts w:ascii="Times New Roman" w:cs="Times New Roman" w:eastAsia="Times New Roman" w:hAnsi="Times New Roman"/>
          <w:color w:val="188038"/>
          <w:rtl w:val="0"/>
        </w:rPr>
        <w:t xml:space="preserve">GENERATE_VQL_TO_CREATE_JDBC_BASE_VIEW</w:t>
      </w:r>
      <w:r w:rsidDel="00000000" w:rsidR="00000000" w:rsidRPr="00000000">
        <w:rPr>
          <w:rFonts w:ascii="Times New Roman" w:cs="Times New Roman" w:eastAsia="Times New Roman" w:hAnsi="Times New Roman"/>
          <w:rtl w:val="0"/>
        </w:rPr>
        <w:t xml:space="preserve">, which can be used to create views over JDBC data sources programmatically.</w:t>
      </w:r>
    </w:p>
    <w:p w:rsidR="00000000" w:rsidDel="00000000" w:rsidP="00000000" w:rsidRDefault="00000000" w:rsidRPr="00000000" w14:paraId="0000002F">
      <w:pPr>
        <w:numPr>
          <w:ilvl w:val="0"/>
          <w:numId w:val="6"/>
        </w:numPr>
        <w:spacing w:after="24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Impact Analysis</w:t>
      </w:r>
      <w:r w:rsidDel="00000000" w:rsidR="00000000" w:rsidRPr="00000000">
        <w:rPr>
          <w:rFonts w:ascii="Times New Roman" w:cs="Times New Roman" w:eastAsia="Times New Roman" w:hAnsi="Times New Roman"/>
          <w:rtl w:val="0"/>
        </w:rPr>
        <w:t xml:space="preserve">: The platform also supports tools to visualize the impact of schema changes, which can be triggered automatically using the </w:t>
      </w:r>
      <w:r w:rsidDel="00000000" w:rsidR="00000000" w:rsidRPr="00000000">
        <w:rPr>
          <w:rFonts w:ascii="Times New Roman" w:cs="Times New Roman" w:eastAsia="Times New Roman" w:hAnsi="Times New Roman"/>
          <w:b w:val="1"/>
          <w:rtl w:val="0"/>
        </w:rPr>
        <w:t xml:space="preserve">Source Refresh API</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0">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Graphical Tools</w:t>
      </w:r>
      <w:r w:rsidDel="00000000" w:rsidR="00000000" w:rsidRPr="00000000">
        <w:rPr>
          <w:rFonts w:ascii="Times New Roman" w:cs="Times New Roman" w:eastAsia="Times New Roman" w:hAnsi="Times New Roman"/>
          <w:rtl w:val="0"/>
        </w:rPr>
        <w:t xml:space="preserve">: In addition to APIs, Denodo offers graphical tools within its </w:t>
      </w:r>
      <w:r w:rsidDel="00000000" w:rsidR="00000000" w:rsidRPr="00000000">
        <w:rPr>
          <w:rFonts w:ascii="Times New Roman" w:cs="Times New Roman" w:eastAsia="Times New Roman" w:hAnsi="Times New Roman"/>
          <w:b w:val="1"/>
          <w:rtl w:val="0"/>
        </w:rPr>
        <w:t xml:space="preserve">Design Studio</w:t>
      </w:r>
      <w:r w:rsidDel="00000000" w:rsidR="00000000" w:rsidRPr="00000000">
        <w:rPr>
          <w:rFonts w:ascii="Times New Roman" w:cs="Times New Roman" w:eastAsia="Times New Roman" w:hAnsi="Times New Roman"/>
          <w:rtl w:val="0"/>
        </w:rPr>
        <w:t xml:space="preserve"> that enable users to manage metadata, create and manipulate views, and analyze data flows visually.</w:t>
      </w:r>
    </w:p>
    <w:p w:rsidR="00000000" w:rsidDel="00000000" w:rsidP="00000000" w:rsidRDefault="00000000" w:rsidRPr="00000000" w14:paraId="00000031">
      <w:pPr>
        <w:numPr>
          <w:ilvl w:val="0"/>
          <w:numId w:val="7"/>
        </w:numPr>
        <w:spacing w:after="0" w:afterAutospacing="0" w:before="240" w:lineRule="auto"/>
        <w:ind w:left="720" w:hanging="360"/>
        <w:jc w:val="both"/>
      </w:pPr>
      <w:r w:rsidDel="00000000" w:rsidR="00000000" w:rsidRPr="00000000">
        <w:rPr>
          <w:rFonts w:ascii="Times New Roman" w:cs="Times New Roman" w:eastAsia="Times New Roman" w:hAnsi="Times New Roman"/>
          <w:b w:val="1"/>
          <w:rtl w:val="0"/>
        </w:rPr>
        <w:t xml:space="preserve">Tree View for Data Lineage</w:t>
      </w:r>
      <w:r w:rsidDel="00000000" w:rsidR="00000000" w:rsidRPr="00000000">
        <w:rPr>
          <w:rFonts w:ascii="Times New Roman" w:cs="Times New Roman" w:eastAsia="Times New Roman" w:hAnsi="Times New Roman"/>
          <w:rtl w:val="0"/>
        </w:rPr>
        <w:t xml:space="preserve">: This feature allows users to see the composition of views, the operations performed on them (joins, selections, etc.), and the data sources involved. Users can click on nodes to view detailed properties of combining operations or data sources.</w:t>
      </w:r>
    </w:p>
    <w:p w:rsidR="00000000" w:rsidDel="00000000" w:rsidP="00000000" w:rsidRDefault="00000000" w:rsidRPr="00000000" w14:paraId="00000032">
      <w:pPr>
        <w:numPr>
          <w:ilvl w:val="0"/>
          <w:numId w:val="7"/>
        </w:numPr>
        <w:spacing w:after="24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Impact and Usage Analysis</w:t>
      </w:r>
      <w:r w:rsidDel="00000000" w:rsidR="00000000" w:rsidRPr="00000000">
        <w:rPr>
          <w:rFonts w:ascii="Times New Roman" w:cs="Times New Roman" w:eastAsia="Times New Roman" w:hAnsi="Times New Roman"/>
          <w:rtl w:val="0"/>
        </w:rPr>
        <w:t xml:space="preserve">: Denodo enables users to assess which views depend on a particular element, providing insight into how data changes could impact downstream users and systems.</w:t>
      </w:r>
    </w:p>
    <w:p w:rsidR="00000000" w:rsidDel="00000000" w:rsidP="00000000" w:rsidRDefault="00000000" w:rsidRPr="00000000" w14:paraId="00000033">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Lineage and Change Tracking</w:t>
      </w:r>
      <w:r w:rsidDel="00000000" w:rsidR="00000000" w:rsidRPr="00000000">
        <w:rPr>
          <w:rFonts w:ascii="Times New Roman" w:cs="Times New Roman" w:eastAsia="Times New Roman" w:hAnsi="Times New Roman"/>
          <w:rtl w:val="0"/>
        </w:rPr>
        <w:t xml:space="preserve">: Denodo supports both view and column-level lineage tracking, allowing organizations to monitor the flow and transformation of data across various systems. This is critical for auditing, performance optimization, and regulatory compliance.</w:t>
      </w:r>
      <w:r w:rsidDel="00000000" w:rsidR="00000000" w:rsidRPr="00000000">
        <w:rPr>
          <w:rtl w:val="0"/>
        </w:rPr>
      </w:r>
    </w:p>
    <w:p w:rsidR="00000000" w:rsidDel="00000000" w:rsidP="00000000" w:rsidRDefault="00000000" w:rsidRPr="00000000" w14:paraId="00000034">
      <w:pPr>
        <w:pStyle w:val="Heading4"/>
        <w:spacing w:after="240" w:lineRule="auto"/>
        <w:jc w:val="both"/>
        <w:rPr>
          <w:rFonts w:ascii="Times New Roman" w:cs="Times New Roman" w:eastAsia="Times New Roman" w:hAnsi="Times New Roman"/>
        </w:rPr>
      </w:pPr>
      <w:bookmarkStart w:colFirst="0" w:colLast="0" w:name="_heading=h.dnejzcg9t1gg" w:id="8"/>
      <w:bookmarkEnd w:id="8"/>
      <w:r w:rsidDel="00000000" w:rsidR="00000000" w:rsidRPr="00000000">
        <w:rPr>
          <w:rFonts w:ascii="Times New Roman" w:cs="Times New Roman" w:eastAsia="Times New Roman" w:hAnsi="Times New Roman"/>
          <w:rtl w:val="0"/>
        </w:rPr>
        <w:t xml:space="preserve">Security and Customization in Denodo Data Catalog</w:t>
      </w:r>
    </w:p>
    <w:p w:rsidR="00000000" w:rsidDel="00000000" w:rsidP="00000000" w:rsidRDefault="00000000" w:rsidRPr="00000000" w14:paraId="00000035">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Denodo Data Catalog</w:t>
      </w:r>
      <w:r w:rsidDel="00000000" w:rsidR="00000000" w:rsidRPr="00000000">
        <w:rPr>
          <w:rFonts w:ascii="Times New Roman" w:cs="Times New Roman" w:eastAsia="Times New Roman" w:hAnsi="Times New Roman"/>
          <w:rtl w:val="0"/>
        </w:rPr>
        <w:t xml:space="preserve"> provides a secure and customizable environment for users to explore both data and metadata. It inherits the security restrictions defined at the virtualization layer, ensuring that users only see data they are authorized to access.</w:t>
      </w:r>
    </w:p>
    <w:p w:rsidR="00000000" w:rsidDel="00000000" w:rsidP="00000000" w:rsidRDefault="00000000" w:rsidRPr="00000000" w14:paraId="00000036">
      <w:pPr>
        <w:numPr>
          <w:ilvl w:val="0"/>
          <w:numId w:val="5"/>
        </w:numPr>
        <w:spacing w:after="0" w:afterAutospacing="0" w:before="240" w:lineRule="auto"/>
        <w:ind w:left="720" w:hanging="360"/>
        <w:jc w:val="both"/>
      </w:pPr>
      <w:r w:rsidDel="00000000" w:rsidR="00000000" w:rsidRPr="00000000">
        <w:rPr>
          <w:rFonts w:ascii="Times New Roman" w:cs="Times New Roman" w:eastAsia="Times New Roman" w:hAnsi="Times New Roman"/>
          <w:b w:val="1"/>
          <w:rtl w:val="0"/>
        </w:rPr>
        <w:t xml:space="preserve">Customization Options</w:t>
      </w:r>
      <w:r w:rsidDel="00000000" w:rsidR="00000000" w:rsidRPr="00000000">
        <w:rPr>
          <w:rFonts w:ascii="Times New Roman" w:cs="Times New Roman" w:eastAsia="Times New Roman" w:hAnsi="Times New Roman"/>
          <w:rtl w:val="0"/>
        </w:rPr>
        <w:t xml:space="preserve">: Administrators can tailor the catalog to suit the organization’s needs by configuring which elements are visible (views, web services, etc.), customizing the branding (logos, background images), and setting limits on the export of results.</w:t>
      </w:r>
    </w:p>
    <w:p w:rsidR="00000000" w:rsidDel="00000000" w:rsidP="00000000" w:rsidRDefault="00000000" w:rsidRPr="00000000" w14:paraId="00000037">
      <w:pPr>
        <w:numPr>
          <w:ilvl w:val="0"/>
          <w:numId w:val="5"/>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Role-Based Access</w:t>
      </w:r>
      <w:r w:rsidDel="00000000" w:rsidR="00000000" w:rsidRPr="00000000">
        <w:rPr>
          <w:rFonts w:ascii="Times New Roman" w:cs="Times New Roman" w:eastAsia="Times New Roman" w:hAnsi="Times New Roman"/>
          <w:rtl w:val="0"/>
        </w:rPr>
        <w:t xml:space="preserve">: The platform allows fine-grained control over who can access, view, and edit metadata and data assets based on user roles. Administrators can also define metadata properties like ownership, responsibility, and validation statuses, ensuring proper data governance.</w:t>
      </w:r>
    </w:p>
    <w:p w:rsidR="00000000" w:rsidDel="00000000" w:rsidP="00000000" w:rsidRDefault="00000000" w:rsidRPr="00000000" w14:paraId="00000038">
      <w:pPr>
        <w:numPr>
          <w:ilvl w:val="0"/>
          <w:numId w:val="5"/>
        </w:numPr>
        <w:spacing w:after="24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Metadata Management for Compliance</w:t>
      </w:r>
      <w:r w:rsidDel="00000000" w:rsidR="00000000" w:rsidRPr="00000000">
        <w:rPr>
          <w:rFonts w:ascii="Times New Roman" w:cs="Times New Roman" w:eastAsia="Times New Roman" w:hAnsi="Times New Roman"/>
          <w:rtl w:val="0"/>
        </w:rPr>
        <w:t xml:space="preserve">: Denodo’s support for custom properties in the metadata catalog can help address data quality and privacy regulations, by associating data elements with responsible individuals, validation statuses, and other regulatory requirements.</w:t>
      </w:r>
    </w:p>
    <w:p w:rsidR="00000000" w:rsidDel="00000000" w:rsidP="00000000" w:rsidRDefault="00000000" w:rsidRPr="00000000" w14:paraId="00000039">
      <w:pPr>
        <w:spacing w:after="240" w:befor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pStyle w:val="Heading3"/>
        <w:jc w:val="both"/>
        <w:rPr>
          <w:rFonts w:ascii="Times New Roman" w:cs="Times New Roman" w:eastAsia="Times New Roman" w:hAnsi="Times New Roman"/>
        </w:rPr>
      </w:pPr>
      <w:bookmarkStart w:colFirst="0" w:colLast="0" w:name="_heading=h.y3xxt3izs6q1" w:id="9"/>
      <w:bookmarkEnd w:id="9"/>
      <w:r w:rsidDel="00000000" w:rsidR="00000000" w:rsidRPr="00000000">
        <w:rPr>
          <w:rFonts w:ascii="Times New Roman" w:cs="Times New Roman" w:eastAsia="Times New Roman" w:hAnsi="Times New Roman"/>
          <w:rtl w:val="0"/>
        </w:rPr>
        <w:t xml:space="preserve">3. Denodo's Performance</w:t>
      </w:r>
    </w:p>
    <w:p w:rsidR="00000000" w:rsidDel="00000000" w:rsidP="00000000" w:rsidRDefault="00000000" w:rsidRPr="00000000" w14:paraId="0000003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Denodo 8 is designed to offer high performance through sophisticated query optimization techniques, which include dynamic execution plans and extensive caching capabilities. The platform optimizes queries by moving as much processing as possible to the data sources, thereby reducing network traffic and minimizing the load on Denodo’s virtualization engine.</w:t>
      </w:r>
    </w:p>
    <w:p w:rsidR="00000000" w:rsidDel="00000000" w:rsidP="00000000" w:rsidRDefault="00000000" w:rsidRPr="00000000" w14:paraId="0000003C">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 features:</w:t>
      </w:r>
    </w:p>
    <w:p w:rsidR="00000000" w:rsidDel="00000000" w:rsidP="00000000" w:rsidRDefault="00000000" w:rsidRPr="00000000" w14:paraId="0000003D">
      <w:pPr>
        <w:numPr>
          <w:ilvl w:val="0"/>
          <w:numId w:val="4"/>
        </w:numPr>
        <w:spacing w:after="0" w:afterAutospacing="0" w:before="240" w:lineRule="auto"/>
        <w:ind w:left="720" w:hanging="360"/>
        <w:jc w:val="both"/>
      </w:pPr>
      <w:r w:rsidDel="00000000" w:rsidR="00000000" w:rsidRPr="00000000">
        <w:rPr>
          <w:rFonts w:ascii="Times New Roman" w:cs="Times New Roman" w:eastAsia="Times New Roman" w:hAnsi="Times New Roman"/>
          <w:b w:val="1"/>
          <w:rtl w:val="0"/>
        </w:rPr>
        <w:t xml:space="preserve">Query Delegation</w:t>
      </w:r>
      <w:r w:rsidDel="00000000" w:rsidR="00000000" w:rsidRPr="00000000">
        <w:rPr>
          <w:rFonts w:ascii="Times New Roman" w:cs="Times New Roman" w:eastAsia="Times New Roman" w:hAnsi="Times New Roman"/>
          <w:rtl w:val="0"/>
        </w:rPr>
        <w:t xml:space="preserve">: By processing queries at the data source, Denodo minimizes the data that needs to be transferred, improving efficiency.</w:t>
      </w:r>
    </w:p>
    <w:p w:rsidR="00000000" w:rsidDel="00000000" w:rsidP="00000000" w:rsidRDefault="00000000" w:rsidRPr="00000000" w14:paraId="0000003E">
      <w:pPr>
        <w:numPr>
          <w:ilvl w:val="0"/>
          <w:numId w:val="4"/>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Dynamic Query Rewriting</w:t>
      </w:r>
      <w:r w:rsidDel="00000000" w:rsidR="00000000" w:rsidRPr="00000000">
        <w:rPr>
          <w:rFonts w:ascii="Times New Roman" w:cs="Times New Roman" w:eastAsia="Times New Roman" w:hAnsi="Times New Roman"/>
          <w:rtl w:val="0"/>
        </w:rPr>
        <w:t xml:space="preserve">: Denodo rewrites queries dynamically to maximize query pushdown, optimizing for source processing power.</w:t>
      </w:r>
    </w:p>
    <w:p w:rsidR="00000000" w:rsidDel="00000000" w:rsidP="00000000" w:rsidRDefault="00000000" w:rsidRPr="00000000" w14:paraId="0000003F">
      <w:pPr>
        <w:numPr>
          <w:ilvl w:val="0"/>
          <w:numId w:val="4"/>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Advanced Optimization Techniques</w:t>
      </w:r>
      <w:r w:rsidDel="00000000" w:rsidR="00000000" w:rsidRPr="00000000">
        <w:rPr>
          <w:rFonts w:ascii="Times New Roman" w:cs="Times New Roman" w:eastAsia="Times New Roman" w:hAnsi="Times New Roman"/>
          <w:rtl w:val="0"/>
        </w:rPr>
        <w:t xml:space="preserve">: Includes aggregation pushdown, star schema optimization, and various join strategies.</w:t>
      </w:r>
    </w:p>
    <w:p w:rsidR="00000000" w:rsidDel="00000000" w:rsidP="00000000" w:rsidRDefault="00000000" w:rsidRPr="00000000" w14:paraId="00000040">
      <w:pPr>
        <w:numPr>
          <w:ilvl w:val="0"/>
          <w:numId w:val="4"/>
        </w:numPr>
        <w:spacing w:after="24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Cost-Based Optimization</w:t>
      </w:r>
      <w:r w:rsidDel="00000000" w:rsidR="00000000" w:rsidRPr="00000000">
        <w:rPr>
          <w:rFonts w:ascii="Times New Roman" w:cs="Times New Roman" w:eastAsia="Times New Roman" w:hAnsi="Times New Roman"/>
          <w:rtl w:val="0"/>
        </w:rPr>
        <w:t xml:space="preserve">: The query optimizer uses a cost model based on factors like network latency, source indexing, and source constraints to choose the best execution plan.</w:t>
      </w:r>
    </w:p>
    <w:p w:rsidR="00000000" w:rsidDel="00000000" w:rsidP="00000000" w:rsidRDefault="00000000" w:rsidRPr="00000000" w14:paraId="00000041">
      <w:pPr>
        <w:pStyle w:val="Heading4"/>
        <w:spacing w:after="240" w:lineRule="auto"/>
        <w:jc w:val="both"/>
        <w:rPr>
          <w:rFonts w:ascii="Times New Roman" w:cs="Times New Roman" w:eastAsia="Times New Roman" w:hAnsi="Times New Roman"/>
        </w:rPr>
      </w:pPr>
      <w:bookmarkStart w:colFirst="0" w:colLast="0" w:name="_heading=h.3v4er23gmn8l" w:id="10"/>
      <w:bookmarkEnd w:id="10"/>
      <w:r w:rsidDel="00000000" w:rsidR="00000000" w:rsidRPr="00000000">
        <w:rPr>
          <w:rFonts w:ascii="Times New Roman" w:cs="Times New Roman" w:eastAsia="Times New Roman" w:hAnsi="Times New Roman"/>
          <w:rtl w:val="0"/>
        </w:rPr>
        <w:t xml:space="preserve">Query Optimization Techniques</w:t>
      </w:r>
    </w:p>
    <w:p w:rsidR="00000000" w:rsidDel="00000000" w:rsidP="00000000" w:rsidRDefault="00000000" w:rsidRPr="00000000" w14:paraId="00000042">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Denodo 8 incorporates numerous optimization strategies for maximizing performance:</w:t>
      </w:r>
    </w:p>
    <w:p w:rsidR="00000000" w:rsidDel="00000000" w:rsidP="00000000" w:rsidRDefault="00000000" w:rsidRPr="00000000" w14:paraId="00000043">
      <w:pPr>
        <w:numPr>
          <w:ilvl w:val="0"/>
          <w:numId w:val="2"/>
        </w:numPr>
        <w:spacing w:after="0" w:afterAutospacing="0" w:before="240" w:lineRule="auto"/>
        <w:ind w:left="720" w:hanging="360"/>
        <w:jc w:val="both"/>
      </w:pPr>
      <w:r w:rsidDel="00000000" w:rsidR="00000000" w:rsidRPr="00000000">
        <w:rPr>
          <w:rFonts w:ascii="Times New Roman" w:cs="Times New Roman" w:eastAsia="Times New Roman" w:hAnsi="Times New Roman"/>
          <w:b w:val="1"/>
          <w:rtl w:val="0"/>
        </w:rPr>
        <w:t xml:space="preserve">Aggregation Pushdown</w:t>
      </w:r>
      <w:r w:rsidDel="00000000" w:rsidR="00000000" w:rsidRPr="00000000">
        <w:rPr>
          <w:rFonts w:ascii="Times New Roman" w:cs="Times New Roman" w:eastAsia="Times New Roman" w:hAnsi="Times New Roman"/>
          <w:rtl w:val="0"/>
        </w:rPr>
        <w:t xml:space="preserve">: Full and partial aggregations are pushed down to data sources to reduce the data load processed by Denodo.</w:t>
      </w:r>
    </w:p>
    <w:p w:rsidR="00000000" w:rsidDel="00000000" w:rsidP="00000000" w:rsidRDefault="00000000" w:rsidRPr="00000000" w14:paraId="00000044">
      <w:pPr>
        <w:numPr>
          <w:ilvl w:val="0"/>
          <w:numId w:val="2"/>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Join Optimization</w:t>
      </w:r>
      <w:r w:rsidDel="00000000" w:rsidR="00000000" w:rsidRPr="00000000">
        <w:rPr>
          <w:rFonts w:ascii="Times New Roman" w:cs="Times New Roman" w:eastAsia="Times New Roman" w:hAnsi="Times New Roman"/>
          <w:rtl w:val="0"/>
        </w:rPr>
        <w:t xml:space="preserve">: Denodo uses multiple join strategies (merge, hash, nested) and reorders them dynamically to optimize execution.</w:t>
      </w:r>
    </w:p>
    <w:p w:rsidR="00000000" w:rsidDel="00000000" w:rsidP="00000000" w:rsidRDefault="00000000" w:rsidRPr="00000000" w14:paraId="00000045">
      <w:pPr>
        <w:numPr>
          <w:ilvl w:val="0"/>
          <w:numId w:val="2"/>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Data Movement Optimization</w:t>
      </w:r>
      <w:r w:rsidDel="00000000" w:rsidR="00000000" w:rsidRPr="00000000">
        <w:rPr>
          <w:rFonts w:ascii="Times New Roman" w:cs="Times New Roman" w:eastAsia="Times New Roman" w:hAnsi="Times New Roman"/>
          <w:rtl w:val="0"/>
        </w:rPr>
        <w:t xml:space="preserve">: Denodo moves small datasets to larger datasets to optimize joins.</w:t>
      </w:r>
    </w:p>
    <w:p w:rsidR="00000000" w:rsidDel="00000000" w:rsidP="00000000" w:rsidRDefault="00000000" w:rsidRPr="00000000" w14:paraId="00000046">
      <w:pPr>
        <w:numPr>
          <w:ilvl w:val="0"/>
          <w:numId w:val="2"/>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Partition Pruning</w:t>
      </w:r>
      <w:r w:rsidDel="00000000" w:rsidR="00000000" w:rsidRPr="00000000">
        <w:rPr>
          <w:rFonts w:ascii="Times New Roman" w:cs="Times New Roman" w:eastAsia="Times New Roman" w:hAnsi="Times New Roman"/>
          <w:rtl w:val="0"/>
        </w:rPr>
        <w:t xml:space="preserve">: For union views across multiple data sources, Denodo only processes the relevant branches, improving performance.</w:t>
      </w:r>
    </w:p>
    <w:p w:rsidR="00000000" w:rsidDel="00000000" w:rsidP="00000000" w:rsidRDefault="00000000" w:rsidRPr="00000000" w14:paraId="00000047">
      <w:pPr>
        <w:numPr>
          <w:ilvl w:val="0"/>
          <w:numId w:val="2"/>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Alternative Sources</w:t>
      </w:r>
      <w:r w:rsidDel="00000000" w:rsidR="00000000" w:rsidRPr="00000000">
        <w:rPr>
          <w:rFonts w:ascii="Times New Roman" w:cs="Times New Roman" w:eastAsia="Times New Roman" w:hAnsi="Times New Roman"/>
          <w:rtl w:val="0"/>
        </w:rPr>
        <w:t xml:space="preserve">: The optimizer can select between multiple data sources for the same data, choosing the one that allows the most query pushdown.</w:t>
      </w:r>
    </w:p>
    <w:p w:rsidR="00000000" w:rsidDel="00000000" w:rsidP="00000000" w:rsidRDefault="00000000" w:rsidRPr="00000000" w14:paraId="00000048">
      <w:pPr>
        <w:numPr>
          <w:ilvl w:val="0"/>
          <w:numId w:val="2"/>
        </w:numPr>
        <w:spacing w:after="24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Constraint Propagation and Query Rewriting</w:t>
      </w:r>
      <w:r w:rsidDel="00000000" w:rsidR="00000000" w:rsidRPr="00000000">
        <w:rPr>
          <w:rFonts w:ascii="Times New Roman" w:cs="Times New Roman" w:eastAsia="Times New Roman" w:hAnsi="Times New Roman"/>
          <w:rtl w:val="0"/>
        </w:rPr>
        <w:t xml:space="preserve">: Selections and projections are pushed down as deeply as possible to avoid unnecessary data processing.</w:t>
      </w:r>
    </w:p>
    <w:p w:rsidR="00000000" w:rsidDel="00000000" w:rsidP="00000000" w:rsidRDefault="00000000" w:rsidRPr="00000000" w14:paraId="00000049">
      <w:pPr>
        <w:pStyle w:val="Heading4"/>
        <w:spacing w:after="240" w:lineRule="auto"/>
        <w:jc w:val="both"/>
        <w:rPr>
          <w:rFonts w:ascii="Times New Roman" w:cs="Times New Roman" w:eastAsia="Times New Roman" w:hAnsi="Times New Roman"/>
        </w:rPr>
      </w:pPr>
      <w:bookmarkStart w:colFirst="0" w:colLast="0" w:name="_heading=h.8hri27s3jcwc" w:id="11"/>
      <w:bookmarkEnd w:id="11"/>
      <w:r w:rsidDel="00000000" w:rsidR="00000000" w:rsidRPr="00000000">
        <w:rPr>
          <w:rFonts w:ascii="Times New Roman" w:cs="Times New Roman" w:eastAsia="Times New Roman" w:hAnsi="Times New Roman"/>
          <w:rtl w:val="0"/>
        </w:rPr>
        <w:t xml:space="preserve">Denodo Query Execution Model</w:t>
      </w:r>
    </w:p>
    <w:p w:rsidR="00000000" w:rsidDel="00000000" w:rsidP="00000000" w:rsidRDefault="00000000" w:rsidRPr="00000000" w14:paraId="0000004A">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Denodo’s query execution process follows several steps:</w:t>
      </w:r>
    </w:p>
    <w:p w:rsidR="00000000" w:rsidDel="00000000" w:rsidP="00000000" w:rsidRDefault="00000000" w:rsidRPr="00000000" w14:paraId="0000004B">
      <w:pPr>
        <w:numPr>
          <w:ilvl w:val="0"/>
          <w:numId w:val="1"/>
        </w:numPr>
        <w:spacing w:after="0" w:afterAutospacing="0" w:before="240" w:lineRule="auto"/>
        <w:ind w:left="720" w:hanging="360"/>
        <w:jc w:val="both"/>
      </w:pPr>
      <w:r w:rsidDel="00000000" w:rsidR="00000000" w:rsidRPr="00000000">
        <w:rPr>
          <w:rFonts w:ascii="Times New Roman" w:cs="Times New Roman" w:eastAsia="Times New Roman" w:hAnsi="Times New Roman"/>
          <w:b w:val="1"/>
          <w:rtl w:val="0"/>
        </w:rPr>
        <w:t xml:space="preserve">Execution Plans</w:t>
      </w:r>
      <w:r w:rsidDel="00000000" w:rsidR="00000000" w:rsidRPr="00000000">
        <w:rPr>
          <w:rFonts w:ascii="Times New Roman" w:cs="Times New Roman" w:eastAsia="Times New Roman" w:hAnsi="Times New Roman"/>
          <w:rtl w:val="0"/>
        </w:rPr>
        <w:t xml:space="preserve">: The platform generates multiple candidate execution plans for each query and selects the optimal one based on cost-based optimization.</w:t>
      </w:r>
    </w:p>
    <w:p w:rsidR="00000000" w:rsidDel="00000000" w:rsidP="00000000" w:rsidRDefault="00000000" w:rsidRPr="00000000" w14:paraId="0000004C">
      <w:pPr>
        <w:numPr>
          <w:ilvl w:val="0"/>
          <w:numId w:val="1"/>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Sub-Query Execution</w:t>
      </w:r>
      <w:r w:rsidDel="00000000" w:rsidR="00000000" w:rsidRPr="00000000">
        <w:rPr>
          <w:rFonts w:ascii="Times New Roman" w:cs="Times New Roman" w:eastAsia="Times New Roman" w:hAnsi="Times New Roman"/>
          <w:rtl w:val="0"/>
        </w:rPr>
        <w:t xml:space="preserve">: Queries are decomposed into sub-queries executed in parallel across data sources.</w:t>
      </w:r>
    </w:p>
    <w:p w:rsidR="00000000" w:rsidDel="00000000" w:rsidP="00000000" w:rsidRDefault="00000000" w:rsidRPr="00000000" w14:paraId="0000004D">
      <w:pPr>
        <w:numPr>
          <w:ilvl w:val="0"/>
          <w:numId w:val="1"/>
        </w:numPr>
        <w:spacing w:after="24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Result Streaming</w:t>
      </w:r>
      <w:r w:rsidDel="00000000" w:rsidR="00000000" w:rsidRPr="00000000">
        <w:rPr>
          <w:rFonts w:ascii="Times New Roman" w:cs="Times New Roman" w:eastAsia="Times New Roman" w:hAnsi="Times New Roman"/>
          <w:rtl w:val="0"/>
        </w:rPr>
        <w:t xml:space="preserve">: Denodo provides asynchronous operation, streaming results back to the client as they become available without waiting for the full query to complete.</w:t>
      </w:r>
    </w:p>
    <w:p w:rsidR="00000000" w:rsidDel="00000000" w:rsidP="00000000" w:rsidRDefault="00000000" w:rsidRPr="00000000" w14:paraId="0000004E">
      <w:pPr>
        <w:pStyle w:val="Heading4"/>
        <w:spacing w:after="240" w:lineRule="auto"/>
        <w:jc w:val="both"/>
        <w:rPr>
          <w:rFonts w:ascii="Times New Roman" w:cs="Times New Roman" w:eastAsia="Times New Roman" w:hAnsi="Times New Roman"/>
        </w:rPr>
      </w:pPr>
      <w:bookmarkStart w:colFirst="0" w:colLast="0" w:name="_heading=h.fcvscvo53okj" w:id="12"/>
      <w:bookmarkEnd w:id="12"/>
      <w:r w:rsidDel="00000000" w:rsidR="00000000" w:rsidRPr="00000000">
        <w:rPr>
          <w:rFonts w:ascii="Times New Roman" w:cs="Times New Roman" w:eastAsia="Times New Roman" w:hAnsi="Times New Roman"/>
          <w:rtl w:val="0"/>
        </w:rPr>
        <w:t xml:space="preserve">MPP Query Acceleration</w:t>
      </w:r>
    </w:p>
    <w:p w:rsidR="00000000" w:rsidDel="00000000" w:rsidP="00000000" w:rsidRDefault="00000000" w:rsidRPr="00000000" w14:paraId="0000004F">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Denodo supports native integration with massively parallel processing (MPP) engines like Spark, Hive, Impala, and Presto to accelerate query execution in Big Data scenarios. This integration enables:</w:t>
      </w:r>
    </w:p>
    <w:p w:rsidR="00000000" w:rsidDel="00000000" w:rsidP="00000000" w:rsidRDefault="00000000" w:rsidRPr="00000000" w14:paraId="00000050">
      <w:pPr>
        <w:numPr>
          <w:ilvl w:val="0"/>
          <w:numId w:val="13"/>
        </w:numPr>
        <w:spacing w:after="0" w:afterAutospacing="0" w:before="240" w:lineRule="auto"/>
        <w:ind w:left="720" w:hanging="360"/>
        <w:jc w:val="both"/>
      </w:pPr>
      <w:r w:rsidDel="00000000" w:rsidR="00000000" w:rsidRPr="00000000">
        <w:rPr>
          <w:rFonts w:ascii="Times New Roman" w:cs="Times New Roman" w:eastAsia="Times New Roman" w:hAnsi="Times New Roman"/>
          <w:b w:val="1"/>
          <w:rtl w:val="0"/>
        </w:rPr>
        <w:t xml:space="preserve">Parallel Processing</w:t>
      </w:r>
      <w:r w:rsidDel="00000000" w:rsidR="00000000" w:rsidRPr="00000000">
        <w:rPr>
          <w:rFonts w:ascii="Times New Roman" w:cs="Times New Roman" w:eastAsia="Times New Roman" w:hAnsi="Times New Roman"/>
          <w:rtl w:val="0"/>
        </w:rPr>
        <w:t xml:space="preserve">: Query processing is distributed across MPP clusters for improved performance.</w:t>
      </w:r>
    </w:p>
    <w:p w:rsidR="00000000" w:rsidDel="00000000" w:rsidP="00000000" w:rsidRDefault="00000000" w:rsidRPr="00000000" w14:paraId="00000051">
      <w:pPr>
        <w:numPr>
          <w:ilvl w:val="0"/>
          <w:numId w:val="13"/>
        </w:numPr>
        <w:spacing w:after="24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Dynamic Query Optimization</w:t>
      </w:r>
      <w:r w:rsidDel="00000000" w:rsidR="00000000" w:rsidRPr="00000000">
        <w:rPr>
          <w:rFonts w:ascii="Times New Roman" w:cs="Times New Roman" w:eastAsia="Times New Roman" w:hAnsi="Times New Roman"/>
          <w:rtl w:val="0"/>
        </w:rPr>
        <w:t xml:space="preserve">: Denodo dynamically chooses between in-memory execution and delegation to MPP engines, automatically generating Parquet files for optimized data transfer to MPP systems.</w:t>
      </w:r>
    </w:p>
    <w:p w:rsidR="00000000" w:rsidDel="00000000" w:rsidP="00000000" w:rsidRDefault="00000000" w:rsidRPr="00000000" w14:paraId="00000052">
      <w:pPr>
        <w:pStyle w:val="Heading4"/>
        <w:spacing w:after="240" w:lineRule="auto"/>
        <w:jc w:val="both"/>
        <w:rPr>
          <w:rFonts w:ascii="Times New Roman" w:cs="Times New Roman" w:eastAsia="Times New Roman" w:hAnsi="Times New Roman"/>
        </w:rPr>
      </w:pPr>
      <w:bookmarkStart w:colFirst="0" w:colLast="0" w:name="_heading=h.hy10ve828otv" w:id="13"/>
      <w:bookmarkEnd w:id="13"/>
      <w:r w:rsidDel="00000000" w:rsidR="00000000" w:rsidRPr="00000000">
        <w:rPr>
          <w:rFonts w:ascii="Times New Roman" w:cs="Times New Roman" w:eastAsia="Times New Roman" w:hAnsi="Times New Roman"/>
          <w:rtl w:val="0"/>
        </w:rPr>
        <w:t xml:space="preserve">Caching</w:t>
      </w:r>
    </w:p>
    <w:p w:rsidR="00000000" w:rsidDel="00000000" w:rsidP="00000000" w:rsidRDefault="00000000" w:rsidRPr="00000000" w14:paraId="00000053">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Denodo’s caching system supports flexible, distributed caching strategies to boost performance:</w:t>
      </w:r>
    </w:p>
    <w:p w:rsidR="00000000" w:rsidDel="00000000" w:rsidP="00000000" w:rsidRDefault="00000000" w:rsidRPr="00000000" w14:paraId="00000054">
      <w:pPr>
        <w:numPr>
          <w:ilvl w:val="0"/>
          <w:numId w:val="16"/>
        </w:numPr>
        <w:spacing w:after="0" w:afterAutospacing="0" w:before="240" w:lineRule="auto"/>
        <w:ind w:left="720" w:hanging="360"/>
        <w:jc w:val="both"/>
      </w:pPr>
      <w:r w:rsidDel="00000000" w:rsidR="00000000" w:rsidRPr="00000000">
        <w:rPr>
          <w:rFonts w:ascii="Times New Roman" w:cs="Times New Roman" w:eastAsia="Times New Roman" w:hAnsi="Times New Roman"/>
          <w:b w:val="1"/>
          <w:rtl w:val="0"/>
        </w:rPr>
        <w:t xml:space="preserve">Partial Cache</w:t>
      </w:r>
      <w:r w:rsidDel="00000000" w:rsidR="00000000" w:rsidRPr="00000000">
        <w:rPr>
          <w:rFonts w:ascii="Times New Roman" w:cs="Times New Roman" w:eastAsia="Times New Roman" w:hAnsi="Times New Roman"/>
          <w:rtl w:val="0"/>
        </w:rPr>
        <w:t xml:space="preserve">: Caches query results based on frequently accessed data, optimizing for temporal locality.</w:t>
      </w:r>
    </w:p>
    <w:p w:rsidR="00000000" w:rsidDel="00000000" w:rsidP="00000000" w:rsidRDefault="00000000" w:rsidRPr="00000000" w14:paraId="00000055">
      <w:pPr>
        <w:numPr>
          <w:ilvl w:val="0"/>
          <w:numId w:val="16"/>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Full Cache</w:t>
      </w:r>
      <w:r w:rsidDel="00000000" w:rsidR="00000000" w:rsidRPr="00000000">
        <w:rPr>
          <w:rFonts w:ascii="Times New Roman" w:cs="Times New Roman" w:eastAsia="Times New Roman" w:hAnsi="Times New Roman"/>
          <w:rtl w:val="0"/>
        </w:rPr>
        <w:t xml:space="preserve">: Functions like materialized views, caching entire datasets to avoid querying the data source.</w:t>
      </w:r>
    </w:p>
    <w:p w:rsidR="00000000" w:rsidDel="00000000" w:rsidP="00000000" w:rsidRDefault="00000000" w:rsidRPr="00000000" w14:paraId="00000056">
      <w:pPr>
        <w:numPr>
          <w:ilvl w:val="0"/>
          <w:numId w:val="16"/>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Incremental Cache</w:t>
      </w:r>
      <w:r w:rsidDel="00000000" w:rsidR="00000000" w:rsidRPr="00000000">
        <w:rPr>
          <w:rFonts w:ascii="Times New Roman" w:cs="Times New Roman" w:eastAsia="Times New Roman" w:hAnsi="Times New Roman"/>
          <w:rtl w:val="0"/>
        </w:rPr>
        <w:t xml:space="preserve">: Combines cached data with real-time data from the source, merging results to ensure up-to-date information.</w:t>
      </w:r>
    </w:p>
    <w:p w:rsidR="00000000" w:rsidDel="00000000" w:rsidP="00000000" w:rsidRDefault="00000000" w:rsidRPr="00000000" w14:paraId="00000057">
      <w:pPr>
        <w:numPr>
          <w:ilvl w:val="0"/>
          <w:numId w:val="16"/>
        </w:numPr>
        <w:spacing w:after="24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Distributed Caching</w:t>
      </w:r>
      <w:r w:rsidDel="00000000" w:rsidR="00000000" w:rsidRPr="00000000">
        <w:rPr>
          <w:rFonts w:ascii="Times New Roman" w:cs="Times New Roman" w:eastAsia="Times New Roman" w:hAnsi="Times New Roman"/>
          <w:rtl w:val="0"/>
        </w:rPr>
        <w:t xml:space="preserve">: Supports high availability and shared cache across multiple Denodo servers in clustered environments.</w:t>
      </w:r>
    </w:p>
    <w:p w:rsidR="00000000" w:rsidDel="00000000" w:rsidP="00000000" w:rsidRDefault="00000000" w:rsidRPr="00000000" w14:paraId="00000058">
      <w:pPr>
        <w:pStyle w:val="Heading4"/>
        <w:spacing w:after="240" w:lineRule="auto"/>
        <w:jc w:val="both"/>
        <w:rPr>
          <w:rFonts w:ascii="Times New Roman" w:cs="Times New Roman" w:eastAsia="Times New Roman" w:hAnsi="Times New Roman"/>
        </w:rPr>
      </w:pPr>
      <w:bookmarkStart w:colFirst="0" w:colLast="0" w:name="_heading=h.q20uef4sr4bs" w:id="14"/>
      <w:bookmarkEnd w:id="14"/>
      <w:r w:rsidDel="00000000" w:rsidR="00000000" w:rsidRPr="00000000">
        <w:rPr>
          <w:rFonts w:ascii="Times New Roman" w:cs="Times New Roman" w:eastAsia="Times New Roman" w:hAnsi="Times New Roman"/>
          <w:rtl w:val="0"/>
        </w:rPr>
        <w:t xml:space="preserve">Smart Query Acceleration</w:t>
      </w:r>
    </w:p>
    <w:p w:rsidR="00000000" w:rsidDel="00000000" w:rsidP="00000000" w:rsidRDefault="00000000" w:rsidRPr="00000000" w14:paraId="00000059">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Denodo includes the </w:t>
      </w:r>
      <w:r w:rsidDel="00000000" w:rsidR="00000000" w:rsidRPr="00000000">
        <w:rPr>
          <w:rFonts w:ascii="Times New Roman" w:cs="Times New Roman" w:eastAsia="Times New Roman" w:hAnsi="Times New Roman"/>
          <w:b w:val="1"/>
          <w:rtl w:val="0"/>
        </w:rPr>
        <w:t xml:space="preserve">Smart Query Acceleration</w:t>
      </w:r>
      <w:r w:rsidDel="00000000" w:rsidR="00000000" w:rsidRPr="00000000">
        <w:rPr>
          <w:rFonts w:ascii="Times New Roman" w:cs="Times New Roman" w:eastAsia="Times New Roman" w:hAnsi="Times New Roman"/>
          <w:rtl w:val="0"/>
        </w:rPr>
        <w:t xml:space="preserve"> feature, which uses precomputed summaries of transactional data to speed up large-scale analytical queries. This feature:</w:t>
      </w:r>
    </w:p>
    <w:p w:rsidR="00000000" w:rsidDel="00000000" w:rsidP="00000000" w:rsidRDefault="00000000" w:rsidRPr="00000000" w14:paraId="0000005A">
      <w:pPr>
        <w:numPr>
          <w:ilvl w:val="0"/>
          <w:numId w:val="14"/>
        </w:numPr>
        <w:spacing w:after="0" w:afterAutospacing="0" w:before="240" w:lineRule="auto"/>
        <w:ind w:left="720" w:hanging="360"/>
        <w:jc w:val="both"/>
      </w:pPr>
      <w:r w:rsidDel="00000000" w:rsidR="00000000" w:rsidRPr="00000000">
        <w:rPr>
          <w:rFonts w:ascii="Times New Roman" w:cs="Times New Roman" w:eastAsia="Times New Roman" w:hAnsi="Times New Roman"/>
          <w:b w:val="1"/>
          <w:rtl w:val="0"/>
        </w:rPr>
        <w:t xml:space="preserve">Cost-Based Analysis</w:t>
      </w:r>
      <w:r w:rsidDel="00000000" w:rsidR="00000000" w:rsidRPr="00000000">
        <w:rPr>
          <w:rFonts w:ascii="Times New Roman" w:cs="Times New Roman" w:eastAsia="Times New Roman" w:hAnsi="Times New Roman"/>
          <w:rtl w:val="0"/>
        </w:rPr>
        <w:t xml:space="preserve">: Denodo intelligently determines whether to use precomputed summaries for specific queries, improving execution times significantly.</w:t>
      </w:r>
    </w:p>
    <w:p w:rsidR="00000000" w:rsidDel="00000000" w:rsidP="00000000" w:rsidRDefault="00000000" w:rsidRPr="00000000" w14:paraId="0000005B">
      <w:pPr>
        <w:numPr>
          <w:ilvl w:val="0"/>
          <w:numId w:val="14"/>
        </w:numPr>
        <w:spacing w:after="24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Performance Gains</w:t>
      </w:r>
      <w:r w:rsidDel="00000000" w:rsidR="00000000" w:rsidRPr="00000000">
        <w:rPr>
          <w:rFonts w:ascii="Times New Roman" w:cs="Times New Roman" w:eastAsia="Times New Roman" w:hAnsi="Times New Roman"/>
          <w:rtl w:val="0"/>
        </w:rPr>
        <w:t xml:space="preserve">: Analytical queries benefit from up to 100x performance improvement when using these summaries.</w:t>
      </w:r>
    </w:p>
    <w:p w:rsidR="00000000" w:rsidDel="00000000" w:rsidP="00000000" w:rsidRDefault="00000000" w:rsidRPr="00000000" w14:paraId="0000005C">
      <w:pPr>
        <w:pStyle w:val="Heading4"/>
        <w:spacing w:after="240" w:lineRule="auto"/>
        <w:jc w:val="both"/>
        <w:rPr>
          <w:rFonts w:ascii="Times New Roman" w:cs="Times New Roman" w:eastAsia="Times New Roman" w:hAnsi="Times New Roman"/>
        </w:rPr>
      </w:pPr>
      <w:bookmarkStart w:colFirst="0" w:colLast="0" w:name="_heading=h.awj26ecdvz2c" w:id="15"/>
      <w:bookmarkEnd w:id="15"/>
      <w:r w:rsidDel="00000000" w:rsidR="00000000" w:rsidRPr="00000000">
        <w:rPr>
          <w:rFonts w:ascii="Times New Roman" w:cs="Times New Roman" w:eastAsia="Times New Roman" w:hAnsi="Times New Roman"/>
          <w:rtl w:val="0"/>
        </w:rPr>
        <w:t xml:space="preserve">Resource Management</w:t>
      </w:r>
    </w:p>
    <w:p w:rsidR="00000000" w:rsidDel="00000000" w:rsidP="00000000" w:rsidRDefault="00000000" w:rsidRPr="00000000" w14:paraId="0000005D">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Denodo includes a </w:t>
      </w:r>
      <w:r w:rsidDel="00000000" w:rsidR="00000000" w:rsidRPr="00000000">
        <w:rPr>
          <w:rFonts w:ascii="Times New Roman" w:cs="Times New Roman" w:eastAsia="Times New Roman" w:hAnsi="Times New Roman"/>
          <w:b w:val="1"/>
          <w:rtl w:val="0"/>
        </w:rPr>
        <w:t xml:space="preserve">Resource Manager</w:t>
      </w:r>
      <w:r w:rsidDel="00000000" w:rsidR="00000000" w:rsidRPr="00000000">
        <w:rPr>
          <w:rFonts w:ascii="Times New Roman" w:cs="Times New Roman" w:eastAsia="Times New Roman" w:hAnsi="Times New Roman"/>
          <w:rtl w:val="0"/>
        </w:rPr>
        <w:t xml:space="preserve"> that allows administrators to define workload management policies:</w:t>
      </w:r>
    </w:p>
    <w:p w:rsidR="00000000" w:rsidDel="00000000" w:rsidP="00000000" w:rsidRDefault="00000000" w:rsidRPr="00000000" w14:paraId="0000005E">
      <w:pPr>
        <w:numPr>
          <w:ilvl w:val="0"/>
          <w:numId w:val="11"/>
        </w:numPr>
        <w:spacing w:after="0" w:afterAutospacing="0" w:before="240" w:lineRule="auto"/>
        <w:ind w:left="720" w:hanging="360"/>
        <w:jc w:val="both"/>
      </w:pPr>
      <w:r w:rsidDel="00000000" w:rsidR="00000000" w:rsidRPr="00000000">
        <w:rPr>
          <w:rFonts w:ascii="Times New Roman" w:cs="Times New Roman" w:eastAsia="Times New Roman" w:hAnsi="Times New Roman"/>
          <w:b w:val="1"/>
          <w:rtl w:val="0"/>
        </w:rPr>
        <w:t xml:space="preserve">Workload Plans</w:t>
      </w:r>
      <w:r w:rsidDel="00000000" w:rsidR="00000000" w:rsidRPr="00000000">
        <w:rPr>
          <w:rFonts w:ascii="Times New Roman" w:cs="Times New Roman" w:eastAsia="Times New Roman" w:hAnsi="Times New Roman"/>
          <w:rtl w:val="0"/>
        </w:rPr>
        <w:t xml:space="preserve">: Administrators can define plans that restrict query execution based on resource consumption (e.g., memory, CPU) or user priority.</w:t>
      </w:r>
    </w:p>
    <w:p w:rsidR="00000000" w:rsidDel="00000000" w:rsidP="00000000" w:rsidRDefault="00000000" w:rsidRPr="00000000" w14:paraId="0000005F">
      <w:pPr>
        <w:numPr>
          <w:ilvl w:val="0"/>
          <w:numId w:val="11"/>
        </w:numPr>
        <w:spacing w:after="24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Throttling</w:t>
      </w:r>
      <w:r w:rsidDel="00000000" w:rsidR="00000000" w:rsidRPr="00000000">
        <w:rPr>
          <w:rFonts w:ascii="Times New Roman" w:cs="Times New Roman" w:eastAsia="Times New Roman" w:hAnsi="Times New Roman"/>
          <w:rtl w:val="0"/>
        </w:rPr>
        <w:t xml:space="preserve">: Denodo supports client, server, and data source throttling to manage concurrency, limit resource usage, and prevent overloading.</w:t>
      </w:r>
    </w:p>
    <w:p w:rsidR="00000000" w:rsidDel="00000000" w:rsidP="00000000" w:rsidRDefault="00000000" w:rsidRPr="00000000" w14:paraId="00000060">
      <w:pPr>
        <w:pStyle w:val="Heading4"/>
        <w:spacing w:after="240" w:lineRule="auto"/>
        <w:jc w:val="both"/>
        <w:rPr>
          <w:rFonts w:ascii="Times New Roman" w:cs="Times New Roman" w:eastAsia="Times New Roman" w:hAnsi="Times New Roman"/>
        </w:rPr>
      </w:pPr>
      <w:bookmarkStart w:colFirst="0" w:colLast="0" w:name="_heading=h.hqyxj6r3pzgt" w:id="16"/>
      <w:bookmarkEnd w:id="16"/>
      <w:r w:rsidDel="00000000" w:rsidR="00000000" w:rsidRPr="00000000">
        <w:rPr>
          <w:rFonts w:ascii="Times New Roman" w:cs="Times New Roman" w:eastAsia="Times New Roman" w:hAnsi="Times New Roman"/>
          <w:rtl w:val="0"/>
        </w:rPr>
        <w:t xml:space="preserve">Performance Monitoring</w:t>
      </w:r>
    </w:p>
    <w:p w:rsidR="00000000" w:rsidDel="00000000" w:rsidP="00000000" w:rsidRDefault="00000000" w:rsidRPr="00000000" w14:paraId="0000006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Denodo provides detailed performance monitoring, capturing metrics like query response times, memory, and CPU usage at a granular level. This allows administrators to proactively identify bottlenecks and manage server load effectively.</w:t>
      </w:r>
    </w:p>
    <w:p w:rsidR="00000000" w:rsidDel="00000000" w:rsidP="00000000" w:rsidRDefault="00000000" w:rsidRPr="00000000" w14:paraId="00000062">
      <w:pPr>
        <w:pStyle w:val="Heading4"/>
        <w:spacing w:after="240" w:lineRule="auto"/>
        <w:jc w:val="both"/>
        <w:rPr>
          <w:rFonts w:ascii="Times New Roman" w:cs="Times New Roman" w:eastAsia="Times New Roman" w:hAnsi="Times New Roman"/>
        </w:rPr>
      </w:pPr>
      <w:bookmarkStart w:colFirst="0" w:colLast="0" w:name="_heading=h.p1wy4m4cbiky" w:id="17"/>
      <w:bookmarkEnd w:id="17"/>
      <w:r w:rsidDel="00000000" w:rsidR="00000000" w:rsidRPr="00000000">
        <w:rPr>
          <w:rFonts w:ascii="Times New Roman" w:cs="Times New Roman" w:eastAsia="Times New Roman" w:hAnsi="Times New Roman"/>
          <w:rtl w:val="0"/>
        </w:rPr>
        <w:t xml:space="preserve">Performance Benchmarks</w:t>
      </w:r>
    </w:p>
    <w:p w:rsidR="00000000" w:rsidDel="00000000" w:rsidP="00000000" w:rsidRDefault="00000000" w:rsidRPr="00000000" w14:paraId="0000006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Denodo benchmarks focus on comparing performance in real-world scenarios (such as TPC-DS queries) rather than simple throughput metrics. Denodo consistently outperforms other distributed engines in multi-source query federation and complex data virtualization scenarios.</w:t>
      </w:r>
    </w:p>
    <w:p w:rsidR="00000000" w:rsidDel="00000000" w:rsidP="00000000" w:rsidRDefault="00000000" w:rsidRPr="00000000" w14:paraId="00000064">
      <w:pPr>
        <w:pStyle w:val="Heading4"/>
        <w:spacing w:after="240" w:lineRule="auto"/>
        <w:jc w:val="both"/>
        <w:rPr>
          <w:rFonts w:ascii="Times New Roman" w:cs="Times New Roman" w:eastAsia="Times New Roman" w:hAnsi="Times New Roman"/>
        </w:rPr>
      </w:pPr>
      <w:bookmarkStart w:colFirst="0" w:colLast="0" w:name="_heading=h.ix5w7sqqhn2v" w:id="18"/>
      <w:bookmarkEnd w:id="18"/>
      <w:r w:rsidDel="00000000" w:rsidR="00000000" w:rsidRPr="00000000">
        <w:rPr>
          <w:rFonts w:ascii="Times New Roman" w:cs="Times New Roman" w:eastAsia="Times New Roman" w:hAnsi="Times New Roman"/>
          <w:rtl w:val="0"/>
        </w:rPr>
        <w:t xml:space="preserve">Scalability</w:t>
      </w:r>
    </w:p>
    <w:p w:rsidR="00000000" w:rsidDel="00000000" w:rsidP="00000000" w:rsidRDefault="00000000" w:rsidRPr="00000000" w14:paraId="00000065">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Denodo supports both vertical and horizontal scaling:</w:t>
      </w:r>
    </w:p>
    <w:p w:rsidR="00000000" w:rsidDel="00000000" w:rsidP="00000000" w:rsidRDefault="00000000" w:rsidRPr="00000000" w14:paraId="00000066">
      <w:pPr>
        <w:numPr>
          <w:ilvl w:val="0"/>
          <w:numId w:val="15"/>
        </w:numPr>
        <w:spacing w:after="0" w:afterAutospacing="0" w:before="240" w:lineRule="auto"/>
        <w:ind w:left="720" w:hanging="360"/>
        <w:jc w:val="both"/>
      </w:pPr>
      <w:r w:rsidDel="00000000" w:rsidR="00000000" w:rsidRPr="00000000">
        <w:rPr>
          <w:rFonts w:ascii="Times New Roman" w:cs="Times New Roman" w:eastAsia="Times New Roman" w:hAnsi="Times New Roman"/>
          <w:b w:val="1"/>
          <w:rtl w:val="0"/>
        </w:rPr>
        <w:t xml:space="preserve">Vertical Scaling</w:t>
      </w:r>
      <w:r w:rsidDel="00000000" w:rsidR="00000000" w:rsidRPr="00000000">
        <w:rPr>
          <w:rFonts w:ascii="Times New Roman" w:cs="Times New Roman" w:eastAsia="Times New Roman" w:hAnsi="Times New Roman"/>
          <w:rtl w:val="0"/>
        </w:rPr>
        <w:t xml:space="preserve">: Denodo can leverage multi-core architectures for parallel processing within a single server.</w:t>
      </w:r>
    </w:p>
    <w:p w:rsidR="00000000" w:rsidDel="00000000" w:rsidP="00000000" w:rsidRDefault="00000000" w:rsidRPr="00000000" w14:paraId="00000067">
      <w:pPr>
        <w:numPr>
          <w:ilvl w:val="0"/>
          <w:numId w:val="15"/>
        </w:numPr>
        <w:spacing w:after="24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Horizontal Scaling</w:t>
      </w:r>
      <w:r w:rsidDel="00000000" w:rsidR="00000000" w:rsidRPr="00000000">
        <w:rPr>
          <w:rFonts w:ascii="Times New Roman" w:cs="Times New Roman" w:eastAsia="Times New Roman" w:hAnsi="Times New Roman"/>
          <w:rtl w:val="0"/>
        </w:rPr>
        <w:t xml:space="preserve">: In clustered environments, Denodo distributes workload across multiple servers with shared cache for higher availability and performance. The scalability is nearly linear in horizontal configurations, with minimal overhead added by the load balancer.</w:t>
      </w:r>
    </w:p>
    <w:p w:rsidR="00000000" w:rsidDel="00000000" w:rsidP="00000000" w:rsidRDefault="00000000" w:rsidRPr="00000000" w14:paraId="0000006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noProof w:val="1"/>
      <w:lang w:val="ca-ES-valencia"/>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1D5369"/>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OZZ6t96T0Y1oeRWtHpbJOaSpw==">CgMxLjAyDmgua21yOW5icmc1dXI5Mg1oLnUybm1iMW5hdGE0Mg5oLnFuc295MHV5ZWlyOTIOaC42ajEyMnZ5bDk5YnAyDmguajg4c3l2NWNrdm1yMg5oLmZzZWxucnhhaHpmcDIOaC54OG80MjA1eWU1aWYyDmguNTExMG04bW4wa3kxMg5oLmRuZWp6Y2c5dDFnZzIOaC55M3h4dDNpenM2cTEyDmguM3Y0ZXIyM2dtbjhsMg5oLjhocmkyN3MzamN3YzIOaC5mY3ZzY3ZvNTNva2oyDmguaHkxMHZlODI4b3R2Mg5oLnEyMHVlZjRzcjRiczIOaC5hd2oyNmVjZHZ6MmMyDmguaHF5eGo2cjNwemd0Mg5oLnAxd3k0bTRjYmlreTIOaC5peDV3N3NxcWhuMnY4AHIhMVdlX3pkYmVFOFJxRm5MU3RDTmhBMUxMX1hsWDBUU0p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2024-10-01T11:05:00Z</dcterms:created>
  <dc:creator>Adrián Merino Andres</dc:creator>
</cp:coreProperties>
</file>