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Arithmetic Expression Evaluator</w:t>
      </w:r>
      <w:r w:rsidDel="00000000" w:rsidR="00000000" w:rsidRPr="00000000">
        <w:rPr>
          <w:rtl w:val="0"/>
        </w:rPr>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pStyle w:val="Title"/>
        <w:jc w:val="right"/>
        <w:rPr/>
      </w:pPr>
      <w:r w:rsidDel="00000000" w:rsidR="00000000" w:rsidRPr="00000000">
        <w:rPr>
          <w:rtl w:val="0"/>
        </w:rPr>
        <w:t xml:space="preserve">Test Case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6">
      <w:pPr>
        <w:pStyle w:val="Title"/>
        <w:rPr>
          <w:sz w:val="28"/>
          <w:szCs w:val="28"/>
        </w:rPr>
      </w:pPr>
      <w:r w:rsidDel="00000000" w:rsidR="00000000" w:rsidRPr="00000000">
        <w:rPr>
          <w:rtl w:val="0"/>
        </w:rPr>
      </w:r>
    </w:p>
    <w:p w:rsidR="00000000" w:rsidDel="00000000" w:rsidP="00000000" w:rsidRDefault="00000000" w:rsidRPr="00000000" w14:paraId="00000007">
      <w:pPr>
        <w:jc w:val="right"/>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[Note: The following template is provided for use with the Unified Process for EDUcation.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sectPr>
          <w:headerReference r:id="rId6" w:type="default"/>
          <w:footerReference r:id="rId7" w:type="even"/>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000000" w:rsidDel="00000000" w:rsidP="00000000" w:rsidRDefault="00000000" w:rsidRPr="00000000" w14:paraId="0000000A">
      <w:pPr>
        <w:pStyle w:val="Title"/>
        <w:rPr/>
      </w:pPr>
      <w:r w:rsidDel="00000000" w:rsidR="00000000" w:rsidRPr="00000000">
        <w:rPr>
          <w:rtl w:val="0"/>
        </w:rPr>
        <w:t xml:space="preserve">Revision History</w:t>
      </w:r>
    </w:p>
    <w:tbl>
      <w:tblPr>
        <w:tblStyle w:val="Table1"/>
        <w:tblW w:w="9504.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rPr>
          <w:cantSplit w:val="0"/>
          <w:tblHeader w:val="0"/>
        </w:trPr>
        <w:tc>
          <w:tcPr>
            <w:tcMar>
              <w:top w:w="0.0" w:type="dxa"/>
              <w:bottom w:w="0.0" w:type="dxa"/>
            </w:tcMar>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tcMar>
              <w:top w:w="0.0" w:type="dxa"/>
              <w:bottom w:w="0.0" w:type="dxa"/>
            </w:tcMar>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tcMar>
              <w:top w:w="0.0" w:type="dxa"/>
              <w:bottom w:w="0.0" w:type="dxa"/>
            </w:tcMar>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tcMar>
              <w:top w:w="0.0" w:type="dxa"/>
              <w:bottom w:w="0.0" w:type="dxa"/>
            </w:tcMar>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blHeader w:val="0"/>
        </w:trPr>
        <w:tc>
          <w:tcPr>
            <w:tcMar>
              <w:top w:w="0.0" w:type="dxa"/>
              <w:bottom w:w="0.0" w:type="dxa"/>
            </w:tcMar>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12/1/2023</w:t>
            </w:r>
            <w:r w:rsidDel="00000000" w:rsidR="00000000" w:rsidRPr="00000000">
              <w:rPr>
                <w:rtl w:val="0"/>
              </w:rPr>
            </w:r>
          </w:p>
        </w:tc>
        <w:tc>
          <w:tcPr>
            <w:tcMar>
              <w:top w:w="0.0" w:type="dxa"/>
              <w:bottom w:w="0.0" w:type="dxa"/>
            </w:tcMar>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1.0</w:t>
            </w:r>
            <w:r w:rsidDel="00000000" w:rsidR="00000000" w:rsidRPr="00000000">
              <w:rPr>
                <w:rtl w:val="0"/>
              </w:rPr>
            </w:r>
          </w:p>
        </w:tc>
        <w:tc>
          <w:tcPr>
            <w:tcMar>
              <w:top w:w="0.0" w:type="dxa"/>
              <w:bottom w:w="0.0" w:type="dxa"/>
            </w:tcMar>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Worked on with group</w:t>
            </w:r>
            <w:r w:rsidDel="00000000" w:rsidR="00000000" w:rsidRPr="00000000">
              <w:rPr>
                <w:rtl w:val="0"/>
              </w:rPr>
            </w:r>
          </w:p>
        </w:tc>
        <w:tc>
          <w:tcPr>
            <w:tcMar>
              <w:top w:w="0.0" w:type="dxa"/>
              <w:bottom w:w="0.0" w:type="dxa"/>
            </w:tcMar>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TFI</w:t>
            </w: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Mar>
              <w:top w:w="0.0" w:type="dxa"/>
              <w:bottom w:w="0.0" w:type="dxa"/>
            </w:tcMar>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Mar>
              <w:top w:w="0.0" w:type="dxa"/>
              <w:bottom w:w="0.0" w:type="dxa"/>
            </w:tcMar>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Title"/>
        <w:rPr/>
      </w:pPr>
      <w:r w:rsidDel="00000000" w:rsidR="00000000" w:rsidRPr="00000000">
        <w:br w:type="page"/>
      </w:r>
      <w:r w:rsidDel="00000000" w:rsidR="00000000" w:rsidRPr="00000000">
        <w:rPr>
          <w:rtl w:val="0"/>
        </w:rPr>
        <w:t xml:space="preserve">Table of Contents</w:t>
      </w:r>
    </w:p>
    <w:p w:rsidR="00000000" w:rsidDel="00000000" w:rsidP="00000000" w:rsidRDefault="00000000" w:rsidRPr="00000000" w14:paraId="00000021">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case identifier</w:t>
            <w:tab/>
          </w:r>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 item</w:t>
            <w:tab/>
          </w:r>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Input specifications</w:t>
            <w:tab/>
          </w:r>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Output specifications</w:t>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Environmental needs</w:t>
            <w:tab/>
          </w:r>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Hardware</w:t>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w:t>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440"/>
              <w:tab w:val="right" w:leader="none" w:pos="9360"/>
              <w:tab w:val="left" w:leader="none" w:pos="1600"/>
            </w:tabs>
            <w:spacing w:after="0" w:before="0" w:line="240" w:lineRule="auto"/>
            <w:ind w:left="86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6.1.3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Other</w:t>
            <w:tab/>
          </w:r>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7.</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Special procedural requirements</w:t>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360"/>
              <w:tab w:val="left" w:leader="none" w:pos="432"/>
            </w:tabs>
            <w:spacing w:after="60" w:before="240" w:line="240" w:lineRule="auto"/>
            <w:ind w:left="0" w:right="72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Intercase dependencies</w:t>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5</w:t>
          </w:r>
          <w:r w:rsidDel="00000000" w:rsidR="00000000" w:rsidRPr="00000000">
            <w:fldChar w:fldCharType="begin"/>
            <w:instrText xml:space="preserve"> HYPERLINK \l "_3rdcrjn" </w:instrText>
            <w:fldChar w:fldCharType="separate"/>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48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fldChar w:fldCharType="end"/>
      </w:r>
      <w:r w:rsidDel="00000000" w:rsidR="00000000" w:rsidRPr="00000000">
        <w:br w:type="page"/>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Test Case</w:t>
      </w:r>
    </w:p>
    <w:p w:rsidR="00000000" w:rsidDel="00000000" w:rsidP="00000000" w:rsidRDefault="00000000" w:rsidRPr="00000000" w14:paraId="0000002E">
      <w:pPr>
        <w:pStyle w:val="Heading1"/>
        <w:numPr>
          <w:ilvl w:val="0"/>
          <w:numId w:val="1"/>
        </w:numPr>
        <w:ind w:left="0" w:firstLine="0"/>
        <w:rPr/>
      </w:pPr>
      <w:bookmarkStart w:colFirst="0" w:colLast="0" w:name="_gjdgxs" w:id="0"/>
      <w:bookmarkEnd w:id="0"/>
      <w:r w:rsidDel="00000000" w:rsidR="00000000" w:rsidRPr="00000000">
        <w:rPr>
          <w:rtl w:val="0"/>
        </w:rPr>
        <w:t xml:space="preserve">Purpose </w:t>
      </w:r>
    </w:p>
    <w:p w:rsidR="00000000" w:rsidDel="00000000" w:rsidP="00000000" w:rsidRDefault="00000000" w:rsidRPr="00000000" w14:paraId="0000002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highlight w:val="green"/>
          <w:u w:val="none"/>
          <w:vertAlign w:val="baseline"/>
          <w:rtl w:val="0"/>
        </w:rPr>
        <w:t xml:space="preserve">NOTE: for sections 2, 3, 4, and 5: It is OK to use a table like the one proposed in class, also suggested on the project part 5 description.</w:t>
      </w:r>
      <w:r w:rsidDel="00000000" w:rsidR="00000000" w:rsidRPr="00000000">
        <w:rPr>
          <w:rtl w:val="0"/>
        </w:rPr>
      </w:r>
    </w:p>
    <w:p w:rsidR="00000000" w:rsidDel="00000000" w:rsidP="00000000" w:rsidRDefault="00000000" w:rsidRPr="00000000" w14:paraId="00000031">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rPr>
        <w:drawing>
          <wp:inline distB="114300" distT="114300" distL="114300" distR="114300">
            <wp:extent cx="5943600" cy="48641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8641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1"/>
        <w:numPr>
          <w:ilvl w:val="0"/>
          <w:numId w:val="1"/>
        </w:numPr>
        <w:ind w:left="0" w:firstLine="0"/>
        <w:rPr/>
      </w:pPr>
      <w:bookmarkStart w:colFirst="0" w:colLast="0" w:name="_3dy6vkm" w:id="1"/>
      <w:bookmarkEnd w:id="1"/>
      <w:r w:rsidDel="00000000" w:rsidR="00000000" w:rsidRPr="00000000">
        <w:rPr>
          <w:rtl w:val="0"/>
        </w:rPr>
        <w:t xml:space="preserve">Environmental needs</w:t>
      </w:r>
      <w:r w:rsidDel="00000000" w:rsidR="00000000" w:rsidRPr="00000000">
        <w:rPr>
          <w:rtl w:val="0"/>
        </w:rPr>
      </w:r>
    </w:p>
    <w:p w:rsidR="00000000" w:rsidDel="00000000" w:rsidP="00000000" w:rsidRDefault="00000000" w:rsidRPr="00000000" w14:paraId="00000034">
      <w:pPr>
        <w:pStyle w:val="Heading3"/>
        <w:numPr>
          <w:ilvl w:val="2"/>
          <w:numId w:val="1"/>
        </w:numPr>
        <w:ind w:left="0" w:firstLine="0"/>
        <w:rPr>
          <w:b w:val="1"/>
          <w:highlight w:val="yellow"/>
        </w:rPr>
      </w:pPr>
      <w:bookmarkStart w:colFirst="0" w:colLast="0" w:name="_1t3h5sf" w:id="2"/>
      <w:bookmarkEnd w:id="2"/>
      <w:r w:rsidDel="00000000" w:rsidR="00000000" w:rsidRPr="00000000">
        <w:rPr>
          <w:highlight w:val="yellow"/>
          <w:rtl w:val="0"/>
        </w:rPr>
        <w:t xml:space="preserve">Hardware (</w:t>
      </w:r>
      <w:r w:rsidDel="00000000" w:rsidR="00000000" w:rsidRPr="00000000">
        <w:rPr>
          <w:rFonts w:ascii="Times New Roman" w:cs="Times New Roman" w:eastAsia="Times New Roman" w:hAnsi="Times New Roman"/>
          <w:color w:val="0000ff"/>
          <w:highlight w:val="yellow"/>
          <w:rtl w:val="0"/>
        </w:rPr>
        <w:t xml:space="preserve">nothing particular for the arithmetic expression project</w:t>
      </w:r>
      <w:r w:rsidDel="00000000" w:rsidR="00000000" w:rsidRPr="00000000">
        <w:rPr>
          <w:highlight w:val="yellow"/>
          <w:rtl w:val="0"/>
        </w:rPr>
        <w:t xml:space="preserve">)</w:t>
      </w:r>
      <w:r w:rsidDel="00000000" w:rsidR="00000000" w:rsidRPr="00000000">
        <w:rPr>
          <w:rtl w:val="0"/>
        </w:rPr>
      </w:r>
    </w:p>
    <w:p w:rsidR="00000000" w:rsidDel="00000000" w:rsidP="00000000" w:rsidRDefault="00000000" w:rsidRPr="00000000" w14:paraId="0000003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Specify the characteristics and configurations of the hardware required to execute this test</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6">
      <w:pPr>
        <w:pStyle w:val="Heading3"/>
        <w:numPr>
          <w:ilvl w:val="2"/>
          <w:numId w:val="1"/>
        </w:numPr>
        <w:ind w:left="0" w:firstLine="0"/>
        <w:rPr>
          <w:b w:val="1"/>
        </w:rPr>
      </w:pPr>
      <w:bookmarkStart w:colFirst="0" w:colLast="0" w:name="_4d34og8" w:id="3"/>
      <w:bookmarkEnd w:id="3"/>
      <w:r w:rsidDel="00000000" w:rsidR="00000000" w:rsidRPr="00000000">
        <w:rPr>
          <w:highlight w:val="yellow"/>
          <w:rtl w:val="0"/>
        </w:rPr>
        <w:t xml:space="preserve">Software</w:t>
      </w:r>
      <w:r w:rsidDel="00000000" w:rsidR="00000000" w:rsidRPr="00000000">
        <w:rPr>
          <w:rtl w:val="0"/>
        </w:rPr>
        <w:t xml:space="preserve"> </w:t>
      </w:r>
      <w:r w:rsidDel="00000000" w:rsidR="00000000" w:rsidRPr="00000000">
        <w:rPr>
          <w:highlight w:val="yellow"/>
          <w:rtl w:val="0"/>
        </w:rPr>
        <w:t xml:space="preserve">(</w:t>
      </w:r>
      <w:r w:rsidDel="00000000" w:rsidR="00000000" w:rsidRPr="00000000">
        <w:rPr>
          <w:rFonts w:ascii="Times New Roman" w:cs="Times New Roman" w:eastAsia="Times New Roman" w:hAnsi="Times New Roman"/>
          <w:color w:val="0000ff"/>
          <w:highlight w:val="yellow"/>
          <w:rtl w:val="0"/>
        </w:rPr>
        <w:t xml:space="preserve">nothing particular for the arithmetic expression project</w:t>
      </w:r>
      <w:r w:rsidDel="00000000" w:rsidR="00000000" w:rsidRPr="00000000">
        <w:rPr>
          <w:highlight w:val="yellow"/>
          <w:rtl w:val="0"/>
        </w:rPr>
        <w:t xml:space="preserve">)</w:t>
      </w:r>
      <w:r w:rsidDel="00000000" w:rsidR="00000000" w:rsidRPr="00000000">
        <w:rPr>
          <w:rtl w:val="0"/>
        </w:rPr>
      </w:r>
    </w:p>
    <w:p w:rsidR="00000000" w:rsidDel="00000000" w:rsidP="00000000" w:rsidRDefault="00000000" w:rsidRPr="00000000" w14:paraId="0000003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Specify the system and application software required to execute this test case. This may include system software such as operating systems, compilers, simulators, and test tools. In addition, the test item may interact with application software.</w:t>
      </w:r>
      <w:r w:rsidDel="00000000" w:rsidR="00000000" w:rsidRPr="00000000">
        <w:rPr>
          <w:rtl w:val="0"/>
        </w:rPr>
      </w:r>
    </w:p>
    <w:p w:rsidR="00000000" w:rsidDel="00000000" w:rsidP="00000000" w:rsidRDefault="00000000" w:rsidRPr="00000000" w14:paraId="00000038">
      <w:pPr>
        <w:pStyle w:val="Heading3"/>
        <w:numPr>
          <w:ilvl w:val="2"/>
          <w:numId w:val="1"/>
        </w:numPr>
        <w:ind w:left="0" w:firstLine="0"/>
        <w:rPr>
          <w:b w:val="1"/>
        </w:rPr>
      </w:pPr>
      <w:bookmarkStart w:colFirst="0" w:colLast="0" w:name="_2s8eyo1" w:id="4"/>
      <w:bookmarkEnd w:id="4"/>
      <w:r w:rsidDel="00000000" w:rsidR="00000000" w:rsidRPr="00000000">
        <w:rPr>
          <w:rtl w:val="0"/>
        </w:rPr>
        <w:t xml:space="preserve">Other</w:t>
      </w:r>
      <w:r w:rsidDel="00000000" w:rsidR="00000000" w:rsidRPr="00000000">
        <w:rPr>
          <w:rtl w:val="0"/>
        </w:rPr>
      </w:r>
    </w:p>
    <w:p w:rsidR="00000000" w:rsidDel="00000000" w:rsidP="00000000" w:rsidRDefault="00000000" w:rsidRPr="00000000" w14:paraId="0000003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Specify any other requirement.</w:t>
      </w:r>
      <w:r w:rsidDel="00000000" w:rsidR="00000000" w:rsidRPr="00000000">
        <w:rPr>
          <w:rtl w:val="0"/>
        </w:rPr>
      </w:r>
    </w:p>
    <w:p w:rsidR="00000000" w:rsidDel="00000000" w:rsidP="00000000" w:rsidRDefault="00000000" w:rsidRPr="00000000" w14:paraId="0000003A">
      <w:pPr>
        <w:pStyle w:val="Heading1"/>
        <w:numPr>
          <w:ilvl w:val="0"/>
          <w:numId w:val="1"/>
        </w:numPr>
        <w:ind w:left="0" w:firstLine="0"/>
        <w:rPr>
          <w:highlight w:val="yellow"/>
        </w:rPr>
      </w:pPr>
      <w:bookmarkStart w:colFirst="0" w:colLast="0" w:name="_17dp8vu" w:id="5"/>
      <w:bookmarkEnd w:id="5"/>
      <w:r w:rsidDel="00000000" w:rsidR="00000000" w:rsidRPr="00000000">
        <w:rPr>
          <w:highlight w:val="yellow"/>
          <w:rtl w:val="0"/>
        </w:rPr>
        <w:t xml:space="preserve">Special procedural requirements</w:t>
      </w:r>
      <w:r w:rsidDel="00000000" w:rsidR="00000000" w:rsidRPr="00000000">
        <w:rPr>
          <w:rtl w:val="0"/>
        </w:rPr>
      </w:r>
    </w:p>
    <w:p w:rsidR="00000000" w:rsidDel="00000000" w:rsidP="00000000" w:rsidRDefault="00000000" w:rsidRPr="00000000" w14:paraId="0000003B">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Describe any special constraints on the test procedures that execute this test case. These constraints may involve special set up, operator intervention, output determination procedures, and special wrap up.</w:t>
      </w:r>
      <w:r w:rsidDel="00000000" w:rsidR="00000000" w:rsidRPr="00000000">
        <w:rPr>
          <w:rtl w:val="0"/>
        </w:rPr>
      </w:r>
    </w:p>
    <w:p w:rsidR="00000000" w:rsidDel="00000000" w:rsidP="00000000" w:rsidRDefault="00000000" w:rsidRPr="00000000" w14:paraId="0000003C">
      <w:pPr>
        <w:pStyle w:val="Heading1"/>
        <w:numPr>
          <w:ilvl w:val="0"/>
          <w:numId w:val="1"/>
        </w:numPr>
        <w:ind w:left="0" w:firstLine="0"/>
        <w:rPr>
          <w:highlight w:val="yellow"/>
        </w:rPr>
      </w:pPr>
      <w:bookmarkStart w:colFirst="0" w:colLast="0" w:name="_3rdcrjn" w:id="6"/>
      <w:bookmarkEnd w:id="6"/>
      <w:r w:rsidDel="00000000" w:rsidR="00000000" w:rsidRPr="00000000">
        <w:rPr>
          <w:highlight w:val="yellow"/>
          <w:rtl w:val="0"/>
        </w:rPr>
        <w:t xml:space="preserve">Intercase dependencies</w:t>
      </w:r>
      <w:r w:rsidDel="00000000" w:rsidR="00000000" w:rsidRPr="00000000">
        <w:rPr>
          <w:rtl w:val="0"/>
        </w:rPr>
      </w:r>
    </w:p>
    <w:p w:rsidR="00000000" w:rsidDel="00000000" w:rsidP="00000000" w:rsidRDefault="00000000" w:rsidRPr="00000000" w14:paraId="0000003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highlight w:val="yellow"/>
          <w:u w:val="none"/>
          <w:vertAlign w:val="baseline"/>
          <w:rtl w:val="0"/>
        </w:rPr>
        <w:t xml:space="preserve">List the identifiers of test cases that must be executed prior to this test case. Summarize the nature of the dependencies.</w:t>
      </w:r>
      <w:r w:rsidDel="00000000" w:rsidR="00000000" w:rsidRPr="00000000">
        <w:rPr>
          <w:rtl w:val="0"/>
        </w:rPr>
      </w:r>
    </w:p>
    <w:p w:rsidR="00000000" w:rsidDel="00000000" w:rsidP="00000000" w:rsidRDefault="00000000" w:rsidRPr="00000000" w14:paraId="0000003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3"/>
      <w:tblW w:w="9486.000000000002"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628"/>
      <w:gridCol w:w="3696"/>
      <w:gridCol w:w="3162"/>
      <w:tblGridChange w:id="0">
        <w:tblGrid>
          <w:gridCol w:w="2628"/>
          <w:gridCol w:w="3696"/>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r w:rsidDel="00000000" w:rsidR="00000000" w:rsidRPr="00000000">
            <w:rPr>
              <w:rtl w:val="0"/>
            </w:rPr>
            <w:t xml:space="preserve">TechFusion Innovations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bottom w:w="0.0" w:type="dxa"/>
          </w:tcM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041">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TechFusion Innovations (TFI)</w:t>
    </w:r>
  </w:p>
  <w:p w:rsidR="00000000" w:rsidDel="00000000" w:rsidP="00000000" w:rsidRDefault="00000000" w:rsidRPr="00000000" w14:paraId="00000042">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558.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tcMar>
            <w:top w:w="0.0" w:type="dxa"/>
            <w:bottom w:w="0.0" w:type="dxa"/>
          </w:tcMar>
        </w:tcPr>
        <w:p w:rsidR="00000000" w:rsidDel="00000000" w:rsidP="00000000" w:rsidRDefault="00000000" w:rsidRPr="00000000" w14:paraId="00000046">
          <w:pPr>
            <w:rPr/>
          </w:pPr>
          <w:r w:rsidDel="00000000" w:rsidR="00000000" w:rsidRPr="00000000">
            <w:rPr>
              <w:rtl w:val="0"/>
            </w:rPr>
            <w:t xml:space="preserve">Arithmetic Expression Evaluator</w:t>
          </w:r>
          <w:r w:rsidDel="00000000" w:rsidR="00000000" w:rsidRPr="00000000">
            <w:rPr>
              <w:rtl w:val="0"/>
            </w:rPr>
          </w:r>
        </w:p>
      </w:tc>
      <w:tc>
        <w:tcPr>
          <w:tcMar>
            <w:top w:w="0.0" w:type="dxa"/>
            <w:bottom w:w="0.0" w:type="dxa"/>
          </w:tcMar>
        </w:tcPr>
        <w:p w:rsidR="00000000" w:rsidDel="00000000" w:rsidP="00000000" w:rsidRDefault="00000000" w:rsidRPr="00000000" w14:paraId="00000047">
          <w:pPr>
            <w:tabs>
              <w:tab w:val="left" w:leader="none" w:pos="1135"/>
            </w:tabs>
            <w:spacing w:before="40" w:lineRule="auto"/>
            <w:ind w:right="68"/>
            <w:rPr/>
          </w:pPr>
          <w:r w:rsidDel="00000000" w:rsidR="00000000" w:rsidRPr="00000000">
            <w:rPr>
              <w:rtl w:val="0"/>
            </w:rPr>
            <w:t xml:space="preserve">  Version:           1.0</w:t>
          </w:r>
        </w:p>
      </w:tc>
    </w:tr>
    <w:tr>
      <w:trPr>
        <w:cantSplit w:val="0"/>
        <w:tblHeader w:val="0"/>
      </w:trPr>
      <w:tc>
        <w:tcPr>
          <w:tcMar>
            <w:top w:w="0.0" w:type="dxa"/>
            <w:bottom w:w="0.0" w:type="dxa"/>
          </w:tcMar>
        </w:tcPr>
        <w:p w:rsidR="00000000" w:rsidDel="00000000" w:rsidP="00000000" w:rsidRDefault="00000000" w:rsidRPr="00000000" w14:paraId="00000048">
          <w:pPr>
            <w:rPr/>
          </w:pPr>
          <w:r w:rsidDel="00000000" w:rsidR="00000000" w:rsidRPr="00000000">
            <w:rPr>
              <w:rtl w:val="0"/>
            </w:rPr>
            <w:t xml:space="preserve">Test Case</w:t>
          </w:r>
        </w:p>
      </w:tc>
      <w:tc>
        <w:tcPr>
          <w:tcMar>
            <w:top w:w="0.0" w:type="dxa"/>
            <w:bottom w:w="0.0" w:type="dxa"/>
          </w:tcMar>
        </w:tcPr>
        <w:p w:rsidR="00000000" w:rsidDel="00000000" w:rsidP="00000000" w:rsidRDefault="00000000" w:rsidRPr="00000000" w14:paraId="00000049">
          <w:pPr>
            <w:rPr/>
          </w:pPr>
          <w:r w:rsidDel="00000000" w:rsidR="00000000" w:rsidRPr="00000000">
            <w:rPr>
              <w:rtl w:val="0"/>
            </w:rPr>
            <w:t xml:space="preserve">  Date:  12/1/2023</w:t>
          </w:r>
        </w:p>
      </w:tc>
    </w:tr>
    <w:tr>
      <w:trPr>
        <w:cantSplit w:val="0"/>
        <w:tblHeader w:val="0"/>
      </w:trPr>
      <w:tc>
        <w:tcPr>
          <w:gridSpan w:val="2"/>
          <w:tcMar>
            <w:top w:w="0.0" w:type="dxa"/>
            <w:bottom w:w="0.0" w:type="dxa"/>
          </w:tcMar>
        </w:tcPr>
        <w:p w:rsidR="00000000" w:rsidDel="00000000" w:rsidP="00000000" w:rsidRDefault="00000000" w:rsidRPr="00000000" w14:paraId="0000004A">
          <w:pPr>
            <w:rPr/>
          </w:pPr>
          <w:r w:rsidDel="00000000" w:rsidR="00000000" w:rsidRPr="00000000">
            <w:rPr>
              <w:rtl w:val="0"/>
            </w:rPr>
            <w:t xml:space="preserve">Document 5</w:t>
          </w:r>
        </w:p>
      </w:tc>
    </w:tr>
  </w:tbl>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b w:val="1"/>
        <w:i w:val="0"/>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