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ind w:left="42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>
      <w:pPr>
        <w:pStyle w:val="Normal"/>
        <w:spacing w:before="0" w:after="80"/>
        <w:ind w:left="42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spacing w:before="0" w:after="80"/>
        <w:ind w:left="50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«НАЦИОНАЛЬНЫЙ ИССЛЕДОВАТЕЛЬСКИЙ УНИВЕРСИТЕТ ИТМО»</w:t>
      </w:r>
    </w:p>
    <w:p>
      <w:pPr>
        <w:pStyle w:val="Normal"/>
        <w:spacing w:before="0" w:after="80"/>
        <w:ind w:left="50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(Университет ИТМО)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ind w:left="16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Факультет 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Прикладной информатики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ind w:left="16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Образовательная программа 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Прикладная информатика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ind w:left="160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  <w:t xml:space="preserve">Направление подготовки(специальность) 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 xml:space="preserve"> 09.03.03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ind w:hanging="0" w:left="0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</w:r>
    </w:p>
    <w:p>
      <w:pPr>
        <w:pStyle w:val="Normal"/>
        <w:ind w:hanging="0" w:left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ПРАКТИЧЕСКАЯ РАБОТА №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3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ind w:hanging="0" w:left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По дисциплине «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Основы программирования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»</w:t>
      </w:r>
    </w:p>
    <w:p>
      <w:pPr>
        <w:pStyle w:val="Normal"/>
        <w:ind w:hanging="0" w:left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 xml:space="preserve">Тема: </w:t>
      </w:r>
    </w:p>
    <w:p>
      <w:pPr>
        <w:pStyle w:val="Normal"/>
        <w:ind w:hanging="0" w:left="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Алгоритмы, коллекции и функции</w:t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Выполнил</w:t>
        <w:tab/>
        <w:t>Лёшин Сергей Александрович</w:t>
      </w:r>
    </w:p>
    <w:p>
      <w:pPr>
        <w:pStyle w:val="Normal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Проверил</w:t>
        <w:tab/>
        <w:t>Летенков Илья Алексеевич</w:t>
      </w:r>
    </w:p>
    <w:p>
      <w:pPr>
        <w:pStyle w:val="Normal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Дата</w:t>
        <w:tab/>
        <w:tab/>
      </w:r>
      <w:r>
        <w:rPr>
          <w:rFonts w:eastAsia="Times New Roman" w:cs="Times New Roman" w:ascii="Times New Roman" w:hAnsi="Times New Roman"/>
          <w:color w:val="000000"/>
          <w:sz w:val="28"/>
          <w:szCs w:val="28"/>
          <w:u w:val="single"/>
        </w:rPr>
        <w:tab/>
        <w:tab/>
      </w:r>
    </w:p>
    <w:p>
      <w:pPr>
        <w:pStyle w:val="Normal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>Санкт-Петербург 202</w:t>
      </w:r>
      <w:r>
        <w:rPr>
          <w:rFonts w:eastAsia="Times New Roman" w:cs="Times New Roman" w:ascii="Times New Roman" w:hAnsi="Times New Roman"/>
          <w:b/>
          <w:color w:val="000000"/>
          <w:sz w:val="28"/>
          <w:szCs w:val="28"/>
          <w:lang w:val="ru-RU"/>
        </w:rPr>
        <w:t>6</w:t>
      </w:r>
    </w:p>
    <w:p>
      <w:pPr>
        <w:pStyle w:val="Heading1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Цель работы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ab/>
        <w:t>Научиться переводить прикладные условия задач в эффективные программные алгоритмы, выбирать оптимальные структуры данных с учетом сложности операций над ними и производить декомпозицию программы на независимые функции с понятными и строгими контрактами.</w:t>
      </w:r>
    </w:p>
    <w:p>
      <w:pPr>
        <w:pStyle w:val="Heading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Ход работы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Подготовка к выполнению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color w:val="000000"/>
          <w:sz w:val="28"/>
          <w:szCs w:val="28"/>
        </w:rPr>
        <w:tab/>
        <w:t>В соответствии с выданным заданием была организована рабочая директория lab_03 и проверено соответствие интерпретатора спецификации Python версии 3.11. В рамках выполнения работы были спроектированы скрипты task_1.py, task_2.py, task_3.py, task_4.py и интеграционный модуль task_5.py.</w:t>
      </w:r>
    </w:p>
    <w:p>
      <w:pPr>
        <w:pStyle w:val="Normal"/>
        <w:spacing w:lineRule="auto" w: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 xml:space="preserve">Задание 1. </w:t>
      </w:r>
      <w:r>
        <w:rPr>
          <w:rFonts w:ascii="Times New Roman" w:hAnsi="Times New Roman"/>
          <w:b/>
          <w:bCs/>
          <w:sz w:val="28"/>
          <w:szCs w:val="28"/>
        </w:rPr>
        <w:t>Условия и классификация данных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Был разработан скрипт task_1.py, осуществляющий многоэтапную фильтрацию и категоризацию результатов успеваемости студентов на основе трех параметров: набранных баллов, типа проведенной работы и общего количества пропущенных учебных занятий.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Реализована каскадная система логических условий if-elif-else для первичной валидации входных значений. Назначение итогового уровня оценки производится по диапазонам с автоматическим понижением на одну ступень в случае фиксации более 3 пропущенных занятий. Определение типа работы выполнено с помощью современного синтаксиса сопоставления с образцом (match/case) </w:t>
      </w:r>
      <w:r>
        <w:rPr>
          <w:rFonts w:ascii="Times New Roman" w:hAnsi="Times New Roman"/>
          <w:sz w:val="28"/>
          <w:szCs w:val="28"/>
        </w:rPr>
        <w:t>(Листинг 1)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hd w:fill="FFFFFF" w:val="clea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result = data[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0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]</w:t>
        <w:br/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if not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(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0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&lt;= result &lt;=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100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):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return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(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"ошибка в результате студента"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0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)</w:t>
        <w:br/>
        <w:br/>
        <w:t>type_of_work = data[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1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]</w:t>
        <w:br/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type_of_work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not in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"exam"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"project"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"practice"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]: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return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(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"ошибка в типе работы"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0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)</w:t>
        <w:br/>
        <w:br/>
        <w:t>count_missed = data[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2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]</w:t>
        <w:br/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if not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(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0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&lt;= count_missed &lt;=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5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):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return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(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"ошибка в количестве пропущенных занятий"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0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)</w:t>
        <w:br/>
        <w:br/>
        <w:t xml:space="preserve">student_level =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""</w:t>
        <w:br/>
        <w:br/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levels = 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"отличный"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"хороший"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"удовлетворительный"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"недостаточный"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]</w:t>
        <w:br/>
        <w:br/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match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result: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case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num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num &gt;=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90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:</w:t>
        <w:br/>
        <w:t xml:space="preserve">        student_level = levels[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0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]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count_missed &gt;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3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:</w:t>
        <w:br/>
        <w:t xml:space="preserve">            student_level = levels[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1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]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case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num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num &gt;=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75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:</w:t>
        <w:br/>
        <w:t xml:space="preserve">        student_level = levels[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1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]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count_missed &gt;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3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:</w:t>
        <w:br/>
        <w:t xml:space="preserve">            student_level = levels[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2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]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case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num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num &gt;=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60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:</w:t>
        <w:br/>
        <w:t xml:space="preserve">        student_level = levels[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2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]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case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_:</w:t>
        <w:br/>
        <w:t xml:space="preserve">        student_level = levels[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3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]</w:t>
        <w:br/>
        <w:br/>
        <w:t xml:space="preserve">type_of_work_in_russian =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""</w:t>
        <w:br/>
        <w:br/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types = 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"экзаменационная"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"проектная"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"практическая"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"неизвестная"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]</w:t>
        <w:br/>
        <w:br/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match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type_of_work: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case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"exam"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:</w:t>
        <w:br/>
        <w:t xml:space="preserve">        type_of_work_in_russian = types[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0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]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case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"project"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:</w:t>
        <w:br/>
        <w:t xml:space="preserve">        type_of_work_in_russian = types[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1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]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case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"practice"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:</w:t>
        <w:br/>
        <w:t xml:space="preserve">        type_of_work_in_russian = types[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2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]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case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_:</w:t>
        <w:br/>
        <w:t xml:space="preserve">        type_of_work_in_russian = types[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3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]</w:t>
      </w:r>
    </w:p>
    <w:p>
      <w:pPr>
        <w:pStyle w:val="Normal"/>
        <w:spacing w:lineRule="auto" w:line="360" w:before="0" w:after="0"/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 1 — реализация проверок</w:t>
      </w:r>
    </w:p>
    <w:p>
      <w:pPr>
        <w:pStyle w:val="Normal"/>
        <w:spacing w:lineRule="auto" w:line="360" w:before="0"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Проведены тесты </w:t>
      </w:r>
      <w:r>
        <w:rPr>
          <w:rFonts w:ascii="Times New Roman" w:hAnsi="Times New Roman"/>
          <w:sz w:val="28"/>
          <w:szCs w:val="28"/>
        </w:rPr>
        <w:t>для проверки корректности оценки учеников по их количеству баллов (Таблица 1).</w:t>
      </w:r>
    </w:p>
    <w:p>
      <w:pPr>
        <w:pStyle w:val="Normal"/>
        <w:spacing w:lineRule="auto" w:line="360" w:before="0" w:after="0"/>
        <w:ind w:hanging="0" w:lef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1 — проверка граничных случаев</w:t>
      </w:r>
    </w:p>
    <w:tbl>
      <w:tblPr>
        <w:tblW w:w="5000" w:type="pct"/>
        <w:jc w:val="left"/>
        <w:tblInd w:w="58" w:type="dxa"/>
        <w:tblLayout w:type="fixed"/>
        <w:tblCellMar>
          <w:top w:w="58" w:type="dxa"/>
          <w:left w:w="58" w:type="dxa"/>
          <w:bottom w:w="58" w:type="dxa"/>
          <w:right w:w="58" w:type="dxa"/>
        </w:tblCellMar>
      </w:tblPr>
      <w:tblGrid>
        <w:gridCol w:w="3118"/>
        <w:gridCol w:w="3118"/>
        <w:gridCol w:w="3119"/>
      </w:tblGrid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Вход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Ожидаемый выход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Фактический выход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недостаточный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недостаточный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недостаточный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недостаточный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удовлетворительный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удовлетворительный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74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удовлетворительный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удовлетворительный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75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хороший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хороший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хороший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хороший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90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отличный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отличный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отличный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отличный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360" w:before="0" w:after="0"/>
        <w:ind w:hanging="0" w:left="0" w:right="0"/>
        <w:jc w:val="center"/>
        <w:rPr>
          <w:b w:val="false"/>
          <w:bCs w:val="false"/>
          <w:color w:val="000000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2"/>
        <w:bidi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 xml:space="preserve">Задание 2. </w:t>
      </w:r>
      <w:r>
        <w:rPr>
          <w:rFonts w:ascii="Times New Roman" w:hAnsi="Times New Roman"/>
          <w:b/>
          <w:bCs/>
          <w:sz w:val="28"/>
          <w:szCs w:val="28"/>
        </w:rPr>
        <w:t>Циклы и базовые алгоритимические схемы</w:t>
      </w:r>
    </w:p>
    <w:p>
      <w:pPr>
        <w:pStyle w:val="Normal"/>
        <w:bidi w:val="0"/>
        <w:jc w:val="both"/>
        <w:rPr/>
      </w:pPr>
      <w:r>
        <w:rPr>
          <w:rStyle w:val="Emphasis"/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ab/>
        <w:t>В файле task_2.py реализован однопроходный агрегационный алгоритм для обработки массива измерений без использования встроенных функций Python (min, max, sum, count). Поиск минимального, максимального значений, общей суммы и четных чисел выполняется за итерацию O(N). На втором проходе вычисляется количество элементов, строго превосходящих среднее арифметическое значение.</w:t>
      </w:r>
    </w:p>
    <w:p>
      <w:pPr>
        <w:pStyle w:val="Normal"/>
        <w:bidi w:val="0"/>
        <w:jc w:val="both"/>
        <w:rPr/>
      </w:pPr>
      <w:r>
        <w:rPr>
          <w:rStyle w:val="Emphasis"/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ab/>
      </w:r>
      <w:r>
        <w:rPr>
          <w:rStyle w:val="Emphasis"/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>Реализованы линейный и бинарный поиски, а также сортировка выборов. Проведён анализ их сложности по времени и памяти (Таблица 2). Проведён анализ количества сравнений бинарного и линейного поиска (Таблица 3).</w:t>
      </w:r>
    </w:p>
    <w:p>
      <w:pPr>
        <w:pStyle w:val="Normal"/>
        <w:bidi w:val="0"/>
        <w:jc w:val="left"/>
        <w:rPr/>
      </w:pPr>
      <w:r>
        <w:rPr>
          <w:rStyle w:val="Emphasis"/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>Таблица 2 — сложности алгоритмов по времени и памяти</w:t>
      </w:r>
    </w:p>
    <w:tbl>
      <w:tblPr>
        <w:tblW w:w="5000" w:type="pct"/>
        <w:jc w:val="left"/>
        <w:tblInd w:w="58" w:type="dxa"/>
        <w:tblLayout w:type="fixed"/>
        <w:tblCellMar>
          <w:top w:w="58" w:type="dxa"/>
          <w:left w:w="58" w:type="dxa"/>
          <w:bottom w:w="58" w:type="dxa"/>
          <w:right w:w="58" w:type="dxa"/>
        </w:tblCellMar>
      </w:tblPr>
      <w:tblGrid>
        <w:gridCol w:w="3118"/>
        <w:gridCol w:w="3118"/>
        <w:gridCol w:w="3119"/>
      </w:tblGrid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Алгоритм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Время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Память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Линейный поиск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Простое число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shd w:fill="FFFFFF" w:val="clear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eastAsia="Times New Roman" w:cs="Times New Roman" w:ascii="Times New Roman" w:hAnsi="Times New Roman"/>
                <w:caps w:val="false"/>
                <w:smallCaps w:val="false"/>
                <w:color w:val="000000"/>
                <w:spacing w:val="0"/>
                <w:sz w:val="28"/>
                <w:szCs w:val="28"/>
                <w:shd w:fill="FFFFFF" w:val="clear"/>
                <w:lang w:val="en-US"/>
              </w:rPr>
              <w:t>√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Сортировка выбором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hAnsi="Times New Roman"/>
                <w:sz w:val="28"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Бинарный поиск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log n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</w:t>
            </w:r>
          </w:p>
        </w:tc>
      </w:tr>
    </w:tbl>
    <w:p>
      <w:pPr>
        <w:pStyle w:val="Normal"/>
        <w:bidi w:val="0"/>
        <w:jc w:val="left"/>
        <w:rPr>
          <w:rStyle w:val="Emphasis"/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</w:pPr>
      <w:r>
        <w:rPr/>
      </w:r>
    </w:p>
    <w:p>
      <w:pPr>
        <w:pStyle w:val="Normal"/>
        <w:bidi w:val="0"/>
        <w:jc w:val="left"/>
        <w:rPr/>
      </w:pPr>
      <w:r>
        <w:rPr>
          <w:rStyle w:val="Emphasis"/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>Таблица 3 — количество сравнений двух алгоритмов</w:t>
      </w:r>
    </w:p>
    <w:tbl>
      <w:tblPr>
        <w:tblW w:w="5000" w:type="pct"/>
        <w:jc w:val="left"/>
        <w:tblInd w:w="58" w:type="dxa"/>
        <w:tblLayout w:type="fixed"/>
        <w:tblCellMar>
          <w:top w:w="58" w:type="dxa"/>
          <w:left w:w="58" w:type="dxa"/>
          <w:bottom w:w="58" w:type="dxa"/>
          <w:right w:w="58" w:type="dxa"/>
        </w:tblCellMar>
      </w:tblPr>
      <w:tblGrid>
        <w:gridCol w:w="4677"/>
        <w:gridCol w:w="4678"/>
      </w:tblGrid>
      <w:tr>
        <w:trPr/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Алгоритм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Количество сравнений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Линейный поиск 10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Линейный поиск 100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Линейный поиск 1000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1000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Бинарный поиск 10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Бинарный поиск 100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>
        <w:trPr/>
        <w:tc>
          <w:tcPr>
            <w:tcW w:w="4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Бинарный поиск 1000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>
      <w:pPr>
        <w:pStyle w:val="Normal"/>
        <w:bidi w:val="0"/>
        <w:jc w:val="both"/>
        <w:rPr>
          <w:rStyle w:val="Emphasis"/>
          <w:rFonts w:ascii="Times New Roman" w:hAnsi="Times New Roman" w:eastAsia="Times New Roman" w:cs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</w:pPr>
      <w:r>
        <w:rPr/>
      </w:r>
    </w:p>
    <w:p>
      <w:pPr>
        <w:pStyle w:val="Normal"/>
        <w:bidi w:val="0"/>
        <w:jc w:val="both"/>
        <w:rPr/>
      </w:pPr>
      <w:r>
        <w:rPr>
          <w:rStyle w:val="Emphasis"/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ab/>
        <w:t xml:space="preserve">Дополнительно спроектирован алгоритм проверки простоты числа с ограничением делителей значением корня из N, что математически обосновано (если у числа есть делитель больше корня, то обязательно есть парный ему делитель меньше корня) </w:t>
      </w:r>
      <w:r>
        <w:rPr>
          <w:rStyle w:val="Emphasis"/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>(Листинг 2)</w:t>
      </w:r>
      <w:r>
        <w:rPr>
          <w:rStyle w:val="Emphasis"/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>.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hd w:fill="191A1C" w:val="clear"/>
        <w:bidi w:val="0"/>
        <w:rPr/>
      </w:pPr>
      <w:r>
        <w:rPr>
          <w:rStyle w:val="Emphasis"/>
          <w:rFonts w:ascii="Times New Roman" w:hAnsi="Times New Roman"/>
          <w:b w:val="false"/>
          <w:i w:val="false"/>
          <w:color w:val="000000"/>
          <w:szCs w:val="28"/>
        </w:rPr>
        <w:t xml:space="preserve">def </w:t>
      </w:r>
      <w:r>
        <w:rPr>
          <w:rFonts w:ascii="Times New Roman" w:hAnsi="Times New Roman"/>
          <w:b w:val="false"/>
          <w:i w:val="false"/>
          <w:color w:val="000000"/>
          <w:szCs w:val="28"/>
        </w:rPr>
        <w:t>prime(n):</w:t>
        <w:br/>
        <w:t xml:space="preserve">    if n == 1: return True</w:t>
        <w:br/>
        <w:t xml:space="preserve">    if n &lt; 2: return False</w:t>
        <w:br/>
        <w:t xml:space="preserve">    for i in range(2, int(n ** 0.5) + 1):</w:t>
        <w:br/>
        <w:t xml:space="preserve">        if n % i == 0:</w:t>
        <w:br/>
        <w:t xml:space="preserve">            return False</w:t>
        <w:br/>
        <w:t xml:space="preserve">    return True</w:t>
      </w:r>
    </w:p>
    <w:p>
      <w:pPr>
        <w:pStyle w:val="Normal"/>
        <w:bidi w:val="0"/>
        <w:jc w:val="center"/>
        <w:rPr/>
      </w:pPr>
      <w:r>
        <w:rPr>
          <w:rStyle w:val="Emphasis"/>
          <w:rFonts w:eastAsia="Times New Roman"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spacing w:val="0"/>
          <w:sz w:val="28"/>
          <w:szCs w:val="28"/>
          <w:u w:val="none"/>
          <w:effect w:val="none"/>
        </w:rPr>
        <w:t>Листинг 2 — код функции для проверки числа на простоту</w:t>
      </w:r>
    </w:p>
    <w:p>
      <w:pPr>
        <w:pStyle w:val="Heading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Задание 3. Подсчёт ссылок и время жизни объекта</w:t>
      </w:r>
    </w:p>
    <w:p>
      <w:pPr>
        <w:pStyle w:val="BodyText"/>
        <w:widowControl/>
        <w:suppressAutoHyphens w:val="true"/>
        <w:bidi w:val="0"/>
        <w:spacing w:lineRule="auto" w:line="360" w:before="240" w:after="240"/>
        <w:jc w:val="both"/>
        <w:rPr/>
      </w:pPr>
      <w:r>
        <w:rPr>
          <w:rStyle w:val="Style8"/>
          <w:rFonts w:eastAsia="Arial" w:cs="Arial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lang w:val="ru-RU" w:eastAsia="ru-RU" w:bidi="ar-SA"/>
        </w:rPr>
        <w:tab/>
        <w:t>В скрипте task_3.py решена задача аккумуляции логов сдачи лабораторных работ. Сформированы множества уникальных студентов и лабораторных работ, обеспечивающие константную сложность добавления и проверки O(1). Проведено вычисление пересечения множеств для определения студентов, сдавших обе работы.</w:t>
      </w:r>
    </w:p>
    <w:p>
      <w:pPr>
        <w:pStyle w:val="BodyText"/>
        <w:widowControl/>
        <w:suppressAutoHyphens w:val="true"/>
        <w:bidi w:val="0"/>
        <w:spacing w:lineRule="auto" w:line="360" w:before="240" w:after="240"/>
        <w:jc w:val="both"/>
        <w:rPr/>
      </w:pPr>
      <w:r>
        <w:rPr>
          <w:rStyle w:val="Style8"/>
          <w:rFonts w:eastAsia="Arial" w:cs="Arial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lang w:val="ru-RU" w:eastAsia="ru-RU" w:bidi="ar-SA"/>
        </w:rPr>
        <w:tab/>
        <w:t>Кортеж выбран в качестве составного ключа словаря лучших результатов (student, laboratory) в силу своей неизменяемости (hashable), тогда как списки использовать как ключи нельзя из-за их динамической изменяемой природы.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hd w:fill="FFFFFF" w:val="clear"/>
        <w:bidi w:val="0"/>
        <w:rPr/>
      </w:pPr>
      <w:r>
        <w:rPr>
          <w:rStyle w:val="Emphasis"/>
          <w:rFonts w:ascii="Times New Roman" w:hAnsi="Times New Roman"/>
          <w:b w:val="false"/>
          <w:i w:val="false"/>
          <w:color w:val="000000"/>
          <w:szCs w:val="28"/>
        </w:rPr>
        <w:t>while True:</w:t>
        <w:br/>
        <w:t xml:space="preserve"> try:</w:t>
        <w:br/>
        <w:t xml:space="preserve"> </w:t>
        <w:tab/>
        <w:t>command = input("Ввелите команду: ").split()</w:t>
        <w:br/>
        <w:t xml:space="preserve"> </w:t>
        <w:tab/>
        <w:t>if command[0] == "student":</w:t>
        <w:br/>
        <w:t xml:space="preserve"> </w:t>
        <w:tab/>
        <w:tab/>
        <w:t xml:space="preserve">print("Список всех сданных лабораторных:", </w:t>
        <w:tab/>
        <w:tab/>
        <w:tab/>
        <w:tab/>
        <w:tab/>
        <w:t>*stud_all_labs[command[1]])</w:t>
        <w:br/>
        <w:t xml:space="preserve"> </w:t>
        <w:tab/>
        <w:t>if command[0] == "best":</w:t>
        <w:br/>
        <w:tab/>
        <w:tab/>
        <w:t xml:space="preserve"> print(f"Лучшая попытка сдачи {command[2]}:", </w:t>
        <w:tab/>
        <w:tab/>
        <w:tab/>
        <w:t>best_tries[(command[1], command[2])])</w:t>
        <w:br/>
        <w:t xml:space="preserve"> </w:t>
        <w:tab/>
        <w:t>if command[0] == "attempts":</w:t>
        <w:br/>
        <w:t xml:space="preserve"> </w:t>
        <w:tab/>
        <w:tab/>
        <w:t xml:space="preserve">print(f"Количество попыток для сдачи {command[2]}:", </w:t>
        <w:tab/>
        <w:t>attempts[(command[1], command[2])])</w:t>
        <w:br/>
        <w:t xml:space="preserve"> </w:t>
        <w:tab/>
        <w:t>if command[0] == "completed":</w:t>
        <w:br/>
        <w:t xml:space="preserve"> </w:t>
        <w:tab/>
        <w:tab/>
        <w:t xml:space="preserve">print(f"Студенты, выполнившие {command[1]}:", </w:t>
        <w:tab/>
        <w:t>*stud_labs[command[1]])</w:t>
        <w:br/>
        <w:t xml:space="preserve"> except Exception as e:</w:t>
        <w:br/>
        <w:t xml:space="preserve"> </w:t>
        <w:tab/>
        <w:t>print("Вы оплошались в наборе команды, попробуйте снова")</w:t>
      </w:r>
    </w:p>
    <w:p>
      <w:pPr>
        <w:pStyle w:val="BodyText"/>
        <w:widowControl/>
        <w:shd w:fill="FFFFFF" w:val="clear"/>
        <w:suppressAutoHyphens w:val="true"/>
        <w:bidi w:val="0"/>
        <w:spacing w:lineRule="auto" w:line="360" w:before="240" w:after="240"/>
        <w:jc w:val="center"/>
        <w:rPr/>
      </w:pPr>
      <w:r>
        <w:rPr/>
        <w:t>Листинг 3 — обработка команд</w:t>
      </w:r>
    </w:p>
    <w:p>
      <w:pPr>
        <w:pStyle w:val="BodyText"/>
        <w:widowControl/>
        <w:numPr>
          <w:ilvl w:val="0"/>
          <w:numId w:val="2"/>
        </w:numPr>
        <w:shd w:fill="FFFFFF" w:val="clear"/>
        <w:suppressAutoHyphens w:val="true"/>
        <w:bidi w:val="0"/>
        <w:spacing w:lineRule="auto" w:line="360" w:before="240" w:after="240"/>
        <w:jc w:val="both"/>
        <w:rPr/>
      </w:pPr>
      <w:r>
        <w:rPr>
          <w:rStyle w:val="Style8"/>
          <w:rFonts w:eastAsia="Arial" w:cs="Arial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lang w:val="ru-RU" w:eastAsia="ru-RU" w:bidi="ar-SA"/>
        </w:rPr>
        <w:t>множество подходит для хранения уникальных элементов, так как в этом и заключается принципиальное отличие множества от других структур данных - хранения только УНИКАЛЬНЫХ объектов;</w:t>
      </w:r>
    </w:p>
    <w:p>
      <w:pPr>
        <w:pStyle w:val="BodyText"/>
        <w:widowControl/>
        <w:numPr>
          <w:ilvl w:val="0"/>
          <w:numId w:val="2"/>
        </w:numPr>
        <w:pBdr/>
        <w:shd w:fill="FFFFFF" w:val="clear"/>
        <w:suppressAutoHyphens w:val="true"/>
        <w:bidi w:val="0"/>
        <w:spacing w:lineRule="auto" w:line="360" w:before="240" w:after="240"/>
        <w:jc w:val="left"/>
        <w:rPr>
          <w:rFonts w:ascii="Times New Roman" w:hAnsi="Times New Roman" w:eastAsia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Arial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кортеж можно использовать как ключ словаря, так как он является неизменяемой структурой данных;</w:t>
      </w:r>
    </w:p>
    <w:p>
      <w:pPr>
        <w:pStyle w:val="BodyText"/>
        <w:widowControl/>
        <w:numPr>
          <w:ilvl w:val="0"/>
          <w:numId w:val="2"/>
        </w:numPr>
        <w:pBdr/>
        <w:shd w:fill="FFFFFF" w:val="clear"/>
        <w:suppressAutoHyphens w:val="true"/>
        <w:bidi w:val="0"/>
        <w:spacing w:lineRule="auto" w:line="360" w:before="240" w:after="240"/>
        <w:jc w:val="left"/>
        <w:rPr>
          <w:rFonts w:ascii="Times New Roman" w:hAnsi="Times New Roman" w:eastAsia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Arial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список нельзя использовать как ключ словаря, так как он является изменяемым;</w:t>
      </w:r>
    </w:p>
    <w:p>
      <w:pPr>
        <w:pStyle w:val="BodyText"/>
        <w:widowControl/>
        <w:numPr>
          <w:ilvl w:val="0"/>
          <w:numId w:val="2"/>
        </w:numPr>
        <w:pBdr/>
        <w:shd w:fill="FFFFFF" w:val="clear"/>
        <w:suppressAutoHyphens w:val="true"/>
        <w:bidi w:val="0"/>
        <w:spacing w:lineRule="auto" w:line="360" w:before="240" w:after="240"/>
        <w:jc w:val="left"/>
        <w:rPr>
          <w:rFonts w:ascii="Times New Roman" w:hAnsi="Times New Roman" w:eastAsia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Arial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если ключ составной, то список будет использовать линейный поиск, в то время как словарь сразу обратить по ключу за O(1).</w:t>
      </w:r>
    </w:p>
    <w:p>
      <w:pPr>
        <w:pStyle w:val="BodyText"/>
        <w:widowControl/>
        <w:pBdr/>
        <w:shd w:fill="FFFFFF" w:val="clear"/>
        <w:suppressAutoHyphens w:val="true"/>
        <w:bidi w:val="0"/>
        <w:spacing w:lineRule="auto" w:line="360" w:before="240" w:after="240"/>
        <w:jc w:val="left"/>
        <w:rPr>
          <w:rFonts w:ascii="Times New Roman" w:hAnsi="Times New Roman" w:eastAsia="Arial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Arial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Таблица 4 — сравнения используемых структур данных</w:t>
      </w:r>
    </w:p>
    <w:tbl>
      <w:tblPr>
        <w:tblW w:w="5000" w:type="pct"/>
        <w:jc w:val="left"/>
        <w:tblInd w:w="58" w:type="dxa"/>
        <w:tblLayout w:type="fixed"/>
        <w:tblCellMar>
          <w:top w:w="58" w:type="dxa"/>
          <w:left w:w="58" w:type="dxa"/>
          <w:bottom w:w="58" w:type="dxa"/>
          <w:right w:w="58" w:type="dxa"/>
        </w:tblCellMar>
      </w:tblPr>
      <w:tblGrid>
        <w:gridCol w:w="3118"/>
        <w:gridCol w:w="3118"/>
        <w:gridCol w:w="3119"/>
      </w:tblGrid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Коллекция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Добавление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Поиск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list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O(1)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O(1)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по индексу</w:t>
            </w:r>
          </w:p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O(n) </w:t>
            </w:r>
            <w:r>
              <w:rPr>
                <w:rFonts w:ascii="Times New Roman" w:hAnsi="Times New Roman"/>
                <w:sz w:val="28"/>
                <w:szCs w:val="28"/>
                <w:lang w:val="ru-RU"/>
              </w:rPr>
              <w:t>по значению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dict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O(1)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O(1)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set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O(1)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O(1)</w:t>
            </w:r>
          </w:p>
        </w:tc>
      </w:tr>
      <w:tr>
        <w:trPr/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tuple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15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O(1)</w:t>
            </w:r>
          </w:p>
        </w:tc>
      </w:tr>
    </w:tbl>
    <w:p>
      <w:pPr>
        <w:pStyle w:val="Normal"/>
        <w:spacing w:lineRule="auto" w:line="360"/>
        <w:jc w:val="both"/>
        <w:rPr/>
      </w:pPr>
      <w:r>
        <w:rPr>
          <w:rStyle w:val="Style8"/>
          <w:rFonts w:eastAsia="Arial" w:cs="Arial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8"/>
          <w:szCs w:val="28"/>
          <w:lang w:val="ru-RU" w:eastAsia="ru-RU" w:bidi="ar-SA"/>
        </w:rPr>
        <w:tab/>
      </w:r>
    </w:p>
    <w:p>
      <w:pPr>
        <w:pStyle w:val="Normal"/>
        <w:spacing w:lineRule="auto" w:line="360"/>
        <w:jc w:val="both"/>
        <w:rPr/>
      </w:pPr>
      <w:r>
        <w:rPr>
          <w:rStyle w:val="Style8"/>
          <w:rFonts w:eastAsia="Arial" w:cs="Arial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kern w:val="0"/>
          <w:sz w:val="28"/>
          <w:szCs w:val="28"/>
          <w:lang w:val="ru-RU" w:eastAsia="ru-RU" w:bidi="ar-SA"/>
        </w:rPr>
        <w:tab/>
      </w:r>
      <w:r>
        <w:rPr>
          <w:rFonts w:ascii="Times New Roman" w:hAnsi="Times New Roman"/>
          <w:b/>
          <w:bCs/>
          <w:sz w:val="28"/>
          <w:szCs w:val="28"/>
        </w:rPr>
        <w:t xml:space="preserve">Задание 4. </w:t>
      </w:r>
      <w:r>
        <w:rPr>
          <w:rFonts w:ascii="Times New Roman" w:hAnsi="Times New Roman"/>
          <w:b/>
          <w:bCs/>
          <w:sz w:val="28"/>
          <w:szCs w:val="28"/>
        </w:rPr>
        <w:t>Функции, параметры и области видимости</w:t>
      </w:r>
    </w:p>
    <w:p>
      <w:pPr>
        <w:pStyle w:val="Normal"/>
        <w:spacing w:lineRule="auto" w:line="360"/>
        <w:jc w:val="both"/>
        <w:rPr/>
      </w:pPr>
      <w:r>
        <w:rPr>
          <w:rStyle w:val="Style8"/>
          <w:rFonts w:eastAsia="Times New Roman" w:cs="Times New Roman" w:ascii="Times New Roman" w:hAnsi="Times New Roman"/>
          <w:b w:val="false"/>
          <w:bCs w:val="false"/>
          <w:i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lang w:val="ru-RU" w:eastAsia="ru-RU" w:bidi="ar-SA"/>
        </w:rPr>
        <w:tab/>
      </w:r>
      <w:r>
        <w:rPr>
          <w:rStyle w:val="Style8"/>
          <w:rFonts w:eastAsia="Times New Roman" w:cs="Times New Roman" w:ascii="Times New Roman" w:hAnsi="Times New Roman"/>
          <w:b w:val="false"/>
          <w:bCs w:val="false"/>
          <w:i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lang w:val="ru-RU" w:eastAsia="ru-RU" w:bidi="ar-SA"/>
        </w:rPr>
        <w:t xml:space="preserve">Создан файл task_4.py, содержащий функции с аннотациями типов, строками документации (docstrings) и модульными проверками через оператор assert. Продемонстрирована работа с именованными (keyword-only) параметрами, распаковка последовательностей и словарей через операторы * и ** </w:t>
      </w:r>
      <w:r>
        <w:rPr>
          <w:rStyle w:val="Style8"/>
          <w:rFonts w:eastAsia="Times New Roman" w:cs="Times New Roman" w:ascii="Times New Roman" w:hAnsi="Times New Roman"/>
          <w:b w:val="false"/>
          <w:bCs w:val="false"/>
          <w:i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lang w:val="ru-RU" w:eastAsia="ru-RU" w:bidi="ar-SA"/>
        </w:rPr>
        <w:t>(Листинг 4)</w:t>
      </w:r>
      <w:r>
        <w:rPr>
          <w:rStyle w:val="Style8"/>
          <w:rFonts w:eastAsia="Times New Roman" w:cs="Times New Roman" w:ascii="Times New Roman" w:hAnsi="Times New Roman"/>
          <w:b w:val="false"/>
          <w:bCs w:val="false"/>
          <w:i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lang w:val="ru-RU" w:eastAsia="ru-RU" w:bidi="ar-SA"/>
        </w:rPr>
        <w:t>.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hd w:fill="FFFFFF" w:val="clear"/>
        <w:rPr/>
      </w:pPr>
      <w:r>
        <w:rPr>
          <w:rStyle w:val="Style8"/>
          <w:rFonts w:eastAsia="Times New Roman" w:cs="Times New Roman" w:ascii="Times New Roman" w:hAnsi="Times New Roman"/>
          <w:b w:val="false"/>
          <w:bCs w:val="false"/>
          <w:i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lang w:val="ru-RU" w:eastAsia="ru-RU" w:bidi="ar-SA"/>
        </w:rPr>
        <w:t>print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(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\n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Распаковка при вызове функции:"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)</w:t>
        <w:br/>
        <w:t>report_options = {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"precision"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: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2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"prefix"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: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"Итог"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}</w:t>
        <w:br/>
        <w:t>report_positional_args = 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"Daria IVANOVA"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, 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3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4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5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]]</w:t>
        <w:br/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print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(build_report(*report_positional_args, **report_options))</w:t>
      </w:r>
    </w:p>
    <w:p>
      <w:pPr>
        <w:pStyle w:val="Normal"/>
        <w:spacing w:lineRule="auto" w:line="360"/>
        <w:jc w:val="center"/>
        <w:rPr/>
      </w:pPr>
      <w:r>
        <w:rPr>
          <w:rStyle w:val="Style8"/>
          <w:rFonts w:eastAsia="Times New Roman" w:cs="Times New Roman" w:ascii="Times New Roman" w:hAnsi="Times New Roman"/>
          <w:b w:val="false"/>
          <w:bCs w:val="false"/>
          <w:i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lang w:val="ru-RU" w:eastAsia="ru-RU" w:bidi="ar-SA"/>
        </w:rPr>
        <w:t>Листинг 4 — распаковка списка и словаря</w:t>
      </w:r>
    </w:p>
    <w:p>
      <w:pPr>
        <w:pStyle w:val="Normal"/>
        <w:spacing w:lineRule="auto" w:line="360"/>
        <w:jc w:val="both"/>
        <w:rPr/>
      </w:pPr>
      <w:r>
        <w:rPr>
          <w:rStyle w:val="Style8"/>
          <w:rFonts w:eastAsia="Times New Roman" w:cs="Times New Roman" w:ascii="Times New Roman" w:hAnsi="Times New Roman"/>
          <w:b w:val="false"/>
          <w:bCs w:val="false"/>
          <w:i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lang w:val="ru-RU" w:eastAsia="ru-RU" w:bidi="ar-SA"/>
        </w:rPr>
        <w:tab/>
        <w:t xml:space="preserve">Исследована классическая ошибка изменяемого значения по умолчанию (results=[]). Поскольку список создается один раз при инициализации функции, последующие вызовы накапливают данные в одном и том же объекте. Ошибка устранена использованием конструкции с дефолтным None и ленивой инициализацией внутри тела функции </w:t>
      </w:r>
      <w:r>
        <w:rPr>
          <w:rStyle w:val="Style8"/>
          <w:rFonts w:eastAsia="Times New Roman" w:cs="Times New Roman" w:ascii="Times New Roman" w:hAnsi="Times New Roman"/>
          <w:b w:val="false"/>
          <w:bCs w:val="false"/>
          <w:i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lang w:val="ru-RU" w:eastAsia="ru-RU" w:bidi="ar-SA"/>
        </w:rPr>
        <w:t>(Листинг 5)</w:t>
      </w:r>
      <w:r>
        <w:rPr>
          <w:rStyle w:val="Style8"/>
          <w:rFonts w:eastAsia="Times New Roman" w:cs="Times New Roman" w:ascii="Times New Roman" w:hAnsi="Times New Roman"/>
          <w:b w:val="false"/>
          <w:bCs w:val="false"/>
          <w:i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lang w:val="ru-RU" w:eastAsia="ru-RU" w:bidi="ar-SA"/>
        </w:rPr>
        <w:t>.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hd w:fill="FFFFFF" w:val="clear"/>
        <w:rPr/>
      </w:pPr>
      <w:r>
        <w:rPr>
          <w:rStyle w:val="Style8"/>
          <w:rFonts w:eastAsia="Times New Roman" w:cs="Times New Roman" w:ascii="Times New Roman" w:hAnsi="Times New Roman"/>
          <w:b w:val="false"/>
          <w:bCs w:val="false"/>
          <w:i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lang w:val="ru-RU" w:eastAsia="ru-RU" w:bidi="ar-SA"/>
        </w:rPr>
        <w:t xml:space="preserve">def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add_result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(value, results=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None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):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results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is None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:</w:t>
        <w:br/>
        <w:t xml:space="preserve">        results = [] 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# новый список на каждый вызов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results.append(value)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return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results</w:t>
      </w:r>
    </w:p>
    <w:p>
      <w:pPr>
        <w:pStyle w:val="Normal"/>
        <w:shd w:fill="FFFFFF" w:val="clear"/>
        <w:spacing w:lineRule="auto" w:line="360"/>
        <w:jc w:val="center"/>
        <w:rPr>
          <w:rFonts w:ascii="Times New Roman" w:hAnsi="Times New Roman"/>
          <w:b/>
          <w:bCs/>
          <w:szCs w:val="28"/>
        </w:rPr>
      </w:pPr>
      <w:r>
        <w:rPr>
          <w:rStyle w:val="Style8"/>
          <w:rFonts w:eastAsia="Times New Roman" w:cs="Times New Roman" w:ascii="Times New Roman" w:hAnsi="Times New Roman"/>
          <w:b w:val="false"/>
          <w:bCs w:val="false"/>
          <w:i w:val="false"/>
          <w:strike w:val="false"/>
          <w:dstrike w:val="false"/>
          <w:color w:val="000000"/>
          <w:kern w:val="0"/>
          <w:sz w:val="28"/>
          <w:szCs w:val="28"/>
          <w:u w:val="none"/>
          <w:effect w:val="none"/>
          <w:lang w:val="ru-RU" w:eastAsia="ru-RU" w:bidi="ar-SA"/>
        </w:rPr>
        <w:t>Листинг 5 — исправленная версия функции</w:t>
      </w:r>
    </w:p>
    <w:p>
      <w:pPr>
        <w:pStyle w:val="Normal"/>
        <w:shd w:fill="FFFFFF" w:val="clear"/>
        <w:spacing w:lineRule="auto" w:line="360"/>
        <w:jc w:val="both"/>
        <w:rPr>
          <w:rFonts w:ascii="Times New Roman" w:hAnsi="Times New Roman"/>
          <w:b/>
          <w:bCs/>
          <w:szCs w:val="28"/>
        </w:rPr>
      </w:pPr>
      <w:r>
        <w:rPr>
          <w:rStyle w:val="Emphasis"/>
          <w:rFonts w:eastAsia="Arial"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8"/>
          <w:szCs w:val="28"/>
          <w:u w:val="none"/>
          <w:effect w:val="none"/>
          <w:lang w:val="ru-RU" w:eastAsia="ru-RU" w:bidi="ar-SA"/>
        </w:rPr>
        <w:t xml:space="preserve">Правило: интерпретатор ищет имя L → E → G → B (Local, Enclosing, Global, Builtin) и берёт первое совпадение. Компилятор решает, к какой области отнести имя, ещё до выполнения — по факту присваивания в функции </w:t>
      </w:r>
      <w:r>
        <w:rPr>
          <w:rStyle w:val="Emphasis"/>
          <w:rFonts w:eastAsia="Arial"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8"/>
          <w:szCs w:val="28"/>
          <w:u w:val="none"/>
          <w:effect w:val="none"/>
          <w:lang w:val="en-US" w:eastAsia="ru-RU" w:bidi="ar-SA"/>
        </w:rPr>
        <w:t>(</w:t>
      </w:r>
      <w:r>
        <w:rPr>
          <w:rStyle w:val="Emphasis"/>
          <w:rFonts w:eastAsia="Arial"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8"/>
          <w:szCs w:val="28"/>
          <w:u w:val="none"/>
          <w:effect w:val="none"/>
          <w:lang w:val="ru-RU" w:eastAsia="ru-RU" w:bidi="ar-SA"/>
        </w:rPr>
        <w:t>Рисунок 1</w:t>
      </w:r>
      <w:r>
        <w:rPr>
          <w:rStyle w:val="Emphasis"/>
          <w:rFonts w:eastAsia="Arial"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8"/>
          <w:szCs w:val="28"/>
          <w:u w:val="none"/>
          <w:effect w:val="none"/>
          <w:lang w:val="en-US" w:eastAsia="ru-RU" w:bidi="ar-SA"/>
        </w:rPr>
        <w:t>)</w:t>
      </w:r>
      <w:r>
        <w:rPr>
          <w:rStyle w:val="Emphasis"/>
          <w:rFonts w:eastAsia="Arial"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8"/>
          <w:szCs w:val="28"/>
          <w:u w:val="none"/>
          <w:effect w:val="none"/>
          <w:lang w:val="ru-RU" w:eastAsia="ru-RU" w:bidi="ar-SA"/>
        </w:rPr>
        <w:t>.</w:t>
      </w:r>
    </w:p>
    <w:p>
      <w:pPr>
        <w:pStyle w:val="Normal"/>
        <w:shd w:fill="FFFFFF" w:val="clear"/>
        <w:spacing w:lineRule="auto" w:line="360"/>
        <w:jc w:val="center"/>
        <w:rPr>
          <w:rFonts w:ascii="Times New Roman" w:hAnsi="Times New Roman"/>
          <w:b/>
          <w:bCs/>
          <w:szCs w:val="28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1365885</wp:posOffset>
            </wp:positionH>
            <wp:positionV relativeFrom="paragraph">
              <wp:posOffset>24130</wp:posOffset>
            </wp:positionV>
            <wp:extent cx="3208020" cy="4381500"/>
            <wp:effectExtent l="0" t="0" r="0" b="0"/>
            <wp:wrapTopAndBottom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438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Emphasis"/>
          <w:rFonts w:eastAsia="Arial"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8"/>
          <w:szCs w:val="28"/>
          <w:u w:val="none"/>
          <w:effect w:val="none"/>
          <w:lang w:val="ru-RU" w:eastAsia="ru-RU" w:bidi="ar-SA"/>
        </w:rPr>
        <w:t xml:space="preserve">Рисунок 1 — схема </w:t>
      </w:r>
      <w:r>
        <w:rPr>
          <w:rStyle w:val="Emphasis"/>
          <w:rFonts w:eastAsia="Arial" w:cs="Times New Roman" w:ascii="Times New Roman" w:hAnsi="Times New Roman"/>
          <w:b w:val="false"/>
          <w:bCs/>
          <w:i w:val="false"/>
          <w:caps w:val="false"/>
          <w:smallCaps w:val="false"/>
          <w:strike w:val="false"/>
          <w:dstrike w:val="false"/>
          <w:color w:val="000000"/>
          <w:spacing w:val="0"/>
          <w:kern w:val="0"/>
          <w:sz w:val="28"/>
          <w:szCs w:val="28"/>
          <w:u w:val="none"/>
          <w:effect w:val="none"/>
          <w:lang w:val="en-US" w:eastAsia="ru-RU" w:bidi="ar-SA"/>
        </w:rPr>
        <w:t>LEGB</w:t>
      </w:r>
    </w:p>
    <w:p>
      <w:pPr>
        <w:pStyle w:val="Normal"/>
        <w:shd w:fill="FFFFFF" w:val="clear"/>
        <w:spacing w:lineRule="auto" w:line="360"/>
        <w:jc w:val="both"/>
        <w:rPr>
          <w:rFonts w:ascii="Times New Roman" w:hAnsi="Times New Roman" w:eastAsia="Arial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highlight w:val="none"/>
          <w:shd w:fill="FFFFFF" w:val="clear"/>
        </w:rPr>
      </w:pPr>
      <w:r>
        <w:rPr>
          <w:rFonts w:eastAsia="Arial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ab/>
      </w:r>
      <w:r>
        <w:rPr>
          <w:rFonts w:eastAsia="Arial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В замыкании сохраняется значение threshold.</w:t>
      </w:r>
      <w:r>
        <w:rPr>
          <w:rFonts w:eastAsia="Arial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</w:t>
      </w:r>
      <w:r>
        <w:rPr>
          <w:rFonts w:eastAsia="Arial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При каждом новом вызове мы передаём новое значение,</w:t>
      </w:r>
      <w:r>
        <w:rPr>
          <w:rFonts w:eastAsia="Arial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</w:t>
      </w:r>
      <w:r>
        <w:rPr>
          <w:rFonts w:eastAsia="Arial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следовательно,</w:t>
      </w:r>
      <w:r>
        <w:rPr>
          <w:rFonts w:eastAsia="Arial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 </w:t>
      </w:r>
      <w:r>
        <w:rPr>
          <w:rFonts w:eastAsia="Arial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 xml:space="preserve">образуется новое замыкание с новым значением </w:t>
      </w:r>
      <w:r>
        <w:rPr>
          <w:rFonts w:eastAsia="Arial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(Листинг 6)</w:t>
      </w:r>
      <w:r>
        <w:rPr>
          <w:rFonts w:eastAsia="Arial"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8"/>
          <w:szCs w:val="28"/>
          <w:shd w:fill="FFFFFF" w:val="clear"/>
        </w:rPr>
        <w:t>.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hd w:fill="FFFFFF" w:val="clea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def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apply_to_results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(operation, values):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return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[operation(x)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for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x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in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values]</w:t>
        <w:br/>
        <w:br/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def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square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(x):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return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x **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2</w:t>
        <w:br/>
        <w:br/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def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make_threshold_checker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(threshold):</w:t>
        <w:br/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def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checker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(value):</w:t>
        <w:br/>
        <w:t xml:space="preserve">       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return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value &gt; threshold</w:t>
        <w:br/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return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checker</w:t>
        <w:br/>
        <w:br/>
        <w:t>data = 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10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25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5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40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15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]</w:t>
        <w:br/>
        <w:t>squared_data = apply_to_results(square, data)</w:t>
        <w:br/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print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(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f"После square: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{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squared_data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}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)</w:t>
        <w:br/>
        <w:br/>
        <w:t>multiplied_data = apply_to_results(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lambda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x: x *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10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, data)</w:t>
        <w:br/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print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(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f"После lambda: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{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multiplied_data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}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)</w:t>
        <w:br/>
        <w:br/>
        <w:t>is_above_15 = make_threshold_checker(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15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) 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# Первый порог</w:t>
        <w:br/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is_above_30 = make_threshold_checker(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30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) 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# Второй порог</w:t>
        <w:br/>
        <w:br/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check_15 = apply_to_results(is_above_15, data)</w:t>
        <w:br/>
        <w:t>check_30 = apply_to_results(is_above_30, data)</w:t>
        <w:br/>
        <w:br/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print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(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f"Проверка порога &gt; 15: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{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check_15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}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)</w:t>
        <w:br/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print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(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f"Проверка порога &gt; 30: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{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check_30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}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)</w:t>
      </w:r>
    </w:p>
    <w:p>
      <w:pPr>
        <w:pStyle w:val="Normal"/>
        <w:shd w:fill="FFFFFF" w:val="clear"/>
        <w:spacing w:lineRule="auto" w:line="360"/>
        <w:jc w:val="center"/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>Листинг 6 — пример замыкания</w:t>
      </w:r>
    </w:p>
    <w:p>
      <w:pPr>
        <w:pStyle w:val="Normal"/>
        <w:spacing w:lineRule="auto" w:line="360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Задание 5. Исследование потребления памяти</w:t>
      </w:r>
    </w:p>
    <w:p>
      <w:pPr>
        <w:pStyle w:val="BodyText"/>
        <w:widowControl/>
        <w:suppressAutoHyphens w:val="true"/>
        <w:bidi w:val="0"/>
        <w:spacing w:lineRule="auto" w:line="360" w:before="240" w:after="240"/>
        <w:jc w:val="both"/>
        <w:rPr/>
      </w:pPr>
      <w:r>
        <w:rPr>
          <w:rStyle w:val="Style8"/>
          <w:rFonts w:eastAsia="Arial" w:cs="Arial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shd w:fill="FFFFFF" w:val="clear"/>
          <w:lang w:val="ru-RU" w:eastAsia="ru-RU" w:bidi="ar-SA"/>
        </w:rPr>
        <w:tab/>
      </w:r>
      <w:r>
        <w:rPr>
          <w:rStyle w:val="Style8"/>
          <w:rFonts w:eastAsia="Arial" w:cs="Arial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shd w:fill="FFFFFF" w:val="clear"/>
          <w:lang w:val="ru-RU" w:eastAsia="ru-RU" w:bidi="ar-SA"/>
        </w:rPr>
        <w:t>Разработан финальный интеграционный модуль task_5.py, аккумулирующий комплексную статистику успеваемости группы. Все вычисления (среднее, экстремумы, ранжирование лидеров) декомпозированы на изолированные чистые функции.</w:t>
      </w:r>
    </w:p>
    <w:p>
      <w:pPr>
        <w:pStyle w:val="Normal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shd w:fill="FFFFFF" w:val="clear"/>
        <w:bidi w:val="0"/>
        <w:spacing w:lineRule="auto" w:line="360"/>
        <w:rPr/>
      </w:pPr>
      <w:r>
        <w:rPr>
          <w:rStyle w:val="Style8"/>
          <w:rFonts w:eastAsia="Arial" w:cs="Arial" w:ascii="Times New Roman" w:hAnsi="Times New Roman"/>
          <w:b w:val="false"/>
          <w:i w:val="false"/>
          <w:caps w:val="false"/>
          <w:smallCaps w:val="false"/>
          <w:color w:val="000000"/>
          <w:spacing w:val="0"/>
          <w:kern w:val="0"/>
          <w:sz w:val="28"/>
          <w:szCs w:val="28"/>
          <w:shd w:fill="FFFFFF" w:val="clear"/>
          <w:lang w:val="ru-RU" w:eastAsia="ru-RU" w:bidi="ar-SA"/>
        </w:rPr>
        <w:t xml:space="preserve">def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format_report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(student_data: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dict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str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list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int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]], group_data: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dict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) -&gt;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str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:</w:t>
        <w:br/>
        <w:t xml:space="preserve"> </w:t>
      </w:r>
      <w:r>
        <w:rPr>
          <w:rFonts w:ascii="Times New Roman" w:hAnsi="Times New Roman"/>
          <w:b w:val="false"/>
          <w:i/>
          <w:color w:val="000000"/>
          <w:sz w:val="28"/>
          <w:szCs w:val="28"/>
        </w:rPr>
        <w:t>"""Формирует красивый итоговый текстовый отчет."""</w:t>
        <w:br/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if not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student_data:</w:t>
        <w:br/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return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"Отчет: Данные группы отсутствуют.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\n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</w:t>
        <w:br/>
        <w:br/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# Создаем рейтинг (сортируем по среднему баллу без изменения исходного словаря)</w:t>
        <w:br/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summaries = [student_summary(name, res)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for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name, res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in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student_data.items()]</w:t>
        <w:br/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# Классическая сортировка выбором (Selection Sort) для рейтинга по убыванию среднего балла</w:t>
        <w:br/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n =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len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(summaries)</w:t>
        <w:br/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for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i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in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range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(n -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1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):</w:t>
        <w:br/>
        <w:t xml:space="preserve"> max_idx = i</w:t>
        <w:br/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for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j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in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range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(i +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1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, n):</w:t>
        <w:br/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if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summaries[j][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"mean"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] &gt; summaries[max_idx][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"mean"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]:</w:t>
        <w:br/>
        <w:t xml:space="preserve"> max_idx = j</w:t>
        <w:br/>
        <w:t xml:space="preserve"> summaries[i], summaries[max_idx] = summaries[max_idx], summaries[i]</w:t>
        <w:br/>
        <w:br/>
        <w:t xml:space="preserve"> report =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"=== ОТЧЕТ ОБ УСПЕВАЕМОСТИ ГРУППЫ ===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\n\n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</w:t>
        <w:br/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report +=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"Рейтинг студентов: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\n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</w:t>
        <w:br/>
        <w:t xml:space="preserve">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for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idx, s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in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enumerate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(summaries,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1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):</w:t>
        <w:br/>
        <w:t xml:space="preserve"> report +=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f"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{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idx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}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.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{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s[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'name'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]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}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: Ср.балл =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{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s[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'mean'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]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: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.2f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}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Мин =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{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s[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'min'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]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}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, Макс =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{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s[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'max'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]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}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 (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{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s[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'category'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]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}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)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\n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</w:t>
        <w:br/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report +=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f"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\n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Общий средний балл группы: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{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group_data[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'group_mean'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]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: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.2f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}\n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</w:t>
        <w:br/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report +=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\n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Распределение по категориям: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\n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for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cat, count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in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group_data[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"categories_count"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].items():</w:t>
        <w:br/>
        <w:t xml:space="preserve">        report +=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f" -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{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cat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}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: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{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count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}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 чел.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\n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</w:t>
        <w:br/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leaders = find_top_students(student_data)</w:t>
        <w:br/>
        <w:t xml:space="preserve">    report +=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f"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\n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Лидер(ы) группы: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{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', '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.join(leaders)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}\n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"</w:t>
        <w:br/>
        <w:t xml:space="preserve">   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 xml:space="preserve">return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</w:rPr>
        <w:t>repor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  <w:lang w:val="en-US"/>
        </w:rPr>
        <w:t>t</w:t>
      </w:r>
    </w:p>
    <w:p>
      <w:pPr>
        <w:pStyle w:val="Normal"/>
        <w:pBdr/>
        <w:shd w:fill="FFFFFF" w:val="clear"/>
        <w:bidi w:val="0"/>
        <w:spacing w:lineRule="auto" w:line="360"/>
        <w:jc w:val="center"/>
        <w:rPr>
          <w:rFonts w:ascii="Times New Roman" w:hAnsi="Times New Roman"/>
          <w:b w:val="false"/>
          <w:i w:val="false"/>
          <w:color w:val="000000"/>
          <w:sz w:val="28"/>
          <w:szCs w:val="28"/>
          <w:lang w:val="ru-RU"/>
        </w:rPr>
      </w:pPr>
      <w:r>
        <w:rPr>
          <w:rFonts w:ascii="Times New Roman" w:hAnsi="Times New Roman"/>
          <w:b w:val="false"/>
          <w:i w:val="false"/>
          <w:color w:val="000000"/>
          <w:sz w:val="28"/>
          <w:szCs w:val="28"/>
          <w:lang w:val="ru-RU"/>
        </w:rPr>
        <w:t xml:space="preserve">Листинг 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  <w:lang w:val="ru-RU"/>
        </w:rPr>
        <w:t>7</w:t>
      </w:r>
      <w:r>
        <w:rPr>
          <w:rFonts w:ascii="Times New Roman" w:hAnsi="Times New Roman"/>
          <w:b w:val="false"/>
          <w:i w:val="false"/>
          <w:color w:val="000000"/>
          <w:sz w:val="28"/>
          <w:szCs w:val="28"/>
          <w:lang w:val="ru-RU"/>
        </w:rPr>
        <w:t xml:space="preserve"> — итоговый отчёт с использованием всех функций</w:t>
      </w:r>
    </w:p>
    <w:p>
      <w:pPr>
        <w:pStyle w:val="BodyText"/>
        <w:widowControl/>
        <w:shd w:fill="FFFFFF" w:val="clear"/>
        <w:suppressAutoHyphens w:val="true"/>
        <w:bidi w:val="0"/>
        <w:spacing w:lineRule="auto" w:line="360" w:before="240" w:after="240"/>
        <w:jc w:val="both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>Контракты:</w:t>
      </w:r>
    </w:p>
    <w:p>
      <w:pPr>
        <w:pStyle w:val="BodyText"/>
        <w:widowControl/>
        <w:numPr>
          <w:ilvl w:val="0"/>
          <w:numId w:val="3"/>
        </w:numPr>
        <w:pBdr/>
        <w:shd w:fill="FFFFFF" w:val="clear"/>
        <w:tabs>
          <w:tab w:val="clear" w:pos="643"/>
          <w:tab w:val="left" w:pos="0" w:leader="none"/>
        </w:tabs>
        <w:suppressAutoHyphens w:val="true"/>
        <w:bidi w:val="0"/>
        <w:spacing w:lineRule="auto" w:line="360" w:before="0" w:after="0"/>
        <w:ind w:hanging="0" w:left="709" w:right="0"/>
        <w:jc w:val="left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mean(values)</w:t>
      </w:r>
    </w:p>
    <w:p>
      <w:pPr>
        <w:pStyle w:val="BodyText"/>
        <w:widowControl/>
        <w:numPr>
          <w:ilvl w:val="1"/>
          <w:numId w:val="3"/>
        </w:numPr>
        <w:pBdr/>
        <w:shd w:fill="FFFFFF" w:val="clear"/>
        <w:tabs>
          <w:tab w:val="clear" w:pos="643"/>
          <w:tab w:val="left" w:pos="0" w:leader="none"/>
        </w:tabs>
        <w:suppressAutoHyphens w:val="true"/>
        <w:bidi w:val="0"/>
        <w:spacing w:lineRule="auto" w:line="360" w:before="0" w:after="0"/>
        <w:ind w:hanging="0" w:left="1418" w:right="0"/>
        <w:jc w:val="left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Допустимые входные данные: Список (list) целых (int) или вещественных (float) чисел;</w:t>
      </w:r>
    </w:p>
    <w:p>
      <w:pPr>
        <w:pStyle w:val="BodyText"/>
        <w:widowControl/>
        <w:numPr>
          <w:ilvl w:val="1"/>
          <w:numId w:val="3"/>
        </w:numPr>
        <w:pBdr/>
        <w:shd w:fill="FFFFFF" w:val="clear"/>
        <w:tabs>
          <w:tab w:val="clear" w:pos="643"/>
          <w:tab w:val="left" w:pos="0" w:leader="none"/>
        </w:tabs>
        <w:suppressAutoHyphens w:val="true"/>
        <w:bidi w:val="0"/>
        <w:spacing w:lineRule="auto" w:line="360" w:before="0" w:after="0"/>
        <w:ind w:hanging="0" w:left="1418" w:right="0"/>
        <w:jc w:val="left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Результат: Число типа float;</w:t>
      </w:r>
    </w:p>
    <w:p>
      <w:pPr>
        <w:pStyle w:val="BodyText"/>
        <w:widowControl/>
        <w:numPr>
          <w:ilvl w:val="1"/>
          <w:numId w:val="3"/>
        </w:numPr>
        <w:pBdr/>
        <w:shd w:fill="FFFFFF" w:val="clear"/>
        <w:tabs>
          <w:tab w:val="clear" w:pos="643"/>
          <w:tab w:val="left" w:pos="0" w:leader="none"/>
        </w:tabs>
        <w:suppressAutoHyphens w:val="true"/>
        <w:bidi w:val="0"/>
        <w:spacing w:lineRule="auto" w:line="360" w:before="0" w:after="0"/>
        <w:ind w:hanging="0" w:left="1418" w:right="0"/>
        <w:jc w:val="left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Особые случаи: Если передан пустой список [], функция возвращает 0.0, предотвращая критическую ошибку деления на ноль (ZeroDivisionError).</w:t>
      </w:r>
    </w:p>
    <w:p>
      <w:pPr>
        <w:pStyle w:val="BodyText"/>
        <w:widowControl/>
        <w:numPr>
          <w:ilvl w:val="0"/>
          <w:numId w:val="3"/>
        </w:numPr>
        <w:pBdr/>
        <w:shd w:fill="FFFFFF" w:val="clear"/>
        <w:tabs>
          <w:tab w:val="clear" w:pos="643"/>
          <w:tab w:val="left" w:pos="0" w:leader="none"/>
        </w:tabs>
        <w:suppressAutoHyphens w:val="true"/>
        <w:bidi w:val="0"/>
        <w:spacing w:lineRule="auto" w:line="360" w:before="0" w:after="0"/>
        <w:ind w:hanging="0" w:left="709" w:right="0"/>
        <w:jc w:val="left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minimum(values) / maximum(values)</w:t>
      </w:r>
    </w:p>
    <w:p>
      <w:pPr>
        <w:pStyle w:val="BodyText"/>
        <w:widowControl/>
        <w:numPr>
          <w:ilvl w:val="1"/>
          <w:numId w:val="3"/>
        </w:numPr>
        <w:pBdr/>
        <w:shd w:fill="FFFFFF" w:val="clear"/>
        <w:tabs>
          <w:tab w:val="clear" w:pos="643"/>
          <w:tab w:val="left" w:pos="0" w:leader="none"/>
        </w:tabs>
        <w:suppressAutoHyphens w:val="true"/>
        <w:bidi w:val="0"/>
        <w:spacing w:lineRule="auto" w:line="360" w:before="0" w:after="0"/>
        <w:ind w:hanging="0" w:left="1418" w:right="0"/>
        <w:jc w:val="left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Допустимые входные данные: Список (list) целых или вещественных чисел;</w:t>
      </w:r>
    </w:p>
    <w:p>
      <w:pPr>
        <w:pStyle w:val="BodyText"/>
        <w:widowControl/>
        <w:numPr>
          <w:ilvl w:val="1"/>
          <w:numId w:val="3"/>
        </w:numPr>
        <w:pBdr/>
        <w:shd w:fill="FFFFFF" w:val="clear"/>
        <w:tabs>
          <w:tab w:val="clear" w:pos="643"/>
          <w:tab w:val="left" w:pos="0" w:leader="none"/>
        </w:tabs>
        <w:suppressAutoHyphens w:val="true"/>
        <w:bidi w:val="0"/>
        <w:spacing w:lineRule="auto" w:line="360" w:before="0" w:after="0"/>
        <w:ind w:hanging="0" w:left="1418" w:right="0"/>
        <w:jc w:val="left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Результат: Одиночное число (int или float);</w:t>
      </w:r>
    </w:p>
    <w:p>
      <w:pPr>
        <w:pStyle w:val="BodyText"/>
        <w:widowControl/>
        <w:numPr>
          <w:ilvl w:val="1"/>
          <w:numId w:val="3"/>
        </w:numPr>
        <w:pBdr/>
        <w:shd w:fill="FFFFFF" w:val="clear"/>
        <w:tabs>
          <w:tab w:val="clear" w:pos="643"/>
          <w:tab w:val="left" w:pos="0" w:leader="none"/>
        </w:tabs>
        <w:suppressAutoHyphens w:val="true"/>
        <w:bidi w:val="0"/>
        <w:spacing w:lineRule="auto" w:line="360" w:before="0" w:after="0"/>
        <w:ind w:hanging="0" w:left="1418" w:right="0"/>
        <w:jc w:val="left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Особые случаи: Если список пуст, функции возвращают 0. Поиск выполняется вручную через цикл (без использования min() / max()), что удовлетворяет ограничениям ТЗ.</w:t>
      </w:r>
    </w:p>
    <w:p>
      <w:pPr>
        <w:pStyle w:val="BodyText"/>
        <w:widowControl/>
        <w:numPr>
          <w:ilvl w:val="0"/>
          <w:numId w:val="3"/>
        </w:numPr>
        <w:pBdr/>
        <w:shd w:fill="FFFFFF" w:val="clear"/>
        <w:tabs>
          <w:tab w:val="clear" w:pos="643"/>
          <w:tab w:val="left" w:pos="0" w:leader="none"/>
        </w:tabs>
        <w:suppressAutoHyphens w:val="true"/>
        <w:bidi w:val="0"/>
        <w:spacing w:lineRule="auto" w:line="360" w:before="0" w:after="0"/>
        <w:ind w:hanging="0" w:left="709" w:right="0"/>
        <w:jc w:val="left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classify(score)</w:t>
      </w:r>
    </w:p>
    <w:p>
      <w:pPr>
        <w:pStyle w:val="BodyText"/>
        <w:widowControl/>
        <w:numPr>
          <w:ilvl w:val="1"/>
          <w:numId w:val="3"/>
        </w:numPr>
        <w:pBdr/>
        <w:shd w:fill="FFFFFF" w:val="clear"/>
        <w:tabs>
          <w:tab w:val="clear" w:pos="643"/>
          <w:tab w:val="left" w:pos="0" w:leader="none"/>
        </w:tabs>
        <w:suppressAutoHyphens w:val="true"/>
        <w:bidi w:val="0"/>
        <w:spacing w:lineRule="auto" w:line="360" w:before="0" w:after="0"/>
        <w:ind w:hanging="0" w:left="1418" w:right="0"/>
        <w:jc w:val="left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Допустимые входные данные: Вещественное число float (средний балл);</w:t>
      </w:r>
    </w:p>
    <w:p>
      <w:pPr>
        <w:pStyle w:val="BodyText"/>
        <w:widowControl/>
        <w:numPr>
          <w:ilvl w:val="1"/>
          <w:numId w:val="3"/>
        </w:numPr>
        <w:pBdr/>
        <w:shd w:fill="FFFFFF" w:val="clear"/>
        <w:tabs>
          <w:tab w:val="clear" w:pos="643"/>
          <w:tab w:val="left" w:pos="0" w:leader="none"/>
        </w:tabs>
        <w:suppressAutoHyphens w:val="true"/>
        <w:bidi w:val="0"/>
        <w:spacing w:lineRule="auto" w:line="360" w:before="0" w:after="0"/>
        <w:ind w:hanging="0" w:left="1418" w:right="0"/>
        <w:jc w:val="left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Результат: Строковое значение (str) с названием категории успеваемости;</w:t>
      </w:r>
    </w:p>
    <w:p>
      <w:pPr>
        <w:pStyle w:val="BodyText"/>
        <w:widowControl/>
        <w:numPr>
          <w:ilvl w:val="1"/>
          <w:numId w:val="3"/>
        </w:numPr>
        <w:pBdr/>
        <w:shd w:fill="FFFFFF" w:val="clear"/>
        <w:tabs>
          <w:tab w:val="clear" w:pos="643"/>
          <w:tab w:val="left" w:pos="0" w:leader="none"/>
        </w:tabs>
        <w:suppressAutoHyphens w:val="true"/>
        <w:bidi w:val="0"/>
        <w:spacing w:lineRule="auto" w:line="360" w:before="0" w:after="0"/>
        <w:ind w:hanging="0" w:left="1418" w:right="0"/>
        <w:jc w:val="left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Особые случаи: При score == 0.0 (признак отсутствия оценок) возвращает защитную категорию "Недостаточно данных". Все переходы (60, 75, 90) обрабатываются нестрогими неравенствами &gt;= для точного включения граничных баллов.</w:t>
      </w:r>
    </w:p>
    <w:p>
      <w:pPr>
        <w:pStyle w:val="BodyText"/>
        <w:widowControl/>
        <w:numPr>
          <w:ilvl w:val="0"/>
          <w:numId w:val="3"/>
        </w:numPr>
        <w:pBdr/>
        <w:shd w:fill="FFFFFF" w:val="clear"/>
        <w:tabs>
          <w:tab w:val="clear" w:pos="643"/>
          <w:tab w:val="left" w:pos="0" w:leader="none"/>
        </w:tabs>
        <w:suppressAutoHyphens w:val="true"/>
        <w:bidi w:val="0"/>
        <w:spacing w:lineRule="auto" w:line="360" w:before="0" w:after="0"/>
        <w:ind w:hanging="0" w:left="709" w:right="0"/>
        <w:jc w:val="left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student_summary(name, results)</w:t>
      </w:r>
    </w:p>
    <w:p>
      <w:pPr>
        <w:pStyle w:val="BodyText"/>
        <w:widowControl/>
        <w:numPr>
          <w:ilvl w:val="1"/>
          <w:numId w:val="3"/>
        </w:numPr>
        <w:pBdr/>
        <w:shd w:fill="FFFFFF" w:val="clear"/>
        <w:tabs>
          <w:tab w:val="clear" w:pos="643"/>
          <w:tab w:val="left" w:pos="0" w:leader="none"/>
        </w:tabs>
        <w:suppressAutoHyphens w:val="true"/>
        <w:bidi w:val="0"/>
        <w:spacing w:lineRule="auto" w:line="360" w:before="0" w:after="0"/>
        <w:ind w:hanging="0" w:left="1418" w:right="0"/>
        <w:jc w:val="left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Допустимые входные данные: Строка name (имя) и список целых чисел results (оценки);</w:t>
      </w:r>
    </w:p>
    <w:p>
      <w:pPr>
        <w:pStyle w:val="BodyText"/>
        <w:widowControl/>
        <w:numPr>
          <w:ilvl w:val="1"/>
          <w:numId w:val="3"/>
        </w:numPr>
        <w:pBdr/>
        <w:shd w:fill="FFFFFF" w:val="clear"/>
        <w:tabs>
          <w:tab w:val="clear" w:pos="643"/>
          <w:tab w:val="left" w:pos="0" w:leader="none"/>
        </w:tabs>
        <w:suppressAutoHyphens w:val="true"/>
        <w:bidi w:val="0"/>
        <w:spacing w:lineRule="auto" w:line="360" w:before="0" w:after="0"/>
        <w:ind w:hanging="0" w:left="1418" w:right="0"/>
        <w:jc w:val="left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Результат: Словарь dict с ключами name, mean, min, max, category;</w:t>
      </w:r>
    </w:p>
    <w:p>
      <w:pPr>
        <w:pStyle w:val="BodyText"/>
        <w:widowControl/>
        <w:numPr>
          <w:ilvl w:val="1"/>
          <w:numId w:val="3"/>
        </w:numPr>
        <w:pBdr/>
        <w:shd w:fill="FFFFFF" w:val="clear"/>
        <w:tabs>
          <w:tab w:val="clear" w:pos="643"/>
          <w:tab w:val="left" w:pos="0" w:leader="none"/>
        </w:tabs>
        <w:suppressAutoHyphens w:val="true"/>
        <w:bidi w:val="0"/>
        <w:spacing w:lineRule="auto" w:line="360" w:before="0" w:after="0"/>
        <w:ind w:hanging="0" w:left="1418" w:right="0"/>
        <w:jc w:val="left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Особые случаи: Корректно перенаправляет пустые списки оценок в атомарные функции, формируя безопасный «нулевой» профиль студента.</w:t>
      </w:r>
    </w:p>
    <w:p>
      <w:pPr>
        <w:pStyle w:val="BodyText"/>
        <w:widowControl/>
        <w:numPr>
          <w:ilvl w:val="0"/>
          <w:numId w:val="3"/>
        </w:numPr>
        <w:pBdr/>
        <w:shd w:fill="FFFFFF" w:val="clear"/>
        <w:tabs>
          <w:tab w:val="clear" w:pos="643"/>
          <w:tab w:val="left" w:pos="0" w:leader="none"/>
        </w:tabs>
        <w:suppressAutoHyphens w:val="true"/>
        <w:bidi w:val="0"/>
        <w:spacing w:lineRule="auto" w:line="360" w:before="0" w:after="0"/>
        <w:ind w:hanging="0" w:left="709" w:right="0"/>
        <w:jc w:val="left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group_summary(students_data)</w:t>
      </w:r>
    </w:p>
    <w:p>
      <w:pPr>
        <w:pStyle w:val="BodyText"/>
        <w:widowControl/>
        <w:numPr>
          <w:ilvl w:val="1"/>
          <w:numId w:val="3"/>
        </w:numPr>
        <w:pBdr/>
        <w:shd w:fill="FFFFFF" w:val="clear"/>
        <w:tabs>
          <w:tab w:val="clear" w:pos="643"/>
          <w:tab w:val="left" w:pos="0" w:leader="none"/>
        </w:tabs>
        <w:suppressAutoHyphens w:val="true"/>
        <w:bidi w:val="0"/>
        <w:spacing w:lineRule="auto" w:line="360" w:before="0" w:after="0"/>
        <w:ind w:hanging="0" w:left="1418" w:right="0"/>
        <w:jc w:val="left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Допустимые входные данные: Словарь dict, где ключ — имя (str), а значение — список оценок (list[int]);</w:t>
      </w:r>
    </w:p>
    <w:p>
      <w:pPr>
        <w:pStyle w:val="BodyText"/>
        <w:widowControl/>
        <w:numPr>
          <w:ilvl w:val="1"/>
          <w:numId w:val="3"/>
        </w:numPr>
        <w:pBdr/>
        <w:shd w:fill="FFFFFF" w:val="clear"/>
        <w:tabs>
          <w:tab w:val="clear" w:pos="643"/>
          <w:tab w:val="left" w:pos="0" w:leader="none"/>
        </w:tabs>
        <w:suppressAutoHyphens w:val="true"/>
        <w:bidi w:val="0"/>
        <w:spacing w:lineRule="auto" w:line="360" w:before="0" w:after="0"/>
        <w:ind w:hanging="0" w:left="1418" w:right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Результат: Словарь dict с общим средним баллом группы и счетчиком категорий;</w:t>
      </w:r>
    </w:p>
    <w:p>
      <w:pPr>
        <w:pStyle w:val="BodyText"/>
        <w:widowControl/>
        <w:numPr>
          <w:ilvl w:val="1"/>
          <w:numId w:val="3"/>
        </w:numPr>
        <w:pBdr/>
        <w:shd w:fill="FFFFFF" w:val="clear"/>
        <w:tabs>
          <w:tab w:val="clear" w:pos="643"/>
          <w:tab w:val="left" w:pos="0" w:leader="none"/>
        </w:tabs>
        <w:suppressAutoHyphens w:val="true"/>
        <w:bidi w:val="0"/>
        <w:spacing w:lineRule="auto" w:line="360" w:before="0" w:after="0"/>
        <w:ind w:hanging="0" w:left="1418" w:right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Особые случаи: Если группа пуста ({}), возвращается структура {"group_mean": 0.0, "categories_count": {}}, не вызывая падения программы.</w:t>
      </w:r>
    </w:p>
    <w:p>
      <w:pPr>
        <w:pStyle w:val="BodyText"/>
        <w:widowControl/>
        <w:numPr>
          <w:ilvl w:val="0"/>
          <w:numId w:val="3"/>
        </w:numPr>
        <w:pBdr/>
        <w:shd w:fill="FFFFFF" w:val="clear"/>
        <w:tabs>
          <w:tab w:val="clear" w:pos="643"/>
          <w:tab w:val="left" w:pos="0" w:leader="none"/>
        </w:tabs>
        <w:suppressAutoHyphens w:val="true"/>
        <w:bidi w:val="0"/>
        <w:spacing w:lineRule="auto" w:line="360" w:before="0" w:after="0"/>
        <w:ind w:hanging="0" w:left="709" w:right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find_top_students(students_data)</w:t>
      </w:r>
    </w:p>
    <w:p>
      <w:pPr>
        <w:pStyle w:val="BodyText"/>
        <w:widowControl/>
        <w:numPr>
          <w:ilvl w:val="1"/>
          <w:numId w:val="3"/>
        </w:numPr>
        <w:pBdr/>
        <w:shd w:fill="FFFFFF" w:val="clear"/>
        <w:tabs>
          <w:tab w:val="clear" w:pos="643"/>
          <w:tab w:val="left" w:pos="0" w:leader="none"/>
        </w:tabs>
        <w:suppressAutoHyphens w:val="true"/>
        <w:bidi w:val="0"/>
        <w:spacing w:lineRule="auto" w:line="360" w:before="0" w:after="0"/>
        <w:ind w:hanging="0" w:left="1418" w:right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Допустимые входные данные: Словарь вида {Имя: [Оценки]};</w:t>
      </w:r>
    </w:p>
    <w:p>
      <w:pPr>
        <w:pStyle w:val="BodyText"/>
        <w:widowControl/>
        <w:numPr>
          <w:ilvl w:val="1"/>
          <w:numId w:val="3"/>
        </w:numPr>
        <w:pBdr/>
        <w:shd w:fill="FFFFFF" w:val="clear"/>
        <w:tabs>
          <w:tab w:val="clear" w:pos="643"/>
          <w:tab w:val="left" w:pos="0" w:leader="none"/>
        </w:tabs>
        <w:suppressAutoHyphens w:val="true"/>
        <w:bidi w:val="0"/>
        <w:spacing w:lineRule="auto" w:line="360" w:before="0" w:after="0"/>
        <w:ind w:hanging="0" w:left="1418" w:right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Результат: Список строк list[str] с именами лидеров;</w:t>
      </w:r>
    </w:p>
    <w:p>
      <w:pPr>
        <w:pStyle w:val="BodyText"/>
        <w:widowControl/>
        <w:numPr>
          <w:ilvl w:val="1"/>
          <w:numId w:val="3"/>
        </w:numPr>
        <w:pBdr/>
        <w:shd w:fill="FFFFFF" w:val="clear"/>
        <w:tabs>
          <w:tab w:val="clear" w:pos="643"/>
          <w:tab w:val="left" w:pos="0" w:leader="none"/>
        </w:tabs>
        <w:suppressAutoHyphens w:val="true"/>
        <w:bidi w:val="0"/>
        <w:spacing w:lineRule="auto" w:line="360" w:before="0" w:after="0"/>
        <w:ind w:hanging="0" w:left="1418" w:right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Особые случаи: Если высший средний балл совпадает у нескольких студентов (ситуация «ничьей»), функция вернет список со всеми лидерами. При пустой группе возвращает пустой список [].</w:t>
      </w:r>
    </w:p>
    <w:p>
      <w:pPr>
        <w:pStyle w:val="BodyText"/>
        <w:widowControl/>
        <w:shd w:fill="FFFFFF" w:val="clear"/>
        <w:suppressAutoHyphens w:val="true"/>
        <w:bidi w:val="0"/>
        <w:spacing w:lineRule="auto" w:line="360" w:before="240" w:after="240"/>
        <w:ind w:hanging="0" w:left="0" w:right="0"/>
        <w:jc w:val="both"/>
        <w:rPr>
          <w:rFonts w:ascii="Times New Roman" w:hAnsi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>Программа состоит из самых базовых математических функций, затем идут промежуточные агрегирующие функции, далее идёт реализация красивого вывода для пользователя.</w:t>
      </w:r>
    </w:p>
    <w:p>
      <w:pPr>
        <w:pStyle w:val="BodyText"/>
        <w:widowControl/>
        <w:shd w:fill="FFFFFF" w:val="clear"/>
        <w:suppressAutoHyphens w:val="true"/>
        <w:bidi w:val="0"/>
        <w:spacing w:lineRule="auto" w:line="360" w:before="240" w:after="240"/>
        <w:ind w:hanging="0" w:left="0" w:right="0"/>
        <w:jc w:val="both"/>
        <w:rPr>
          <w:rFonts w:ascii="Times New Roman" w:hAnsi="Times New Roman" w:cs="Times New Roman"/>
          <w:b w:val="false"/>
          <w:color w:val="000000"/>
          <w:sz w:val="28"/>
          <w:szCs w:val="28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ab/>
        <w:t>Пусть имеется n студентов, а m — максимальное количество оценок у студента. Тогда сложность алгоритма O(n2 + n * m) — сортировка выбором + проходы циклом for для вычисления минимумов/максимумов.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  <w:szCs w:val="28"/>
        </w:rPr>
        <w:tab/>
        <w:t>Вывод</w:t>
      </w:r>
    </w:p>
    <w:p>
      <w:pPr>
        <w:pStyle w:val="Normal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Выполнение данной лабораторной работы наглядно продемонстрировало ценность декомпозиции программного кода. Разделение монолитного скрипта на изолированные функции с четко очерченными контрактами не только исключило дублирование кода, но и кардинально повысило его читаемость, тестируемость и простоту отладки. Правильный выбор коллекций (словари, множества) позволил оптимизировать доступ к данным и минимизировать временную сложность ключевых бизнес-операций.</w:t>
      </w:r>
    </w:p>
    <w:p>
      <w:pPr>
        <w:pStyle w:val="Normal"/>
        <w:numPr>
          <w:ilvl w:val="0"/>
          <w:numId w:val="0"/>
        </w:numPr>
        <w:bidi w:val="0"/>
        <w:ind w:hanging="0" w:left="72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701" w:right="850" w:gutter="0" w:header="0" w:top="1134" w:footer="1134" w:bottom="1787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swiss"/>
    <w:pitch w:val="variable"/>
  </w:font>
  <w:font w:name="OpenSymbol">
    <w:altName w:val="Arial Unicode MS"/>
    <w:charset w:val="02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/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14</w:t>
    </w:r>
    <w:r>
      <w:rPr>
        <w:sz w:val="28"/>
        <w:szCs w:val="2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Times New Roman" w:hAnsi="Times New Roman"/>
        <w:sz w:val="28"/>
        <w:szCs w:val="28"/>
      </w:rPr>
    </w:pPr>
    <w:r>
      <w:rPr>
        <w:sz w:val="28"/>
        <w:szCs w:val="28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75"/>
  <w:defaultTabStop w:val="643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="0" w:after="0"/>
      <w:jc w:val="left"/>
    </w:pPr>
    <w:rPr>
      <w:rFonts w:ascii="Times New Roman" w:hAnsi="Times New Roman" w:eastAsia="Arial" w:cs="Arial"/>
      <w:color w:val="auto"/>
      <w:kern w:val="0"/>
      <w:sz w:val="28"/>
      <w:szCs w:val="22"/>
      <w:lang w:val="ru-RU" w:eastAsia="ru-RU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rFonts w:ascii="Times New Roman" w:hAnsi="Times New Roman"/>
      <w:b/>
      <w:sz w:val="32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rFonts w:ascii="Times New Roman" w:hAnsi="Times New Roman"/>
      <w:b/>
      <w:sz w:val="28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tyle8">
    <w:name w:val="Исходный текст"/>
    <w:rPr>
      <w:rFonts w:ascii="Liberation Mono" w:hAnsi="Liberation Mono" w:eastAsia="Liberation Mono" w:cs="Liberation Mono"/>
    </w:rPr>
  </w:style>
  <w:style w:type="character" w:styleId="Style9">
    <w:name w:val="Символ нумерации"/>
    <w:rPr>
      <w:rFonts w:ascii="Times New Roman" w:hAnsi="Times New Roman"/>
      <w:b w:val="false"/>
      <w:bCs w:val="false"/>
      <w:sz w:val="28"/>
      <w:szCs w:val="28"/>
    </w:rPr>
  </w:style>
  <w:style w:type="character" w:styleId="Style10">
    <w:name w:val="Маркеры"/>
    <w:rPr>
      <w:rFonts w:ascii="OpenSymbol" w:hAnsi="OpenSymbol" w:eastAsia="OpenSymbol" w:cs="OpenSymbol"/>
    </w:rPr>
  </w:style>
  <w:style w:type="character" w:styleId="Strong">
    <w:name w:val="Strong"/>
    <w:rPr>
      <w:b/>
      <w:bCs/>
    </w:rPr>
  </w:style>
  <w:style w:type="character" w:styleId="Emphasis">
    <w:name w:val="Emphasis"/>
    <w:rPr>
      <w:i/>
      <w:iCs/>
    </w:rPr>
  </w:style>
  <w:style w:type="character" w:styleId="user">
    <w:name w:val="Маркеры (user)"/>
    <w:rPr>
      <w:rFonts w:ascii="OpenSymbol" w:hAnsi="OpenSymbol" w:eastAsia="OpenSymbol" w:cs="OpenSymbol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eastAsia="Times New Roman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Style13">
    <w:name w:val="Блочная цитата"/>
    <w:basedOn w:val="Normal"/>
    <w:pPr>
      <w:spacing w:before="0" w:after="283"/>
      <w:ind w:hanging="0" w:left="567" w:right="567"/>
    </w:pPr>
    <w:rPr/>
  </w:style>
  <w:style w:type="paragraph" w:styleId="user3">
    <w:name w:val="Колонтитулы (user)"/>
    <w:basedOn w:val="Normal"/>
    <w:pPr>
      <w:suppressLineNumbers/>
      <w:tabs>
        <w:tab w:val="clear" w:pos="643"/>
        <w:tab w:val="center" w:pos="4677" w:leader="none"/>
        <w:tab w:val="right" w:pos="9355" w:leader="none"/>
      </w:tabs>
    </w:pPr>
    <w:rPr/>
  </w:style>
  <w:style w:type="paragraph" w:styleId="Style14">
    <w:name w:val="Колонтитулы"/>
    <w:basedOn w:val="Normal"/>
    <w:pPr/>
    <w:rPr/>
  </w:style>
  <w:style w:type="paragraph" w:styleId="Footer">
    <w:name w:val="footer"/>
    <w:basedOn w:val="user3"/>
    <w:pPr>
      <w:suppressLineNumbers/>
    </w:pPr>
    <w:rPr/>
  </w:style>
  <w:style w:type="paragraph" w:styleId="Style15">
    <w:name w:val="Содержимое таблицы"/>
    <w:basedOn w:val="Normal"/>
    <w:pPr>
      <w:widowControl w:val="false"/>
      <w:suppressLineNumbers/>
    </w:pPr>
    <w:rPr/>
  </w:style>
  <w:style w:type="numbering" w:styleId="Style16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Application>LibreOffice/26.8.0.3$Windows_X86_64 LibreOffice_project/bce0998afefdbc355585ca324285661a2170ba77</Application>
  <AppVersion>15.0000</AppVersion>
  <Pages>14</Pages>
  <Words>1668</Words>
  <Characters>11440</Characters>
  <CharactersWithSpaces>13313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2026-09-16T14:05:00Z</dcterms:created>
  <dc:creator/>
  <dc:description/>
  <dc:language>ru-RU</dc:language>
  <cp:lastModifiedBy/>
  <dcterms:modified xsi:type="dcterms:W3CDTF">2026-10-29T14:03:11Z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