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ind w:start="42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>
      <w:pPr>
        <w:pStyle w:val="Normal"/>
        <w:spacing w:before="0" w:after="80"/>
        <w:ind w:start="42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before="0" w:after="80"/>
        <w:ind w:start="50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«НАЦИОНАЛЬНЫЙ ИССЛЕДОВАТЕЛЬСКИЙ УНИВЕРСИТЕТ ИТМО»</w:t>
      </w:r>
    </w:p>
    <w:p>
      <w:pPr>
        <w:pStyle w:val="Normal"/>
        <w:spacing w:before="0" w:after="80"/>
        <w:ind w:start="50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6"/>
          <w:szCs w:val="26"/>
        </w:rPr>
        <w:t>(Университет ИТМО)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5"/>
          <w:szCs w:val="25"/>
        </w:rPr>
      </w:pPr>
      <w:r>
        <w:rPr>
          <w:rFonts w:eastAsia="Times New Roman" w:cs="Times New Roman" w:ascii="Times New Roman" w:hAnsi="Times New Roman"/>
          <w:color w:val="000000"/>
          <w:sz w:val="25"/>
          <w:szCs w:val="25"/>
        </w:rPr>
      </w:r>
    </w:p>
    <w:p>
      <w:pPr>
        <w:pStyle w:val="Normal"/>
        <w:ind w:start="160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Факультет</w:t>
        <w:tab/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val="ru-RU"/>
        </w:rPr>
        <w:t>Прикладной информатики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start="160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Образовательная программа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Прикладная информатика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ind w:start="160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Направление подготовки(специальность) 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 xml:space="preserve"> 09.03.03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ascii="Times New Roman" w:hAnsi="Times New Roman"/>
          <w:color w:val="000000"/>
          <w:sz w:val="23"/>
          <w:szCs w:val="23"/>
        </w:rPr>
      </w:r>
    </w:p>
    <w:p>
      <w:pPr>
        <w:pStyle w:val="Normal"/>
        <w:ind w:start="42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>ПРАКТИЧЕСКАЯ РАБОТА №</w:t>
      </w: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val="ru-RU"/>
        </w:rPr>
        <w:t xml:space="preserve"> 1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 w:ascii="Times New Roman" w:hAnsi="Times New Roman"/>
          <w:color w:val="000000"/>
          <w:sz w:val="26"/>
          <w:szCs w:val="26"/>
        </w:rPr>
      </w:r>
    </w:p>
    <w:p>
      <w:pPr>
        <w:pStyle w:val="Normal"/>
        <w:ind w:hanging="0" w:start="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По дисциплине «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val="ru-RU"/>
        </w:rPr>
        <w:t>Основы программирования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»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1"/>
          <w:szCs w:val="21"/>
        </w:rPr>
      </w:pPr>
      <w:r>
        <w:rPr>
          <w:rFonts w:eastAsia="Times New Roman" w:cs="Times New Roman" w:ascii="Times New Roman" w:hAnsi="Times New Roman"/>
          <w:color w:val="000000"/>
          <w:sz w:val="21"/>
          <w:szCs w:val="21"/>
        </w:rPr>
      </w:r>
    </w:p>
    <w:p>
      <w:pPr>
        <w:pStyle w:val="Normal"/>
        <w:ind w:firstLine="72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Тема: </w:t>
      </w:r>
    </w:p>
    <w:p>
      <w:pPr>
        <w:pStyle w:val="Normal"/>
        <w:ind w:firstLine="72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Выполнение программы, объекты и базовые типы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en-US"/>
        </w:rPr>
        <w:t>Python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ascii="Times New Roman" w:hAnsi="Times New Roman"/>
          <w:color w:val="000000"/>
          <w:sz w:val="23"/>
          <w:szCs w:val="23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ascii="Times New Roman" w:hAnsi="Times New Roman"/>
          <w:color w:val="000000"/>
          <w:sz w:val="23"/>
          <w:szCs w:val="23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ascii="Times New Roman" w:hAnsi="Times New Roman"/>
          <w:color w:val="000000"/>
          <w:sz w:val="23"/>
          <w:szCs w:val="23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3"/>
          <w:szCs w:val="23"/>
        </w:rPr>
      </w:pPr>
      <w:r>
        <w:rPr>
          <w:rFonts w:eastAsia="Times New Roman" w:cs="Times New Roman" w:ascii="Times New Roman" w:hAnsi="Times New Roman"/>
          <w:color w:val="000000"/>
          <w:sz w:val="23"/>
          <w:szCs w:val="23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"/>
        <w:ind w:start="2820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Выполнил</w:t>
        <w:tab/>
        <w:t>Лёшин Сергей Александрович</w:t>
      </w:r>
    </w:p>
    <w:p>
      <w:pPr>
        <w:pStyle w:val="Normal"/>
        <w:ind w:start="2820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Проверил</w:t>
        <w:tab/>
        <w:t>Терещенко Владислав Витальевич</w:t>
      </w:r>
    </w:p>
    <w:p>
      <w:pPr>
        <w:pStyle w:val="Normal"/>
        <w:ind w:start="2820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Дата</w:t>
        <w:tab/>
        <w:tab/>
      </w:r>
      <w:r>
        <w:rPr>
          <w:rFonts w:eastAsia="Times New Roman" w:cs="Times New Roman" w:ascii="Times New Roman" w:hAnsi="Times New Roman"/>
          <w:color w:val="000000"/>
          <w:sz w:val="24"/>
          <w:szCs w:val="24"/>
          <w:u w:val="single"/>
        </w:rPr>
        <w:tab/>
        <w:tab/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</w:rPr>
        <w:t>Санкт-Петербург 202</w:t>
      </w: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val="ru-RU"/>
        </w:rPr>
        <w:t>6</w:t>
      </w:r>
    </w:p>
    <w:p>
      <w:pPr>
        <w:pStyle w:val="Normal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>Цель работы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ab/>
        <w:t>Разобраться, как CPython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>Ход работы</w:t>
      </w:r>
    </w:p>
    <w:p>
      <w:pPr>
        <w:pStyle w:val="Normal"/>
        <w:spacing w:lineRule="auto" w:line="360"/>
        <w:jc w:val="both"/>
        <w:rPr/>
      </w:pPr>
      <w:r>
        <w:rPr/>
        <w:tab/>
      </w:r>
      <w:r>
        <w:rPr>
          <w:rFonts w:ascii="Times New Roman" w:hAnsi="Times New Roman"/>
          <w:b/>
          <w:bCs/>
          <w:sz w:val="28"/>
          <w:szCs w:val="28"/>
        </w:rPr>
        <w:t>Подготовка к выполнению</w:t>
      </w:r>
    </w:p>
    <w:p>
      <w:pPr>
        <w:pStyle w:val="Normal"/>
        <w:spacing w:lineRule="auto" w:line="360"/>
        <w:jc w:val="both"/>
        <w:rPr/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ab/>
        <w:t xml:space="preserve">В соответствии с требованиями, была создана рабочая директория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lab_01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проверена версия интерпретатора Python (версия 3.11 или новее). Для каждого задания создавались отдельные файлы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task_1.py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...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task_5.py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Задание 1</w:t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/>
      </w:pPr>
      <w:bookmarkStart w:id="0" w:name="p-rc_7022b59b22f06ae7-45"/>
      <w:bookmarkEnd w:id="0"/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Режимы запуска: Выражение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2 + 3 * 4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было выполнено в интерактивном режиме (REPL), где результат вывелся автоматически, а затем в скрипте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task_1.py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Для вывода результата при запуске файла была добавлена функция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print()</w:t>
      </w:r>
      <w:r>
        <w:rPr>
          <w:rStyle w:val="user"/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bookmarkStart w:id="1" w:name="p-rc_7022b59b22f06ae7-46"/>
      <w:bookmarkEnd w:id="1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Выражения и инструкции: В файл был добавлен код с объявлением переменных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course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hours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, а также форматированный вывод. В отчете были классифицированы инструкции, выражения и литералы, создаваемые в памяти;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/>
      </w:pPr>
      <w:bookmarkStart w:id="2" w:name="p-rc_7022b59b22f06ae7-47"/>
      <w:bookmarkEnd w:id="2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AST и байткод: С помощью команд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python -m ast task_1.py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python -m dis task_1.py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были сгенерированы и проанализированы абстрактное синтаксическое дерево (AST) и байткод программы. Были найдены инструкции загрузки констант и вызова функций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1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5938520"/>
            <wp:effectExtent l="0" t="0" r="0" b="0"/>
            <wp:wrapTopAndBottom/>
            <wp:docPr id="1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93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Рисунок 1 — дизассемблированный байт-код</w:t>
      </w:r>
    </w:p>
    <w:p>
      <w:pPr>
        <w:pStyle w:val="Normal"/>
        <w:bidi w:val="0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Задание 2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bookmarkStart w:id="3" w:name="p-rc_7022b59b22f06ae7-48"/>
      <w:bookmarkEnd w:id="3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 файле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task_2.py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был написан код для сравнения переменных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a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b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c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, а также исследованы функции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type()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id();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bookmarkStart w:id="4" w:name="p-rc_7022b59b22f06ae7-49"/>
      <w:bookmarkEnd w:id="4"/>
      <w:r>
        <w:rPr>
          <w:rFonts w:ascii="Times New Roman" w:hAnsi="Times New Roman"/>
          <w:sz w:val="28"/>
          <w:szCs w:val="28"/>
        </w:rPr>
        <w:t xml:space="preserve">Перед запуском программы были спрогнозированы, а затем проверены результаты операций </w:t>
      </w:r>
      <w:r>
        <w:rPr>
          <w:rStyle w:val="user"/>
          <w:rFonts w:ascii="Times New Roman" w:hAnsi="Times New Roman"/>
          <w:sz w:val="28"/>
          <w:szCs w:val="28"/>
        </w:rPr>
        <w:t>==</w:t>
      </w:r>
      <w:r>
        <w:rPr>
          <w:rFonts w:ascii="Times New Roman" w:hAnsi="Times New Roman"/>
          <w:sz w:val="28"/>
          <w:szCs w:val="28"/>
        </w:rPr>
        <w:t xml:space="preserve"> (равенство значений) и </w:t>
      </w:r>
      <w:r>
        <w:rPr>
          <w:rStyle w:val="user"/>
          <w:rFonts w:ascii="Times New Roman" w:hAnsi="Times New Roman"/>
          <w:sz w:val="28"/>
          <w:szCs w:val="28"/>
        </w:rPr>
        <w:t>is</w:t>
      </w:r>
      <w:r>
        <w:rPr>
          <w:rFonts w:ascii="Times New Roman" w:hAnsi="Times New Roman"/>
          <w:sz w:val="28"/>
          <w:szCs w:val="28"/>
        </w:rPr>
        <w:t xml:space="preserve"> (идентичность объектов);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bookmarkStart w:id="5" w:name="p-rc_7022b59b22f06ae7-50"/>
      <w:bookmarkEnd w:id="5"/>
      <w:r>
        <w:rPr>
          <w:rFonts w:ascii="Times New Roman" w:hAnsi="Times New Roman"/>
          <w:sz w:val="28"/>
          <w:szCs w:val="28"/>
        </w:rPr>
        <w:t xml:space="preserve">Составлена схема связывания имен с объектами </w:t>
      </w:r>
      <w:r>
        <w:rPr>
          <w:rFonts w:ascii="Times New Roman" w:hAnsi="Times New Roman"/>
          <w:sz w:val="28"/>
          <w:szCs w:val="28"/>
        </w:rPr>
        <w:t>(Рисунок 2)</w:t>
      </w:r>
      <w:r>
        <w:rPr>
          <w:rFonts w:ascii="Times New Roman" w:hAnsi="Times New Roman"/>
          <w:sz w:val="28"/>
          <w:szCs w:val="28"/>
        </w:rPr>
        <w:t>;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jc w:val="center"/>
        <w:rPr>
          <w:rFonts w:ascii="Times New Roman" w:hAnsi="Times New Roman"/>
          <w:sz w:val="28"/>
          <w:szCs w:val="28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48785" cy="4410075"/>
            <wp:effectExtent l="0" t="0" r="0" b="0"/>
            <wp:wrapTopAndBottom/>
            <wp:docPr id="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441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 — таблица связи объектов</w:t>
      </w:r>
    </w:p>
    <w:p>
      <w:pPr>
        <w:pStyle w:val="Normal"/>
        <w:numPr>
          <w:ilvl w:val="0"/>
          <w:numId w:val="2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Проведена проверка работы оператора </w:t>
      </w:r>
      <w:r>
        <w:rPr>
          <w:rStyle w:val="user"/>
          <w:rFonts w:ascii="Times New Roman" w:hAnsi="Times New Roman"/>
          <w:sz w:val="28"/>
          <w:szCs w:val="28"/>
        </w:rPr>
        <w:t>is</w:t>
      </w:r>
      <w:r>
        <w:rPr>
          <w:rFonts w:ascii="Times New Roman" w:hAnsi="Times New Roman"/>
          <w:sz w:val="28"/>
          <w:szCs w:val="28"/>
        </w:rPr>
        <w:t xml:space="preserve"> с объ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ектом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None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, а также исследовано поведение интерпретатора при сравнении строковых литералов (интернирование строк)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(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3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)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1744980"/>
            <wp:effectExtent l="0" t="0" r="0" b="0"/>
            <wp:wrapTopAndBottom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174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>Рисунок 3 — демонстрация вывода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Задание 3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bookmarkStart w:id="6" w:name="p-rc_7022b59b22f06ae7-52"/>
      <w:bookmarkEnd w:id="6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Эксперимент A: В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task_3.py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были выполнены базовые арифметические операции над целыми числами. Проанализировано отличие классического деления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/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(возвращает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float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) от целочисленного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//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4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)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;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bookmarkStart w:id="7" w:name="p-rc_7022b59b22f06ae7-53"/>
      <w:bookmarkEnd w:id="7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Эксперимент B: Продемонстрирована работа с большими целыми числами на примере возведения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2 ** 1000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, изучено отсутствие переполнения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4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;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bookmarkStart w:id="8" w:name="p-rc_7022b59b22f06ae7-54"/>
      <w:bookmarkEnd w:id="8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Эксперимент C: Исследована проблема точности чисел с плавающей точкой на примере выражения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0.1 + 0.2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. Для безопасного сравнения применен метод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math.isclose()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4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)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;</w:t>
      </w:r>
    </w:p>
    <w:p>
      <w:pPr>
        <w:pStyle w:val="Normal"/>
        <w:numPr>
          <w:ilvl w:val="0"/>
          <w:numId w:val="3"/>
        </w:numPr>
        <w:spacing w:lineRule="auto" w:line="360"/>
        <w:jc w:val="both"/>
        <w:rPr/>
      </w:pPr>
      <w:bookmarkStart w:id="9" w:name="p-rc_7022b59b22f06ae7-55"/>
      <w:bookmarkEnd w:id="9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Эксперимент D: Выполнены явные преобразования типов: строк в числа (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int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float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), работа с комплексными числами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complex()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(с выделением действительной и мнимой части) и оценка истинности выражений с помощью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bool()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(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ru-RU"/>
        </w:rPr>
        <w:t>Рисунок 4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4761865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76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Рисунок 4 — вывод для задания 3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Задание 4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bookmarkStart w:id="10" w:name="p-rc_7022b59b22f06ae7-56"/>
      <w:bookmarkEnd w:id="10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task_4.py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были применены строковые срезы (slicing) и индексация для извлечения имени, фамилии, первого и последнего символа из строки. Строка выведена в обратном порядке;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bookmarkStart w:id="11" w:name="p-rc_7022b59b22f06ae7-57"/>
      <w:bookmarkEnd w:id="11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Продемонстрированы три способа форматирования строк: оператор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%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, метод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.format()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f-строки;</w:t>
      </w:r>
    </w:p>
    <w:p>
      <w:pPr>
        <w:pStyle w:val="Normal"/>
        <w:numPr>
          <w:ilvl w:val="0"/>
          <w:numId w:val="0"/>
        </w:numPr>
        <w:pBdr/>
        <w:shd w:fill="191A1C" w:val="clear"/>
        <w:ind w:hanging="0" w:start="720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"Способ %:"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"%s - %s: %d/%d (%.1f%%)"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% (student, course, completed, total, percent * </w:t>
      </w:r>
      <w:r>
        <w:rPr>
          <w:rFonts w:ascii="JetBrains Mono" w:hAnsi="JetBrains Mono"/>
          <w:b w:val="false"/>
          <w:i w:val="false"/>
          <w:color w:val="2AACB8"/>
          <w:sz w:val="20"/>
        </w:rPr>
        <w:t>100</w:t>
      </w:r>
      <w:r>
        <w:rPr>
          <w:rFonts w:ascii="JetBrains Mono" w:hAnsi="JetBrains Mono"/>
          <w:b w:val="false"/>
          <w:i w:val="false"/>
          <w:color w:val="BCBEC4"/>
          <w:sz w:val="20"/>
        </w:rPr>
        <w:t>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"Способ .format:"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"{} - {}: {}/{} ({:.1%})"</w:t>
      </w:r>
      <w:r>
        <w:rPr>
          <w:rFonts w:ascii="JetBrains Mono" w:hAnsi="JetBrains Mono"/>
          <w:b w:val="false"/>
          <w:i w:val="false"/>
          <w:color w:val="BCBEC4"/>
          <w:sz w:val="20"/>
        </w:rPr>
        <w:t>.format(student, course, completed, total, percent))</w:t>
        <w:br/>
      </w:r>
      <w:r>
        <w:rPr>
          <w:rFonts w:ascii="JetBrains Mono" w:hAnsi="JetBrains Mono"/>
          <w:b w:val="false"/>
          <w:i w:val="false"/>
          <w:color w:val="8888C6"/>
          <w:sz w:val="20"/>
        </w:rPr>
        <w:t>print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6AAB73"/>
          <w:sz w:val="20"/>
        </w:rPr>
        <w:t>"Способ f-строка:"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f"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student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-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course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completed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>/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total</w:t>
      </w:r>
      <w:r>
        <w:rPr>
          <w:rFonts w:ascii="JetBrains Mono" w:hAnsi="JetBrains Mono"/>
          <w:b w:val="false"/>
          <w:i w:val="false"/>
          <w:color w:val="CF8E6D"/>
          <w:sz w:val="20"/>
        </w:rPr>
        <w:t>}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(</w:t>
      </w:r>
      <w:r>
        <w:rPr>
          <w:rFonts w:ascii="JetBrains Mono" w:hAnsi="JetBrains Mono"/>
          <w:b w:val="false"/>
          <w:i w:val="false"/>
          <w:color w:val="CF8E6D"/>
          <w:sz w:val="20"/>
        </w:rPr>
        <w:t>{</w:t>
      </w:r>
      <w:r>
        <w:rPr>
          <w:rFonts w:ascii="JetBrains Mono" w:hAnsi="JetBrains Mono"/>
          <w:b w:val="false"/>
          <w:i w:val="false"/>
          <w:color w:val="BCBEC4"/>
          <w:sz w:val="20"/>
        </w:rPr>
        <w:t>percent</w:t>
      </w:r>
      <w:r>
        <w:rPr>
          <w:rFonts w:ascii="JetBrains Mono" w:hAnsi="JetBrains Mono"/>
          <w:b w:val="false"/>
          <w:i w:val="false"/>
          <w:color w:val="CF8E6D"/>
          <w:sz w:val="20"/>
        </w:rPr>
        <w:t>:.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CF8E6D"/>
          <w:sz w:val="20"/>
        </w:rPr>
        <w:t>%}</w:t>
      </w:r>
      <w:r>
        <w:rPr>
          <w:rFonts w:ascii="JetBrains Mono" w:hAnsi="JetBrains Mono"/>
          <w:b w:val="false"/>
          <w:i w:val="false"/>
          <w:color w:val="6AAB73"/>
          <w:sz w:val="20"/>
        </w:rPr>
        <w:t>)"</w:t>
      </w:r>
      <w:r>
        <w:rPr>
          <w:rFonts w:ascii="JetBrains Mono" w:hAnsi="JetBrains Mono"/>
          <w:b w:val="false"/>
          <w:i w:val="false"/>
          <w:color w:val="BCBEC4"/>
          <w:sz w:val="20"/>
        </w:rPr>
        <w:t>)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jc w:val="center"/>
        <w:rPr>
          <w:rFonts w:ascii="Times New Roman" w:hAnsi="Times New Roman"/>
          <w:b w:val="false"/>
          <w:bCs w:val="false"/>
          <w:color w:val="000000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Фрагмент кода с разными способами форматирования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bookmarkStart w:id="12" w:name="p-rc_7022b59b22f06ae7-58"/>
      <w:bookmarkEnd w:id="12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Изучено внутреннее представление символов Unicode с использованием функций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ord()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,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chr()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метода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.encode("utf-8");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/>
      </w:pPr>
      <w:bookmarkStart w:id="13" w:name="p-rc_7022b59b22f06ae7-59"/>
      <w:bookmarkEnd w:id="13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На практике доказана неизменяемость строкового типа данных (попытка изменения символа по индексу привела к ошибке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TypeError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, которая была зафиксирована в комментариях)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(Рисунок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>5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. 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1825" cy="981075"/>
            <wp:effectExtent l="0" t="0" r="0" b="0"/>
            <wp:wrapTopAndBottom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Рисунок 5 — вывод ошибки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>Задание 5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bookmarkStart w:id="14" w:name="p-rc_7022b59b22f06ae7-60"/>
      <w:bookmarkEnd w:id="14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В файле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task_5.py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разработана консольная программа, запрашивающая ввод данных от пользователя с помощью функции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input();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bookmarkStart w:id="15" w:name="p-rc_7022b59b22f06ae7-61"/>
      <w:bookmarkEnd w:id="15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Реализовано явное приведение типов введенных данных к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int()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и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float()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для последующих вычислений (длительность запусков, квадрат модуля комплексного коэффициента);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/>
      </w:pPr>
      <w:bookmarkStart w:id="16" w:name="p-rc_7022b59b22f06ae7-62"/>
      <w:bookmarkEnd w:id="16"/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Сформирована и выведена в консоль аккуратно оформленная информационная карточка эксперимента с использованием f-строк и спецификатора </w:t>
      </w:r>
      <w:r>
        <w:rPr>
          <w:rStyle w:val="user"/>
          <w:rFonts w:ascii="Times New Roman" w:hAnsi="Times New Roman"/>
          <w:b w:val="false"/>
          <w:bCs w:val="false"/>
          <w:color w:val="000000"/>
          <w:sz w:val="28"/>
          <w:szCs w:val="28"/>
        </w:rPr>
        <w:t>.2f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 xml:space="preserve"> для ограничения знаков после запятой;</w:t>
      </w:r>
    </w:p>
    <w:p>
      <w:pPr>
        <w:pStyle w:val="Normal"/>
        <w:numPr>
          <w:ilvl w:val="0"/>
          <w:numId w:val="5"/>
        </w:numPr>
        <w:spacing w:lineRule="auto" w:line="360"/>
        <w:jc w:val="both"/>
        <w:rPr>
          <w:rFonts w:ascii="Times New Roman" w:hAnsi="Times New Roman"/>
          <w:sz w:val="28"/>
          <w:szCs w:val="28"/>
        </w:rPr>
      </w:pPr>
      <w:bookmarkStart w:id="17" w:name="p-rc_7022b59b22f06ae7-63"/>
      <w:bookmarkEnd w:id="17"/>
      <w:r>
        <w:rPr>
          <w:rFonts w:ascii="Times New Roman" w:hAnsi="Times New Roman"/>
          <w:sz w:val="28"/>
          <w:szCs w:val="28"/>
        </w:rPr>
        <w:t xml:space="preserve">В конце программы выведена диагностическая строка с типами данных введенных переменных. Программа успешно протестирована на отсутствие синтаксических ошибок (Рисунок 5). </w:t>
      </w:r>
    </w:p>
    <w:p>
      <w:pPr>
        <w:pStyle w:val="Normal"/>
        <w:numPr>
          <w:ilvl w:val="0"/>
          <w:numId w:val="0"/>
        </w:numPr>
        <w:spacing w:lineRule="auto" w:line="360"/>
        <w:ind w:hanging="0" w:start="720"/>
        <w:jc w:val="center"/>
        <w:rPr>
          <w:rFonts w:ascii="Times New Roman" w:hAnsi="Times New Roman"/>
          <w:sz w:val="28"/>
          <w:szCs w:val="28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1785" cy="5467985"/>
            <wp:effectExtent l="0" t="0" r="0" b="0"/>
            <wp:wrapTopAndBottom/>
            <wp:docPr id="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546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lang w:val="ru-RU"/>
        </w:rPr>
        <w:t>Рисунок 5 — вывод карточки</w:t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</w:r>
      <w:r>
        <w:br w:type="page"/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  <w:t>Вывод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ab/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>Python “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под капотом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”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оказался намного сложнее, чем ожидалось. Принцип хранения разных объектов оптимизирует количество памяти, необходимое для выполнения программы. Также необходимо помнить об особенностях хранения чисел с плавающей запятой и важности использования специальных функций, а не встроенных решений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en-US"/>
        </w:rPr>
        <w:t xml:space="preserve">Python. </w:t>
      </w:r>
    </w:p>
    <w:sectPr>
      <w:footerReference w:type="default" r:id="rId8"/>
      <w:footerReference w:type="first" r:id="rId9"/>
      <w:type w:val="nextPage"/>
      <w:pgSz w:w="11906" w:h="16838"/>
      <w:pgMar w:left="1701" w:right="850" w:gutter="0" w:header="0" w:top="1134" w:footer="1134" w:bottom="178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/>
    <w:family w:val="swiss"/>
    <w:pitch w:val="variable"/>
  </w:font>
  <w:font w:name="JetBrains Mono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sz w:val="28"/>
        <w:szCs w:val="28"/>
      </w:rPr>
      <w:t>6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8"/>
        <w:szCs w:val="28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8"/>
        <w:szCs w:val="28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8"/>
        <w:szCs w:val="28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8"/>
        <w:szCs w:val="28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Times New Roman" w:hAnsi="Times New Roman"/>
        <w:b w:val="false"/>
        <w:bCs w:val="false"/>
        <w:sz w:val="28"/>
        <w:szCs w:val="28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Times New Roman" w:hAnsi="Times New Roman"/>
        <w:b w:val="false"/>
        <w:bCs w:val="false"/>
        <w:sz w:val="28"/>
        <w:szCs w:val="28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user">
    <w:name w:val="Исходный текст (user)"/>
    <w:rPr>
      <w:rFonts w:ascii="Liberation Mono" w:hAnsi="Liberation Mono" w:eastAsia="Liberation Mono" w:cs="Liberation Mono"/>
    </w:rPr>
  </w:style>
  <w:style w:type="character" w:styleId="user1">
    <w:name w:val="Символ нумерации (user)"/>
    <w:rPr>
      <w:rFonts w:ascii="Times New Roman" w:hAnsi="Times New Roman"/>
      <w:b w:val="false"/>
      <w:bCs w:val="false"/>
      <w:sz w:val="28"/>
      <w:szCs w:val="28"/>
    </w:rPr>
  </w:style>
  <w:style w:type="character" w:styleId="user2">
    <w:name w:val="Маркеры (user)"/>
    <w:rPr>
      <w:rFonts w:ascii="OpenSymbol" w:hAnsi="OpenSymbol" w:eastAsia="OpenSymbol" w:cs="OpenSymbol"/>
    </w:rPr>
  </w:style>
  <w:style w:type="paragraph" w:styleId="Style8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pPr>
      <w:suppressLineNumbers/>
    </w:pPr>
    <w:rPr>
      <w:rFonts w:cs="Arial"/>
    </w:rPr>
  </w:style>
  <w:style w:type="paragraph" w:styleId="user3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4">
    <w:name w:val="Указатель (user)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user5">
    <w:name w:val="Блочная цитата (user)"/>
    <w:basedOn w:val="Normal"/>
    <w:pPr>
      <w:spacing w:before="0" w:after="283"/>
      <w:ind w:hanging="0" w:start="567" w:end="567"/>
    </w:pPr>
    <w:rPr/>
  </w:style>
  <w:style w:type="paragraph" w:styleId="Style10">
    <w:name w:val="Колонтитулы"/>
    <w:basedOn w:val="Normal"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0"/>
    <w:pPr>
      <w:suppressLineNumbers/>
    </w:pPr>
    <w:rPr/>
  </w:style>
  <w:style w:type="numbering" w:styleId="user6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LibreOffice/26.8.0.3$Windows_X86_64 LibreOffice_project/bce0998afefdbc355585ca324285661a2170ba77</Application>
  <AppVersion>15.0000</AppVersion>
  <Pages>8</Pages>
  <Words>655</Words>
  <Characters>4385</Characters>
  <CharactersWithSpaces>4994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2026-09-16T14:05:00Z</dcterms:created>
  <dc:creator/>
  <dc:description/>
  <dc:language>ru-RU</dc:language>
  <cp:lastModifiedBy/>
  <dcterms:modified xsi:type="dcterms:W3CDTF">2026-09-23T16:25:52Z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