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9226" w:lineRule="exact"/>
        <w:rPr>
          <w:rFonts w:ascii="Calibri" w:hAnsi="Calibri" w:cs="Calibri"/>
          <w:sz w:val="18"/>
        </w:rPr>
      </w:pPr>
      <w:r>
        <w:rPr>
          <w:rFonts w:ascii="Calibri" w:hAnsi="Calibri" w:cs="Calibri"/>
          <w:sz w:val="18"/>
        </w:rPr>
        <w:t>lead</w:t>
      </w:r>
    </w:p>
    <w:tbl>
      <w:tblPr>
        <w:tblW w:w="8000" w:type="dxa"/>
      </w:tblPr>
      <w:tblGrid>
        <w:gridCol w:w="2000"/>
        <w:gridCol w:w="2000"/>
        <w:gridCol w:w="2000"/>
        <w:gridCol w:w="2000"/>
      </w:tblGrid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R0C3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R2C3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R3C3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R4C3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R5C3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R6C3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R7C3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R8C3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R9C3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R10C3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R11C3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R12C3</w:t>
            </w:r>
          </w:p>
        </w:tc>
      </w:tr>
      <w:tr>
        <w:trPr>
          <w:trHeight w:val="300"/>
        </w:trPr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R13C0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R13C1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R13C2</w:t>
            </w:r>
          </w:p>
        </w:tc>
        <w:tc>
          <w:tcPr>
            <w:tcW w:w="2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0" w:after="0" w:line="240" w:lineRule="auto"/>
              <w:rPr>
                <w:rFonts w:ascii="Calibri" w:hAnsi="Calibri" w:cs="Calibri"/>
                <w:sz w:val="18"/>
              </w:rPr>
            </w:pPr>
            <w:r>
              <w:rPr>
                <w:rFonts w:ascii="Calibri" w:hAnsi="Calibri" w:cs="Calibri"/>
                <w:sz w:val="18"/>
              </w:rPr>
              <w:t>R13C3</w:t>
            </w:r>
          </w:p>
        </w:tc>
      </w:tr>
    </w:tbl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