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"/>
      </w:pPr>
      <w:r>
        <w:t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sectPr>
      <w:footerReference w:type="default" r:id="rId4"/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Century" w:hAnsi="Century"/>
        <w:sz w:val="28"/>
      </w:rPr>
      <w:t>- 3 -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oter" Target="footer1.xml"/></Relationships>
</file>