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RBK CUSTOMER PLATFORM REDESIGNING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285" w:hanging="285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3 systems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Dev: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http://suttonandkingston-self.test.achieveservice.com/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https://kingston-self.test.achieveservice.com/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Live: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https://kingston-self.achieveservice.com/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CSS and JavaScript files: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Dev: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UI CSS: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https://fs-filestore-eu.s3-eu-west-1.amazonaws.com/rbkingston/Branding/RBK_Self_DEV/CSS/RBK_Self_UI_Dev_v1.css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Iframe CSS: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https://fs-filestore-eu.s3-eu-west-1.amazonaws.com/rbkingston/Branding/RBK_Self_DEV/CSS/RBK_Iframe_Dev_v1.css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https://fs-filestore-eu.s3-eu-west-1.amazonaws.com/rbkingston/Branding/RBK_Self_DEV/main_dev.js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https://kingston-self.test.achieveservice.com/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Live: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24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Self UI CSS: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https://fs-filestore-eu.s3-eu-west-1.amazonaws.com/rbkingston/Branding/RBK_Self_LIVE/RBK_Self_UI_Live_v2.css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Iframe CSS: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https://fs-filestore-eu.s3-eu-west-1.amazonaws.com/rbkingston/Branding/RBK_Self_LIVE/iframe_Live_v2.css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240" w:before="0" w:beforeAutospacing="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JavaScript: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https://fs-filestore-eu.s3-eu-west-1.amazonaws.com/rbkingston/Branding/RBK_Self_LIVE/js/main.js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HTML Elements Admin Console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71.33858267716533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Toolbar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Homepage_Anon (Landing Page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Homepage_Auth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/>
      </w:pPr>
      <w:bookmarkStart w:colFirst="0" w:colLast="0" w:name="_p5o69pbntziq" w:id="0"/>
      <w:bookmarkEnd w:id="0"/>
      <w:r w:rsidDel="00000000" w:rsidR="00000000" w:rsidRPr="00000000">
        <w:rPr>
          <w:rtl w:val="0"/>
        </w:rPr>
        <w:t xml:space="preserve">SELF-UI CSS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5uvsbrqg0gga" w:id="1"/>
      <w:bookmarkEnd w:id="1"/>
      <w:r w:rsidDel="00000000" w:rsidR="00000000" w:rsidRPr="00000000">
        <w:rPr>
          <w:rtl w:val="0"/>
        </w:rPr>
        <w:t xml:space="preserve">Iframe-UI CSS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/>
      </w:pPr>
      <w:bookmarkStart w:colFirst="0" w:colLast="0" w:name="_zf7d0ajqxvwr" w:id="2"/>
      <w:bookmarkEnd w:id="2"/>
      <w:r w:rsidDel="00000000" w:rsidR="00000000" w:rsidRPr="00000000">
        <w:rPr>
          <w:rtl w:val="0"/>
        </w:rPr>
        <w:t xml:space="preserve">Custom 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* Gets the pathname from active URL</w:t>
              <w:br w:type="textWrapping"/>
              <w:t xml:space="preserve"> * 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URLPathname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.location.pathname;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* Store the value of 'service' used for conditional statement</w:t>
              <w:br w:type="textWrapping"/>
              <w:t xml:space="preserve"> * Target short URLs:</w:t>
              <w:br w:type="textWrapping"/>
              <w:t xml:space="preserve"> * suttonandkingston-self.test.achieveservice.com/service/process_name</w:t>
              <w:br w:type="textWrapping"/>
              <w:t xml:space="preserve"> * suttonandkingston-self.test.achieveservice.com/en/service/process_name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serviceIsTrue = URLPathname.split(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authService = URLPathname.split(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* Extract the Process name from both URLS above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processNameAnon stores Process name when users access the form without logging 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processNameAuth stores Process name when users are logged in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processNameAnon = URLPathname.split(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].replace(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/_+/g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processNameAuth = URLPathname.slice(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).replace(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/_+/g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Redirect Customer Platform Main Menu to Main Website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redirectToMain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myServiceLink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 btn-lg btn-primary top"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myServiceLink[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].href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"https://www.kingston.gov.uk"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myServiceLink[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].href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"https://www.kingston.gov.uk/i-need"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 * Redirect Default Main Menu to Main Site (mobile screen)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   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smMenu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"nav navbar-nav"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smMenu[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].innerHTML=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"&lt;li&gt;&lt;a href='https://www.kingston.gov.uk' tabindex='0'&gt;Home&lt;/a&gt;&lt;/li&gt;&lt;li&gt;&lt;a href='https://www.kingston.gov.uk/i-need' tabindex='0'&gt;I need to&lt;/a&gt;&lt;/li&gt;"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  </w:t>
              <w:br w:type="textWrapping"/>
              <w:t xml:space="preserve">})();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Redirect Rating Page to Main Website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ratingPageToMain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 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submitRating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"submitRating btn btn-success"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submitRating[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].setAttribute(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data-postratingredirecturl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hyperlink r:id="rId2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fafafa" w:val="clear"/>
                  <w:rtl w:val="0"/>
                </w:rPr>
                <w:t xml:space="preserve">https://www.kingston.gov.uk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formTarget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.createAttribute(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"formtarget"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formTarget.value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"_top"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submitRating[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].setAttributeNode(formTarget);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</w:t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Adding Process name to the breadcrumb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addProcessName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(navElement,mobileScreenNavElement,processName)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navElement.insertAdjacentHTML(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"&lt;a style='font-weight: bold;'class='btn btn-lg btn-primary top'&gt;"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+processName+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"&lt;/a&gt;"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mobileScreenNavElement.insertAdjacentHTML(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"&lt;li&gt;&lt;a href='#' tabindex='0' style='font-weight:bold;'&gt;"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+processName+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"&lt;/a&gt;&lt;/li&gt;"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 Append Process Name to Breadcrumb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elem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"btn-group hidden-xs clearfix"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smNavElement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"nav navbar-nav"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(serviceIsTrue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&amp;&amp; processNameAnon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"Report fly tipping"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processNameAnon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"Report fly-tipping"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tab/>
              <w:t xml:space="preserve"> </w:t>
              <w:br w:type="textWrapping"/>
              <w:t xml:space="preserve">  addProcessName(elem, smNavElement, processNameAnon);</w:t>
              <w:br w:type="textWrapping"/>
              <w:tab/>
              <w:tab/>
              <w:tab/>
              <w:tab/>
              <w:tab/>
              <w:br w:type="textWrapping"/>
              <w:t xml:space="preserve">  ratingPageToMain();</w:t>
              <w:br w:type="textWrapping"/>
              <w:tab/>
              <w:tab/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(serviceIsTrue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  <w:br w:type="textWrapping"/>
              <w:t xml:space="preserve">  addProcessName(elem, smNavElement, processNameAnon);</w:t>
              <w:br w:type="textWrapping"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/*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* Registration Process Content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  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processContent = {</w:t>
              <w:br w:type="textWrapping"/>
              <w:tab/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"Alpha HRRC Appointment Booking"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'&lt;div class="landing_page_container"&gt;&lt;div id="first_column"&gt;&lt;ul class="landing_page_content"&gt;&lt;li&gt;&lt;h3&gt;Why do we ask you to register for an account to book an appointment?&lt;/h3&gt;&lt;p&gt;The council has a fair use policy. This ensures that all residents have fair access and the site is Covid-19 secure. Resident self accounts are the way we do this.&lt;/p&gt;&lt;/li&gt;&lt;li&gt;&lt;h3&gt;How do you register?&lt;/h3&gt;&lt;p&gt;Click on register button below.&lt;/p&gt;&lt;ul class="registerList"&gt;&lt;li&gt;Provide an email address and password (at least 9 characters including a number). Keep this password safe as you will need it each time to log in.&lt;/li&gt;&lt;li&gt;You will receive an email. You will be asked to click on a link to verify your account.&lt;/li&gt;&lt;li&gt;Once you have verified your account, you will be asked to login.&lt;/li&gt;&lt;li&gt;The first time you login you need to fill out a short profile form.&lt;/li&gt;&lt;li&gt;You will then be taken to the booking form.&lt;/li&gt;&lt;/ul&gt;&lt;/li&gt;&lt;/ul&gt;&lt;/li&gt;&lt;/ul&gt;&lt;/div&gt;&lt;div id="second_column"&gt;&lt;ul class="landing_page_content"&gt;&lt;li&gt;&lt;h3&gt;What if I have already registered and have a self account?&lt;/h3&gt;&lt;p&gt;Log in using the login button on this page. You must use the self-service option to log in. This will take you to the booking form.&lt;/p&gt;&lt;/li&gt;&lt;li&gt;&lt;h3&gt;What do I have to bring with me to the refuse and recycling centre?&lt;/h3&gt; &lt;p&gt; Identification - up to date driving licence, council tax statement or resident parking permit.&lt;/p&gt;&lt;/li&gt;&lt;/ul&gt;&lt;/div&gt;&lt;div id="registerIcon_container"&gt;&lt;div id="registerIcon"&gt;&lt;/div&gt;&lt;/div&gt;&lt;/div&gt;'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};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loginScreenAnon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"#anonymousLoginScreen&gt;h1"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loginAnonText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"#anonymousLoginScreen&gt;p"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ab/>
              <w:br w:type="textWrapping"/>
              <w:t xml:space="preserve">   loginScreenAnon.innerText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"Register Now"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processContent)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(key == processNameAnon) {</w:t>
              <w:br w:type="textWrapping"/>
              <w:tab/>
              <w:t xml:space="preserve">  loginAnonText.innerHTML = processContent[processNameAnon];</w:t>
              <w:br w:type="textWrapping"/>
              <w:tab/>
              <w:t xml:space="preserve">}</w:t>
              <w:br w:type="textWrapping"/>
              <w:t xml:space="preserve">   };</w:t>
              <w:br w:type="textWrapping"/>
              <w:tab/>
              <w:tab/>
              <w:tab/>
              <w:tab/>
              <w:tab/>
              <w:br w:type="textWrapping"/>
              <w:t xml:space="preserve">   ratingPageToMain();           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(serviceIsTrue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&amp;&amp; authService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  <w:br w:type="textWrapping"/>
              <w:t xml:space="preserve">  elem.insertAdjacentHTML(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"&lt;a style='font-weight: bold;'class='btn btn-lg btn-primary top'&gt;"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+processNameAuth+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"&lt;/a&gt;"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  <w:br w:type="textWrapping"/>
              <w:t xml:space="preserve">  smNavElement.insertAdjacentHTML(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"&lt;li&gt;&lt;a href='/MyRequests' tabindex='0'&gt;My Requests&lt;/a&gt;&lt;/li&gt;"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smNavElement.insertAdjacentHTML(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"&lt;li&gt;&lt;a href='#' tabindex='0' style='font-weight:bold;'&gt;"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+processNameAuth+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"&lt;/a&gt;&lt;/li&gt;"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loginScreenAnon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"#anonymousLoginScreen&gt;h1"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loginAnonText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"#anonymousLoginScreen&gt;p"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//loginScreenAnon.innerText = "Thank You";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(processNameAuth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"Alpha HRRC Appointment Booking"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loginAnonText.innerHTML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'&lt;div class="anonPageRedirect"&gt;&lt;h1 style="font-size: 40px; margin-top:0; margin-bottom:60px;"&gt;Thank You&lt;/h1&gt;&lt;p class="registration-text"&gt;Please check your email for further instructions on how to to complete your account setup&lt;/p&gt;&lt;div id="coverBox"&gt;&lt;/div&gt;&lt;/div&gt;'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loginAnonText.innerText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"This is the dummy custom content for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+processNameAuth+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+dummyText2+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};</w:t>
              <w:br w:type="textWrapping"/>
              <w:tab/>
              <w:br w:type="textWrapping"/>
              <w:t xml:space="preserve">   ratingPageToMain();</w:t>
              <w:br w:type="textWrapping"/>
              <w:tab/>
              <w:tab/>
              <w:br w:type="textWrapping"/>
              <w:t xml:space="preserve">  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  <w:br w:type="textWrapping"/>
              <w:t xml:space="preserve">  elem.insertAdjacentHTML(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"beforeend"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ratingPageToMain();</w:t>
              <w:br w:type="textWrapping"/>
              <w:tab/>
              <w:tab/>
              <w:t xml:space="preserve">     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rizza Khan" w:id="0" w:date="2020-12-30T12:29:21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 this function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ingston-self.test.achieveservice.com/" TargetMode="External"/><Relationship Id="rId22" Type="http://schemas.openxmlformats.org/officeDocument/2006/relationships/hyperlink" Target="https://fs-filestore-eu.s3-eu-west-1.amazonaws.com/rbkingston/Branding/RBK_Self_LIVE/RBK_Self_UI_Live_v2.css" TargetMode="External"/><Relationship Id="rId21" Type="http://schemas.openxmlformats.org/officeDocument/2006/relationships/hyperlink" Target="https://fs-filestore-eu.s3-eu-west-1.amazonaws.com/rbkingston/Branding/RBK_Self_LIVE/RBK_Self_UI_Live_v2.css" TargetMode="External"/><Relationship Id="rId24" Type="http://schemas.openxmlformats.org/officeDocument/2006/relationships/hyperlink" Target="https://fs-filestore-eu.s3-eu-west-1.amazonaws.com/rbkingston/Branding/RBK_Self_LIVE/iframe_Live_v2.css" TargetMode="External"/><Relationship Id="rId23" Type="http://schemas.openxmlformats.org/officeDocument/2006/relationships/hyperlink" Target="https://fs-filestore-eu.s3-eu-west-1.amazonaws.com/rbkingston/Branding/RBK_Self_LIVE/iframe_Live_v2.cs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kingston-self.test.achieveservice.com/" TargetMode="External"/><Relationship Id="rId26" Type="http://schemas.openxmlformats.org/officeDocument/2006/relationships/hyperlink" Target="https://fs-filestore-eu.s3-eu-west-1.amazonaws.com/rbkingston/Branding/RBK_Self_LIVE/js/main.js" TargetMode="External"/><Relationship Id="rId25" Type="http://schemas.openxmlformats.org/officeDocument/2006/relationships/hyperlink" Target="https://fs-filestore-eu.s3-eu-west-1.amazonaws.com/rbkingston/Branding/RBK_Self_LIVE/js/main.js" TargetMode="External"/><Relationship Id="rId27" Type="http://schemas.openxmlformats.org/officeDocument/2006/relationships/hyperlink" Target="https://www.kingston.gov.u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suttonandkingston-self.test.achieveservice.com/" TargetMode="External"/><Relationship Id="rId8" Type="http://schemas.openxmlformats.org/officeDocument/2006/relationships/hyperlink" Target="http://suttonandkingston-self.test.achieveservice.com/" TargetMode="External"/><Relationship Id="rId11" Type="http://schemas.openxmlformats.org/officeDocument/2006/relationships/hyperlink" Target="https://kingston-self.achieveservice.com/" TargetMode="External"/><Relationship Id="rId10" Type="http://schemas.openxmlformats.org/officeDocument/2006/relationships/hyperlink" Target="https://kingston-self.test.achieveservice.com/" TargetMode="External"/><Relationship Id="rId13" Type="http://schemas.openxmlformats.org/officeDocument/2006/relationships/hyperlink" Target="https://fs-filestore-eu.s3-eu-west-1.amazonaws.com/rbkingston/Branding/RBK_Self_DEV/CSS/RBK_Self_UI_Dev_v1.css" TargetMode="External"/><Relationship Id="rId12" Type="http://schemas.openxmlformats.org/officeDocument/2006/relationships/hyperlink" Target="https://kingston-self.achieveservice.com/" TargetMode="External"/><Relationship Id="rId15" Type="http://schemas.openxmlformats.org/officeDocument/2006/relationships/hyperlink" Target="https://fs-filestore-eu.s3-eu-west-1.amazonaws.com/rbkingston/Branding/RBK_Self_DEV/CSS/RBK_Iframe_Dev_v1.css" TargetMode="External"/><Relationship Id="rId14" Type="http://schemas.openxmlformats.org/officeDocument/2006/relationships/hyperlink" Target="https://fs-filestore-eu.s3-eu-west-1.amazonaws.com/rbkingston/Branding/RBK_Self_DEV/CSS/RBK_Self_UI_Dev_v1.css" TargetMode="External"/><Relationship Id="rId17" Type="http://schemas.openxmlformats.org/officeDocument/2006/relationships/hyperlink" Target="https://fs-filestore-eu.s3-eu-west-1.amazonaws.com/rbkingston/Branding/RBK_Self_DEV/main_dev.js" TargetMode="External"/><Relationship Id="rId16" Type="http://schemas.openxmlformats.org/officeDocument/2006/relationships/hyperlink" Target="https://fs-filestore-eu.s3-eu-west-1.amazonaws.com/rbkingston/Branding/RBK_Self_DEV/CSS/RBK_Iframe_Dev_v1.css" TargetMode="External"/><Relationship Id="rId19" Type="http://schemas.openxmlformats.org/officeDocument/2006/relationships/hyperlink" Target="https://kingston-self.test.achieveservice.com/" TargetMode="External"/><Relationship Id="rId18" Type="http://schemas.openxmlformats.org/officeDocument/2006/relationships/hyperlink" Target="https://fs-filestore-eu.s3-eu-west-1.amazonaws.com/rbkingston/Branding/RBK_Self_DEV/main_dev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