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69DA" w14:textId="77777777" w:rsidR="00FB00B2" w:rsidRPr="00FB00B2" w:rsidRDefault="00FB00B2" w:rsidP="00FB00B2">
      <w:pPr>
        <w:shd w:val="clear" w:color="auto" w:fill="FFFFFF"/>
        <w:spacing w:after="300" w:line="240" w:lineRule="auto"/>
        <w:outlineLvl w:val="0"/>
        <w:rPr>
          <w:rFonts w:ascii="PT Sans" w:eastAsia="Times New Roman" w:hAnsi="PT Sans"/>
          <w:color w:val="333333"/>
          <w:kern w:val="36"/>
          <w:sz w:val="48"/>
          <w:szCs w:val="48"/>
          <w:lang w:eastAsia="ru-RU"/>
        </w:rPr>
      </w:pPr>
      <w:r w:rsidRPr="00FB00B2">
        <w:rPr>
          <w:rFonts w:ascii="PT Sans" w:eastAsia="Times New Roman" w:hAnsi="PT Sans"/>
          <w:color w:val="333333"/>
          <w:kern w:val="36"/>
          <w:sz w:val="48"/>
          <w:szCs w:val="48"/>
          <w:lang w:eastAsia="ru-RU"/>
        </w:rPr>
        <w:t>09.03.03 Прикладная информатика</w:t>
      </w:r>
    </w:p>
    <w:p w14:paraId="0FA280D4" w14:textId="14FF752C" w:rsidR="00FB00B2" w:rsidRPr="00FB00B2" w:rsidRDefault="00FB00B2" w:rsidP="00FB00B2">
      <w:pPr>
        <w:shd w:val="clear" w:color="auto" w:fill="FFFFFF"/>
        <w:spacing w:after="0" w:line="240" w:lineRule="auto"/>
        <w:rPr>
          <w:rFonts w:ascii="PT Sans" w:eastAsia="Times New Roman" w:hAnsi="PT Sans"/>
          <w:color w:val="000000"/>
          <w:sz w:val="21"/>
          <w:szCs w:val="21"/>
          <w:lang w:eastAsia="ru-RU"/>
        </w:rPr>
      </w:pPr>
    </w:p>
    <w:p w14:paraId="68350270" w14:textId="77777777" w:rsidR="00FB00B2" w:rsidRPr="00FB00B2" w:rsidRDefault="00FB00B2" w:rsidP="00FB00B2">
      <w:pPr>
        <w:shd w:val="clear" w:color="auto" w:fill="FFFFFF"/>
        <w:spacing w:after="0" w:line="240" w:lineRule="auto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В рамках направления ведётся подготовка квалифицированных профессионалов в сферах системного анализа прикладной области информатизации и цифровизации; формализации решения прикладных задач и процессов информационных систем; разработки проектов автоматизации и информатизации прикладных процессов и создания информационных систем в прикладных областях; разработки проектов цифровизации; выполнения работ по созданию, модификации, внедрению и сопровождению информационных систем и управления этими работами. Студенты изучают прикладные и информационные процессы, информационные системы и технологии, требующие применения практических навыков анализа, моделирования, реинжиниринга, проектирования, разработки и сопровождения. Особое внимание уделяется вопросам моделирования и проектирования бизнес-процессов и хранилищ данных, вопросам внедрения цифровых технологий в различные направления и виды деятельности государственных и коммерческих организаций, корпоративных и государственных структур</w:t>
      </w:r>
    </w:p>
    <w:p w14:paraId="54AB6247" w14:textId="77777777" w:rsidR="00FB00B2" w:rsidRPr="00FB00B2" w:rsidRDefault="00FB00B2" w:rsidP="00FB00B2">
      <w:pPr>
        <w:shd w:val="clear" w:color="auto" w:fill="FFFFFF"/>
        <w:spacing w:after="0" w:line="240" w:lineRule="auto"/>
        <w:rPr>
          <w:rFonts w:ascii="PT Sans" w:eastAsia="Times New Roman" w:hAnsi="PT Sans"/>
          <w:b/>
          <w:bCs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b/>
          <w:bCs/>
          <w:color w:val="000000"/>
          <w:sz w:val="21"/>
          <w:szCs w:val="21"/>
          <w:lang w:eastAsia="ru-RU"/>
        </w:rPr>
        <w:t>Уровень образования: </w:t>
      </w:r>
    </w:p>
    <w:p w14:paraId="4DE616CF" w14:textId="77777777" w:rsidR="00FB00B2" w:rsidRPr="00FB00B2" w:rsidRDefault="00FB00B2" w:rsidP="00FB00B2">
      <w:pPr>
        <w:shd w:val="clear" w:color="auto" w:fill="FFFFFF"/>
        <w:spacing w:line="240" w:lineRule="auto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бакалавриат</w:t>
      </w:r>
    </w:p>
    <w:p w14:paraId="0F05D4F3" w14:textId="77777777" w:rsidR="00FB00B2" w:rsidRPr="00FB00B2" w:rsidRDefault="00FB00B2" w:rsidP="00FB00B2">
      <w:pPr>
        <w:shd w:val="clear" w:color="auto" w:fill="FFFFFF"/>
        <w:spacing w:after="0" w:line="240" w:lineRule="auto"/>
        <w:rPr>
          <w:rFonts w:ascii="PT Sans" w:eastAsia="Times New Roman" w:hAnsi="PT Sans"/>
          <w:b/>
          <w:bCs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b/>
          <w:bCs/>
          <w:color w:val="000000"/>
          <w:sz w:val="21"/>
          <w:szCs w:val="21"/>
          <w:lang w:eastAsia="ru-RU"/>
        </w:rPr>
        <w:t>Форма обучения: </w:t>
      </w:r>
    </w:p>
    <w:p w14:paraId="6DC72845" w14:textId="77777777" w:rsidR="00FB00B2" w:rsidRPr="00FB00B2" w:rsidRDefault="00FB00B2" w:rsidP="00FB00B2">
      <w:pPr>
        <w:shd w:val="clear" w:color="auto" w:fill="FFFFFF"/>
        <w:spacing w:line="240" w:lineRule="auto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очная (дневная)</w:t>
      </w:r>
    </w:p>
    <w:p w14:paraId="0C60CF8A" w14:textId="77777777" w:rsidR="00FB00B2" w:rsidRPr="00FB00B2" w:rsidRDefault="00FB00B2" w:rsidP="00FB00B2">
      <w:pPr>
        <w:shd w:val="clear" w:color="auto" w:fill="FFFFFF"/>
        <w:spacing w:after="0" w:line="240" w:lineRule="auto"/>
        <w:rPr>
          <w:rFonts w:ascii="PT Sans" w:eastAsia="Times New Roman" w:hAnsi="PT Sans"/>
          <w:b/>
          <w:bCs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b/>
          <w:bCs/>
          <w:color w:val="000000"/>
          <w:sz w:val="21"/>
          <w:szCs w:val="21"/>
          <w:lang w:eastAsia="ru-RU"/>
        </w:rPr>
        <w:t>Место обучения: </w:t>
      </w:r>
    </w:p>
    <w:p w14:paraId="790686F8" w14:textId="77777777" w:rsidR="00FB00B2" w:rsidRPr="00FB00B2" w:rsidRDefault="00FB00B2" w:rsidP="00FB00B2">
      <w:pPr>
        <w:shd w:val="clear" w:color="auto" w:fill="FFFFFF"/>
        <w:spacing w:line="240" w:lineRule="auto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Москва</w:t>
      </w:r>
    </w:p>
    <w:p w14:paraId="0A74CDE2" w14:textId="77777777" w:rsidR="00FB00B2" w:rsidRPr="00FB00B2" w:rsidRDefault="00FB00B2" w:rsidP="00FB00B2">
      <w:pPr>
        <w:shd w:val="clear" w:color="auto" w:fill="FFFFFF"/>
        <w:spacing w:after="0" w:line="240" w:lineRule="auto"/>
        <w:rPr>
          <w:rFonts w:ascii="PT Sans" w:eastAsia="Times New Roman" w:hAnsi="PT Sans"/>
          <w:b/>
          <w:bCs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b/>
          <w:bCs/>
          <w:color w:val="000000"/>
          <w:sz w:val="21"/>
          <w:szCs w:val="21"/>
          <w:lang w:eastAsia="ru-RU"/>
        </w:rPr>
        <w:t>Вступительные испытания:</w:t>
      </w:r>
    </w:p>
    <w:p w14:paraId="3E0B1F42" w14:textId="77777777" w:rsidR="00FB00B2" w:rsidRPr="00FB00B2" w:rsidRDefault="00FB00B2" w:rsidP="00FB00B2">
      <w:pPr>
        <w:shd w:val="clear" w:color="auto" w:fill="FFFFFF"/>
        <w:spacing w:line="240" w:lineRule="auto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— Информатика и ИКТ</w:t>
      </w: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br/>
        <w:t>— Математика (проф.)</w:t>
      </w: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br/>
        <w:t>— Русский язык</w:t>
      </w:r>
    </w:p>
    <w:p w14:paraId="4BBAFDBE" w14:textId="77777777" w:rsidR="00FB00B2" w:rsidRPr="00FB00B2" w:rsidRDefault="00FB00B2" w:rsidP="00FB00B2">
      <w:pPr>
        <w:shd w:val="clear" w:color="auto" w:fill="FFFFFF"/>
        <w:spacing w:after="0" w:line="240" w:lineRule="auto"/>
        <w:rPr>
          <w:rFonts w:ascii="PT Sans" w:eastAsia="Times New Roman" w:hAnsi="PT Sans"/>
          <w:b/>
          <w:bCs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b/>
          <w:bCs/>
          <w:color w:val="000000"/>
          <w:sz w:val="21"/>
          <w:szCs w:val="21"/>
          <w:lang w:eastAsia="ru-RU"/>
        </w:rPr>
        <w:t>Количество бюджетных мест в 2022 году:</w:t>
      </w:r>
    </w:p>
    <w:p w14:paraId="5FA548E6" w14:textId="77777777" w:rsidR="00FB00B2" w:rsidRPr="00FB00B2" w:rsidRDefault="00FB00B2" w:rsidP="00FB00B2">
      <w:pPr>
        <w:shd w:val="clear" w:color="auto" w:fill="FFFFFF"/>
        <w:spacing w:line="240" w:lineRule="auto"/>
        <w:rPr>
          <w:rFonts w:ascii="PT Sans" w:eastAsia="Times New Roman" w:hAnsi="PT Sans"/>
          <w:b/>
          <w:bCs/>
          <w:color w:val="712073"/>
          <w:sz w:val="53"/>
          <w:szCs w:val="53"/>
          <w:lang w:eastAsia="ru-RU"/>
        </w:rPr>
      </w:pPr>
      <w:r w:rsidRPr="00FB00B2">
        <w:rPr>
          <w:rFonts w:ascii="PT Sans" w:eastAsia="Times New Roman" w:hAnsi="PT Sans"/>
          <w:b/>
          <w:bCs/>
          <w:color w:val="712073"/>
          <w:sz w:val="53"/>
          <w:szCs w:val="53"/>
          <w:lang w:eastAsia="ru-RU"/>
        </w:rPr>
        <w:t>188</w:t>
      </w:r>
    </w:p>
    <w:p w14:paraId="62EA8874" w14:textId="77777777" w:rsidR="00FB00B2" w:rsidRPr="00FB00B2" w:rsidRDefault="00FB00B2" w:rsidP="00FB00B2">
      <w:pPr>
        <w:shd w:val="clear" w:color="auto" w:fill="FFFFFF"/>
        <w:spacing w:after="0" w:line="240" w:lineRule="auto"/>
        <w:rPr>
          <w:rFonts w:ascii="PT Sans" w:eastAsia="Times New Roman" w:hAnsi="PT Sans"/>
          <w:b/>
          <w:bCs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b/>
          <w:bCs/>
          <w:color w:val="000000"/>
          <w:sz w:val="21"/>
          <w:szCs w:val="21"/>
          <w:lang w:eastAsia="ru-RU"/>
        </w:rPr>
        <w:t>Проходной балл в 2021 году:</w:t>
      </w:r>
    </w:p>
    <w:p w14:paraId="5A81AF5E" w14:textId="77777777" w:rsidR="00FB00B2" w:rsidRPr="00FB00B2" w:rsidRDefault="00FB00B2" w:rsidP="00FB00B2">
      <w:pPr>
        <w:shd w:val="clear" w:color="auto" w:fill="FFFFFF"/>
        <w:spacing w:line="240" w:lineRule="auto"/>
        <w:rPr>
          <w:rFonts w:ascii="PT Sans" w:eastAsia="Times New Roman" w:hAnsi="PT Sans"/>
          <w:b/>
          <w:bCs/>
          <w:color w:val="712073"/>
          <w:sz w:val="53"/>
          <w:szCs w:val="53"/>
          <w:lang w:eastAsia="ru-RU"/>
        </w:rPr>
      </w:pPr>
      <w:r w:rsidRPr="00FB00B2">
        <w:rPr>
          <w:rFonts w:ascii="PT Sans" w:eastAsia="Times New Roman" w:hAnsi="PT Sans"/>
          <w:b/>
          <w:bCs/>
          <w:color w:val="712073"/>
          <w:sz w:val="53"/>
          <w:szCs w:val="53"/>
          <w:lang w:eastAsia="ru-RU"/>
        </w:rPr>
        <w:t>243</w:t>
      </w:r>
    </w:p>
    <w:p w14:paraId="3C319233" w14:textId="77777777" w:rsidR="00FB00B2" w:rsidRPr="00FB00B2" w:rsidRDefault="00FB00B2" w:rsidP="00FB00B2">
      <w:pPr>
        <w:shd w:val="clear" w:color="auto" w:fill="FFFFFF"/>
        <w:spacing w:after="0" w:line="240" w:lineRule="auto"/>
        <w:rPr>
          <w:rFonts w:ascii="PT Sans" w:eastAsia="Times New Roman" w:hAnsi="PT Sans"/>
          <w:b/>
          <w:bCs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b/>
          <w:bCs/>
          <w:color w:val="000000"/>
          <w:sz w:val="21"/>
          <w:szCs w:val="21"/>
          <w:lang w:eastAsia="ru-RU"/>
        </w:rPr>
        <w:t>Стоимость обучения в 2022 году:</w:t>
      </w:r>
    </w:p>
    <w:p w14:paraId="54C27B54" w14:textId="77777777" w:rsidR="00FB00B2" w:rsidRPr="00FB00B2" w:rsidRDefault="00FB00B2" w:rsidP="00FB00B2">
      <w:pPr>
        <w:shd w:val="clear" w:color="auto" w:fill="FFFFFF"/>
        <w:spacing w:line="240" w:lineRule="auto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 xml:space="preserve">— Полная стоимость: 266000 </w:t>
      </w:r>
      <w:proofErr w:type="spellStart"/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руб</w:t>
      </w:r>
      <w:proofErr w:type="spellEnd"/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br/>
        <w:t>— Возможна скидка</w:t>
      </w:r>
    </w:p>
    <w:p w14:paraId="44022653" w14:textId="77777777" w:rsidR="00FB00B2" w:rsidRPr="00FB00B2" w:rsidRDefault="00FB00B2" w:rsidP="00FB00B2">
      <w:pPr>
        <w:shd w:val="clear" w:color="auto" w:fill="FFFFFF"/>
        <w:spacing w:after="0" w:line="240" w:lineRule="auto"/>
        <w:rPr>
          <w:rFonts w:ascii="PT Sans" w:eastAsia="Times New Roman" w:hAnsi="PT Sans"/>
          <w:b/>
          <w:bCs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b/>
          <w:bCs/>
          <w:color w:val="000000"/>
          <w:sz w:val="21"/>
          <w:szCs w:val="21"/>
          <w:lang w:eastAsia="ru-RU"/>
        </w:rPr>
        <w:t>Профили, специализации:</w:t>
      </w:r>
    </w:p>
    <w:p w14:paraId="21850BB5" w14:textId="77777777" w:rsidR="00FB00B2" w:rsidRPr="00FB00B2" w:rsidRDefault="00FB00B2" w:rsidP="00FB00B2">
      <w:pPr>
        <w:shd w:val="clear" w:color="auto" w:fill="F3F3F3"/>
        <w:spacing w:after="0" w:line="240" w:lineRule="auto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Информатизация организаций</w:t>
      </w:r>
    </w:p>
    <w:p w14:paraId="081ED229" w14:textId="68164DDB" w:rsidR="00FB00B2" w:rsidRPr="00FB00B2" w:rsidRDefault="00FB00B2" w:rsidP="00FB00B2">
      <w:pPr>
        <w:shd w:val="clear" w:color="auto" w:fill="FFFFFF"/>
        <w:spacing w:after="75" w:line="240" w:lineRule="auto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noProof/>
          <w:color w:val="000000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2973891B" wp14:editId="6F92A6CF">
                <wp:extent cx="304800" cy="304800"/>
                <wp:effectExtent l="0" t="0" r="0" b="0"/>
                <wp:docPr id="3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3CA6A9" id="Прямоугольник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j8AQ7Q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2171133D" w14:textId="77777777" w:rsidR="00FB00B2" w:rsidRPr="00FB00B2" w:rsidRDefault="00FB00B2" w:rsidP="00FB00B2">
      <w:pPr>
        <w:shd w:val="clear" w:color="auto" w:fill="FFFFFF"/>
        <w:spacing w:after="0" w:line="240" w:lineRule="auto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Студенты получают теоретическую и практическую подготовку в сфере технологий обработки данных, проектирования, разработки и эксплуатации информационных систем и хранилищ данных, обеспечивающих деятельность и бизнес-процессы государственных структур, производственных и непроизводственных предприятий.</w:t>
      </w: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br/>
        <w:t xml:space="preserve">Лаборатории оснащены современным компьютерным, сетевым, мультимедийным и офисным оборудованием, обеспечивающим учебный процесс, самостоятельную подготовку, а также инициативные и плановые исследовательские проекты и разработки. Особое внимание уделяется изучению лучших отечественных и зарубежных практик, основанных на российских и международных стандартах моделирования, проектирования и разработки бизнес-процессов, </w:t>
      </w: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lastRenderedPageBreak/>
        <w:t>хранилищ данных, архитектуры информационных систем и программного обеспечения. Выпускник профиля «Информатизация организаций» – это аналитик, разработчик, проектировщик, организатор и управленец в сфере информационных технологий и систем.</w:t>
      </w:r>
    </w:p>
    <w:p w14:paraId="09FBC250" w14:textId="77777777" w:rsidR="00FB00B2" w:rsidRPr="00FB00B2" w:rsidRDefault="00FB00B2" w:rsidP="00FB00B2">
      <w:pPr>
        <w:shd w:val="clear" w:color="auto" w:fill="FFFFFF"/>
        <w:spacing w:after="0" w:line="240" w:lineRule="auto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b/>
          <w:bCs/>
          <w:color w:val="000000"/>
          <w:sz w:val="21"/>
          <w:szCs w:val="21"/>
          <w:lang w:eastAsia="ru-RU"/>
        </w:rPr>
        <w:t>Профессии, которые может выбрать выпускник</w:t>
      </w:r>
    </w:p>
    <w:p w14:paraId="1A5A1E8D" w14:textId="77777777" w:rsidR="00FB00B2" w:rsidRPr="00FB00B2" w:rsidRDefault="00FB00B2" w:rsidP="00FB00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программист (разработчик)</w:t>
      </w:r>
    </w:p>
    <w:p w14:paraId="0E52D680" w14:textId="77777777" w:rsidR="00FB00B2" w:rsidRPr="00FB00B2" w:rsidRDefault="00FB00B2" w:rsidP="00FB00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аналитик (в ИТ-проектах)</w:t>
      </w:r>
    </w:p>
    <w:p w14:paraId="1AFBA6B9" w14:textId="77777777" w:rsidR="00FB00B2" w:rsidRPr="00FB00B2" w:rsidRDefault="00FB00B2" w:rsidP="00FB00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проектировщик информационных систем</w:t>
      </w:r>
    </w:p>
    <w:p w14:paraId="4337BFDA" w14:textId="77777777" w:rsidR="00FB00B2" w:rsidRPr="00FB00B2" w:rsidRDefault="00FB00B2" w:rsidP="00FB00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проектировщик баз данных</w:t>
      </w:r>
    </w:p>
    <w:p w14:paraId="4CC7F452" w14:textId="77777777" w:rsidR="00FB00B2" w:rsidRPr="00FB00B2" w:rsidRDefault="00FB00B2" w:rsidP="00FB00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специалист по внедрению информационных систем</w:t>
      </w:r>
    </w:p>
    <w:p w14:paraId="2DF4DDBC" w14:textId="77777777" w:rsidR="00FB00B2" w:rsidRPr="00FB00B2" w:rsidRDefault="00FB00B2" w:rsidP="00FB00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специалист по сопровождению и эксплуатации информационных систем</w:t>
      </w:r>
    </w:p>
    <w:p w14:paraId="25EB3703" w14:textId="77777777" w:rsidR="00FB00B2" w:rsidRPr="00FB00B2" w:rsidRDefault="00FB00B2" w:rsidP="00FB00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руководитель ИТ-проекта (с опытом работы)</w:t>
      </w:r>
    </w:p>
    <w:p w14:paraId="4BAA2D07" w14:textId="77777777" w:rsidR="00FB00B2" w:rsidRPr="00FB00B2" w:rsidRDefault="00FB00B2" w:rsidP="00FB00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владелец продукта (</w:t>
      </w:r>
      <w:proofErr w:type="spellStart"/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product</w:t>
      </w:r>
      <w:proofErr w:type="spellEnd"/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 xml:space="preserve"> </w:t>
      </w:r>
      <w:proofErr w:type="spellStart"/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owner</w:t>
      </w:r>
      <w:proofErr w:type="spellEnd"/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; с опытом работы)</w:t>
      </w:r>
    </w:p>
    <w:p w14:paraId="5A8E558F" w14:textId="77777777" w:rsidR="00FB00B2" w:rsidRPr="00FB00B2" w:rsidRDefault="00FB00B2" w:rsidP="00FB00B2">
      <w:pPr>
        <w:shd w:val="clear" w:color="auto" w:fill="FFFFFF"/>
        <w:spacing w:after="0" w:line="240" w:lineRule="auto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b/>
          <w:bCs/>
          <w:color w:val="000000"/>
          <w:sz w:val="21"/>
          <w:szCs w:val="21"/>
          <w:lang w:eastAsia="ru-RU"/>
        </w:rPr>
        <w:t>Профильные дисциплины</w:t>
      </w:r>
    </w:p>
    <w:p w14:paraId="21753DFF" w14:textId="77777777" w:rsidR="00FB00B2" w:rsidRPr="00FB00B2" w:rsidRDefault="00FB00B2" w:rsidP="00FB00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Предметно-ориентированные информационные системы</w:t>
      </w:r>
    </w:p>
    <w:p w14:paraId="29D81A75" w14:textId="77777777" w:rsidR="00FB00B2" w:rsidRPr="00FB00B2" w:rsidRDefault="00FB00B2" w:rsidP="00FB00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Архитектура организаций</w:t>
      </w:r>
    </w:p>
    <w:p w14:paraId="627BC488" w14:textId="77777777" w:rsidR="00FB00B2" w:rsidRPr="00FB00B2" w:rsidRDefault="00FB00B2" w:rsidP="00FB00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Субъектно-ориентированное моделирование</w:t>
      </w:r>
    </w:p>
    <w:p w14:paraId="412F80EE" w14:textId="77777777" w:rsidR="00FB00B2" w:rsidRPr="00FB00B2" w:rsidRDefault="00FB00B2" w:rsidP="00FB00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Разработка конфигураций в среде "1С: Предприятие"</w:t>
      </w:r>
    </w:p>
    <w:p w14:paraId="5671F709" w14:textId="77777777" w:rsidR="00FB00B2" w:rsidRPr="00FB00B2" w:rsidRDefault="00FB00B2" w:rsidP="00FB00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Управление информационно-технологическими сервисами и контентом</w:t>
      </w:r>
    </w:p>
    <w:p w14:paraId="6D1F0688" w14:textId="77777777" w:rsidR="00FB00B2" w:rsidRPr="00FB00B2" w:rsidRDefault="00FB00B2" w:rsidP="00FB00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Методы анализа данных</w:t>
      </w:r>
    </w:p>
    <w:p w14:paraId="5A4A8FAF" w14:textId="77777777" w:rsidR="00FB00B2" w:rsidRPr="00FB00B2" w:rsidRDefault="00FB00B2" w:rsidP="00FB00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Реинжиниринг бизнес-процессов</w:t>
      </w:r>
    </w:p>
    <w:p w14:paraId="79770536" w14:textId="77777777" w:rsidR="00FB00B2" w:rsidRPr="00FB00B2" w:rsidRDefault="00FB00B2" w:rsidP="00FB00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Проектирование предметно-ориентированных информационных систем</w:t>
      </w:r>
    </w:p>
    <w:p w14:paraId="660FE43F" w14:textId="77777777" w:rsidR="00FB00B2" w:rsidRPr="00FB00B2" w:rsidRDefault="00FB00B2" w:rsidP="00FB00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Разработка обеспечивающих подсистем</w:t>
      </w:r>
    </w:p>
    <w:p w14:paraId="0AB43A01" w14:textId="77777777" w:rsidR="00FB00B2" w:rsidRPr="00FB00B2" w:rsidRDefault="00FB00B2" w:rsidP="00FB00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Информационный менеджмент</w:t>
      </w:r>
    </w:p>
    <w:p w14:paraId="3F21E82B" w14:textId="77777777" w:rsidR="00FB00B2" w:rsidRPr="00FB00B2" w:rsidRDefault="00FB00B2" w:rsidP="00FB00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Информационно-технологическая инфраструктура</w:t>
      </w:r>
    </w:p>
    <w:p w14:paraId="12D48F1E" w14:textId="77777777" w:rsidR="00FB00B2" w:rsidRPr="00FB00B2" w:rsidRDefault="00FB00B2" w:rsidP="00FB00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Прогнозно-аналитические системы</w:t>
      </w:r>
    </w:p>
    <w:p w14:paraId="7F832F09" w14:textId="77777777" w:rsidR="00FB00B2" w:rsidRPr="00FB00B2" w:rsidRDefault="00FB00B2" w:rsidP="00FB00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Технологии контроллинга бизнес-процессов</w:t>
      </w:r>
    </w:p>
    <w:p w14:paraId="66B074DD" w14:textId="77777777" w:rsidR="00FB00B2" w:rsidRPr="00FB00B2" w:rsidRDefault="00FB00B2" w:rsidP="00FB00B2">
      <w:pPr>
        <w:shd w:val="clear" w:color="auto" w:fill="FFFFFF"/>
        <w:spacing w:line="240" w:lineRule="auto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Выпускающая кафедра: Кафедра практической и прикладной информатики</w:t>
      </w:r>
    </w:p>
    <w:p w14:paraId="1A802139" w14:textId="77777777" w:rsidR="00FB00B2" w:rsidRPr="00FB00B2" w:rsidRDefault="00FB00B2" w:rsidP="00FB00B2">
      <w:pPr>
        <w:shd w:val="clear" w:color="auto" w:fill="F3F3F3"/>
        <w:spacing w:after="0" w:line="240" w:lineRule="auto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Управление данными</w:t>
      </w:r>
    </w:p>
    <w:p w14:paraId="40874081" w14:textId="15DF42A8" w:rsidR="00FB00B2" w:rsidRPr="00FB00B2" w:rsidRDefault="00FB00B2" w:rsidP="00FB00B2">
      <w:pPr>
        <w:shd w:val="clear" w:color="auto" w:fill="FFFFFF"/>
        <w:spacing w:after="75" w:line="240" w:lineRule="auto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noProof/>
          <w:color w:val="000000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505FA4BA" wp14:editId="65FC29DF">
                <wp:extent cx="304800" cy="304800"/>
                <wp:effectExtent l="0" t="0" r="0" b="0"/>
                <wp:docPr id="2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4C7265" id="Прямоугольник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65ZDgIAANU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mmOuWQ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1FC26291" w14:textId="77777777" w:rsidR="00FB00B2" w:rsidRPr="00FB00B2" w:rsidRDefault="00FB00B2" w:rsidP="00FB00B2">
      <w:pPr>
        <w:shd w:val="clear" w:color="auto" w:fill="FFFFFF"/>
        <w:spacing w:after="0" w:line="240" w:lineRule="auto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Студенты получают теоретическую и практическую подготовку в сфере технологий формирования, обработки, хранения, поиска и анализа данных, применяемых при проектировании, разработке и эксплуатации информационных систем, обеспечивающих деятельность и бизнес-процессы государственных структур, производственных и непроизводственных предприятий.</w:t>
      </w: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br/>
        <w:t>Лаборатории оснащены современным компьютерным, сетевым, мультимедийным и офисным оборудованием, обеспечивающим учебный процесс, самостоятельную подготовку, а также инициативные и плановые исследовательские проекты и разработки. Особое внимание уделяется изучению лучших отечественных и зарубежных практик, основанных на российских и международных стандартах проектирования и разработки хранилищ данных, а также методам анализа больших данных, прикладному применению прогнозно-аналитических систем и систем управления данными.</w:t>
      </w: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br/>
        <w:t>Выпускник профиля «Управление данными» – это специалист по обработке, анализу и хранению больших массивов данных, формируемых и используемых в процессе деятельности юридических лиц.</w:t>
      </w:r>
    </w:p>
    <w:p w14:paraId="7F4C1602" w14:textId="77777777" w:rsidR="00FB00B2" w:rsidRPr="00FB00B2" w:rsidRDefault="00FB00B2" w:rsidP="00FB00B2">
      <w:pPr>
        <w:shd w:val="clear" w:color="auto" w:fill="FFFFFF"/>
        <w:spacing w:after="0" w:line="240" w:lineRule="auto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b/>
          <w:bCs/>
          <w:color w:val="000000"/>
          <w:sz w:val="21"/>
          <w:szCs w:val="21"/>
          <w:lang w:eastAsia="ru-RU"/>
        </w:rPr>
        <w:t>Профессии, которые может выбрать выпускник</w:t>
      </w:r>
    </w:p>
    <w:p w14:paraId="24F559EB" w14:textId="77777777" w:rsidR="00FB00B2" w:rsidRPr="00FB00B2" w:rsidRDefault="00FB00B2" w:rsidP="00FB00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программист (разработчик)</w:t>
      </w:r>
    </w:p>
    <w:p w14:paraId="73874457" w14:textId="77777777" w:rsidR="00FB00B2" w:rsidRPr="00FB00B2" w:rsidRDefault="00FB00B2" w:rsidP="00FB00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инженер по данным (</w:t>
      </w:r>
      <w:proofErr w:type="spellStart"/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data</w:t>
      </w:r>
      <w:proofErr w:type="spellEnd"/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 xml:space="preserve"> </w:t>
      </w:r>
      <w:proofErr w:type="spellStart"/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engineer</w:t>
      </w:r>
      <w:proofErr w:type="spellEnd"/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)</w:t>
      </w:r>
    </w:p>
    <w:p w14:paraId="2755B1BF" w14:textId="77777777" w:rsidR="00FB00B2" w:rsidRPr="00FB00B2" w:rsidRDefault="00FB00B2" w:rsidP="00FB00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lastRenderedPageBreak/>
        <w:t>аналитик данных</w:t>
      </w:r>
    </w:p>
    <w:p w14:paraId="1D90B4D8" w14:textId="77777777" w:rsidR="00FB00B2" w:rsidRPr="00FB00B2" w:rsidRDefault="00FB00B2" w:rsidP="00FB00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проектировщик систем хранения данных</w:t>
      </w:r>
    </w:p>
    <w:p w14:paraId="53768EBF" w14:textId="77777777" w:rsidR="00FB00B2" w:rsidRPr="00FB00B2" w:rsidRDefault="00FB00B2" w:rsidP="00FB00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системный аналитик</w:t>
      </w:r>
    </w:p>
    <w:p w14:paraId="064F0BC8" w14:textId="77777777" w:rsidR="00FB00B2" w:rsidRPr="00FB00B2" w:rsidRDefault="00FB00B2" w:rsidP="00FB00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владелец продукта (</w:t>
      </w:r>
      <w:proofErr w:type="spellStart"/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product</w:t>
      </w:r>
      <w:proofErr w:type="spellEnd"/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 xml:space="preserve"> </w:t>
      </w:r>
      <w:proofErr w:type="spellStart"/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owner</w:t>
      </w:r>
      <w:proofErr w:type="spellEnd"/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; с опытом работы)</w:t>
      </w:r>
    </w:p>
    <w:p w14:paraId="2183BBB1" w14:textId="77777777" w:rsidR="00FB00B2" w:rsidRPr="00FB00B2" w:rsidRDefault="00FB00B2" w:rsidP="00FB00B2">
      <w:pPr>
        <w:shd w:val="clear" w:color="auto" w:fill="FFFFFF"/>
        <w:spacing w:after="0" w:line="240" w:lineRule="auto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b/>
          <w:bCs/>
          <w:color w:val="000000"/>
          <w:sz w:val="21"/>
          <w:szCs w:val="21"/>
          <w:lang w:eastAsia="ru-RU"/>
        </w:rPr>
        <w:t>Профильные дисциплины</w:t>
      </w:r>
    </w:p>
    <w:p w14:paraId="55C44C71" w14:textId="77777777" w:rsidR="00FB00B2" w:rsidRPr="00FB00B2" w:rsidRDefault="00FB00B2" w:rsidP="00FB00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Предметно-ориентированные информационные системы</w:t>
      </w:r>
    </w:p>
    <w:p w14:paraId="66B56E67" w14:textId="77777777" w:rsidR="00FB00B2" w:rsidRPr="00FB00B2" w:rsidRDefault="00FB00B2" w:rsidP="00FB00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Языки программирования для статистической обработки данных</w:t>
      </w:r>
    </w:p>
    <w:p w14:paraId="59596013" w14:textId="77777777" w:rsidR="00FB00B2" w:rsidRPr="00FB00B2" w:rsidRDefault="00FB00B2" w:rsidP="00FB00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Методы анализа данных</w:t>
      </w:r>
    </w:p>
    <w:p w14:paraId="54C7A001" w14:textId="77777777" w:rsidR="00FB00B2" w:rsidRPr="00FB00B2" w:rsidRDefault="00FB00B2" w:rsidP="00FB00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Системы управления данными</w:t>
      </w:r>
    </w:p>
    <w:p w14:paraId="09521DCF" w14:textId="77777777" w:rsidR="00FB00B2" w:rsidRPr="00FB00B2" w:rsidRDefault="00FB00B2" w:rsidP="00FB00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Проектирование систем управления данными</w:t>
      </w:r>
    </w:p>
    <w:p w14:paraId="2E4E40B4" w14:textId="77777777" w:rsidR="00FB00B2" w:rsidRPr="00FB00B2" w:rsidRDefault="00FB00B2" w:rsidP="00FB00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Программные средства имитационного моделирования систем</w:t>
      </w:r>
    </w:p>
    <w:p w14:paraId="0B14FD34" w14:textId="77777777" w:rsidR="00FB00B2" w:rsidRPr="00FB00B2" w:rsidRDefault="00FB00B2" w:rsidP="00FB00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Прогнозно-аналитические системы</w:t>
      </w:r>
    </w:p>
    <w:p w14:paraId="3F427621" w14:textId="77777777" w:rsidR="00FB00B2" w:rsidRPr="00FB00B2" w:rsidRDefault="00FB00B2" w:rsidP="00FB00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Математическое обеспечение систем управления данными</w:t>
      </w:r>
    </w:p>
    <w:p w14:paraId="73BA9957" w14:textId="77777777" w:rsidR="00FB00B2" w:rsidRPr="00FB00B2" w:rsidRDefault="00FB00B2" w:rsidP="00FB00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Модели и методы предиктивной аналитики</w:t>
      </w:r>
    </w:p>
    <w:p w14:paraId="58999823" w14:textId="77777777" w:rsidR="00FB00B2" w:rsidRPr="00FB00B2" w:rsidRDefault="00FB00B2" w:rsidP="00FB00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Технологии организации, обработки и хранения статистических данных</w:t>
      </w:r>
    </w:p>
    <w:p w14:paraId="176E6889" w14:textId="77777777" w:rsidR="00FB00B2" w:rsidRPr="00FB00B2" w:rsidRDefault="00FB00B2" w:rsidP="00FB00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Прикладные задачи математической статистики</w:t>
      </w:r>
    </w:p>
    <w:p w14:paraId="01ACFFE1" w14:textId="77777777" w:rsidR="00FB00B2" w:rsidRPr="00FB00B2" w:rsidRDefault="00FB00B2" w:rsidP="00FB00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Технологии и инструментарий машинного обучения</w:t>
      </w:r>
    </w:p>
    <w:p w14:paraId="64E0FF60" w14:textId="77777777" w:rsidR="00FB00B2" w:rsidRPr="00FB00B2" w:rsidRDefault="00FB00B2" w:rsidP="00FB00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Математическое моделирование прикладных задач</w:t>
      </w:r>
    </w:p>
    <w:p w14:paraId="26B1FF43" w14:textId="77777777" w:rsidR="00FB00B2" w:rsidRPr="00FB00B2" w:rsidRDefault="00FB00B2" w:rsidP="00FB00B2">
      <w:pPr>
        <w:shd w:val="clear" w:color="auto" w:fill="FFFFFF"/>
        <w:spacing w:line="240" w:lineRule="auto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Выпускающая кафедра: Кафедра прикладной математики</w:t>
      </w:r>
    </w:p>
    <w:p w14:paraId="159A81B6" w14:textId="77777777" w:rsidR="00FB00B2" w:rsidRPr="00FB00B2" w:rsidRDefault="00FB00B2" w:rsidP="00FB00B2">
      <w:pPr>
        <w:shd w:val="clear" w:color="auto" w:fill="F3F3F3"/>
        <w:spacing w:after="0" w:line="240" w:lineRule="auto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Цифровая трансформация</w:t>
      </w:r>
    </w:p>
    <w:p w14:paraId="636EEAD2" w14:textId="6415165C" w:rsidR="00FB00B2" w:rsidRPr="00FB00B2" w:rsidRDefault="00FB00B2" w:rsidP="00FB00B2">
      <w:pPr>
        <w:shd w:val="clear" w:color="auto" w:fill="FFFFFF"/>
        <w:spacing w:after="75" w:line="240" w:lineRule="auto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noProof/>
          <w:color w:val="000000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003F5E33" wp14:editId="686E21D7">
                <wp:extent cx="304800" cy="304800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EE9E88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5IAcXwsCAADVAwAADgAA&#10;AAAAAAAAAAAAAAAuAgAAZHJzL2Uyb0RvYy54bWxQSwECLQAUAAYACAAAACEATKDpLNgAAAADAQAA&#10;DwAAAAAAAAAAAAAAAABl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</w:p>
    <w:p w14:paraId="313373F9" w14:textId="77777777" w:rsidR="00FB00B2" w:rsidRPr="00FB00B2" w:rsidRDefault="00FB00B2" w:rsidP="00FB00B2">
      <w:pPr>
        <w:shd w:val="clear" w:color="auto" w:fill="FFFFFF"/>
        <w:spacing w:after="0" w:line="240" w:lineRule="auto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 xml:space="preserve">Студенты получают теоретическую и практическую подготовку в сфере технологий обработки данных, проектирования архитектур приложений и данных, </w:t>
      </w:r>
      <w:proofErr w:type="spellStart"/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микросервисов</w:t>
      </w:r>
      <w:proofErr w:type="spellEnd"/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, интеграции и развертывания, информационно-технологических и корпоративных архитектур для государственных структур, производственных и непроизводственных предприятий. Лаборатории оснащены современным компьютерным, сетевым, мультимедийным и офисным оборудованием, обеспечивающим учебный процесс, самостоятельную подготовку, а также инициативные и плановые исследовательские проекты и разработки. Особое внимание уделяется изучению отечественных и зарубежных практик построения информационно-технологических и корпоративных архитектур, внедрения современных цифровых технологий в различные направления и виды деятельности государственных и коммерческих организаций, корпоративных и государственных структур. Выпускник профиля «Цифровая трансформация» –это аналитик и архитектор, проектировщик и организатор в сфере внедрения цифровых технологий.</w:t>
      </w:r>
    </w:p>
    <w:p w14:paraId="1DF4F0B3" w14:textId="77777777" w:rsidR="00FB00B2" w:rsidRPr="00FB00B2" w:rsidRDefault="00FB00B2" w:rsidP="00FB00B2">
      <w:pPr>
        <w:shd w:val="clear" w:color="auto" w:fill="FFFFFF"/>
        <w:spacing w:after="0" w:line="240" w:lineRule="auto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b/>
          <w:bCs/>
          <w:color w:val="000000"/>
          <w:sz w:val="21"/>
          <w:szCs w:val="21"/>
          <w:lang w:eastAsia="ru-RU"/>
        </w:rPr>
        <w:t>Профессии, которые может выбрать выпускник</w:t>
      </w:r>
    </w:p>
    <w:p w14:paraId="58C2C351" w14:textId="77777777" w:rsidR="00FB00B2" w:rsidRPr="00FB00B2" w:rsidRDefault="00FB00B2" w:rsidP="00FB00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Программист (разработчик)</w:t>
      </w:r>
    </w:p>
    <w:p w14:paraId="42CBCE6C" w14:textId="77777777" w:rsidR="00FB00B2" w:rsidRPr="00FB00B2" w:rsidRDefault="00FB00B2" w:rsidP="00FB00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Аналитик (в ИТ-проектах)</w:t>
      </w:r>
    </w:p>
    <w:p w14:paraId="1FBAD077" w14:textId="77777777" w:rsidR="00FB00B2" w:rsidRPr="00FB00B2" w:rsidRDefault="00FB00B2" w:rsidP="00FB00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Системный архитектор</w:t>
      </w:r>
    </w:p>
    <w:p w14:paraId="5CDC26CB" w14:textId="77777777" w:rsidR="00FB00B2" w:rsidRPr="00FB00B2" w:rsidRDefault="00FB00B2" w:rsidP="00FB00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Системный аналитик</w:t>
      </w:r>
    </w:p>
    <w:p w14:paraId="04C9111E" w14:textId="77777777" w:rsidR="00FB00B2" w:rsidRPr="00FB00B2" w:rsidRDefault="00FB00B2" w:rsidP="00FB00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Product-менеджер</w:t>
      </w:r>
    </w:p>
    <w:p w14:paraId="30A2576F" w14:textId="77777777" w:rsidR="00FB00B2" w:rsidRPr="00FB00B2" w:rsidRDefault="00FB00B2" w:rsidP="00FB00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Специалист по внедрению информационных систем</w:t>
      </w:r>
    </w:p>
    <w:p w14:paraId="5F010541" w14:textId="77777777" w:rsidR="00FB00B2" w:rsidRPr="00FB00B2" w:rsidRDefault="00FB00B2" w:rsidP="00FB00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Руководитель ИТ-проекта (с опытом работы)</w:t>
      </w:r>
    </w:p>
    <w:p w14:paraId="453376D7" w14:textId="77777777" w:rsidR="00FB00B2" w:rsidRPr="00FB00B2" w:rsidRDefault="00FB00B2" w:rsidP="00FB00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Владелец продукта (</w:t>
      </w:r>
      <w:proofErr w:type="spellStart"/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product</w:t>
      </w:r>
      <w:proofErr w:type="spellEnd"/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 xml:space="preserve"> </w:t>
      </w:r>
      <w:proofErr w:type="spellStart"/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owner</w:t>
      </w:r>
      <w:proofErr w:type="spellEnd"/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; с опытом работы)</w:t>
      </w:r>
    </w:p>
    <w:p w14:paraId="6262E2FB" w14:textId="77777777" w:rsidR="00FB00B2" w:rsidRPr="00FB00B2" w:rsidRDefault="00FB00B2" w:rsidP="00FB00B2">
      <w:pPr>
        <w:shd w:val="clear" w:color="auto" w:fill="FFFFFF"/>
        <w:spacing w:after="0" w:line="240" w:lineRule="auto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b/>
          <w:bCs/>
          <w:color w:val="000000"/>
          <w:sz w:val="21"/>
          <w:szCs w:val="21"/>
          <w:lang w:eastAsia="ru-RU"/>
        </w:rPr>
        <w:t>Профильные дисциплины</w:t>
      </w:r>
    </w:p>
    <w:p w14:paraId="06AA9EF7" w14:textId="77777777" w:rsidR="00FB00B2" w:rsidRPr="00FB00B2" w:rsidRDefault="00FB00B2" w:rsidP="00FB00B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Информационно-технологическая инфраструктура</w:t>
      </w:r>
    </w:p>
    <w:p w14:paraId="5AA10CCC" w14:textId="77777777" w:rsidR="00FB00B2" w:rsidRPr="00FB00B2" w:rsidRDefault="00FB00B2" w:rsidP="00FB00B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Предметно-ориентированные информационные системы</w:t>
      </w:r>
    </w:p>
    <w:p w14:paraId="6F74C83F" w14:textId="77777777" w:rsidR="00FB00B2" w:rsidRPr="00FB00B2" w:rsidRDefault="00FB00B2" w:rsidP="00FB00B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lastRenderedPageBreak/>
        <w:t>Архитектура приложений и данных</w:t>
      </w:r>
    </w:p>
    <w:p w14:paraId="6E33066E" w14:textId="77777777" w:rsidR="00FB00B2" w:rsidRPr="00FB00B2" w:rsidRDefault="00FB00B2" w:rsidP="00FB00B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Стандарты цифровых технологий</w:t>
      </w:r>
    </w:p>
    <w:p w14:paraId="368A9961" w14:textId="77777777" w:rsidR="00FB00B2" w:rsidRPr="00FB00B2" w:rsidRDefault="00FB00B2" w:rsidP="00FB00B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Архитектура интеграции и развертывания</w:t>
      </w:r>
    </w:p>
    <w:p w14:paraId="7E2AFBF8" w14:textId="77777777" w:rsidR="00FB00B2" w:rsidRPr="00FB00B2" w:rsidRDefault="00FB00B2" w:rsidP="00FB00B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Корпоративная архитектура</w:t>
      </w:r>
    </w:p>
    <w:p w14:paraId="52116236" w14:textId="77777777" w:rsidR="00FB00B2" w:rsidRPr="00FB00B2" w:rsidRDefault="00FB00B2" w:rsidP="00FB00B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Проектирование архитектуры цифровой организации</w:t>
      </w:r>
    </w:p>
    <w:p w14:paraId="7FF19B0A" w14:textId="77777777" w:rsidR="00FB00B2" w:rsidRPr="00FB00B2" w:rsidRDefault="00FB00B2" w:rsidP="00FB00B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Предметно-ориентированное проектирование</w:t>
      </w:r>
    </w:p>
    <w:p w14:paraId="72D5BE46" w14:textId="77777777" w:rsidR="00FB00B2" w:rsidRPr="00FB00B2" w:rsidRDefault="00FB00B2" w:rsidP="00FB00B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 xml:space="preserve">Архитектура </w:t>
      </w:r>
      <w:proofErr w:type="spellStart"/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микросервисов</w:t>
      </w:r>
      <w:proofErr w:type="spellEnd"/>
    </w:p>
    <w:p w14:paraId="0CF17626" w14:textId="77777777" w:rsidR="00FB00B2" w:rsidRPr="00FB00B2" w:rsidRDefault="00FB00B2" w:rsidP="00FB00B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Стратегии трансформации бизнес-процессов и бизнес-моделей</w:t>
      </w:r>
    </w:p>
    <w:p w14:paraId="264E46E1" w14:textId="77777777" w:rsidR="00FB00B2" w:rsidRPr="00FB00B2" w:rsidRDefault="00FB00B2" w:rsidP="00FB00B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Управление жизненным циклом информационных систем</w:t>
      </w:r>
    </w:p>
    <w:p w14:paraId="2401EC9F" w14:textId="77777777" w:rsidR="00FB00B2" w:rsidRPr="00FB00B2" w:rsidRDefault="00FB00B2" w:rsidP="00FB00B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textAlignment w:val="top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Технологии виртуализации</w:t>
      </w:r>
    </w:p>
    <w:p w14:paraId="78DF6327" w14:textId="77777777" w:rsidR="00FB00B2" w:rsidRPr="00FB00B2" w:rsidRDefault="00FB00B2" w:rsidP="00FB00B2">
      <w:pPr>
        <w:shd w:val="clear" w:color="auto" w:fill="FFFFFF"/>
        <w:spacing w:line="240" w:lineRule="auto"/>
        <w:rPr>
          <w:rFonts w:ascii="PT Sans" w:eastAsia="Times New Roman" w:hAnsi="PT Sans"/>
          <w:color w:val="000000"/>
          <w:sz w:val="21"/>
          <w:szCs w:val="21"/>
          <w:lang w:eastAsia="ru-RU"/>
        </w:rPr>
      </w:pPr>
      <w:r w:rsidRPr="00FB00B2">
        <w:rPr>
          <w:rFonts w:ascii="PT Sans" w:eastAsia="Times New Roman" w:hAnsi="PT Sans"/>
          <w:color w:val="000000"/>
          <w:sz w:val="21"/>
          <w:szCs w:val="21"/>
          <w:lang w:eastAsia="ru-RU"/>
        </w:rPr>
        <w:t>Выпускающая кафедра: Кафедра практической и прикладной информатики</w:t>
      </w:r>
    </w:p>
    <w:p w14:paraId="6CA30928" w14:textId="77777777" w:rsidR="00AF4A9E" w:rsidRDefault="00AF4A9E"/>
    <w:sectPr w:rsidR="00AF4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007E"/>
    <w:multiLevelType w:val="multilevel"/>
    <w:tmpl w:val="25EE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31419"/>
    <w:multiLevelType w:val="multilevel"/>
    <w:tmpl w:val="6520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73B8A"/>
    <w:multiLevelType w:val="multilevel"/>
    <w:tmpl w:val="B54A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A77126"/>
    <w:multiLevelType w:val="multilevel"/>
    <w:tmpl w:val="43A6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173A6D"/>
    <w:multiLevelType w:val="multilevel"/>
    <w:tmpl w:val="5DFA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F22D2F"/>
    <w:multiLevelType w:val="multilevel"/>
    <w:tmpl w:val="2230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4D"/>
    <w:rsid w:val="005F19FC"/>
    <w:rsid w:val="00A2234D"/>
    <w:rsid w:val="00AF4A9E"/>
    <w:rsid w:val="00FB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8B23B2-E317-416E-97B6-249E9049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B00B2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00B2"/>
    <w:rPr>
      <w:rFonts w:eastAsia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4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644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9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481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26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86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80769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0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1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86948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52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06709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26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77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0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7757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08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54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1573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1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7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162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2057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2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2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3221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784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9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87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833246">
                              <w:marLeft w:val="0"/>
                              <w:marRight w:val="42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79904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72818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61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72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62010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7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90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035977">
                              <w:marLeft w:val="0"/>
                              <w:marRight w:val="42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61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2094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32274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27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61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433033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0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74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367533">
                              <w:marLeft w:val="0"/>
                              <w:marRight w:val="42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96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92034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8188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04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42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1068</Words>
  <Characters>6093</Characters>
  <Application>Microsoft Office Word</Application>
  <DocSecurity>0</DocSecurity>
  <Lines>50</Lines>
  <Paragraphs>14</Paragraphs>
  <ScaleCrop>false</ScaleCrop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Медведев</dc:creator>
  <cp:keywords/>
  <dc:description/>
  <cp:lastModifiedBy>Андрей Медведев</cp:lastModifiedBy>
  <cp:revision>3</cp:revision>
  <dcterms:created xsi:type="dcterms:W3CDTF">2023-02-04T11:52:00Z</dcterms:created>
  <dcterms:modified xsi:type="dcterms:W3CDTF">2023-02-04T11:52:00Z</dcterms:modified>
</cp:coreProperties>
</file>