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3949" w14:textId="740AD065" w:rsidR="00F23A07" w:rsidRDefault="00F23A07" w:rsidP="00F23A0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F23A07">
        <w:rPr>
          <w:rFonts w:ascii="Times New Roman" w:hAnsi="Times New Roman"/>
          <w:sz w:val="20"/>
          <w:szCs w:val="20"/>
        </w:rPr>
        <w:t xml:space="preserve">МИНИСТЕРСТВО ЦИФРОВОГО РАЗВИТИЯ, СВЯЗИ И МАССОВЫХ КОММУНИКАЦИЙ </w:t>
      </w:r>
    </w:p>
    <w:p w14:paraId="45AA9C0E" w14:textId="77777777" w:rsidR="00F23A07" w:rsidRPr="00F23A07" w:rsidRDefault="00F23A07" w:rsidP="00F23A0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F23A07">
        <w:rPr>
          <w:rFonts w:ascii="Times New Roman" w:hAnsi="Times New Roman"/>
          <w:sz w:val="20"/>
          <w:szCs w:val="20"/>
        </w:rPr>
        <w:t>РОССИЙСКОЙ ФЕДЕРАЦИИ</w:t>
      </w:r>
    </w:p>
    <w:p w14:paraId="3D31ACB6" w14:textId="77777777" w:rsidR="00F23A07" w:rsidRDefault="00F23A07" w:rsidP="00F23A07">
      <w:pPr>
        <w:pStyle w:val="2"/>
        <w:spacing w:before="0" w:after="0"/>
        <w:jc w:val="center"/>
        <w:rPr>
          <w:rFonts w:ascii="Times New Roman" w:hAnsi="Times New Roman"/>
          <w:b w:val="0"/>
          <w:i w:val="0"/>
          <w:sz w:val="20"/>
          <w:szCs w:val="20"/>
        </w:rPr>
      </w:pPr>
      <w:r w:rsidRPr="00F23A07">
        <w:rPr>
          <w:rFonts w:ascii="Times New Roman" w:hAnsi="Times New Roman"/>
          <w:b w:val="0"/>
          <w:i w:val="0"/>
          <w:sz w:val="20"/>
          <w:szCs w:val="20"/>
        </w:rPr>
        <w:t xml:space="preserve">ФЕДЕРАЛЬНОЕ ГОСУДАРСТВЕННОЕ БЮДЖЕТНОЕ ОБРАЗОВАТЕЛЬНОЕ УЧРЕЖДЕНИЕ </w:t>
      </w:r>
    </w:p>
    <w:p w14:paraId="35BBA3F9" w14:textId="77777777" w:rsidR="00F23A07" w:rsidRPr="00F23A07" w:rsidRDefault="00F23A07" w:rsidP="00F23A07">
      <w:pPr>
        <w:pStyle w:val="2"/>
        <w:spacing w:before="0" w:after="0"/>
        <w:jc w:val="center"/>
        <w:rPr>
          <w:rFonts w:ascii="Times New Roman" w:hAnsi="Times New Roman"/>
          <w:b w:val="0"/>
          <w:i w:val="0"/>
          <w:sz w:val="20"/>
          <w:szCs w:val="20"/>
        </w:rPr>
      </w:pPr>
      <w:r w:rsidRPr="00F23A07">
        <w:rPr>
          <w:rFonts w:ascii="Times New Roman" w:hAnsi="Times New Roman"/>
          <w:b w:val="0"/>
          <w:i w:val="0"/>
          <w:sz w:val="20"/>
          <w:szCs w:val="20"/>
        </w:rPr>
        <w:t>ВЫСШЕГО ОБРАЗОВАНИЯ</w:t>
      </w:r>
    </w:p>
    <w:p w14:paraId="7A8E69D6" w14:textId="77777777" w:rsidR="00F23A07" w:rsidRPr="00F23A07" w:rsidRDefault="00F23A07" w:rsidP="00F23A07">
      <w:pPr>
        <w:pStyle w:val="2"/>
        <w:spacing w:before="0" w:after="0"/>
        <w:jc w:val="center"/>
        <w:rPr>
          <w:rFonts w:ascii="Times New Roman" w:hAnsi="Times New Roman"/>
          <w:b w:val="0"/>
          <w:i w:val="0"/>
          <w:sz w:val="20"/>
          <w:szCs w:val="20"/>
        </w:rPr>
      </w:pPr>
      <w:r w:rsidRPr="00F23A07">
        <w:rPr>
          <w:rFonts w:ascii="Times New Roman" w:hAnsi="Times New Roman"/>
          <w:b w:val="0"/>
          <w:i w:val="0"/>
          <w:sz w:val="20"/>
          <w:szCs w:val="20"/>
        </w:rPr>
        <w:t xml:space="preserve">«СИБИРСКИЙ ГОСУДАРСТВЕННЫЙ УНИВЕРСИТЕТ </w:t>
      </w:r>
    </w:p>
    <w:p w14:paraId="447F238A" w14:textId="77777777" w:rsidR="00F23A07" w:rsidRPr="00F23A07" w:rsidRDefault="00F23A07" w:rsidP="00F23A07">
      <w:pPr>
        <w:pStyle w:val="2"/>
        <w:spacing w:before="0" w:after="0"/>
        <w:jc w:val="center"/>
        <w:rPr>
          <w:rFonts w:ascii="Times New Roman" w:hAnsi="Times New Roman"/>
          <w:b w:val="0"/>
          <w:i w:val="0"/>
          <w:sz w:val="20"/>
          <w:szCs w:val="20"/>
        </w:rPr>
      </w:pPr>
      <w:r w:rsidRPr="00F23A07">
        <w:rPr>
          <w:rFonts w:ascii="Times New Roman" w:hAnsi="Times New Roman"/>
          <w:b w:val="0"/>
          <w:i w:val="0"/>
          <w:sz w:val="20"/>
          <w:szCs w:val="20"/>
        </w:rPr>
        <w:t>ТЕЛЕКОММУНИКАЦИЙ И ИНФОРМАТИКИ»</w:t>
      </w:r>
    </w:p>
    <w:p w14:paraId="5C833514" w14:textId="77777777" w:rsidR="00F23A07" w:rsidRPr="00F23A07" w:rsidRDefault="00F23A07" w:rsidP="00F23A0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F23A07">
        <w:rPr>
          <w:rFonts w:ascii="Times New Roman" w:hAnsi="Times New Roman"/>
          <w:sz w:val="20"/>
          <w:szCs w:val="20"/>
        </w:rPr>
        <w:t>(</w:t>
      </w:r>
      <w:proofErr w:type="spellStart"/>
      <w:r w:rsidRPr="00F23A07">
        <w:rPr>
          <w:rFonts w:ascii="Times New Roman" w:hAnsi="Times New Roman"/>
          <w:sz w:val="20"/>
          <w:szCs w:val="20"/>
        </w:rPr>
        <w:t>СибГУТИ</w:t>
      </w:r>
      <w:proofErr w:type="spellEnd"/>
      <w:r w:rsidRPr="00F23A07">
        <w:rPr>
          <w:rFonts w:ascii="Times New Roman" w:hAnsi="Times New Roman"/>
          <w:sz w:val="20"/>
          <w:szCs w:val="20"/>
        </w:rPr>
        <w:t>)</w:t>
      </w:r>
    </w:p>
    <w:p w14:paraId="30983933" w14:textId="77777777" w:rsidR="00F23A07" w:rsidRPr="00F23A07" w:rsidRDefault="00F23A07" w:rsidP="00F23A07">
      <w:pPr>
        <w:pStyle w:val="2"/>
        <w:spacing w:before="0" w:after="0"/>
        <w:jc w:val="center"/>
        <w:rPr>
          <w:rFonts w:ascii="Times New Roman" w:hAnsi="Times New Roman"/>
          <w:b w:val="0"/>
          <w:i w:val="0"/>
          <w:sz w:val="20"/>
          <w:szCs w:val="20"/>
        </w:rPr>
      </w:pPr>
      <w:r w:rsidRPr="00F23A07">
        <w:rPr>
          <w:rFonts w:ascii="Times New Roman" w:hAnsi="Times New Roman"/>
          <w:b w:val="0"/>
          <w:i w:val="0"/>
          <w:sz w:val="20"/>
          <w:szCs w:val="20"/>
        </w:rPr>
        <w:t>ХАБАРОВСКИЙ ИНСТИТУТ ИНФОКОММУНИКАЦИЙ (ФИЛИАЛ)</w:t>
      </w:r>
    </w:p>
    <w:p w14:paraId="5AD739CF" w14:textId="77777777" w:rsidR="00F23A07" w:rsidRPr="00F23A07" w:rsidRDefault="00F23A07" w:rsidP="00F23A0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F23A07">
        <w:rPr>
          <w:rFonts w:ascii="Times New Roman" w:hAnsi="Times New Roman"/>
          <w:sz w:val="20"/>
          <w:szCs w:val="20"/>
        </w:rPr>
        <w:t xml:space="preserve">(ХИИК </w:t>
      </w:r>
      <w:proofErr w:type="spellStart"/>
      <w:r w:rsidRPr="00F23A07">
        <w:rPr>
          <w:rFonts w:ascii="Times New Roman" w:hAnsi="Times New Roman"/>
          <w:sz w:val="20"/>
          <w:szCs w:val="20"/>
        </w:rPr>
        <w:t>СибГУТИ</w:t>
      </w:r>
      <w:proofErr w:type="spellEnd"/>
      <w:r w:rsidRPr="00F23A07">
        <w:rPr>
          <w:rFonts w:ascii="Times New Roman" w:hAnsi="Times New Roman"/>
          <w:sz w:val="20"/>
          <w:szCs w:val="20"/>
        </w:rPr>
        <w:t>)</w:t>
      </w:r>
    </w:p>
    <w:p w14:paraId="0DD1A3B4" w14:textId="77777777" w:rsidR="00F23A07" w:rsidRPr="00F23A07" w:rsidRDefault="00F23A07" w:rsidP="00F23A0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F23A07">
        <w:rPr>
          <w:rFonts w:ascii="Times New Roman" w:hAnsi="Times New Roman"/>
          <w:sz w:val="20"/>
          <w:szCs w:val="20"/>
        </w:rPr>
        <w:t>СРЕДНЕЕ ПРОФЕССИОНАЛЬНОЕ ОБРАЗОВАНИЕ</w:t>
      </w:r>
    </w:p>
    <w:p w14:paraId="3E81DA47" w14:textId="77777777" w:rsidR="00200CAA" w:rsidRDefault="00200CAA" w:rsidP="00200CA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66C4">
        <w:rPr>
          <w:rFonts w:ascii="Times New Roman" w:hAnsi="Times New Roman" w:cs="Times New Roman"/>
          <w:b/>
          <w:sz w:val="32"/>
          <w:szCs w:val="32"/>
        </w:rPr>
        <w:t>ЗАДАНИЕ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89"/>
      </w:tblGrid>
      <w:tr w:rsidR="00200CAA" w14:paraId="04786A2D" w14:textId="77777777" w:rsidTr="00ED4FAC">
        <w:trPr>
          <w:trHeight w:val="397"/>
        </w:trPr>
        <w:tc>
          <w:tcPr>
            <w:tcW w:w="10489" w:type="dxa"/>
            <w:tcBorders>
              <w:top w:val="nil"/>
              <w:left w:val="nil"/>
              <w:right w:val="nil"/>
            </w:tcBorders>
            <w:vAlign w:val="bottom"/>
          </w:tcPr>
          <w:p w14:paraId="169F9DE0" w14:textId="711AD097" w:rsidR="00200CAA" w:rsidRPr="00200CAA" w:rsidRDefault="00200CAA" w:rsidP="00FB15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CAA">
              <w:rPr>
                <w:rFonts w:ascii="Times New Roman" w:hAnsi="Times New Roman" w:cs="Times New Roman"/>
                <w:sz w:val="24"/>
                <w:szCs w:val="24"/>
              </w:rPr>
              <w:t>на курсовой проект по МДК 0</w:t>
            </w:r>
            <w:r w:rsidR="009471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00CAA">
              <w:rPr>
                <w:rFonts w:ascii="Times New Roman" w:hAnsi="Times New Roman" w:cs="Times New Roman"/>
                <w:sz w:val="24"/>
                <w:szCs w:val="24"/>
              </w:rPr>
              <w:t xml:space="preserve">.02 </w:t>
            </w:r>
            <w:r w:rsidR="0094715C">
              <w:rPr>
                <w:rFonts w:ascii="Times New Roman" w:hAnsi="Times New Roman" w:cs="Times New Roman"/>
                <w:sz w:val="24"/>
                <w:szCs w:val="24"/>
              </w:rPr>
              <w:t>Технология разработки и защиты баз данных</w:t>
            </w:r>
          </w:p>
        </w:tc>
      </w:tr>
      <w:tr w:rsidR="00200CAA" w14:paraId="5561F9B5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1A8E04FC" w14:textId="60FB17C0" w:rsidR="00200CAA" w:rsidRPr="00200CAA" w:rsidRDefault="00200CAA" w:rsidP="007C0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студенту </w:t>
            </w:r>
            <w:r w:rsidR="006D3DA6">
              <w:rPr>
                <w:rFonts w:ascii="Times New Roman" w:hAnsi="Times New Roman" w:cs="Times New Roman"/>
                <w:sz w:val="24"/>
                <w:szCs w:val="24"/>
              </w:rPr>
              <w:t>группы 320</w:t>
            </w:r>
            <w:r w:rsidR="00FB1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специальности </w:t>
            </w:r>
            <w:r w:rsidR="007C0D12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Программирование в компьютерных системах</w:t>
            </w:r>
            <w:r w:rsidR="007C0D1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00CAA" w14:paraId="0F9C9528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2AB57D81" w14:textId="1262D5EC" w:rsidR="00200CAA" w:rsidRPr="00200CAA" w:rsidRDefault="00BF6679" w:rsidP="00FB1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Медведев</w:t>
            </w:r>
            <w:r w:rsidR="0046228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Андре</w:t>
            </w:r>
            <w:r w:rsidR="00462280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Владимирович</w:t>
            </w:r>
            <w:r w:rsidR="0046228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200CAA" w14:paraId="41B97CEB" w14:textId="77777777" w:rsidTr="00ED4FAC">
        <w:trPr>
          <w:trHeight w:val="397"/>
        </w:trPr>
        <w:tc>
          <w:tcPr>
            <w:tcW w:w="1048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512EA77" w14:textId="086C849E" w:rsidR="00200CAA" w:rsidRPr="000A3536" w:rsidRDefault="00FB154B" w:rsidP="00FB1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  <w:r w:rsidRPr="000A35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4715C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базы данных </w:t>
            </w:r>
            <w:r w:rsidR="0094715C" w:rsidRPr="00400ED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94715C">
              <w:rPr>
                <w:rFonts w:ascii="Times New Roman" w:hAnsi="Times New Roman" w:cs="Times New Roman"/>
                <w:sz w:val="24"/>
                <w:szCs w:val="24"/>
              </w:rPr>
              <w:t>Абитуриенты</w:t>
            </w:r>
            <w:r w:rsidR="0094715C" w:rsidRPr="00400ED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00CAA" w14:paraId="2F58FA1B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03FA2B3A" w14:textId="6D0E11D9" w:rsidR="00200CAA" w:rsidRPr="00200CAA" w:rsidRDefault="00875B87" w:rsidP="00FB64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64E3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  <w:r w:rsidRPr="000A35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База данных абитуриенты содержит сведения об абитуриенте</w:t>
            </w:r>
            <w:r w:rsidRPr="0094715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регистрационный</w:t>
            </w:r>
          </w:p>
        </w:tc>
      </w:tr>
      <w:tr w:rsidR="00397B70" w14:paraId="54BD880E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47B06272" w14:textId="0014ECA0" w:rsidR="00397B70" w:rsidRPr="00FB64E3" w:rsidRDefault="00F141F9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t>,</w:t>
            </w:r>
            <w:r w:rsidR="00397B70" w:rsidRPr="00397B70">
              <w:rPr>
                <w:rFonts w:ascii="Times New Roman" w:hAnsi="Times New Roman" w:cs="Times New Roman"/>
                <w:sz w:val="24"/>
                <w:szCs w:val="24"/>
              </w:rPr>
              <w:t xml:space="preserve"> фамилия, имя и отчество, дата рождения,</w:t>
            </w:r>
            <w:r w:rsidR="00397B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7B70" w:rsidRPr="00397B70">
              <w:rPr>
                <w:rFonts w:ascii="Times New Roman" w:hAnsi="Times New Roman" w:cs="Times New Roman"/>
                <w:sz w:val="24"/>
                <w:szCs w:val="24"/>
              </w:rPr>
              <w:t xml:space="preserve">сведения об оконченном учебном заведении, </w:t>
            </w:r>
          </w:p>
        </w:tc>
      </w:tr>
      <w:tr w:rsidR="00397B70" w14:paraId="08E9AEA1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1512AFA9" w14:textId="27B62115" w:rsidR="00397B70" w:rsidRPr="00FB64E3" w:rsidRDefault="00397B70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B70">
              <w:rPr>
                <w:rFonts w:ascii="Times New Roman" w:hAnsi="Times New Roman" w:cs="Times New Roman"/>
                <w:sz w:val="24"/>
                <w:szCs w:val="24"/>
              </w:rPr>
              <w:t>наличие диплома с отличием, адрес и т. д.</w:t>
            </w:r>
          </w:p>
        </w:tc>
      </w:tr>
      <w:tr w:rsidR="00397B70" w14:paraId="5B533D1F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466993AD" w14:textId="7EE6480D" w:rsidR="00397B70" w:rsidRPr="00B9308B" w:rsidRDefault="00B9308B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  <w:r w:rsidRPr="00B875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75FF">
              <w:rPr>
                <w:rFonts w:ascii="Times New Roman" w:hAnsi="Times New Roman" w:cs="Times New Roman"/>
                <w:sz w:val="24"/>
                <w:szCs w:val="24"/>
              </w:rPr>
              <w:t xml:space="preserve">База данных абитуриенты обеспечивает ввод и </w:t>
            </w:r>
            <w:r w:rsidR="002C722C">
              <w:rPr>
                <w:rFonts w:ascii="Times New Roman" w:hAnsi="Times New Roman" w:cs="Times New Roman"/>
                <w:sz w:val="24"/>
                <w:szCs w:val="24"/>
              </w:rPr>
              <w:t>коррекцию анкетных данных</w:t>
            </w:r>
          </w:p>
        </w:tc>
      </w:tr>
      <w:tr w:rsidR="00397B70" w14:paraId="29F729CF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35D7918A" w14:textId="59C05F9E" w:rsidR="00397B70" w:rsidRPr="007A5907" w:rsidRDefault="002C722C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абитуриента</w:t>
            </w:r>
            <w:r w:rsidR="009F5C6F" w:rsidRPr="007A59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7A5907" w:rsidRPr="007A5907">
              <w:rPr>
                <w:rFonts w:ascii="Times New Roman" w:hAnsi="Times New Roman" w:cs="Times New Roman"/>
                <w:sz w:val="24"/>
                <w:szCs w:val="24"/>
              </w:rPr>
              <w:t xml:space="preserve"> просмотр анкетных</w:t>
            </w:r>
            <w:r w:rsidR="009D2E21">
              <w:rPr>
                <w:rFonts w:ascii="Times New Roman" w:hAnsi="Times New Roman" w:cs="Times New Roman"/>
                <w:sz w:val="24"/>
                <w:szCs w:val="24"/>
              </w:rPr>
              <w:t xml:space="preserve"> данных по</w:t>
            </w:r>
            <w:r w:rsidR="002D7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745C">
              <w:rPr>
                <w:rFonts w:ascii="Times New Roman" w:hAnsi="Times New Roman" w:cs="Times New Roman"/>
                <w:sz w:val="24"/>
                <w:szCs w:val="24"/>
              </w:rPr>
              <w:t>специальностям</w:t>
            </w:r>
            <w:r w:rsidR="002D745C" w:rsidRPr="00C83BE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2D745C">
              <w:rPr>
                <w:rFonts w:ascii="Times New Roman" w:hAnsi="Times New Roman" w:cs="Times New Roman"/>
                <w:sz w:val="24"/>
                <w:szCs w:val="24"/>
              </w:rPr>
              <w:t xml:space="preserve"> коррекцию и просмотр</w:t>
            </w:r>
            <w:r w:rsidR="004F1B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C722C" w14:paraId="7C382150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76497C72" w14:textId="201DB63E" w:rsidR="002C722C" w:rsidRPr="00C83BE6" w:rsidRDefault="00C83BE6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специальностей и сдаваемых предметов</w:t>
            </w:r>
            <w:r w:rsidRPr="00C83BE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вывод на экран</w:t>
            </w:r>
            <w:r w:rsidR="00D441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4124">
              <w:rPr>
                <w:rFonts w:ascii="Times New Roman" w:hAnsi="Times New Roman" w:cs="Times New Roman"/>
                <w:sz w:val="24"/>
                <w:szCs w:val="24"/>
              </w:rPr>
              <w:t>анкетных данных абитуриентов</w:t>
            </w:r>
            <w:r w:rsidR="00D44124">
              <w:rPr>
                <w:rFonts w:ascii="Times New Roman" w:hAnsi="Times New Roman" w:cs="Times New Roman"/>
                <w:sz w:val="24"/>
                <w:szCs w:val="24"/>
              </w:rPr>
              <w:t>, имеющих</w:t>
            </w:r>
          </w:p>
        </w:tc>
      </w:tr>
      <w:tr w:rsidR="00C83BE6" w14:paraId="40CB2FDA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63940686" w14:textId="2EE5304E" w:rsidR="00C83BE6" w:rsidRPr="004F34F0" w:rsidRDefault="00C83BE6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E6">
              <w:rPr>
                <w:rFonts w:ascii="Times New Roman" w:hAnsi="Times New Roman" w:cs="Times New Roman"/>
                <w:sz w:val="24"/>
                <w:szCs w:val="24"/>
              </w:rPr>
              <w:t>красный диплом или медаль</w:t>
            </w:r>
            <w:r w:rsidR="00A74A02">
              <w:rPr>
                <w:rFonts w:ascii="Times New Roman" w:hAnsi="Times New Roman" w:cs="Times New Roman"/>
                <w:sz w:val="24"/>
                <w:szCs w:val="24"/>
              </w:rPr>
              <w:t xml:space="preserve"> и т. д.</w:t>
            </w:r>
          </w:p>
        </w:tc>
      </w:tr>
      <w:tr w:rsidR="002C722C" w14:paraId="1BDB5CA4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4083D050" w14:textId="77777777" w:rsidR="002C722C" w:rsidRDefault="002C722C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54B" w14:paraId="55229392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037FB3D5" w14:textId="06749E55" w:rsidR="00FB154B" w:rsidRPr="000A3536" w:rsidRDefault="00875B87" w:rsidP="00875B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FB64E3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</w:t>
            </w:r>
          </w:p>
        </w:tc>
      </w:tr>
      <w:tr w:rsidR="00104BD9" w14:paraId="2CC38781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2A8433CA" w14:textId="1DA3992F" w:rsidR="00104BD9" w:rsidRPr="00FB64E3" w:rsidRDefault="00104BD9" w:rsidP="00104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</w:tr>
      <w:tr w:rsidR="00104BD9" w14:paraId="2973422E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234F04AE" w14:textId="1365DFD9" w:rsidR="00104BD9" w:rsidRDefault="00104BD9" w:rsidP="00104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Анализ предметной области</w:t>
            </w:r>
          </w:p>
        </w:tc>
      </w:tr>
      <w:tr w:rsidR="00104BD9" w14:paraId="4072EE21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45BEB6AD" w14:textId="020D9C08" w:rsidR="00104BD9" w:rsidRDefault="00104BD9" w:rsidP="00104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293007">
              <w:rPr>
                <w:rFonts w:ascii="Times New Roman" w:hAnsi="Times New Roman" w:cs="Times New Roman"/>
                <w:sz w:val="24"/>
                <w:szCs w:val="24"/>
              </w:rPr>
              <w:t xml:space="preserve">Постановка задачи                                                 </w:t>
            </w:r>
          </w:p>
        </w:tc>
      </w:tr>
      <w:tr w:rsidR="00104BD9" w14:paraId="03BC50EB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0B52D4D9" w14:textId="6A78F0CE" w:rsidR="00104BD9" w:rsidRDefault="00104BD9" w:rsidP="00104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B90349">
              <w:rPr>
                <w:rFonts w:ascii="Times New Roman" w:hAnsi="Times New Roman" w:cs="Times New Roman"/>
                <w:sz w:val="24"/>
                <w:szCs w:val="24"/>
              </w:rPr>
              <w:t>Проектирование концептуальной модели</w:t>
            </w:r>
          </w:p>
        </w:tc>
      </w:tr>
      <w:tr w:rsidR="00104BD9" w14:paraId="216CAEAC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6C0F48E7" w14:textId="6175AD90" w:rsidR="00104BD9" w:rsidRDefault="00104BD9" w:rsidP="00104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105417">
              <w:rPr>
                <w:rFonts w:ascii="Times New Roman" w:hAnsi="Times New Roman" w:cs="Times New Roman"/>
                <w:sz w:val="24"/>
                <w:szCs w:val="24"/>
              </w:rPr>
              <w:t>Разработка логической структуры базы данных</w:t>
            </w:r>
          </w:p>
        </w:tc>
      </w:tr>
      <w:tr w:rsidR="00104BD9" w14:paraId="5529D4FE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0BE11686" w14:textId="40DCE499" w:rsidR="00104BD9" w:rsidRDefault="00104BD9" w:rsidP="00104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6937E8">
              <w:rPr>
                <w:rFonts w:ascii="Times New Roman" w:hAnsi="Times New Roman" w:cs="Times New Roman"/>
                <w:sz w:val="24"/>
                <w:szCs w:val="24"/>
              </w:rPr>
              <w:t>Реляционная модель</w:t>
            </w:r>
          </w:p>
        </w:tc>
      </w:tr>
      <w:tr w:rsidR="00104BD9" w14:paraId="2F8FC091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62CB6287" w14:textId="38DB4741" w:rsidR="00104BD9" w:rsidRDefault="00104BD9" w:rsidP="00104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Pr="00E8627E">
              <w:rPr>
                <w:rFonts w:ascii="Times New Roman" w:hAnsi="Times New Roman" w:cs="Times New Roman"/>
                <w:sz w:val="24"/>
                <w:szCs w:val="24"/>
              </w:rPr>
              <w:t>Определение типов данных в заданном формате</w:t>
            </w:r>
          </w:p>
        </w:tc>
      </w:tr>
      <w:tr w:rsidR="00104BD9" w14:paraId="5D858E4A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4B3C25DE" w14:textId="67B08226" w:rsidR="00104BD9" w:rsidRDefault="00104BD9" w:rsidP="00104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AA3">
              <w:rPr>
                <w:rFonts w:ascii="Times New Roman" w:hAnsi="Times New Roman" w:cs="Times New Roman"/>
                <w:sz w:val="24"/>
                <w:szCs w:val="24"/>
              </w:rPr>
              <w:t>7 Создание глобальной схемы связей. Поддержка целостности данных</w:t>
            </w:r>
          </w:p>
        </w:tc>
      </w:tr>
      <w:tr w:rsidR="00104BD9" w14:paraId="332C48D9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6D24ADCB" w14:textId="44F3694D" w:rsidR="00104BD9" w:rsidRPr="00A07AA3" w:rsidRDefault="00104BD9" w:rsidP="00104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AA3">
              <w:rPr>
                <w:rFonts w:ascii="Times New Roman" w:hAnsi="Times New Roman" w:cs="Times New Roman"/>
                <w:sz w:val="24"/>
                <w:szCs w:val="24"/>
              </w:rPr>
              <w:t>8 Запросы. Структура и назначение</w:t>
            </w:r>
          </w:p>
        </w:tc>
      </w:tr>
      <w:tr w:rsidR="00104BD9" w14:paraId="730E6D79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3DF820C8" w14:textId="0B8AAC7A" w:rsidR="00104BD9" w:rsidRPr="00A07AA3" w:rsidRDefault="00104BD9" w:rsidP="00104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F03">
              <w:rPr>
                <w:rFonts w:ascii="Times New Roman" w:hAnsi="Times New Roman" w:cs="Times New Roman"/>
                <w:sz w:val="24"/>
                <w:szCs w:val="24"/>
              </w:rPr>
              <w:t>9 Проектирование форм. Структура и назначение существующих форм</w:t>
            </w:r>
          </w:p>
        </w:tc>
      </w:tr>
      <w:tr w:rsidR="00104BD9" w14:paraId="08BEED8E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549F925D" w14:textId="1FAC060D" w:rsidR="00104BD9" w:rsidRPr="00384F03" w:rsidRDefault="00104BD9" w:rsidP="00104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7F6">
              <w:rPr>
                <w:rFonts w:ascii="Times New Roman" w:hAnsi="Times New Roman" w:cs="Times New Roman"/>
                <w:sz w:val="24"/>
                <w:szCs w:val="24"/>
              </w:rPr>
              <w:t>10 Структура отчетов</w:t>
            </w:r>
          </w:p>
        </w:tc>
      </w:tr>
      <w:tr w:rsidR="00104BD9" w14:paraId="44A789FF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7940C3E1" w14:textId="6A65CDD5" w:rsidR="00104BD9" w:rsidRPr="00EB37F6" w:rsidRDefault="00104BD9" w:rsidP="00104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7F6">
              <w:rPr>
                <w:rFonts w:ascii="Times New Roman" w:hAnsi="Times New Roman" w:cs="Times New Roman"/>
                <w:sz w:val="24"/>
                <w:szCs w:val="24"/>
              </w:rPr>
              <w:t>11 Макросы. Назначение и алгоритм работы</w:t>
            </w:r>
          </w:p>
        </w:tc>
      </w:tr>
      <w:tr w:rsidR="00104BD9" w14:paraId="5417C24D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465C0AD1" w14:textId="2E85DDAA" w:rsidR="00104BD9" w:rsidRPr="00EB37F6" w:rsidRDefault="00104BD9" w:rsidP="00104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7F6">
              <w:rPr>
                <w:rFonts w:ascii="Times New Roman" w:hAnsi="Times New Roman" w:cs="Times New Roman"/>
                <w:sz w:val="24"/>
                <w:szCs w:val="24"/>
              </w:rPr>
              <w:t>12 Структура главной кнопочной формы</w:t>
            </w:r>
          </w:p>
        </w:tc>
      </w:tr>
      <w:tr w:rsidR="00104BD9" w14:paraId="5FEC7041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63557167" w14:textId="0C9B66C7" w:rsidR="00104BD9" w:rsidRPr="00EB37F6" w:rsidRDefault="00104BD9" w:rsidP="00104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7F6">
              <w:rPr>
                <w:rFonts w:ascii="Times New Roman" w:hAnsi="Times New Roman" w:cs="Times New Roman"/>
                <w:sz w:val="24"/>
                <w:szCs w:val="24"/>
              </w:rPr>
              <w:t>13 Руководство пользователя</w:t>
            </w:r>
          </w:p>
        </w:tc>
      </w:tr>
      <w:tr w:rsidR="00104BD9" w14:paraId="1C3F35A0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02053141" w14:textId="3FF8F8A5" w:rsidR="00104BD9" w:rsidRPr="00EB37F6" w:rsidRDefault="00104BD9" w:rsidP="00104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B49"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</w:tc>
      </w:tr>
      <w:tr w:rsidR="00104BD9" w14:paraId="69C32C36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1BA37B70" w14:textId="1C4A5DE3" w:rsidR="00104BD9" w:rsidRPr="00952B49" w:rsidRDefault="003431C0" w:rsidP="00104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1C0">
              <w:rPr>
                <w:rFonts w:ascii="Times New Roman" w:hAnsi="Times New Roman" w:cs="Times New Roman"/>
                <w:sz w:val="24"/>
                <w:szCs w:val="24"/>
              </w:rPr>
              <w:t>Список использованных источников</w:t>
            </w:r>
          </w:p>
        </w:tc>
      </w:tr>
      <w:tr w:rsidR="00104BD9" w14:paraId="1A804656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051F3D53" w14:textId="27D7C561" w:rsidR="00104BD9" w:rsidRPr="00952B49" w:rsidRDefault="00D8581F" w:rsidP="00D858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D75180" w:rsidRPr="00D75180">
              <w:rPr>
                <w:rFonts w:ascii="Times New Roman" w:hAnsi="Times New Roman" w:cs="Times New Roman"/>
                <w:sz w:val="24"/>
                <w:szCs w:val="24"/>
              </w:rPr>
              <w:t>Экспериментальная часть проекта</w:t>
            </w:r>
          </w:p>
        </w:tc>
      </w:tr>
      <w:tr w:rsidR="0099360B" w14:paraId="368ADADB" w14:textId="77777777" w:rsidTr="00ED4FAC">
        <w:trPr>
          <w:trHeight w:val="397"/>
        </w:trPr>
        <w:tc>
          <w:tcPr>
            <w:tcW w:w="10489" w:type="dxa"/>
            <w:tcBorders>
              <w:left w:val="nil"/>
              <w:right w:val="nil"/>
            </w:tcBorders>
            <w:vAlign w:val="bottom"/>
          </w:tcPr>
          <w:p w14:paraId="3D09A850" w14:textId="3F54232A" w:rsidR="0099360B" w:rsidRDefault="0099360B" w:rsidP="00993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60B"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</w:tr>
    </w:tbl>
    <w:p w14:paraId="14263551" w14:textId="77777777" w:rsidR="00200CAA" w:rsidRDefault="00200CAA" w:rsidP="00200CA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2CDBBC" w14:textId="77777777" w:rsidR="006B02B7" w:rsidRDefault="006B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D8294A" w14:textId="1341D8F5" w:rsidR="00200CAA" w:rsidRDefault="00200CAA" w:rsidP="00200CAA">
      <w:pPr>
        <w:pStyle w:val="a3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Дата выдачи задания  « _____ » ______________ 20</w:t>
      </w:r>
      <w:r w:rsidR="00555BF2">
        <w:rPr>
          <w:rFonts w:ascii="Times New Roman" w:hAnsi="Times New Roman" w:cs="Times New Roman"/>
          <w:sz w:val="24"/>
          <w:szCs w:val="24"/>
        </w:rPr>
        <w:t>2</w:t>
      </w:r>
      <w:r w:rsidR="00204B4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37B4AC96" w14:textId="720B189A" w:rsidR="00200CAA" w:rsidRDefault="008C78C7" w:rsidP="00200CAA">
      <w:pPr>
        <w:pStyle w:val="a3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сдачи проекта на проверку</w:t>
      </w:r>
      <w:r w:rsidR="00200CAA">
        <w:rPr>
          <w:rFonts w:ascii="Times New Roman" w:hAnsi="Times New Roman" w:cs="Times New Roman"/>
          <w:sz w:val="24"/>
          <w:szCs w:val="24"/>
        </w:rPr>
        <w:t xml:space="preserve">  « _____ » ______________ 20</w:t>
      </w:r>
      <w:r w:rsidR="00555BF2">
        <w:rPr>
          <w:rFonts w:ascii="Times New Roman" w:hAnsi="Times New Roman" w:cs="Times New Roman"/>
          <w:sz w:val="24"/>
          <w:szCs w:val="24"/>
        </w:rPr>
        <w:t>2</w:t>
      </w:r>
      <w:r w:rsidR="00204B4E">
        <w:rPr>
          <w:rFonts w:ascii="Times New Roman" w:hAnsi="Times New Roman" w:cs="Times New Roman"/>
          <w:sz w:val="24"/>
          <w:szCs w:val="24"/>
        </w:rPr>
        <w:t>3</w:t>
      </w:r>
      <w:r w:rsidR="00200CAA"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294DD2E1" w14:textId="69E5D476" w:rsidR="00200CAA" w:rsidRDefault="00200CAA" w:rsidP="00200CAA">
      <w:pPr>
        <w:pStyle w:val="a3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принял к исполнению            </w:t>
      </w:r>
      <w:r w:rsidRPr="0042721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___________________  </w:t>
      </w:r>
      <w:r w:rsidR="009524A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9524A2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524A2">
        <w:rPr>
          <w:rFonts w:ascii="Times New Roman" w:hAnsi="Times New Roman" w:cs="Times New Roman"/>
          <w:sz w:val="24"/>
          <w:szCs w:val="24"/>
        </w:rPr>
        <w:t>Медведев</w:t>
      </w:r>
    </w:p>
    <w:p w14:paraId="299FDA28" w14:textId="30A8D953" w:rsidR="00200CAA" w:rsidRDefault="00200CAA" w:rsidP="00200CAA">
      <w:pPr>
        <w:pStyle w:val="a3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курсового проекта         ___________________  </w:t>
      </w:r>
      <w:r w:rsidR="00087AB1">
        <w:rPr>
          <w:rFonts w:ascii="Times New Roman" w:hAnsi="Times New Roman" w:cs="Times New Roman"/>
          <w:sz w:val="24"/>
          <w:szCs w:val="24"/>
        </w:rPr>
        <w:t>О.В. Диденко</w:t>
      </w:r>
    </w:p>
    <w:p w14:paraId="7480F0E4" w14:textId="77777777" w:rsidR="00200CAA" w:rsidRDefault="00200CAA" w:rsidP="00200CAA">
      <w:pPr>
        <w:pStyle w:val="a3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Рассмотрено на заседании ПЦК </w:t>
      </w:r>
      <w:r w:rsidR="00C61C52">
        <w:rPr>
          <w:rFonts w:ascii="Times New Roman" w:hAnsi="Times New Roman" w:cs="Times New Roman"/>
          <w:sz w:val="24"/>
          <w:szCs w:val="24"/>
        </w:rPr>
        <w:t>информационных систем и программирования</w:t>
      </w:r>
    </w:p>
    <w:p w14:paraId="11A65C28" w14:textId="0C095CA1" w:rsidR="00200CAA" w:rsidRDefault="00200CAA" w:rsidP="00200CAA">
      <w:pPr>
        <w:pStyle w:val="a3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________________  20</w:t>
      </w:r>
      <w:r w:rsidR="00555BF2">
        <w:rPr>
          <w:rFonts w:ascii="Times New Roman" w:hAnsi="Times New Roman" w:cs="Times New Roman"/>
          <w:sz w:val="24"/>
          <w:szCs w:val="24"/>
        </w:rPr>
        <w:t>2</w:t>
      </w:r>
      <w:r w:rsidR="00017CDE">
        <w:rPr>
          <w:rFonts w:ascii="Times New Roman" w:hAnsi="Times New Roman" w:cs="Times New Roman"/>
          <w:sz w:val="24"/>
          <w:szCs w:val="24"/>
        </w:rPr>
        <w:t>3</w:t>
      </w:r>
      <w:r w:rsidR="00E542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года</w:t>
      </w:r>
    </w:p>
    <w:p w14:paraId="362A31CA" w14:textId="77777777" w:rsidR="00200CAA" w:rsidRPr="0042721A" w:rsidRDefault="00200CAA" w:rsidP="00200CAA">
      <w:pPr>
        <w:pStyle w:val="a3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 ПЦК   _______________</w:t>
      </w:r>
      <w:r w:rsidR="000933A1">
        <w:rPr>
          <w:rFonts w:ascii="Times New Roman" w:hAnsi="Times New Roman" w:cs="Times New Roman"/>
          <w:sz w:val="24"/>
          <w:szCs w:val="24"/>
        </w:rPr>
        <w:t xml:space="preserve">  О.В. Диденко</w:t>
      </w:r>
    </w:p>
    <w:p w14:paraId="0BC4E243" w14:textId="77777777" w:rsidR="00F3702B" w:rsidRDefault="00F3702B"/>
    <w:sectPr w:rsidR="00F3702B" w:rsidSect="00144041">
      <w:pgSz w:w="11906" w:h="16838"/>
      <w:pgMar w:top="426" w:right="424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25906"/>
    <w:multiLevelType w:val="hybridMultilevel"/>
    <w:tmpl w:val="2368A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AA"/>
    <w:rsid w:val="00017CDE"/>
    <w:rsid w:val="00075D70"/>
    <w:rsid w:val="00087AB1"/>
    <w:rsid w:val="000933A1"/>
    <w:rsid w:val="000A3536"/>
    <w:rsid w:val="000E4364"/>
    <w:rsid w:val="001040C2"/>
    <w:rsid w:val="00104BD9"/>
    <w:rsid w:val="00105417"/>
    <w:rsid w:val="00200CAA"/>
    <w:rsid w:val="00204B4E"/>
    <w:rsid w:val="00293007"/>
    <w:rsid w:val="002C722C"/>
    <w:rsid w:val="002D745C"/>
    <w:rsid w:val="003233DD"/>
    <w:rsid w:val="003431C0"/>
    <w:rsid w:val="00374DB2"/>
    <w:rsid w:val="00384F03"/>
    <w:rsid w:val="003927E5"/>
    <w:rsid w:val="00397B70"/>
    <w:rsid w:val="00462280"/>
    <w:rsid w:val="004F1BE7"/>
    <w:rsid w:val="004F34F0"/>
    <w:rsid w:val="00555BF2"/>
    <w:rsid w:val="00565EF8"/>
    <w:rsid w:val="005B0559"/>
    <w:rsid w:val="005B5184"/>
    <w:rsid w:val="005B60CB"/>
    <w:rsid w:val="006937E8"/>
    <w:rsid w:val="006A4014"/>
    <w:rsid w:val="006B02B7"/>
    <w:rsid w:val="006D3DA6"/>
    <w:rsid w:val="006E2D75"/>
    <w:rsid w:val="0072139D"/>
    <w:rsid w:val="00742409"/>
    <w:rsid w:val="0078798D"/>
    <w:rsid w:val="007A5907"/>
    <w:rsid w:val="007C0D12"/>
    <w:rsid w:val="00814128"/>
    <w:rsid w:val="00875B87"/>
    <w:rsid w:val="00887C63"/>
    <w:rsid w:val="008C78C7"/>
    <w:rsid w:val="0094715C"/>
    <w:rsid w:val="009524A2"/>
    <w:rsid w:val="00952B49"/>
    <w:rsid w:val="0099360B"/>
    <w:rsid w:val="009C4D9F"/>
    <w:rsid w:val="009D2E21"/>
    <w:rsid w:val="009E5574"/>
    <w:rsid w:val="009F5C6F"/>
    <w:rsid w:val="00A07AA3"/>
    <w:rsid w:val="00A53117"/>
    <w:rsid w:val="00A551AC"/>
    <w:rsid w:val="00A6085E"/>
    <w:rsid w:val="00A74A02"/>
    <w:rsid w:val="00AC0AB1"/>
    <w:rsid w:val="00AE0993"/>
    <w:rsid w:val="00B875FF"/>
    <w:rsid w:val="00B90349"/>
    <w:rsid w:val="00B9308B"/>
    <w:rsid w:val="00BE13DB"/>
    <w:rsid w:val="00BF6679"/>
    <w:rsid w:val="00C262FC"/>
    <w:rsid w:val="00C47E0C"/>
    <w:rsid w:val="00C61C52"/>
    <w:rsid w:val="00C83BE6"/>
    <w:rsid w:val="00D44124"/>
    <w:rsid w:val="00D63B57"/>
    <w:rsid w:val="00D75180"/>
    <w:rsid w:val="00D8581F"/>
    <w:rsid w:val="00E5428D"/>
    <w:rsid w:val="00E8627E"/>
    <w:rsid w:val="00E94B9D"/>
    <w:rsid w:val="00EA61D3"/>
    <w:rsid w:val="00EB37F6"/>
    <w:rsid w:val="00EC24E7"/>
    <w:rsid w:val="00ED363F"/>
    <w:rsid w:val="00ED4FAC"/>
    <w:rsid w:val="00F141F9"/>
    <w:rsid w:val="00F23A07"/>
    <w:rsid w:val="00F3702B"/>
    <w:rsid w:val="00F77D65"/>
    <w:rsid w:val="00FB154B"/>
    <w:rsid w:val="00FB64E3"/>
    <w:rsid w:val="00FC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172C"/>
  <w15:docId w15:val="{38CC26B4-5137-4527-86CB-0D732D51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CAA"/>
  </w:style>
  <w:style w:type="paragraph" w:styleId="2">
    <w:name w:val="heading 2"/>
    <w:basedOn w:val="a"/>
    <w:next w:val="a"/>
    <w:link w:val="20"/>
    <w:qFormat/>
    <w:rsid w:val="00F23A07"/>
    <w:pPr>
      <w:keepNext/>
      <w:spacing w:before="240" w:after="60" w:line="240" w:lineRule="auto"/>
      <w:outlineLvl w:val="1"/>
    </w:pPr>
    <w:rPr>
      <w:rFonts w:ascii="Cambria" w:eastAsia="Calibri" w:hAnsi="Cambria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CAA"/>
    <w:pPr>
      <w:ind w:left="720"/>
      <w:contextualSpacing/>
    </w:pPr>
  </w:style>
  <w:style w:type="table" w:styleId="a4">
    <w:name w:val="Table Grid"/>
    <w:basedOn w:val="a1"/>
    <w:uiPriority w:val="59"/>
    <w:rsid w:val="00200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23A07"/>
    <w:rPr>
      <w:rFonts w:ascii="Cambria" w:eastAsia="Calibri" w:hAnsi="Cambria" w:cs="Times New Roman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 Медведев</cp:lastModifiedBy>
  <cp:revision>73</cp:revision>
  <cp:lastPrinted>2022-09-27T20:53:00Z</cp:lastPrinted>
  <dcterms:created xsi:type="dcterms:W3CDTF">2023-02-01T10:38:00Z</dcterms:created>
  <dcterms:modified xsi:type="dcterms:W3CDTF">2023-04-10T11:43:00Z</dcterms:modified>
</cp:coreProperties>
</file>