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F22" w:rsidRPr="00A23EE7" w:rsidRDefault="00604F22" w:rsidP="00604F22">
      <w:pPr>
        <w:autoSpaceDE w:val="0"/>
        <w:autoSpaceDN w:val="0"/>
        <w:adjustRightInd w:val="0"/>
        <w:ind w:firstLine="709"/>
        <w:jc w:val="center"/>
        <w:rPr>
          <w:b/>
          <w:sz w:val="28"/>
          <w:szCs w:val="28"/>
        </w:rPr>
      </w:pPr>
      <w:r w:rsidRPr="00A23EE7">
        <w:rPr>
          <w:b/>
          <w:sz w:val="28"/>
          <w:szCs w:val="28"/>
        </w:rPr>
        <w:t>Цвет</w:t>
      </w:r>
    </w:p>
    <w:p w:rsidR="00604F22" w:rsidRDefault="00604F22" w:rsidP="00604F22">
      <w:pPr>
        <w:autoSpaceDE w:val="0"/>
        <w:autoSpaceDN w:val="0"/>
        <w:adjustRightInd w:val="0"/>
        <w:ind w:firstLine="709"/>
        <w:jc w:val="center"/>
        <w:rPr>
          <w:b/>
          <w:sz w:val="28"/>
          <w:szCs w:val="28"/>
        </w:rPr>
      </w:pPr>
    </w:p>
    <w:p w:rsidR="00604F22" w:rsidRPr="00604F22" w:rsidRDefault="00604F22" w:rsidP="00604F22">
      <w:pPr>
        <w:autoSpaceDE w:val="0"/>
        <w:autoSpaceDN w:val="0"/>
        <w:adjustRightInd w:val="0"/>
        <w:ind w:firstLine="709"/>
        <w:jc w:val="both"/>
        <w:rPr>
          <w:i/>
          <w:sz w:val="28"/>
          <w:szCs w:val="28"/>
        </w:rPr>
      </w:pPr>
      <w:r w:rsidRPr="00604F22">
        <w:rPr>
          <w:i/>
          <w:sz w:val="28"/>
          <w:szCs w:val="28"/>
        </w:rPr>
        <w:t>Любое графическое изображение можно представить как некоторую композицию разноокрашенных областей. Поэтому основная информация об изображении – информация о цвете.</w:t>
      </w:r>
    </w:p>
    <w:p w:rsidR="00604F22" w:rsidRDefault="00604F22" w:rsidP="00604F22">
      <w:pPr>
        <w:autoSpaceDE w:val="0"/>
        <w:autoSpaceDN w:val="0"/>
        <w:adjustRightInd w:val="0"/>
        <w:ind w:firstLine="709"/>
        <w:jc w:val="both"/>
        <w:rPr>
          <w:sz w:val="28"/>
          <w:szCs w:val="28"/>
        </w:rPr>
      </w:pPr>
      <w:r>
        <w:rPr>
          <w:sz w:val="28"/>
          <w:szCs w:val="28"/>
        </w:rPr>
        <w:t>Цвет – это свойство видимых предметов, непосредственно воспринимаемое глазом.</w:t>
      </w:r>
    </w:p>
    <w:p w:rsidR="00604F22" w:rsidRDefault="00604F22" w:rsidP="00455AC5">
      <w:pPr>
        <w:autoSpaceDE w:val="0"/>
        <w:autoSpaceDN w:val="0"/>
        <w:adjustRightInd w:val="0"/>
        <w:ind w:firstLine="709"/>
        <w:jc w:val="both"/>
        <w:rPr>
          <w:sz w:val="28"/>
          <w:szCs w:val="28"/>
        </w:rPr>
      </w:pPr>
      <w:r>
        <w:rPr>
          <w:sz w:val="28"/>
          <w:szCs w:val="28"/>
        </w:rPr>
        <w:t xml:space="preserve">Цветовая модель </w:t>
      </w:r>
      <w:r>
        <w:rPr>
          <w:sz w:val="28"/>
          <w:szCs w:val="28"/>
          <w:lang w:val="en-US"/>
        </w:rPr>
        <w:t>R</w:t>
      </w:r>
      <w:r w:rsidR="00727821">
        <w:rPr>
          <w:sz w:val="28"/>
          <w:szCs w:val="28"/>
          <w:lang w:val="en-US"/>
        </w:rPr>
        <w:t>GB</w:t>
      </w:r>
      <w:r w:rsidR="00727821">
        <w:rPr>
          <w:sz w:val="28"/>
          <w:szCs w:val="28"/>
        </w:rPr>
        <w:t xml:space="preserve"> наиболее часто используется при описании цветов, получаемых смешением световых лучей. Цвет в модели </w:t>
      </w:r>
      <w:r w:rsidR="00727821">
        <w:rPr>
          <w:sz w:val="28"/>
          <w:szCs w:val="28"/>
          <w:lang w:val="en-US"/>
        </w:rPr>
        <w:t>RGB</w:t>
      </w:r>
      <w:r w:rsidR="00727821">
        <w:rPr>
          <w:sz w:val="28"/>
          <w:szCs w:val="28"/>
        </w:rPr>
        <w:t xml:space="preserve"> представляется как сумма трех базовых цветов – красного (</w:t>
      </w:r>
      <w:r w:rsidR="00727821" w:rsidRPr="00727821">
        <w:rPr>
          <w:b/>
          <w:sz w:val="28"/>
          <w:szCs w:val="28"/>
          <w:lang w:val="en-US"/>
        </w:rPr>
        <w:t>R</w:t>
      </w:r>
      <w:r w:rsidR="00727821">
        <w:rPr>
          <w:sz w:val="28"/>
          <w:szCs w:val="28"/>
          <w:lang w:val="en-US"/>
        </w:rPr>
        <w:t>ed</w:t>
      </w:r>
      <w:r w:rsidR="00727821">
        <w:rPr>
          <w:sz w:val="28"/>
          <w:szCs w:val="28"/>
        </w:rPr>
        <w:t>), зеленого (</w:t>
      </w:r>
      <w:r w:rsidR="00727821" w:rsidRPr="00727821">
        <w:rPr>
          <w:b/>
          <w:sz w:val="28"/>
          <w:szCs w:val="28"/>
          <w:lang w:val="en-US"/>
        </w:rPr>
        <w:t>G</w:t>
      </w:r>
      <w:r w:rsidR="00727821">
        <w:rPr>
          <w:sz w:val="28"/>
          <w:szCs w:val="28"/>
          <w:lang w:val="en-US"/>
        </w:rPr>
        <w:t>reen</w:t>
      </w:r>
      <w:r w:rsidR="00727821">
        <w:rPr>
          <w:sz w:val="28"/>
          <w:szCs w:val="28"/>
        </w:rPr>
        <w:t>) и синего (</w:t>
      </w:r>
      <w:r w:rsidR="00727821" w:rsidRPr="00727821">
        <w:rPr>
          <w:b/>
          <w:sz w:val="28"/>
          <w:szCs w:val="28"/>
          <w:lang w:val="en-US"/>
        </w:rPr>
        <w:t>B</w:t>
      </w:r>
      <w:r w:rsidR="00727821">
        <w:rPr>
          <w:sz w:val="28"/>
          <w:szCs w:val="28"/>
          <w:lang w:val="en-US"/>
        </w:rPr>
        <w:t>lue</w:t>
      </w:r>
      <w:r w:rsidR="00727821">
        <w:rPr>
          <w:sz w:val="28"/>
          <w:szCs w:val="28"/>
        </w:rPr>
        <w:t xml:space="preserve">). </w:t>
      </w:r>
      <w:r w:rsidR="00727821" w:rsidRPr="00727821">
        <w:rPr>
          <w:sz w:val="28"/>
          <w:szCs w:val="28"/>
        </w:rPr>
        <w:t>Название модели составлено из первых букв английских названий этих цветов.</w:t>
      </w:r>
    </w:p>
    <w:p w:rsidR="00727821" w:rsidRPr="00727821" w:rsidRDefault="00727821" w:rsidP="00727821">
      <w:pPr>
        <w:autoSpaceDE w:val="0"/>
        <w:autoSpaceDN w:val="0"/>
        <w:adjustRightInd w:val="0"/>
        <w:jc w:val="both"/>
        <w:rPr>
          <w:sz w:val="28"/>
          <w:szCs w:val="28"/>
        </w:rPr>
      </w:pPr>
    </w:p>
    <w:p w:rsidR="00727821" w:rsidRDefault="00604F22" w:rsidP="00455AC5">
      <w:pPr>
        <w:autoSpaceDE w:val="0"/>
        <w:autoSpaceDN w:val="0"/>
        <w:adjustRightInd w:val="0"/>
        <w:jc w:val="center"/>
        <w:rPr>
          <w:sz w:val="28"/>
          <w:szCs w:val="28"/>
        </w:rPr>
      </w:pPr>
      <w:r>
        <w:rPr>
          <w:noProof/>
          <w:sz w:val="28"/>
          <w:szCs w:val="28"/>
        </w:rPr>
        <w:drawing>
          <wp:inline distT="0" distB="0" distL="0" distR="0">
            <wp:extent cx="2886075" cy="2457450"/>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86075" cy="2457450"/>
                    </a:xfrm>
                    <a:prstGeom prst="rect">
                      <a:avLst/>
                    </a:prstGeom>
                    <a:noFill/>
                    <a:ln w="9525">
                      <a:noFill/>
                      <a:miter lim="800000"/>
                      <a:headEnd/>
                      <a:tailEnd/>
                    </a:ln>
                  </pic:spPr>
                </pic:pic>
              </a:graphicData>
            </a:graphic>
          </wp:inline>
        </w:drawing>
      </w:r>
    </w:p>
    <w:p w:rsidR="00727821" w:rsidRDefault="00727821" w:rsidP="00727821">
      <w:pPr>
        <w:rPr>
          <w:sz w:val="28"/>
          <w:szCs w:val="28"/>
        </w:rPr>
      </w:pPr>
    </w:p>
    <w:p w:rsidR="00727821" w:rsidRPr="00727821" w:rsidRDefault="00727821" w:rsidP="00727821">
      <w:pPr>
        <w:autoSpaceDE w:val="0"/>
        <w:autoSpaceDN w:val="0"/>
        <w:adjustRightInd w:val="0"/>
        <w:ind w:firstLine="709"/>
        <w:jc w:val="both"/>
        <w:rPr>
          <w:sz w:val="28"/>
          <w:szCs w:val="28"/>
        </w:rPr>
      </w:pPr>
      <w:r w:rsidRPr="00727821">
        <w:rPr>
          <w:sz w:val="28"/>
          <w:szCs w:val="28"/>
        </w:rPr>
        <w:t>Она подходит для описания цветов, отображаемых мониторами,</w:t>
      </w:r>
      <w:r w:rsidR="00C25CCD">
        <w:rPr>
          <w:sz w:val="28"/>
          <w:szCs w:val="28"/>
        </w:rPr>
        <w:t xml:space="preserve"> </w:t>
      </w:r>
      <w:r w:rsidRPr="00727821">
        <w:rPr>
          <w:sz w:val="28"/>
          <w:szCs w:val="28"/>
        </w:rPr>
        <w:t>получаемых сканерами и цветовыми фильтрами, но не печатающими устройствами.</w:t>
      </w:r>
    </w:p>
    <w:p w:rsidR="00604F22" w:rsidRDefault="00727821" w:rsidP="00727821">
      <w:pPr>
        <w:autoSpaceDE w:val="0"/>
        <w:autoSpaceDN w:val="0"/>
        <w:adjustRightInd w:val="0"/>
        <w:ind w:firstLine="709"/>
        <w:jc w:val="both"/>
        <w:rPr>
          <w:sz w:val="28"/>
          <w:szCs w:val="28"/>
        </w:rPr>
      </w:pPr>
      <w:r w:rsidRPr="00727821">
        <w:rPr>
          <w:sz w:val="28"/>
          <w:szCs w:val="28"/>
        </w:rPr>
        <w:t>В модел</w:t>
      </w:r>
      <w:r w:rsidR="00455AC5">
        <w:rPr>
          <w:sz w:val="28"/>
          <w:szCs w:val="28"/>
        </w:rPr>
        <w:t>и</w:t>
      </w:r>
      <w:r w:rsidRPr="00727821">
        <w:rPr>
          <w:sz w:val="28"/>
          <w:szCs w:val="28"/>
        </w:rPr>
        <w:t xml:space="preserve"> RGB каждый базовый цвет характеризуется яркостью (интенсивностью), которая</w:t>
      </w:r>
      <w:r w:rsidR="00455AC5">
        <w:rPr>
          <w:sz w:val="28"/>
          <w:szCs w:val="28"/>
        </w:rPr>
        <w:t xml:space="preserve"> </w:t>
      </w:r>
      <w:r w:rsidRPr="00727821">
        <w:rPr>
          <w:sz w:val="28"/>
          <w:szCs w:val="28"/>
        </w:rPr>
        <w:t>может принимать 256 дискретных значений от 0 до 255. Поэтому можно смешивать цвета в</w:t>
      </w:r>
      <w:r w:rsidR="00C25CCD">
        <w:rPr>
          <w:sz w:val="28"/>
          <w:szCs w:val="28"/>
        </w:rPr>
        <w:t xml:space="preserve"> </w:t>
      </w:r>
      <w:r w:rsidRPr="00727821">
        <w:rPr>
          <w:sz w:val="28"/>
          <w:szCs w:val="28"/>
        </w:rPr>
        <w:t>различных пропорциях, варьируя яркость каждой составляющей. Таким образом, можно</w:t>
      </w:r>
      <w:r w:rsidR="00C25CCD">
        <w:rPr>
          <w:sz w:val="28"/>
          <w:szCs w:val="28"/>
        </w:rPr>
        <w:t xml:space="preserve"> </w:t>
      </w:r>
      <w:r w:rsidRPr="00727821">
        <w:rPr>
          <w:sz w:val="28"/>
          <w:szCs w:val="28"/>
        </w:rPr>
        <w:t>получить 256x256x256 = 16 777 216 цветов.</w:t>
      </w:r>
    </w:p>
    <w:p w:rsidR="00455AC5" w:rsidRDefault="00455AC5" w:rsidP="00727821">
      <w:pPr>
        <w:autoSpaceDE w:val="0"/>
        <w:autoSpaceDN w:val="0"/>
        <w:adjustRightInd w:val="0"/>
        <w:ind w:firstLine="709"/>
        <w:jc w:val="both"/>
        <w:rPr>
          <w:sz w:val="28"/>
          <w:szCs w:val="28"/>
        </w:rPr>
      </w:pPr>
      <w:r>
        <w:rPr>
          <w:sz w:val="28"/>
          <w:szCs w:val="28"/>
        </w:rPr>
        <w:t xml:space="preserve">Каждому цвету можно сопоставить код, который содержит значения яркости трех составляющих. Используются десятичное и шестнадцатеричное представление кода. Десятичное представление – это тройка десятичных чисел, разделенных запятыми. Первое число соответствует яркости красной составляющей, второе – зеленой, а третье – синей. Код цвета в шестнадцатеричном представлении имеет вид 0хХХХХХХ. Префикс 0х указывает на то, что это шестнадцатеричное число. За префиксом следуют шесть шестнадцатеричных цифр (0, 1, 2…9, </w:t>
      </w:r>
      <w:r>
        <w:rPr>
          <w:sz w:val="28"/>
          <w:szCs w:val="28"/>
          <w:lang w:val="en-US"/>
        </w:rPr>
        <w:t>A</w:t>
      </w:r>
      <w:r w:rsidRPr="00455AC5">
        <w:rPr>
          <w:sz w:val="28"/>
          <w:szCs w:val="28"/>
        </w:rPr>
        <w:t xml:space="preserve">, </w:t>
      </w:r>
      <w:r>
        <w:rPr>
          <w:sz w:val="28"/>
          <w:szCs w:val="28"/>
          <w:lang w:val="en-US"/>
        </w:rPr>
        <w:t>B</w:t>
      </w:r>
      <w:r w:rsidRPr="00455AC5">
        <w:rPr>
          <w:sz w:val="28"/>
          <w:szCs w:val="28"/>
        </w:rPr>
        <w:t xml:space="preserve">, </w:t>
      </w:r>
      <w:r>
        <w:rPr>
          <w:sz w:val="28"/>
          <w:szCs w:val="28"/>
          <w:lang w:val="en-US"/>
        </w:rPr>
        <w:t>C</w:t>
      </w:r>
      <w:r w:rsidRPr="00455AC5">
        <w:rPr>
          <w:sz w:val="28"/>
          <w:szCs w:val="28"/>
        </w:rPr>
        <w:t xml:space="preserve">, </w:t>
      </w:r>
      <w:r>
        <w:rPr>
          <w:sz w:val="28"/>
          <w:szCs w:val="28"/>
          <w:lang w:val="en-US"/>
        </w:rPr>
        <w:t>D</w:t>
      </w:r>
      <w:r w:rsidRPr="00455AC5">
        <w:rPr>
          <w:sz w:val="28"/>
          <w:szCs w:val="28"/>
        </w:rPr>
        <w:t xml:space="preserve">, </w:t>
      </w:r>
      <w:r>
        <w:rPr>
          <w:sz w:val="28"/>
          <w:szCs w:val="28"/>
          <w:lang w:val="en-US"/>
        </w:rPr>
        <w:t>E</w:t>
      </w:r>
      <w:r w:rsidRPr="00455AC5">
        <w:rPr>
          <w:sz w:val="28"/>
          <w:szCs w:val="28"/>
        </w:rPr>
        <w:t xml:space="preserve">, </w:t>
      </w:r>
      <w:r>
        <w:rPr>
          <w:sz w:val="28"/>
          <w:szCs w:val="28"/>
          <w:lang w:val="en-US"/>
        </w:rPr>
        <w:t>F</w:t>
      </w:r>
      <w:r>
        <w:rPr>
          <w:sz w:val="28"/>
          <w:szCs w:val="28"/>
        </w:rPr>
        <w:t xml:space="preserve">). Первые две </w:t>
      </w:r>
      <w:proofErr w:type="gramStart"/>
      <w:r>
        <w:rPr>
          <w:sz w:val="28"/>
          <w:szCs w:val="28"/>
        </w:rPr>
        <w:t>цифры  -</w:t>
      </w:r>
      <w:proofErr w:type="gramEnd"/>
      <w:r>
        <w:rPr>
          <w:sz w:val="28"/>
          <w:szCs w:val="28"/>
        </w:rPr>
        <w:t xml:space="preserve"> шестнадцатеричное число, представляющее яркость красной составляющей, вторая и третья пары соответствуют яркости зеленой и синей составляющих.</w:t>
      </w:r>
    </w:p>
    <w:p w:rsidR="00FC321B" w:rsidRDefault="00455AC5" w:rsidP="00727821">
      <w:pPr>
        <w:autoSpaceDE w:val="0"/>
        <w:autoSpaceDN w:val="0"/>
        <w:adjustRightInd w:val="0"/>
        <w:ind w:firstLine="709"/>
        <w:jc w:val="both"/>
        <w:rPr>
          <w:sz w:val="28"/>
          <w:szCs w:val="28"/>
        </w:rPr>
      </w:pPr>
      <w:r>
        <w:rPr>
          <w:sz w:val="28"/>
          <w:szCs w:val="28"/>
        </w:rPr>
        <w:lastRenderedPageBreak/>
        <w:t>Если все составляющие имеют максимальную яркость (255, 255, 255 – в десятичном представлении; 0</w:t>
      </w:r>
      <w:proofErr w:type="spellStart"/>
      <w:r>
        <w:rPr>
          <w:sz w:val="28"/>
          <w:szCs w:val="28"/>
          <w:lang w:val="en-US"/>
        </w:rPr>
        <w:t>xFFFFFF</w:t>
      </w:r>
      <w:proofErr w:type="spellEnd"/>
      <w:r>
        <w:rPr>
          <w:sz w:val="28"/>
          <w:szCs w:val="28"/>
        </w:rPr>
        <w:t xml:space="preserve"> – в шестнадцатеричном представлении), получается белый цвет. </w:t>
      </w:r>
      <w:r w:rsidR="00FC321B">
        <w:rPr>
          <w:sz w:val="28"/>
          <w:szCs w:val="28"/>
        </w:rPr>
        <w:t>Минимальная яркость (0, 0, 0 или 0х000000) соответствует черному цвету. Смешение красного, зеленого и синего цветов с одинаковой яркостью дат шкалу из 256 оттенков (градаций) серого цвета – от черного до белого. Изображения в оттенках серого называют полутоновыми изображениями.</w:t>
      </w:r>
    </w:p>
    <w:p w:rsidR="00FC321B" w:rsidRDefault="00FC321B" w:rsidP="00727821">
      <w:pPr>
        <w:autoSpaceDE w:val="0"/>
        <w:autoSpaceDN w:val="0"/>
        <w:adjustRightInd w:val="0"/>
        <w:ind w:firstLine="709"/>
        <w:jc w:val="both"/>
        <w:rPr>
          <w:sz w:val="28"/>
          <w:szCs w:val="28"/>
        </w:rPr>
      </w:pPr>
      <w:r>
        <w:rPr>
          <w:sz w:val="28"/>
          <w:szCs w:val="28"/>
        </w:rPr>
        <w:t>Базовые цвета смешиваются следующим образом.</w:t>
      </w:r>
    </w:p>
    <w:p w:rsidR="00455AC5" w:rsidRDefault="00FC321B" w:rsidP="00FC321B">
      <w:pPr>
        <w:pStyle w:val="a5"/>
        <w:numPr>
          <w:ilvl w:val="0"/>
          <w:numId w:val="3"/>
        </w:numPr>
        <w:autoSpaceDE w:val="0"/>
        <w:autoSpaceDN w:val="0"/>
        <w:adjustRightInd w:val="0"/>
        <w:jc w:val="both"/>
        <w:rPr>
          <w:sz w:val="28"/>
          <w:szCs w:val="28"/>
        </w:rPr>
      </w:pPr>
      <w:r>
        <w:rPr>
          <w:i/>
          <w:sz w:val="28"/>
          <w:szCs w:val="28"/>
        </w:rPr>
        <w:t>Красный и зеленый</w:t>
      </w:r>
      <w:r>
        <w:rPr>
          <w:sz w:val="28"/>
          <w:szCs w:val="28"/>
        </w:rPr>
        <w:t xml:space="preserve"> – при максимальной яркости дают желтый цвет. Уменьшение яркости красного изменяет результирующий цвет в сторону зеленоватого, а уменьшение яркости зеленого делает цвет оранжевым.</w:t>
      </w:r>
    </w:p>
    <w:p w:rsidR="00FC321B" w:rsidRDefault="00FC321B" w:rsidP="00FC321B">
      <w:pPr>
        <w:pStyle w:val="a5"/>
        <w:numPr>
          <w:ilvl w:val="0"/>
          <w:numId w:val="3"/>
        </w:numPr>
        <w:autoSpaceDE w:val="0"/>
        <w:autoSpaceDN w:val="0"/>
        <w:adjustRightInd w:val="0"/>
        <w:jc w:val="both"/>
        <w:rPr>
          <w:sz w:val="28"/>
          <w:szCs w:val="28"/>
        </w:rPr>
      </w:pPr>
      <w:r>
        <w:rPr>
          <w:i/>
          <w:sz w:val="28"/>
          <w:szCs w:val="28"/>
        </w:rPr>
        <w:t xml:space="preserve">Зеленый и синий </w:t>
      </w:r>
      <w:r>
        <w:rPr>
          <w:sz w:val="28"/>
          <w:szCs w:val="28"/>
        </w:rPr>
        <w:t>– при максимальной яркости дают голубой. Изменяя пропорцию яркостей, можно получить 65000 оттенков голубого, от небесного до темно-синего.</w:t>
      </w:r>
    </w:p>
    <w:p w:rsidR="00FC321B" w:rsidRDefault="00FC321B" w:rsidP="00FC321B">
      <w:pPr>
        <w:pStyle w:val="a5"/>
        <w:numPr>
          <w:ilvl w:val="0"/>
          <w:numId w:val="3"/>
        </w:numPr>
        <w:autoSpaceDE w:val="0"/>
        <w:autoSpaceDN w:val="0"/>
        <w:adjustRightInd w:val="0"/>
        <w:jc w:val="both"/>
        <w:rPr>
          <w:sz w:val="28"/>
          <w:szCs w:val="28"/>
        </w:rPr>
      </w:pPr>
      <w:r>
        <w:rPr>
          <w:i/>
          <w:sz w:val="28"/>
          <w:szCs w:val="28"/>
        </w:rPr>
        <w:t xml:space="preserve">Красный и синий </w:t>
      </w:r>
      <w:r>
        <w:rPr>
          <w:sz w:val="28"/>
          <w:szCs w:val="28"/>
        </w:rPr>
        <w:t>– при максимальной яркости дают пурпурный или фиолетовый. Уменьшение яркости синего «сдвигает» цвет в сторону розового, а яркости красного – в сторону пурпурного.</w:t>
      </w:r>
    </w:p>
    <w:p w:rsidR="005A4CC6" w:rsidRDefault="00FC321B" w:rsidP="00FC321B">
      <w:pPr>
        <w:autoSpaceDE w:val="0"/>
        <w:autoSpaceDN w:val="0"/>
        <w:adjustRightInd w:val="0"/>
        <w:ind w:firstLine="709"/>
        <w:jc w:val="both"/>
        <w:rPr>
          <w:sz w:val="28"/>
          <w:szCs w:val="28"/>
        </w:rPr>
      </w:pPr>
      <w:r>
        <w:rPr>
          <w:sz w:val="28"/>
          <w:szCs w:val="28"/>
        </w:rPr>
        <w:t>Поскольку яркость каждого из базовых составляющих цвета принимает только 256 целочисленных значений, каждое значение можно представить 8-разрядным двоичным числом (последовательностью из 8 нулей и единиц, 28=256), или</w:t>
      </w:r>
      <w:r w:rsidR="005A4CC6">
        <w:rPr>
          <w:sz w:val="28"/>
          <w:szCs w:val="28"/>
        </w:rPr>
        <w:t xml:space="preserve"> одним байтом. Каждый разряд в байте называется битов (двоичной единицей или нулем). Таким образом, в модели </w:t>
      </w:r>
      <w:r w:rsidR="005A4CC6">
        <w:rPr>
          <w:sz w:val="28"/>
          <w:szCs w:val="28"/>
          <w:lang w:val="en-US"/>
        </w:rPr>
        <w:t>RGB</w:t>
      </w:r>
      <w:r w:rsidR="005A4CC6">
        <w:rPr>
          <w:sz w:val="28"/>
          <w:szCs w:val="28"/>
        </w:rPr>
        <w:t xml:space="preserve"> информация о каждом цвете занимает 3 байта (по одному байту на каждый базовый цвет), или 24 бита памяти для хранения. Поскольку все оттенки серого цвета образуются смешением трех составляющих одинаковой яркости, для представления любого из 256 оттенков серого требуется лишь 1 байт.</w:t>
      </w:r>
    </w:p>
    <w:p w:rsidR="005A4CC6" w:rsidRDefault="005A4CC6" w:rsidP="00FC321B">
      <w:pPr>
        <w:autoSpaceDE w:val="0"/>
        <w:autoSpaceDN w:val="0"/>
        <w:adjustRightInd w:val="0"/>
        <w:ind w:firstLine="709"/>
        <w:jc w:val="both"/>
        <w:rPr>
          <w:sz w:val="28"/>
          <w:szCs w:val="28"/>
        </w:rPr>
      </w:pPr>
    </w:p>
    <w:p w:rsidR="005A4CC6" w:rsidRDefault="005A4CC6" w:rsidP="00FC321B">
      <w:pPr>
        <w:autoSpaceDE w:val="0"/>
        <w:autoSpaceDN w:val="0"/>
        <w:adjustRightInd w:val="0"/>
        <w:ind w:firstLine="709"/>
        <w:jc w:val="both"/>
        <w:rPr>
          <w:b/>
          <w:sz w:val="28"/>
          <w:szCs w:val="28"/>
        </w:rPr>
      </w:pPr>
      <w:r>
        <w:rPr>
          <w:b/>
          <w:sz w:val="28"/>
          <w:szCs w:val="28"/>
        </w:rPr>
        <w:t xml:space="preserve">Модель </w:t>
      </w:r>
      <w:r>
        <w:rPr>
          <w:b/>
          <w:sz w:val="28"/>
          <w:szCs w:val="28"/>
          <w:lang w:val="en-US"/>
        </w:rPr>
        <w:t>CMYK</w:t>
      </w:r>
    </w:p>
    <w:p w:rsidR="00FC321B" w:rsidRDefault="005A4CC6" w:rsidP="00FC321B">
      <w:pPr>
        <w:autoSpaceDE w:val="0"/>
        <w:autoSpaceDN w:val="0"/>
        <w:adjustRightInd w:val="0"/>
        <w:ind w:firstLine="709"/>
        <w:jc w:val="both"/>
        <w:rPr>
          <w:sz w:val="28"/>
          <w:szCs w:val="28"/>
        </w:rPr>
      </w:pPr>
      <w:r>
        <w:rPr>
          <w:sz w:val="28"/>
          <w:szCs w:val="28"/>
        </w:rPr>
        <w:t xml:space="preserve">Смешение красок, которое делают печатающие устройства, описывает модель </w:t>
      </w:r>
      <w:r>
        <w:rPr>
          <w:sz w:val="28"/>
          <w:szCs w:val="28"/>
          <w:lang w:val="en-US"/>
        </w:rPr>
        <w:t>CMYK</w:t>
      </w:r>
      <w:r>
        <w:rPr>
          <w:sz w:val="28"/>
          <w:szCs w:val="28"/>
        </w:rPr>
        <w:t>. В этой модели используются три базовых цвета: голубой (</w:t>
      </w:r>
      <w:r>
        <w:rPr>
          <w:sz w:val="28"/>
          <w:szCs w:val="28"/>
          <w:lang w:val="en-US"/>
        </w:rPr>
        <w:t>Cyan</w:t>
      </w:r>
      <w:r>
        <w:rPr>
          <w:sz w:val="28"/>
          <w:szCs w:val="28"/>
        </w:rPr>
        <w:t>), пурпурный (</w:t>
      </w:r>
      <w:r>
        <w:rPr>
          <w:sz w:val="28"/>
          <w:szCs w:val="28"/>
          <w:lang w:val="en-US"/>
        </w:rPr>
        <w:t>Magenta</w:t>
      </w:r>
      <w:r>
        <w:rPr>
          <w:sz w:val="28"/>
          <w:szCs w:val="28"/>
        </w:rPr>
        <w:t xml:space="preserve">) и желтый </w:t>
      </w:r>
      <w:r w:rsidRPr="005A4CC6">
        <w:rPr>
          <w:sz w:val="28"/>
          <w:szCs w:val="28"/>
        </w:rPr>
        <w:t>(</w:t>
      </w:r>
      <w:r>
        <w:rPr>
          <w:sz w:val="28"/>
          <w:szCs w:val="28"/>
          <w:lang w:val="en-US"/>
        </w:rPr>
        <w:t>Yellow</w:t>
      </w:r>
      <w:r w:rsidRPr="005A4CC6">
        <w:rPr>
          <w:sz w:val="28"/>
          <w:szCs w:val="28"/>
        </w:rPr>
        <w:t>)</w:t>
      </w:r>
      <w:r>
        <w:rPr>
          <w:sz w:val="28"/>
          <w:szCs w:val="28"/>
        </w:rPr>
        <w:t xml:space="preserve">. Кроме того, применяется черный цвет. На рисунке показана комбинация базовых цветов </w:t>
      </w:r>
      <w:r>
        <w:rPr>
          <w:sz w:val="28"/>
          <w:szCs w:val="28"/>
          <w:lang w:val="en-US"/>
        </w:rPr>
        <w:t>CMYK</w:t>
      </w:r>
      <w:r>
        <w:rPr>
          <w:sz w:val="28"/>
          <w:szCs w:val="28"/>
        </w:rPr>
        <w:t xml:space="preserve">. </w:t>
      </w:r>
    </w:p>
    <w:p w:rsidR="005A4CC6" w:rsidRDefault="005A4CC6" w:rsidP="00FC321B">
      <w:pPr>
        <w:autoSpaceDE w:val="0"/>
        <w:autoSpaceDN w:val="0"/>
        <w:adjustRightInd w:val="0"/>
        <w:ind w:firstLine="709"/>
        <w:jc w:val="both"/>
        <w:rPr>
          <w:sz w:val="28"/>
          <w:szCs w:val="28"/>
        </w:rPr>
      </w:pPr>
    </w:p>
    <w:p w:rsidR="005A4CC6" w:rsidRDefault="005A4CC6" w:rsidP="005A4CC6">
      <w:pPr>
        <w:autoSpaceDE w:val="0"/>
        <w:autoSpaceDN w:val="0"/>
        <w:spacing w:after="60"/>
        <w:jc w:val="center"/>
        <w:rPr>
          <w:sz w:val="20"/>
          <w:szCs w:val="20"/>
        </w:rPr>
      </w:pPr>
      <w:r>
        <w:rPr>
          <w:noProof/>
          <w:sz w:val="20"/>
          <w:szCs w:val="20"/>
        </w:rPr>
        <w:drawing>
          <wp:inline distT="0" distB="0" distL="0" distR="0">
            <wp:extent cx="1695450" cy="1767458"/>
            <wp:effectExtent l="19050" t="0" r="0" b="0"/>
            <wp:docPr id="11" name="Рисунок 11" descr="http://vtk34.narod.ru/putilina_rastrgraphic/lek/5/index.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tk34.narod.ru/putilina_rastrgraphic/lek/5/index.files/image010.jpg"/>
                    <pic:cNvPicPr>
                      <a:picLocks noChangeAspect="1" noChangeArrowheads="1"/>
                    </pic:cNvPicPr>
                  </pic:nvPicPr>
                  <pic:blipFill>
                    <a:blip r:embed="rId7" cstate="print"/>
                    <a:srcRect/>
                    <a:stretch>
                      <a:fillRect/>
                    </a:stretch>
                  </pic:blipFill>
                  <pic:spPr bwMode="auto">
                    <a:xfrm>
                      <a:off x="0" y="0"/>
                      <a:ext cx="1699051" cy="1771212"/>
                    </a:xfrm>
                    <a:prstGeom prst="rect">
                      <a:avLst/>
                    </a:prstGeom>
                    <a:noFill/>
                    <a:ln w="9525">
                      <a:noFill/>
                      <a:miter lim="800000"/>
                      <a:headEnd/>
                      <a:tailEnd/>
                    </a:ln>
                  </pic:spPr>
                </pic:pic>
              </a:graphicData>
            </a:graphic>
          </wp:inline>
        </w:drawing>
      </w:r>
    </w:p>
    <w:p w:rsidR="008047F7" w:rsidRDefault="008047F7" w:rsidP="008047F7">
      <w:pPr>
        <w:autoSpaceDE w:val="0"/>
        <w:autoSpaceDN w:val="0"/>
        <w:spacing w:after="60"/>
        <w:ind w:firstLine="709"/>
        <w:jc w:val="both"/>
        <w:rPr>
          <w:sz w:val="28"/>
          <w:szCs w:val="28"/>
        </w:rPr>
      </w:pPr>
      <w:r w:rsidRPr="008047F7">
        <w:rPr>
          <w:sz w:val="28"/>
          <w:szCs w:val="28"/>
        </w:rPr>
        <w:t xml:space="preserve">Каждый </w:t>
      </w:r>
      <w:r>
        <w:rPr>
          <w:sz w:val="28"/>
          <w:szCs w:val="28"/>
        </w:rPr>
        <w:t xml:space="preserve">из трех базовых цветов модели </w:t>
      </w:r>
      <w:r>
        <w:rPr>
          <w:sz w:val="28"/>
          <w:szCs w:val="28"/>
          <w:lang w:val="en-US"/>
        </w:rPr>
        <w:t>CMYK</w:t>
      </w:r>
      <w:r>
        <w:rPr>
          <w:sz w:val="28"/>
          <w:szCs w:val="28"/>
        </w:rPr>
        <w:t xml:space="preserve"> получается в результате вычитания из белого цвета одного из базовых цветов модели </w:t>
      </w:r>
      <w:r>
        <w:rPr>
          <w:sz w:val="28"/>
          <w:szCs w:val="28"/>
          <w:lang w:val="en-US"/>
        </w:rPr>
        <w:t>RGB</w:t>
      </w:r>
      <w:r>
        <w:rPr>
          <w:sz w:val="28"/>
          <w:szCs w:val="28"/>
        </w:rPr>
        <w:t xml:space="preserve">. </w:t>
      </w:r>
      <w:r>
        <w:rPr>
          <w:sz w:val="28"/>
          <w:szCs w:val="28"/>
        </w:rPr>
        <w:lastRenderedPageBreak/>
        <w:t xml:space="preserve">Например, голубой получается вычитанием красного из белого, а желтый – вычитанием синего. В модели </w:t>
      </w:r>
      <w:r>
        <w:rPr>
          <w:sz w:val="28"/>
          <w:szCs w:val="28"/>
          <w:lang w:val="en-US"/>
        </w:rPr>
        <w:t>RGB</w:t>
      </w:r>
      <w:r>
        <w:rPr>
          <w:sz w:val="28"/>
          <w:szCs w:val="28"/>
        </w:rPr>
        <w:t xml:space="preserve"> белый цвет представляется как смесь красного, зеленого и синего максимальной яркости. Тогда базовые цвета модели </w:t>
      </w:r>
      <w:r>
        <w:rPr>
          <w:sz w:val="28"/>
          <w:szCs w:val="28"/>
          <w:lang w:val="en-US"/>
        </w:rPr>
        <w:t>CMYK</w:t>
      </w:r>
      <w:r>
        <w:rPr>
          <w:sz w:val="28"/>
          <w:szCs w:val="28"/>
        </w:rPr>
        <w:t xml:space="preserve"> можно представить с помощью формул вычитания базовых цветов модели </w:t>
      </w:r>
      <w:r>
        <w:rPr>
          <w:sz w:val="28"/>
          <w:szCs w:val="28"/>
          <w:lang w:val="en-US"/>
        </w:rPr>
        <w:t>RGB</w:t>
      </w:r>
      <w:r>
        <w:rPr>
          <w:sz w:val="28"/>
          <w:szCs w:val="28"/>
        </w:rPr>
        <w:t xml:space="preserve"> следующим образом:</w:t>
      </w:r>
    </w:p>
    <w:p w:rsidR="008047F7" w:rsidRPr="00D91B04" w:rsidRDefault="008047F7" w:rsidP="008047F7">
      <w:pPr>
        <w:autoSpaceDE w:val="0"/>
        <w:autoSpaceDN w:val="0"/>
        <w:spacing w:after="60"/>
        <w:ind w:firstLine="709"/>
        <w:jc w:val="both"/>
        <w:rPr>
          <w:sz w:val="28"/>
          <w:szCs w:val="28"/>
        </w:rPr>
      </w:pPr>
      <w:r>
        <w:rPr>
          <w:sz w:val="28"/>
          <w:szCs w:val="28"/>
        </w:rPr>
        <w:t xml:space="preserve">Голубой = </w:t>
      </w:r>
      <w:r>
        <w:rPr>
          <w:sz w:val="28"/>
          <w:szCs w:val="28"/>
          <w:lang w:val="en-US"/>
        </w:rPr>
        <w:t>RGB</w:t>
      </w:r>
      <w:r>
        <w:rPr>
          <w:sz w:val="28"/>
          <w:szCs w:val="28"/>
        </w:rPr>
        <w:t xml:space="preserve"> </w:t>
      </w:r>
      <w:r w:rsidRPr="00D91B04">
        <w:rPr>
          <w:sz w:val="28"/>
          <w:szCs w:val="28"/>
        </w:rPr>
        <w:t>–</w:t>
      </w:r>
      <w:r>
        <w:rPr>
          <w:sz w:val="28"/>
          <w:szCs w:val="28"/>
        </w:rPr>
        <w:t xml:space="preserve"> </w:t>
      </w:r>
      <w:r>
        <w:rPr>
          <w:sz w:val="28"/>
          <w:szCs w:val="28"/>
          <w:lang w:val="en-US"/>
        </w:rPr>
        <w:t>R</w:t>
      </w:r>
      <w:r>
        <w:rPr>
          <w:sz w:val="28"/>
          <w:szCs w:val="28"/>
        </w:rPr>
        <w:t xml:space="preserve"> </w:t>
      </w:r>
      <w:r w:rsidRPr="00D91B04">
        <w:rPr>
          <w:sz w:val="28"/>
          <w:szCs w:val="28"/>
        </w:rPr>
        <w:t>=</w:t>
      </w:r>
      <w:r>
        <w:rPr>
          <w:sz w:val="28"/>
          <w:szCs w:val="28"/>
        </w:rPr>
        <w:t xml:space="preserve"> </w:t>
      </w:r>
      <w:r>
        <w:rPr>
          <w:sz w:val="28"/>
          <w:szCs w:val="28"/>
          <w:lang w:val="en-US"/>
        </w:rPr>
        <w:t>GB</w:t>
      </w:r>
      <w:r>
        <w:rPr>
          <w:sz w:val="28"/>
          <w:szCs w:val="28"/>
        </w:rPr>
        <w:t xml:space="preserve"> </w:t>
      </w:r>
      <w:r w:rsidRPr="00D91B04">
        <w:rPr>
          <w:sz w:val="28"/>
          <w:szCs w:val="28"/>
        </w:rPr>
        <w:t>= (0, 255, 255)</w:t>
      </w:r>
    </w:p>
    <w:p w:rsidR="008047F7" w:rsidRPr="00D91B04" w:rsidRDefault="008047F7" w:rsidP="008047F7">
      <w:pPr>
        <w:autoSpaceDE w:val="0"/>
        <w:autoSpaceDN w:val="0"/>
        <w:spacing w:after="60"/>
        <w:ind w:firstLine="709"/>
        <w:jc w:val="both"/>
        <w:rPr>
          <w:sz w:val="28"/>
          <w:szCs w:val="28"/>
        </w:rPr>
      </w:pPr>
      <w:r>
        <w:rPr>
          <w:sz w:val="28"/>
          <w:szCs w:val="28"/>
        </w:rPr>
        <w:t xml:space="preserve">Желтый = </w:t>
      </w:r>
      <w:r>
        <w:rPr>
          <w:sz w:val="28"/>
          <w:szCs w:val="28"/>
          <w:lang w:val="en-US"/>
        </w:rPr>
        <w:t>RGB</w:t>
      </w:r>
      <w:r>
        <w:rPr>
          <w:sz w:val="28"/>
          <w:szCs w:val="28"/>
        </w:rPr>
        <w:t xml:space="preserve"> </w:t>
      </w:r>
      <w:r w:rsidRPr="00D91B04">
        <w:rPr>
          <w:sz w:val="28"/>
          <w:szCs w:val="28"/>
        </w:rPr>
        <w:t>-</w:t>
      </w:r>
      <w:r>
        <w:rPr>
          <w:sz w:val="28"/>
          <w:szCs w:val="28"/>
        </w:rPr>
        <w:t xml:space="preserve"> </w:t>
      </w:r>
      <w:r>
        <w:rPr>
          <w:sz w:val="28"/>
          <w:szCs w:val="28"/>
          <w:lang w:val="en-US"/>
        </w:rPr>
        <w:t>B</w:t>
      </w:r>
      <w:r>
        <w:rPr>
          <w:sz w:val="28"/>
          <w:szCs w:val="28"/>
        </w:rPr>
        <w:t xml:space="preserve"> </w:t>
      </w:r>
      <w:r w:rsidRPr="00D91B04">
        <w:rPr>
          <w:sz w:val="28"/>
          <w:szCs w:val="28"/>
        </w:rPr>
        <w:t>=</w:t>
      </w:r>
      <w:r>
        <w:rPr>
          <w:sz w:val="28"/>
          <w:szCs w:val="28"/>
        </w:rPr>
        <w:t xml:space="preserve"> </w:t>
      </w:r>
      <w:r>
        <w:rPr>
          <w:sz w:val="28"/>
          <w:szCs w:val="28"/>
          <w:lang w:val="en-US"/>
        </w:rPr>
        <w:t>RG</w:t>
      </w:r>
      <w:r>
        <w:rPr>
          <w:sz w:val="28"/>
          <w:szCs w:val="28"/>
        </w:rPr>
        <w:t xml:space="preserve"> </w:t>
      </w:r>
      <w:r w:rsidRPr="00D91B04">
        <w:rPr>
          <w:sz w:val="28"/>
          <w:szCs w:val="28"/>
        </w:rPr>
        <w:t>= (255, 255, 0)</w:t>
      </w:r>
    </w:p>
    <w:p w:rsidR="008047F7" w:rsidRDefault="008047F7" w:rsidP="008047F7">
      <w:pPr>
        <w:autoSpaceDE w:val="0"/>
        <w:autoSpaceDN w:val="0"/>
        <w:spacing w:after="60"/>
        <w:ind w:firstLine="709"/>
        <w:jc w:val="both"/>
        <w:rPr>
          <w:sz w:val="28"/>
          <w:szCs w:val="28"/>
        </w:rPr>
      </w:pPr>
      <w:r>
        <w:rPr>
          <w:sz w:val="28"/>
          <w:szCs w:val="28"/>
        </w:rPr>
        <w:t xml:space="preserve">Пурпурный </w:t>
      </w:r>
      <w:r w:rsidRPr="00D91B04">
        <w:rPr>
          <w:sz w:val="28"/>
          <w:szCs w:val="28"/>
        </w:rPr>
        <w:t xml:space="preserve">= </w:t>
      </w:r>
      <w:r>
        <w:rPr>
          <w:sz w:val="28"/>
          <w:szCs w:val="28"/>
          <w:lang w:val="en-US"/>
        </w:rPr>
        <w:t>RGB</w:t>
      </w:r>
      <w:r>
        <w:rPr>
          <w:sz w:val="28"/>
          <w:szCs w:val="28"/>
        </w:rPr>
        <w:t xml:space="preserve"> </w:t>
      </w:r>
      <w:r w:rsidRPr="00D91B04">
        <w:rPr>
          <w:sz w:val="28"/>
          <w:szCs w:val="28"/>
        </w:rPr>
        <w:t>–</w:t>
      </w:r>
      <w:r>
        <w:rPr>
          <w:sz w:val="28"/>
          <w:szCs w:val="28"/>
        </w:rPr>
        <w:t xml:space="preserve"> </w:t>
      </w:r>
      <w:r>
        <w:rPr>
          <w:sz w:val="28"/>
          <w:szCs w:val="28"/>
          <w:lang w:val="en-US"/>
        </w:rPr>
        <w:t>G</w:t>
      </w:r>
      <w:r>
        <w:rPr>
          <w:sz w:val="28"/>
          <w:szCs w:val="28"/>
        </w:rPr>
        <w:t xml:space="preserve"> </w:t>
      </w:r>
      <w:r w:rsidRPr="00D91B04">
        <w:rPr>
          <w:sz w:val="28"/>
          <w:szCs w:val="28"/>
        </w:rPr>
        <w:t>=</w:t>
      </w:r>
      <w:r>
        <w:rPr>
          <w:sz w:val="28"/>
          <w:szCs w:val="28"/>
        </w:rPr>
        <w:t xml:space="preserve"> </w:t>
      </w:r>
      <w:r>
        <w:rPr>
          <w:sz w:val="28"/>
          <w:szCs w:val="28"/>
          <w:lang w:val="en-US"/>
        </w:rPr>
        <w:t>RB</w:t>
      </w:r>
      <w:r>
        <w:rPr>
          <w:sz w:val="28"/>
          <w:szCs w:val="28"/>
        </w:rPr>
        <w:t xml:space="preserve"> </w:t>
      </w:r>
      <w:r w:rsidRPr="00D91B04">
        <w:rPr>
          <w:sz w:val="28"/>
          <w:szCs w:val="28"/>
        </w:rPr>
        <w:t>=</w:t>
      </w:r>
      <w:r>
        <w:rPr>
          <w:sz w:val="28"/>
          <w:szCs w:val="28"/>
        </w:rPr>
        <w:t xml:space="preserve"> (255, 0, 255)</w:t>
      </w:r>
    </w:p>
    <w:p w:rsidR="008047F7" w:rsidRDefault="008047F7" w:rsidP="008047F7">
      <w:pPr>
        <w:autoSpaceDE w:val="0"/>
        <w:autoSpaceDN w:val="0"/>
        <w:spacing w:after="60"/>
        <w:ind w:firstLine="709"/>
        <w:jc w:val="both"/>
        <w:rPr>
          <w:sz w:val="28"/>
          <w:szCs w:val="28"/>
        </w:rPr>
      </w:pPr>
      <w:r>
        <w:rPr>
          <w:sz w:val="28"/>
          <w:szCs w:val="28"/>
        </w:rPr>
        <w:t>В связи с тем</w:t>
      </w:r>
      <w:r w:rsidR="00D91B04">
        <w:rPr>
          <w:sz w:val="28"/>
          <w:szCs w:val="28"/>
        </w:rPr>
        <w:t>,</w:t>
      </w:r>
      <w:r>
        <w:rPr>
          <w:sz w:val="28"/>
          <w:szCs w:val="28"/>
        </w:rPr>
        <w:t xml:space="preserve"> что базовые цвета </w:t>
      </w:r>
      <w:r>
        <w:rPr>
          <w:sz w:val="28"/>
          <w:szCs w:val="28"/>
          <w:lang w:val="en-US"/>
        </w:rPr>
        <w:t>CMYK</w:t>
      </w:r>
      <w:r>
        <w:rPr>
          <w:sz w:val="28"/>
          <w:szCs w:val="28"/>
        </w:rPr>
        <w:t xml:space="preserve"> получаются путем вычитания из белого базовых цветов </w:t>
      </w:r>
      <w:r>
        <w:rPr>
          <w:sz w:val="28"/>
          <w:szCs w:val="28"/>
          <w:lang w:val="en-US"/>
        </w:rPr>
        <w:t>RGB</w:t>
      </w:r>
      <w:r>
        <w:rPr>
          <w:sz w:val="28"/>
          <w:szCs w:val="28"/>
        </w:rPr>
        <w:t xml:space="preserve">, их называют субтрактивными. </w:t>
      </w:r>
    </w:p>
    <w:p w:rsidR="00903E6B" w:rsidRDefault="00903E6B" w:rsidP="008047F7">
      <w:pPr>
        <w:autoSpaceDE w:val="0"/>
        <w:autoSpaceDN w:val="0"/>
        <w:spacing w:after="60"/>
        <w:ind w:firstLine="709"/>
        <w:jc w:val="both"/>
        <w:rPr>
          <w:i/>
          <w:sz w:val="28"/>
          <w:szCs w:val="28"/>
        </w:rPr>
      </w:pPr>
      <w:r>
        <w:rPr>
          <w:sz w:val="28"/>
          <w:szCs w:val="28"/>
        </w:rPr>
        <w:t xml:space="preserve">Базовые цвета модели </w:t>
      </w:r>
      <w:r>
        <w:rPr>
          <w:sz w:val="28"/>
          <w:szCs w:val="28"/>
          <w:lang w:val="en-US"/>
        </w:rPr>
        <w:t>CMYK</w:t>
      </w:r>
      <w:r>
        <w:rPr>
          <w:sz w:val="28"/>
          <w:szCs w:val="28"/>
        </w:rPr>
        <w:t xml:space="preserve"> являются довольно яркими цветами и не вполне подходят для воспроизведения темных цветов. При их смешивании получается не чисто черный, а грязно-коричневый цвет. Поэтому в цветовую модель </w:t>
      </w:r>
      <w:r>
        <w:rPr>
          <w:sz w:val="28"/>
          <w:szCs w:val="28"/>
          <w:lang w:val="en-US"/>
        </w:rPr>
        <w:t>CMYK</w:t>
      </w:r>
      <w:r>
        <w:rPr>
          <w:sz w:val="28"/>
          <w:szCs w:val="28"/>
        </w:rPr>
        <w:t xml:space="preserve"> включен еще и чистый черный цвет, который используется для создания темных оттенков, а также для печати черных элементов изображения. Смешение цветов в модели </w:t>
      </w:r>
      <w:r>
        <w:rPr>
          <w:sz w:val="28"/>
          <w:szCs w:val="28"/>
          <w:lang w:val="en-US"/>
        </w:rPr>
        <w:t>CMYK</w:t>
      </w:r>
      <w:r>
        <w:rPr>
          <w:sz w:val="28"/>
          <w:szCs w:val="28"/>
        </w:rPr>
        <w:t xml:space="preserve"> противоположно смешению составляющих в модели </w:t>
      </w:r>
      <w:r>
        <w:rPr>
          <w:sz w:val="28"/>
          <w:szCs w:val="28"/>
          <w:lang w:val="en-US"/>
        </w:rPr>
        <w:t>RGB</w:t>
      </w:r>
      <w:r>
        <w:rPr>
          <w:sz w:val="28"/>
          <w:szCs w:val="28"/>
        </w:rPr>
        <w:t>. Однако краски субтрактивной модели не являются столь чистыми, как цвета аддитивной (</w:t>
      </w:r>
      <w:r>
        <w:rPr>
          <w:sz w:val="28"/>
          <w:szCs w:val="28"/>
          <w:lang w:val="en-US"/>
        </w:rPr>
        <w:t>RGB</w:t>
      </w:r>
      <w:r>
        <w:rPr>
          <w:sz w:val="28"/>
          <w:szCs w:val="28"/>
        </w:rPr>
        <w:t>) модели.</w:t>
      </w:r>
      <w:r w:rsidRPr="00903E6B">
        <w:rPr>
          <w:sz w:val="28"/>
          <w:szCs w:val="28"/>
        </w:rPr>
        <w:t xml:space="preserve"> </w:t>
      </w:r>
      <w:r w:rsidRPr="00903E6B">
        <w:rPr>
          <w:i/>
          <w:sz w:val="28"/>
          <w:szCs w:val="28"/>
        </w:rPr>
        <w:t>Этим и объясняются следующие особенности.</w:t>
      </w:r>
    </w:p>
    <w:p w:rsidR="00D91B04" w:rsidRDefault="00D91B04" w:rsidP="00D91B04">
      <w:pPr>
        <w:pStyle w:val="a5"/>
        <w:numPr>
          <w:ilvl w:val="0"/>
          <w:numId w:val="4"/>
        </w:numPr>
        <w:autoSpaceDE w:val="0"/>
        <w:autoSpaceDN w:val="0"/>
        <w:spacing w:after="60"/>
        <w:jc w:val="both"/>
        <w:rPr>
          <w:sz w:val="28"/>
          <w:szCs w:val="28"/>
        </w:rPr>
      </w:pPr>
      <w:r>
        <w:rPr>
          <w:i/>
          <w:sz w:val="28"/>
          <w:szCs w:val="28"/>
        </w:rPr>
        <w:t xml:space="preserve">Голубой и пурпурный </w:t>
      </w:r>
      <w:r>
        <w:rPr>
          <w:sz w:val="28"/>
          <w:szCs w:val="28"/>
        </w:rPr>
        <w:t>– при максимальной яркости дают глубокий синий цвет с небольшим фиолетовым оттенком. Уменьшение яркости голубого делает цвет пурпурным, а уменьшение яркости пурпурного – средне-синим (желтая краска отсутствует).</w:t>
      </w:r>
    </w:p>
    <w:p w:rsidR="00D91B04" w:rsidRDefault="00D91B04" w:rsidP="00D91B04">
      <w:pPr>
        <w:pStyle w:val="a5"/>
        <w:numPr>
          <w:ilvl w:val="0"/>
          <w:numId w:val="4"/>
        </w:numPr>
        <w:autoSpaceDE w:val="0"/>
        <w:autoSpaceDN w:val="0"/>
        <w:spacing w:after="60"/>
        <w:jc w:val="both"/>
        <w:rPr>
          <w:sz w:val="28"/>
          <w:szCs w:val="28"/>
        </w:rPr>
      </w:pPr>
      <w:r>
        <w:rPr>
          <w:i/>
          <w:sz w:val="28"/>
          <w:szCs w:val="28"/>
        </w:rPr>
        <w:t xml:space="preserve">Пурпурный и желтый </w:t>
      </w:r>
      <w:r>
        <w:rPr>
          <w:sz w:val="28"/>
          <w:szCs w:val="28"/>
        </w:rPr>
        <w:t>– при максимальной яркости смесь получается ярко-красного цвета. Уменьшение яркости пурпурно составляющей дает оранжевый, а уменьшение яркости желтой – розовый цвет (голубая составляющая отсутствует).</w:t>
      </w:r>
    </w:p>
    <w:p w:rsidR="00D91B04" w:rsidRDefault="00D91B04" w:rsidP="00D91B04">
      <w:pPr>
        <w:pStyle w:val="a5"/>
        <w:numPr>
          <w:ilvl w:val="0"/>
          <w:numId w:val="4"/>
        </w:numPr>
        <w:autoSpaceDE w:val="0"/>
        <w:autoSpaceDN w:val="0"/>
        <w:spacing w:after="60"/>
        <w:jc w:val="both"/>
        <w:rPr>
          <w:sz w:val="28"/>
          <w:szCs w:val="28"/>
        </w:rPr>
      </w:pPr>
      <w:r>
        <w:rPr>
          <w:i/>
          <w:sz w:val="28"/>
          <w:szCs w:val="28"/>
        </w:rPr>
        <w:t xml:space="preserve">Желтый и голубой </w:t>
      </w:r>
      <w:r>
        <w:rPr>
          <w:sz w:val="28"/>
          <w:szCs w:val="28"/>
        </w:rPr>
        <w:t>– ярко-зеленый цвет с небольшим оттенком синего. Уменьшение яркости желтого дает изумрудный цвет, а уменьшение яркости голубого – салатовый цвет (</w:t>
      </w:r>
      <w:r w:rsidR="00BA2932">
        <w:rPr>
          <w:sz w:val="28"/>
          <w:szCs w:val="28"/>
        </w:rPr>
        <w:t>пурпур</w:t>
      </w:r>
      <w:r>
        <w:rPr>
          <w:sz w:val="28"/>
          <w:szCs w:val="28"/>
        </w:rPr>
        <w:t>ная со</w:t>
      </w:r>
      <w:r w:rsidR="00BA2932">
        <w:rPr>
          <w:sz w:val="28"/>
          <w:szCs w:val="28"/>
        </w:rPr>
        <w:t>ставляющая отсутствует</w:t>
      </w:r>
      <w:r>
        <w:rPr>
          <w:sz w:val="28"/>
          <w:szCs w:val="28"/>
        </w:rPr>
        <w:t>)</w:t>
      </w:r>
      <w:r w:rsidR="00BA2932">
        <w:rPr>
          <w:sz w:val="28"/>
          <w:szCs w:val="28"/>
        </w:rPr>
        <w:t>.</w:t>
      </w:r>
    </w:p>
    <w:p w:rsidR="00903E6B" w:rsidRDefault="00BA2932" w:rsidP="00BA2932">
      <w:pPr>
        <w:pStyle w:val="a5"/>
        <w:autoSpaceDE w:val="0"/>
        <w:autoSpaceDN w:val="0"/>
        <w:spacing w:after="60"/>
        <w:ind w:left="0" w:firstLine="709"/>
        <w:jc w:val="both"/>
        <w:rPr>
          <w:sz w:val="28"/>
          <w:szCs w:val="28"/>
        </w:rPr>
      </w:pPr>
      <w:r>
        <w:rPr>
          <w:sz w:val="28"/>
          <w:szCs w:val="28"/>
        </w:rPr>
        <w:t>Основные цвета рассмотренных моделей (</w:t>
      </w:r>
      <w:r>
        <w:rPr>
          <w:sz w:val="28"/>
          <w:szCs w:val="28"/>
          <w:lang w:val="en-US"/>
        </w:rPr>
        <w:t>RGB</w:t>
      </w:r>
      <w:r w:rsidRPr="00BA2932">
        <w:rPr>
          <w:sz w:val="28"/>
          <w:szCs w:val="28"/>
        </w:rPr>
        <w:t xml:space="preserve"> </w:t>
      </w:r>
      <w:r>
        <w:rPr>
          <w:sz w:val="28"/>
          <w:szCs w:val="28"/>
        </w:rPr>
        <w:t xml:space="preserve">и </w:t>
      </w:r>
      <w:r>
        <w:rPr>
          <w:sz w:val="28"/>
          <w:szCs w:val="28"/>
          <w:lang w:val="en-US"/>
        </w:rPr>
        <w:t>CMYK</w:t>
      </w:r>
      <w:r>
        <w:rPr>
          <w:sz w:val="28"/>
          <w:szCs w:val="28"/>
        </w:rPr>
        <w:t>) находятся в зависимости, представленной на рисунке.</w:t>
      </w:r>
    </w:p>
    <w:p w:rsidR="00BA2932" w:rsidRDefault="00BA2932" w:rsidP="0047132E">
      <w:pPr>
        <w:pStyle w:val="a6"/>
        <w:spacing w:line="240" w:lineRule="atLeast"/>
        <w:jc w:val="center"/>
        <w:rPr>
          <w:rFonts w:ascii="Arial" w:hAnsi="Arial" w:cs="Arial"/>
          <w:color w:val="000000"/>
          <w:spacing w:val="2"/>
          <w:sz w:val="17"/>
          <w:szCs w:val="17"/>
        </w:rPr>
      </w:pPr>
      <w:r>
        <w:rPr>
          <w:rFonts w:ascii="Arial" w:hAnsi="Arial" w:cs="Arial"/>
          <w:noProof/>
          <w:color w:val="000000"/>
          <w:spacing w:val="2"/>
          <w:sz w:val="17"/>
          <w:szCs w:val="17"/>
        </w:rPr>
        <w:drawing>
          <wp:inline distT="0" distB="0" distL="0" distR="0">
            <wp:extent cx="2752725" cy="1571625"/>
            <wp:effectExtent l="19050" t="0" r="9525" b="0"/>
            <wp:docPr id="1" name="Рисунок 12" descr="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1-16.jpg"/>
                    <pic:cNvPicPr>
                      <a:picLocks noChangeAspect="1" noChangeArrowheads="1"/>
                    </pic:cNvPicPr>
                  </pic:nvPicPr>
                  <pic:blipFill>
                    <a:blip r:embed="rId8" cstate="print"/>
                    <a:srcRect/>
                    <a:stretch>
                      <a:fillRect/>
                    </a:stretch>
                  </pic:blipFill>
                  <pic:spPr bwMode="auto">
                    <a:xfrm>
                      <a:off x="0" y="0"/>
                      <a:ext cx="2752725" cy="1571625"/>
                    </a:xfrm>
                    <a:prstGeom prst="rect">
                      <a:avLst/>
                    </a:prstGeom>
                    <a:noFill/>
                    <a:ln w="9525">
                      <a:noFill/>
                      <a:miter lim="800000"/>
                      <a:headEnd/>
                      <a:tailEnd/>
                    </a:ln>
                  </pic:spPr>
                </pic:pic>
              </a:graphicData>
            </a:graphic>
          </wp:inline>
        </w:drawing>
      </w:r>
    </w:p>
    <w:p w:rsidR="0047132E" w:rsidRDefault="0047132E" w:rsidP="0047132E">
      <w:pPr>
        <w:pStyle w:val="a6"/>
        <w:spacing w:before="0" w:beforeAutospacing="0" w:after="0" w:afterAutospacing="0"/>
        <w:ind w:firstLine="709"/>
        <w:jc w:val="both"/>
        <w:rPr>
          <w:color w:val="000000"/>
          <w:spacing w:val="2"/>
          <w:sz w:val="28"/>
          <w:szCs w:val="28"/>
        </w:rPr>
      </w:pPr>
      <w:r>
        <w:rPr>
          <w:color w:val="000000"/>
          <w:spacing w:val="2"/>
          <w:sz w:val="28"/>
          <w:szCs w:val="28"/>
        </w:rPr>
        <w:lastRenderedPageBreak/>
        <w:t xml:space="preserve">Каждый цвет расположен напротив дополняющего его и между цветами, с помощью которых он получен. Чтобы усилить какой-либо цвет, необходимо ослабить дополняющий цвет, расположенный на противоположной стороне круга. Например, чтобы усилить желтый, следует ослабить синий. На круге цветов желтый расположен между зеленым и красным. Сложение этих цветов дает желтый. </w:t>
      </w:r>
    </w:p>
    <w:p w:rsidR="0047132E" w:rsidRDefault="0047132E" w:rsidP="0047132E">
      <w:pPr>
        <w:pStyle w:val="a6"/>
        <w:spacing w:before="0" w:beforeAutospacing="0" w:after="0" w:afterAutospacing="0"/>
        <w:ind w:firstLine="709"/>
        <w:jc w:val="both"/>
        <w:rPr>
          <w:i/>
          <w:color w:val="000000"/>
          <w:spacing w:val="2"/>
          <w:sz w:val="28"/>
          <w:szCs w:val="28"/>
        </w:rPr>
      </w:pPr>
      <w:r>
        <w:rPr>
          <w:i/>
          <w:color w:val="000000"/>
          <w:spacing w:val="2"/>
          <w:sz w:val="28"/>
          <w:szCs w:val="28"/>
        </w:rPr>
        <w:t xml:space="preserve">Не все цвета модели </w:t>
      </w:r>
      <w:r>
        <w:rPr>
          <w:i/>
          <w:color w:val="000000"/>
          <w:spacing w:val="2"/>
          <w:sz w:val="28"/>
          <w:szCs w:val="28"/>
          <w:lang w:val="en-US"/>
        </w:rPr>
        <w:t>CMYK</w:t>
      </w:r>
      <w:r>
        <w:rPr>
          <w:i/>
          <w:color w:val="000000"/>
          <w:spacing w:val="2"/>
          <w:sz w:val="28"/>
          <w:szCs w:val="28"/>
        </w:rPr>
        <w:t xml:space="preserve"> могут быть представлены в модели </w:t>
      </w:r>
      <w:r>
        <w:rPr>
          <w:i/>
          <w:color w:val="000000"/>
          <w:spacing w:val="2"/>
          <w:sz w:val="28"/>
          <w:szCs w:val="28"/>
          <w:lang w:val="en-US"/>
        </w:rPr>
        <w:t>RGB</w:t>
      </w:r>
      <w:r>
        <w:rPr>
          <w:i/>
          <w:color w:val="000000"/>
          <w:spacing w:val="2"/>
          <w:sz w:val="28"/>
          <w:szCs w:val="28"/>
        </w:rPr>
        <w:t xml:space="preserve"> и наоборот. В количественном отношении цветовой диапазон </w:t>
      </w:r>
      <w:r>
        <w:rPr>
          <w:i/>
          <w:color w:val="000000"/>
          <w:spacing w:val="2"/>
          <w:sz w:val="28"/>
          <w:szCs w:val="28"/>
          <w:lang w:val="en-US"/>
        </w:rPr>
        <w:t>CMYK</w:t>
      </w:r>
      <w:r>
        <w:rPr>
          <w:i/>
          <w:color w:val="000000"/>
          <w:spacing w:val="2"/>
          <w:sz w:val="28"/>
          <w:szCs w:val="28"/>
        </w:rPr>
        <w:t xml:space="preserve"> меньше цветового диапазона </w:t>
      </w:r>
      <w:r>
        <w:rPr>
          <w:i/>
          <w:color w:val="000000"/>
          <w:spacing w:val="2"/>
          <w:sz w:val="28"/>
          <w:szCs w:val="28"/>
          <w:lang w:val="en-US"/>
        </w:rPr>
        <w:t>RGB</w:t>
      </w:r>
      <w:r>
        <w:rPr>
          <w:i/>
          <w:color w:val="000000"/>
          <w:spacing w:val="2"/>
          <w:sz w:val="28"/>
          <w:szCs w:val="28"/>
        </w:rPr>
        <w:t>. Это обстоятельство имеет принципиальное значение, а не обусловлено только физическими особенностями монитора, печатающего устройства или красок и холста.</w:t>
      </w:r>
    </w:p>
    <w:p w:rsidR="0047132E" w:rsidRDefault="0047132E" w:rsidP="0047132E">
      <w:pPr>
        <w:pStyle w:val="a6"/>
        <w:spacing w:before="0" w:beforeAutospacing="0" w:after="0" w:afterAutospacing="0"/>
        <w:ind w:firstLine="709"/>
        <w:jc w:val="both"/>
        <w:rPr>
          <w:color w:val="000000"/>
          <w:spacing w:val="2"/>
          <w:sz w:val="28"/>
          <w:szCs w:val="28"/>
        </w:rPr>
      </w:pPr>
    </w:p>
    <w:p w:rsidR="0047132E" w:rsidRDefault="0047132E" w:rsidP="0047132E">
      <w:pPr>
        <w:pStyle w:val="a6"/>
        <w:spacing w:before="0" w:beforeAutospacing="0" w:after="0" w:afterAutospacing="0"/>
        <w:ind w:firstLine="709"/>
        <w:jc w:val="both"/>
        <w:rPr>
          <w:b/>
          <w:color w:val="000000"/>
          <w:spacing w:val="2"/>
          <w:sz w:val="28"/>
          <w:szCs w:val="28"/>
        </w:rPr>
      </w:pPr>
      <w:r>
        <w:rPr>
          <w:b/>
          <w:color w:val="000000"/>
          <w:spacing w:val="2"/>
          <w:sz w:val="28"/>
          <w:szCs w:val="28"/>
        </w:rPr>
        <w:t xml:space="preserve">Модели </w:t>
      </w:r>
      <w:r>
        <w:rPr>
          <w:b/>
          <w:color w:val="000000"/>
          <w:spacing w:val="2"/>
          <w:sz w:val="28"/>
          <w:szCs w:val="28"/>
          <w:lang w:val="en-US"/>
        </w:rPr>
        <w:t>HSB</w:t>
      </w:r>
      <w:r>
        <w:rPr>
          <w:b/>
          <w:color w:val="000000"/>
          <w:spacing w:val="2"/>
          <w:sz w:val="28"/>
          <w:szCs w:val="28"/>
        </w:rPr>
        <w:t xml:space="preserve"> и </w:t>
      </w:r>
      <w:r>
        <w:rPr>
          <w:b/>
          <w:color w:val="000000"/>
          <w:spacing w:val="2"/>
          <w:sz w:val="28"/>
          <w:szCs w:val="28"/>
          <w:lang w:val="en-US"/>
        </w:rPr>
        <w:t>HLS</w:t>
      </w:r>
    </w:p>
    <w:p w:rsidR="0047132E" w:rsidRDefault="0047132E" w:rsidP="0047132E">
      <w:pPr>
        <w:pStyle w:val="a6"/>
        <w:spacing w:before="0" w:beforeAutospacing="0" w:after="0" w:afterAutospacing="0"/>
        <w:ind w:firstLine="709"/>
        <w:jc w:val="both"/>
        <w:rPr>
          <w:i/>
          <w:color w:val="000000"/>
          <w:spacing w:val="2"/>
          <w:sz w:val="28"/>
          <w:szCs w:val="28"/>
        </w:rPr>
      </w:pPr>
      <w:r>
        <w:rPr>
          <w:color w:val="000000"/>
          <w:spacing w:val="2"/>
          <w:sz w:val="28"/>
          <w:szCs w:val="28"/>
        </w:rPr>
        <w:t>М</w:t>
      </w:r>
      <w:r w:rsidRPr="0047132E">
        <w:rPr>
          <w:color w:val="000000"/>
          <w:spacing w:val="2"/>
          <w:sz w:val="28"/>
          <w:szCs w:val="28"/>
        </w:rPr>
        <w:t>одель</w:t>
      </w:r>
      <w:r>
        <w:rPr>
          <w:color w:val="000000"/>
          <w:spacing w:val="2"/>
          <w:sz w:val="28"/>
          <w:szCs w:val="28"/>
        </w:rPr>
        <w:t xml:space="preserve"> </w:t>
      </w:r>
      <w:r>
        <w:rPr>
          <w:color w:val="000000"/>
          <w:spacing w:val="2"/>
          <w:sz w:val="28"/>
          <w:szCs w:val="28"/>
          <w:lang w:val="en-US"/>
        </w:rPr>
        <w:t>HSB</w:t>
      </w:r>
      <w:r>
        <w:rPr>
          <w:color w:val="000000"/>
          <w:spacing w:val="2"/>
          <w:sz w:val="28"/>
          <w:szCs w:val="28"/>
        </w:rPr>
        <w:t xml:space="preserve"> основана на трех параметрах: </w:t>
      </w:r>
      <w:r>
        <w:rPr>
          <w:b/>
          <w:color w:val="000000"/>
          <w:spacing w:val="2"/>
          <w:sz w:val="28"/>
          <w:szCs w:val="28"/>
          <w:lang w:val="en-US"/>
        </w:rPr>
        <w:t>H</w:t>
      </w:r>
      <w:r>
        <w:rPr>
          <w:color w:val="000000"/>
          <w:spacing w:val="2"/>
          <w:sz w:val="28"/>
          <w:szCs w:val="28"/>
        </w:rPr>
        <w:t xml:space="preserve"> – оттенок или тон (</w:t>
      </w:r>
      <w:r>
        <w:rPr>
          <w:color w:val="000000"/>
          <w:spacing w:val="2"/>
          <w:sz w:val="28"/>
          <w:szCs w:val="28"/>
          <w:lang w:val="en-US"/>
        </w:rPr>
        <w:t>Hue</w:t>
      </w:r>
      <w:r>
        <w:rPr>
          <w:color w:val="000000"/>
          <w:spacing w:val="2"/>
          <w:sz w:val="28"/>
          <w:szCs w:val="28"/>
        </w:rPr>
        <w:t xml:space="preserve">), </w:t>
      </w:r>
      <w:r>
        <w:rPr>
          <w:b/>
          <w:color w:val="000000"/>
          <w:spacing w:val="2"/>
          <w:sz w:val="28"/>
          <w:szCs w:val="28"/>
          <w:lang w:val="en-US"/>
        </w:rPr>
        <w:t>S</w:t>
      </w:r>
      <w:r>
        <w:rPr>
          <w:color w:val="000000"/>
          <w:spacing w:val="2"/>
          <w:sz w:val="28"/>
          <w:szCs w:val="28"/>
        </w:rPr>
        <w:t xml:space="preserve"> – насыщенность (</w:t>
      </w:r>
      <w:r>
        <w:rPr>
          <w:color w:val="000000"/>
          <w:spacing w:val="2"/>
          <w:sz w:val="28"/>
          <w:szCs w:val="28"/>
          <w:lang w:val="en-US"/>
        </w:rPr>
        <w:t>Saturation</w:t>
      </w:r>
      <w:r>
        <w:rPr>
          <w:color w:val="000000"/>
          <w:spacing w:val="2"/>
          <w:sz w:val="28"/>
          <w:szCs w:val="28"/>
        </w:rPr>
        <w:t>)</w:t>
      </w:r>
      <w:r w:rsidRPr="0047132E">
        <w:rPr>
          <w:color w:val="000000"/>
          <w:spacing w:val="2"/>
          <w:sz w:val="28"/>
          <w:szCs w:val="28"/>
        </w:rPr>
        <w:t xml:space="preserve"> </w:t>
      </w:r>
      <w:r>
        <w:rPr>
          <w:color w:val="000000"/>
          <w:spacing w:val="2"/>
          <w:sz w:val="28"/>
          <w:szCs w:val="28"/>
        </w:rPr>
        <w:t xml:space="preserve">и </w:t>
      </w:r>
      <w:r>
        <w:rPr>
          <w:b/>
          <w:color w:val="000000"/>
          <w:spacing w:val="2"/>
          <w:sz w:val="28"/>
          <w:szCs w:val="28"/>
          <w:lang w:val="en-US"/>
        </w:rPr>
        <w:t>B</w:t>
      </w:r>
      <w:r w:rsidRPr="0047132E">
        <w:rPr>
          <w:b/>
          <w:color w:val="000000"/>
          <w:spacing w:val="2"/>
          <w:sz w:val="28"/>
          <w:szCs w:val="28"/>
        </w:rPr>
        <w:t xml:space="preserve"> </w:t>
      </w:r>
      <w:r>
        <w:rPr>
          <w:b/>
          <w:color w:val="000000"/>
          <w:spacing w:val="2"/>
          <w:sz w:val="28"/>
          <w:szCs w:val="28"/>
        </w:rPr>
        <w:t xml:space="preserve">– </w:t>
      </w:r>
      <w:r>
        <w:rPr>
          <w:color w:val="000000"/>
          <w:spacing w:val="2"/>
          <w:sz w:val="28"/>
          <w:szCs w:val="28"/>
        </w:rPr>
        <w:t xml:space="preserve">яркость </w:t>
      </w:r>
      <w:r w:rsidRPr="0047132E">
        <w:rPr>
          <w:color w:val="000000"/>
          <w:spacing w:val="2"/>
          <w:sz w:val="28"/>
          <w:szCs w:val="28"/>
        </w:rPr>
        <w:t>(</w:t>
      </w:r>
      <w:r>
        <w:rPr>
          <w:color w:val="000000"/>
          <w:spacing w:val="2"/>
          <w:sz w:val="28"/>
          <w:szCs w:val="28"/>
          <w:lang w:val="en-US"/>
        </w:rPr>
        <w:t>Brightness</w:t>
      </w:r>
      <w:r w:rsidRPr="0047132E">
        <w:rPr>
          <w:color w:val="000000"/>
          <w:spacing w:val="2"/>
          <w:sz w:val="28"/>
          <w:szCs w:val="28"/>
        </w:rPr>
        <w:t>)</w:t>
      </w:r>
      <w:r>
        <w:rPr>
          <w:color w:val="000000"/>
          <w:spacing w:val="2"/>
          <w:sz w:val="28"/>
          <w:szCs w:val="28"/>
        </w:rPr>
        <w:t xml:space="preserve">. Модель </w:t>
      </w:r>
      <w:r>
        <w:rPr>
          <w:color w:val="000000"/>
          <w:spacing w:val="2"/>
          <w:sz w:val="28"/>
          <w:szCs w:val="28"/>
          <w:lang w:val="en-US"/>
        </w:rPr>
        <w:t>HSB</w:t>
      </w:r>
      <w:r>
        <w:rPr>
          <w:color w:val="000000"/>
          <w:spacing w:val="2"/>
          <w:sz w:val="28"/>
          <w:szCs w:val="28"/>
        </w:rPr>
        <w:t xml:space="preserve"> лучше, чем </w:t>
      </w:r>
      <w:r>
        <w:rPr>
          <w:color w:val="000000"/>
          <w:spacing w:val="2"/>
          <w:sz w:val="28"/>
          <w:szCs w:val="28"/>
          <w:lang w:val="en-US"/>
        </w:rPr>
        <w:t>RGB</w:t>
      </w:r>
      <w:r w:rsidRPr="0047132E">
        <w:rPr>
          <w:color w:val="000000"/>
          <w:spacing w:val="2"/>
          <w:sz w:val="28"/>
          <w:szCs w:val="28"/>
        </w:rPr>
        <w:t xml:space="preserve"> </w:t>
      </w:r>
      <w:r>
        <w:rPr>
          <w:color w:val="000000"/>
          <w:spacing w:val="2"/>
          <w:sz w:val="28"/>
          <w:szCs w:val="28"/>
        </w:rPr>
        <w:t xml:space="preserve">и </w:t>
      </w:r>
      <w:r>
        <w:rPr>
          <w:color w:val="000000"/>
          <w:spacing w:val="2"/>
          <w:sz w:val="28"/>
          <w:szCs w:val="28"/>
          <w:lang w:val="en-US"/>
        </w:rPr>
        <w:t>CMYK</w:t>
      </w:r>
      <w:r>
        <w:rPr>
          <w:color w:val="000000"/>
          <w:spacing w:val="2"/>
          <w:sz w:val="28"/>
          <w:szCs w:val="28"/>
        </w:rPr>
        <w:t xml:space="preserve">, соответствует понятию цвета, которое используют маляры и профессиональные художники. </w:t>
      </w:r>
      <w:r>
        <w:rPr>
          <w:i/>
          <w:color w:val="000000"/>
          <w:spacing w:val="2"/>
          <w:sz w:val="28"/>
          <w:szCs w:val="28"/>
        </w:rPr>
        <w:t xml:space="preserve">У них обычно есть несколько основных красок, а все другие получаются </w:t>
      </w:r>
      <w:r w:rsidR="008E4AF0">
        <w:rPr>
          <w:i/>
          <w:color w:val="000000"/>
          <w:spacing w:val="2"/>
          <w:sz w:val="28"/>
          <w:szCs w:val="28"/>
        </w:rPr>
        <w:t>добавлением к ним белой и черной.</w:t>
      </w:r>
      <w:r w:rsidR="008E4AF0">
        <w:rPr>
          <w:color w:val="000000"/>
          <w:spacing w:val="2"/>
          <w:sz w:val="28"/>
          <w:szCs w:val="28"/>
        </w:rPr>
        <w:t xml:space="preserve"> Таким образом, нужные цвета – это некоторая модификация основных: замесить погуще или развести пожиже, осветлить или затемнить. </w:t>
      </w:r>
      <w:r w:rsidR="008E4AF0">
        <w:rPr>
          <w:i/>
          <w:color w:val="000000"/>
          <w:spacing w:val="2"/>
          <w:sz w:val="28"/>
          <w:szCs w:val="28"/>
        </w:rPr>
        <w:t xml:space="preserve">Хотя художники и смешивают краски, но это уже выходит за рамки модели </w:t>
      </w:r>
      <w:r w:rsidR="008E4AF0">
        <w:rPr>
          <w:i/>
          <w:color w:val="000000"/>
          <w:spacing w:val="2"/>
          <w:sz w:val="28"/>
          <w:szCs w:val="28"/>
          <w:lang w:val="en-US"/>
        </w:rPr>
        <w:t>HSB</w:t>
      </w:r>
      <w:r w:rsidR="008E4AF0">
        <w:rPr>
          <w:i/>
          <w:color w:val="000000"/>
          <w:spacing w:val="2"/>
          <w:sz w:val="28"/>
          <w:szCs w:val="28"/>
        </w:rPr>
        <w:t>.</w:t>
      </w:r>
    </w:p>
    <w:p w:rsidR="008E4AF0" w:rsidRDefault="008E4AF0" w:rsidP="0047132E">
      <w:pPr>
        <w:pStyle w:val="a6"/>
        <w:spacing w:before="0" w:beforeAutospacing="0" w:after="0" w:afterAutospacing="0"/>
        <w:ind w:firstLine="709"/>
        <w:jc w:val="both"/>
        <w:rPr>
          <w:color w:val="000000"/>
          <w:spacing w:val="2"/>
          <w:sz w:val="28"/>
          <w:szCs w:val="28"/>
        </w:rPr>
      </w:pPr>
      <w:r>
        <w:rPr>
          <w:b/>
          <w:color w:val="000000"/>
          <w:spacing w:val="2"/>
          <w:sz w:val="28"/>
          <w:szCs w:val="28"/>
        </w:rPr>
        <w:t xml:space="preserve">Насыщенность </w:t>
      </w:r>
      <w:r>
        <w:rPr>
          <w:color w:val="000000"/>
          <w:spacing w:val="2"/>
          <w:sz w:val="28"/>
          <w:szCs w:val="28"/>
        </w:rPr>
        <w:t xml:space="preserve">характеризует чистоту цвета. Нулевая насыщенность соответствует серому цвету, а максимальная насыщенность – наиболее яркому варианту данного цвета. </w:t>
      </w:r>
      <w:r w:rsidRPr="008E4AF0">
        <w:rPr>
          <w:i/>
          <w:color w:val="000000"/>
          <w:spacing w:val="2"/>
          <w:sz w:val="28"/>
          <w:szCs w:val="28"/>
        </w:rPr>
        <w:t>Можно считать, что изменение насыщенности связано с добавлением белой краски, то есть уменьшение насыщенности соответствует добавлению белой краски</w:t>
      </w:r>
      <w:r>
        <w:rPr>
          <w:color w:val="000000"/>
          <w:spacing w:val="2"/>
          <w:sz w:val="28"/>
          <w:szCs w:val="28"/>
        </w:rPr>
        <w:t>.</w:t>
      </w:r>
    </w:p>
    <w:p w:rsidR="008E4AF0" w:rsidRDefault="008E4AF0" w:rsidP="0047132E">
      <w:pPr>
        <w:pStyle w:val="a6"/>
        <w:spacing w:before="0" w:beforeAutospacing="0" w:after="0" w:afterAutospacing="0"/>
        <w:ind w:firstLine="709"/>
        <w:jc w:val="both"/>
        <w:rPr>
          <w:color w:val="000000"/>
          <w:spacing w:val="2"/>
          <w:sz w:val="28"/>
          <w:szCs w:val="28"/>
        </w:rPr>
      </w:pPr>
      <w:r>
        <w:rPr>
          <w:b/>
          <w:color w:val="000000"/>
          <w:spacing w:val="2"/>
          <w:sz w:val="28"/>
          <w:szCs w:val="28"/>
        </w:rPr>
        <w:t xml:space="preserve">Яркость </w:t>
      </w:r>
      <w:r w:rsidR="00E80923">
        <w:rPr>
          <w:color w:val="000000"/>
          <w:spacing w:val="2"/>
          <w:sz w:val="28"/>
          <w:szCs w:val="28"/>
        </w:rPr>
        <w:t xml:space="preserve">понимается как степень освещенности. </w:t>
      </w:r>
      <w:r w:rsidR="000B1F06">
        <w:rPr>
          <w:color w:val="000000"/>
          <w:spacing w:val="2"/>
          <w:sz w:val="28"/>
          <w:szCs w:val="28"/>
        </w:rPr>
        <w:t>При нулевой яркости цвет становится черным. Максимальная яркость при максимальной насыщенности дает наиболее выразительный вариант данного цвета. Также яркость изменяется путем добавления черной краски. Чем больше черной краски добавлено, тем меньше яркости.</w:t>
      </w:r>
    </w:p>
    <w:p w:rsidR="000B1F06" w:rsidRDefault="000B1F06" w:rsidP="0047132E">
      <w:pPr>
        <w:pStyle w:val="a6"/>
        <w:spacing w:before="0" w:beforeAutospacing="0" w:after="0" w:afterAutospacing="0"/>
        <w:ind w:firstLine="709"/>
        <w:jc w:val="both"/>
        <w:rPr>
          <w:color w:val="000000"/>
          <w:spacing w:val="2"/>
          <w:sz w:val="28"/>
          <w:szCs w:val="28"/>
        </w:rPr>
      </w:pPr>
      <w:r>
        <w:rPr>
          <w:color w:val="000000"/>
          <w:spacing w:val="2"/>
          <w:sz w:val="28"/>
          <w:szCs w:val="28"/>
        </w:rPr>
        <w:t xml:space="preserve">Графически модель </w:t>
      </w:r>
      <w:r>
        <w:rPr>
          <w:color w:val="000000"/>
          <w:spacing w:val="2"/>
          <w:sz w:val="28"/>
          <w:szCs w:val="28"/>
          <w:lang w:val="en-US"/>
        </w:rPr>
        <w:t>HSB</w:t>
      </w:r>
      <w:r>
        <w:rPr>
          <w:color w:val="000000"/>
          <w:spacing w:val="2"/>
          <w:sz w:val="28"/>
          <w:szCs w:val="28"/>
        </w:rPr>
        <w:t xml:space="preserve"> можно представить в виде кольца, вдоль которого располагаются оттенки цветов (см. рисунок). На внешнем крае круга находятся чистые спектральные цвета, или цветовые тона (параметр </w:t>
      </w:r>
      <w:r>
        <w:rPr>
          <w:color w:val="000000"/>
          <w:spacing w:val="2"/>
          <w:sz w:val="28"/>
          <w:szCs w:val="28"/>
          <w:lang w:val="en-US"/>
        </w:rPr>
        <w:t>H</w:t>
      </w:r>
      <w:r>
        <w:rPr>
          <w:color w:val="000000"/>
          <w:spacing w:val="2"/>
          <w:sz w:val="28"/>
          <w:szCs w:val="28"/>
        </w:rPr>
        <w:t xml:space="preserve"> измеряется в угловых градусах, от 0 до 360). Чем ближе к центру круга расположен цвет, тем меньше его насыщенность, тем он более блеклый, пастельный (параметр </w:t>
      </w:r>
      <w:r>
        <w:rPr>
          <w:color w:val="000000"/>
          <w:spacing w:val="2"/>
          <w:sz w:val="28"/>
          <w:szCs w:val="28"/>
          <w:lang w:val="en-US"/>
        </w:rPr>
        <w:t>S</w:t>
      </w:r>
      <w:r>
        <w:rPr>
          <w:color w:val="000000"/>
          <w:spacing w:val="2"/>
          <w:sz w:val="28"/>
          <w:szCs w:val="28"/>
        </w:rPr>
        <w:t xml:space="preserve"> измеряется в процентах). Яркость (освещенность) отображается на линейке, перпендикулярной плоскости цветового круга (параметр </w:t>
      </w:r>
      <w:r>
        <w:rPr>
          <w:color w:val="000000"/>
          <w:spacing w:val="2"/>
          <w:sz w:val="28"/>
          <w:szCs w:val="28"/>
          <w:lang w:val="en-US"/>
        </w:rPr>
        <w:t>B</w:t>
      </w:r>
      <w:r>
        <w:rPr>
          <w:color w:val="000000"/>
          <w:spacing w:val="2"/>
          <w:sz w:val="28"/>
          <w:szCs w:val="28"/>
        </w:rPr>
        <w:t xml:space="preserve"> измеряется в процентах). Все цвета на внешнем круге имеют максимальную яркость.</w:t>
      </w:r>
    </w:p>
    <w:p w:rsidR="000B1F06" w:rsidRDefault="000B1F06" w:rsidP="000B1F06">
      <w:pPr>
        <w:pStyle w:val="a6"/>
        <w:jc w:val="center"/>
      </w:pPr>
      <w:r>
        <w:rPr>
          <w:noProof/>
        </w:rPr>
        <w:lastRenderedPageBreak/>
        <w:drawing>
          <wp:inline distT="0" distB="0" distL="0" distR="0">
            <wp:extent cx="2533650" cy="2671260"/>
            <wp:effectExtent l="19050" t="0" r="0" b="0"/>
            <wp:docPr id="2" name="Рисунок 1" descr="http://samouck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oucka.ru"/>
                    <pic:cNvPicPr>
                      <a:picLocks noChangeAspect="1" noChangeArrowheads="1"/>
                    </pic:cNvPicPr>
                  </pic:nvPicPr>
                  <pic:blipFill>
                    <a:blip r:embed="rId9" cstate="print"/>
                    <a:srcRect/>
                    <a:stretch>
                      <a:fillRect/>
                    </a:stretch>
                  </pic:blipFill>
                  <pic:spPr bwMode="auto">
                    <a:xfrm>
                      <a:off x="0" y="0"/>
                      <a:ext cx="2533650" cy="2671260"/>
                    </a:xfrm>
                    <a:prstGeom prst="rect">
                      <a:avLst/>
                    </a:prstGeom>
                    <a:noFill/>
                    <a:ln w="9525">
                      <a:noFill/>
                      <a:miter lim="800000"/>
                      <a:headEnd/>
                      <a:tailEnd/>
                    </a:ln>
                  </pic:spPr>
                </pic:pic>
              </a:graphicData>
            </a:graphic>
          </wp:inline>
        </w:drawing>
      </w:r>
      <w:r>
        <w:br/>
      </w:r>
    </w:p>
    <w:p w:rsidR="000B1F06" w:rsidRDefault="000B1F06" w:rsidP="0047132E">
      <w:pPr>
        <w:pStyle w:val="a6"/>
        <w:spacing w:before="0" w:beforeAutospacing="0" w:after="0" w:afterAutospacing="0"/>
        <w:ind w:firstLine="709"/>
        <w:jc w:val="both"/>
        <w:rPr>
          <w:color w:val="000000"/>
          <w:spacing w:val="2"/>
          <w:sz w:val="28"/>
          <w:szCs w:val="28"/>
        </w:rPr>
      </w:pPr>
      <w:r>
        <w:rPr>
          <w:color w:val="000000"/>
          <w:spacing w:val="2"/>
          <w:sz w:val="28"/>
          <w:szCs w:val="28"/>
        </w:rPr>
        <w:t xml:space="preserve">Модели </w:t>
      </w:r>
      <w:r>
        <w:rPr>
          <w:color w:val="000000"/>
          <w:spacing w:val="2"/>
          <w:sz w:val="28"/>
          <w:szCs w:val="28"/>
          <w:lang w:val="en-US"/>
        </w:rPr>
        <w:t>HSB</w:t>
      </w:r>
      <w:r w:rsidRPr="000B1F06">
        <w:rPr>
          <w:color w:val="000000"/>
          <w:spacing w:val="2"/>
          <w:sz w:val="28"/>
          <w:szCs w:val="28"/>
        </w:rPr>
        <w:t xml:space="preserve"> </w:t>
      </w:r>
      <w:r>
        <w:rPr>
          <w:color w:val="000000"/>
          <w:spacing w:val="2"/>
          <w:sz w:val="28"/>
          <w:szCs w:val="28"/>
        </w:rPr>
        <w:t xml:space="preserve">и </w:t>
      </w:r>
      <w:r>
        <w:rPr>
          <w:color w:val="000000"/>
          <w:spacing w:val="2"/>
          <w:sz w:val="28"/>
          <w:szCs w:val="28"/>
          <w:lang w:val="en-US"/>
        </w:rPr>
        <w:t>HLS</w:t>
      </w:r>
      <w:r>
        <w:rPr>
          <w:color w:val="000000"/>
          <w:spacing w:val="2"/>
          <w:sz w:val="28"/>
          <w:szCs w:val="28"/>
        </w:rPr>
        <w:t xml:space="preserve"> не ориентированы ни на какое техническое устройство воспроизведения цветов, поэтому их называют еще аппаратно-независимыми.</w:t>
      </w:r>
    </w:p>
    <w:p w:rsidR="000B1F06" w:rsidRDefault="000B1F06" w:rsidP="0047132E">
      <w:pPr>
        <w:pStyle w:val="a6"/>
        <w:spacing w:before="0" w:beforeAutospacing="0" w:after="0" w:afterAutospacing="0"/>
        <w:ind w:firstLine="709"/>
        <w:jc w:val="both"/>
        <w:rPr>
          <w:color w:val="000000"/>
          <w:spacing w:val="2"/>
          <w:sz w:val="28"/>
          <w:szCs w:val="28"/>
        </w:rPr>
      </w:pPr>
    </w:p>
    <w:p w:rsidR="005B04EB" w:rsidRDefault="005B04EB" w:rsidP="0047132E">
      <w:pPr>
        <w:pStyle w:val="a6"/>
        <w:spacing w:before="0" w:beforeAutospacing="0" w:after="0" w:afterAutospacing="0"/>
        <w:ind w:firstLine="709"/>
        <w:jc w:val="both"/>
        <w:rPr>
          <w:b/>
          <w:color w:val="000000"/>
          <w:spacing w:val="2"/>
          <w:sz w:val="28"/>
          <w:szCs w:val="28"/>
        </w:rPr>
      </w:pPr>
      <w:r>
        <w:rPr>
          <w:b/>
          <w:color w:val="000000"/>
          <w:spacing w:val="2"/>
          <w:sz w:val="28"/>
          <w:szCs w:val="28"/>
        </w:rPr>
        <w:t xml:space="preserve">Модель </w:t>
      </w:r>
      <w:r>
        <w:rPr>
          <w:b/>
          <w:color w:val="000000"/>
          <w:spacing w:val="2"/>
          <w:sz w:val="28"/>
          <w:szCs w:val="28"/>
          <w:lang w:val="en-US"/>
        </w:rPr>
        <w:t>Lab</w:t>
      </w:r>
    </w:p>
    <w:p w:rsidR="005C23C5" w:rsidRDefault="005B04EB" w:rsidP="0047132E">
      <w:pPr>
        <w:pStyle w:val="a6"/>
        <w:spacing w:before="0" w:beforeAutospacing="0" w:after="0" w:afterAutospacing="0"/>
        <w:ind w:firstLine="709"/>
        <w:jc w:val="both"/>
        <w:rPr>
          <w:i/>
          <w:color w:val="000000"/>
          <w:spacing w:val="2"/>
          <w:sz w:val="28"/>
          <w:szCs w:val="28"/>
        </w:rPr>
      </w:pPr>
      <w:r w:rsidRPr="005B04EB">
        <w:rPr>
          <w:i/>
          <w:color w:val="000000"/>
          <w:spacing w:val="2"/>
          <w:sz w:val="28"/>
          <w:szCs w:val="28"/>
        </w:rPr>
        <w:t xml:space="preserve">Модель </w:t>
      </w:r>
      <w:r w:rsidRPr="005B04EB">
        <w:rPr>
          <w:i/>
          <w:color w:val="000000"/>
          <w:spacing w:val="2"/>
          <w:sz w:val="28"/>
          <w:szCs w:val="28"/>
          <w:lang w:val="en-US"/>
        </w:rPr>
        <w:t>RGB</w:t>
      </w:r>
      <w:r w:rsidRPr="005B04EB">
        <w:rPr>
          <w:i/>
          <w:color w:val="000000"/>
          <w:spacing w:val="2"/>
          <w:sz w:val="28"/>
          <w:szCs w:val="28"/>
        </w:rPr>
        <w:t xml:space="preserve"> ориентирована в основном на особенности излучаемого света (монитора), а </w:t>
      </w:r>
      <w:r w:rsidRPr="005B04EB">
        <w:rPr>
          <w:i/>
          <w:color w:val="000000"/>
          <w:spacing w:val="2"/>
          <w:sz w:val="28"/>
          <w:szCs w:val="28"/>
          <w:lang w:val="en-US"/>
        </w:rPr>
        <w:t>CMYK</w:t>
      </w:r>
      <w:r w:rsidRPr="005B04EB">
        <w:rPr>
          <w:i/>
          <w:color w:val="000000"/>
          <w:spacing w:val="2"/>
          <w:sz w:val="28"/>
          <w:szCs w:val="28"/>
        </w:rPr>
        <w:t xml:space="preserve"> – на особенности поглощаемого света (принтера). Кроме того, цветовые диапазоны этих моделей не совпадают. </w:t>
      </w:r>
      <w:r w:rsidRPr="005B04EB">
        <w:rPr>
          <w:i/>
          <w:color w:val="000000"/>
          <w:spacing w:val="2"/>
          <w:sz w:val="28"/>
          <w:szCs w:val="28"/>
          <w:lang w:val="en-US"/>
        </w:rPr>
        <w:t>RGB</w:t>
      </w:r>
      <w:r w:rsidRPr="005B04EB">
        <w:rPr>
          <w:i/>
          <w:color w:val="000000"/>
          <w:spacing w:val="2"/>
          <w:sz w:val="28"/>
          <w:szCs w:val="28"/>
        </w:rPr>
        <w:t xml:space="preserve"> хорошо воспроизводит цвета в диапазоне от синего до зеленого и несколько хуже – желтые и оранжевые оттенки. В модели </w:t>
      </w:r>
      <w:r w:rsidRPr="005B04EB">
        <w:rPr>
          <w:i/>
          <w:color w:val="000000"/>
          <w:spacing w:val="2"/>
          <w:sz w:val="28"/>
          <w:szCs w:val="28"/>
          <w:lang w:val="en-US"/>
        </w:rPr>
        <w:t>CMYK</w:t>
      </w:r>
      <w:r w:rsidRPr="005B04EB">
        <w:rPr>
          <w:i/>
          <w:color w:val="000000"/>
          <w:spacing w:val="2"/>
          <w:sz w:val="28"/>
          <w:szCs w:val="28"/>
        </w:rPr>
        <w:t xml:space="preserve"> не хватает очень многих оттенков</w:t>
      </w:r>
      <w:r>
        <w:rPr>
          <w:color w:val="000000"/>
          <w:spacing w:val="2"/>
          <w:sz w:val="28"/>
          <w:szCs w:val="28"/>
        </w:rPr>
        <w:t>.</w:t>
      </w:r>
      <w:r>
        <w:rPr>
          <w:i/>
          <w:color w:val="000000"/>
          <w:spacing w:val="2"/>
          <w:sz w:val="28"/>
          <w:szCs w:val="28"/>
        </w:rPr>
        <w:t xml:space="preserve"> Модель </w:t>
      </w:r>
      <w:r>
        <w:rPr>
          <w:i/>
          <w:color w:val="000000"/>
          <w:spacing w:val="2"/>
          <w:sz w:val="28"/>
          <w:szCs w:val="28"/>
          <w:lang w:val="en-US"/>
        </w:rPr>
        <w:t>Lab</w:t>
      </w:r>
      <w:r>
        <w:rPr>
          <w:i/>
          <w:color w:val="000000"/>
          <w:spacing w:val="2"/>
          <w:sz w:val="28"/>
          <w:szCs w:val="28"/>
        </w:rPr>
        <w:t xml:space="preserve"> лишена всех этих недостатков. В цветовом пространстве этой модели работают </w:t>
      </w:r>
      <w:r w:rsidR="005C23C5">
        <w:rPr>
          <w:i/>
          <w:color w:val="000000"/>
          <w:spacing w:val="2"/>
          <w:sz w:val="28"/>
          <w:szCs w:val="28"/>
        </w:rPr>
        <w:t>многие профессионалы компьютерной графики.</w:t>
      </w:r>
    </w:p>
    <w:p w:rsidR="005C23C5" w:rsidRDefault="005C23C5" w:rsidP="0047132E">
      <w:pPr>
        <w:pStyle w:val="a6"/>
        <w:spacing w:before="0" w:beforeAutospacing="0" w:after="0" w:afterAutospacing="0"/>
        <w:ind w:firstLine="709"/>
        <w:jc w:val="both"/>
        <w:rPr>
          <w:color w:val="000000"/>
          <w:spacing w:val="2"/>
          <w:sz w:val="28"/>
          <w:szCs w:val="28"/>
        </w:rPr>
      </w:pPr>
      <w:r>
        <w:rPr>
          <w:color w:val="000000"/>
          <w:spacing w:val="2"/>
          <w:sz w:val="28"/>
          <w:szCs w:val="28"/>
        </w:rPr>
        <w:t xml:space="preserve">Модель </w:t>
      </w:r>
      <w:r>
        <w:rPr>
          <w:color w:val="000000"/>
          <w:spacing w:val="2"/>
          <w:sz w:val="28"/>
          <w:szCs w:val="28"/>
          <w:lang w:val="en-US"/>
        </w:rPr>
        <w:t>Lab</w:t>
      </w:r>
      <w:r>
        <w:rPr>
          <w:color w:val="000000"/>
          <w:spacing w:val="2"/>
          <w:sz w:val="28"/>
          <w:szCs w:val="28"/>
        </w:rPr>
        <w:t xml:space="preserve"> основана на трех параметрах: </w:t>
      </w:r>
      <w:r>
        <w:rPr>
          <w:b/>
          <w:color w:val="000000"/>
          <w:spacing w:val="2"/>
          <w:sz w:val="28"/>
          <w:szCs w:val="28"/>
          <w:lang w:val="en-US"/>
        </w:rPr>
        <w:t>L</w:t>
      </w:r>
      <w:r>
        <w:rPr>
          <w:color w:val="000000"/>
          <w:spacing w:val="2"/>
          <w:sz w:val="28"/>
          <w:szCs w:val="28"/>
        </w:rPr>
        <w:t xml:space="preserve"> – яркости (</w:t>
      </w:r>
      <w:r>
        <w:rPr>
          <w:color w:val="000000"/>
          <w:spacing w:val="2"/>
          <w:sz w:val="28"/>
          <w:szCs w:val="28"/>
          <w:lang w:val="en-US"/>
        </w:rPr>
        <w:t>Luminosity</w:t>
      </w:r>
      <w:r>
        <w:rPr>
          <w:color w:val="000000"/>
          <w:spacing w:val="2"/>
          <w:sz w:val="28"/>
          <w:szCs w:val="28"/>
        </w:rPr>
        <w:t xml:space="preserve">) и двух цветовых параметрах – </w:t>
      </w:r>
      <w:r>
        <w:rPr>
          <w:b/>
          <w:color w:val="000000"/>
          <w:spacing w:val="2"/>
          <w:sz w:val="28"/>
          <w:szCs w:val="28"/>
          <w:lang w:val="en-US"/>
        </w:rPr>
        <w:t>a</w:t>
      </w:r>
      <w:r w:rsidRPr="005C23C5">
        <w:rPr>
          <w:b/>
          <w:color w:val="000000"/>
          <w:spacing w:val="2"/>
          <w:sz w:val="28"/>
          <w:szCs w:val="28"/>
        </w:rPr>
        <w:t xml:space="preserve"> </w:t>
      </w:r>
      <w:r>
        <w:rPr>
          <w:color w:val="000000"/>
          <w:spacing w:val="2"/>
          <w:sz w:val="28"/>
          <w:szCs w:val="28"/>
        </w:rPr>
        <w:t xml:space="preserve">и </w:t>
      </w:r>
      <w:r>
        <w:rPr>
          <w:b/>
          <w:color w:val="000000"/>
          <w:spacing w:val="2"/>
          <w:sz w:val="28"/>
          <w:szCs w:val="28"/>
          <w:lang w:val="en-US"/>
        </w:rPr>
        <w:t>b</w:t>
      </w:r>
      <w:r>
        <w:rPr>
          <w:color w:val="000000"/>
          <w:spacing w:val="2"/>
          <w:sz w:val="28"/>
          <w:szCs w:val="28"/>
        </w:rPr>
        <w:t xml:space="preserve">. </w:t>
      </w:r>
      <w:proofErr w:type="gramStart"/>
      <w:r>
        <w:rPr>
          <w:color w:val="000000"/>
          <w:spacing w:val="2"/>
          <w:sz w:val="28"/>
          <w:szCs w:val="28"/>
        </w:rPr>
        <w:t>Параметр</w:t>
      </w:r>
      <w:proofErr w:type="gramEnd"/>
      <w:r>
        <w:rPr>
          <w:color w:val="000000"/>
          <w:spacing w:val="2"/>
          <w:sz w:val="28"/>
          <w:szCs w:val="28"/>
        </w:rPr>
        <w:t xml:space="preserve"> а содержит цвета от темно-зеленого через серый до ярко-розового. Параметр </w:t>
      </w:r>
      <w:proofErr w:type="gramStart"/>
      <w:r>
        <w:rPr>
          <w:color w:val="000000"/>
          <w:spacing w:val="2"/>
          <w:sz w:val="28"/>
          <w:szCs w:val="28"/>
          <w:lang w:val="en-US"/>
        </w:rPr>
        <w:t>b</w:t>
      </w:r>
      <w:r>
        <w:rPr>
          <w:color w:val="000000"/>
          <w:spacing w:val="2"/>
          <w:sz w:val="28"/>
          <w:szCs w:val="28"/>
        </w:rPr>
        <w:t xml:space="preserve">  содержит</w:t>
      </w:r>
      <w:proofErr w:type="gramEnd"/>
      <w:r>
        <w:rPr>
          <w:color w:val="000000"/>
          <w:spacing w:val="2"/>
          <w:sz w:val="28"/>
          <w:szCs w:val="28"/>
        </w:rPr>
        <w:t xml:space="preserve"> цвета от светло-синего через серый до ярко-желтого (см. рисунок).</w:t>
      </w:r>
    </w:p>
    <w:p w:rsidR="00EE24DC" w:rsidRDefault="00EE24DC" w:rsidP="0047132E">
      <w:pPr>
        <w:pStyle w:val="a6"/>
        <w:spacing w:before="0" w:beforeAutospacing="0" w:after="0" w:afterAutospacing="0"/>
        <w:ind w:firstLine="709"/>
        <w:jc w:val="both"/>
        <w:rPr>
          <w:color w:val="000000"/>
          <w:spacing w:val="2"/>
          <w:sz w:val="28"/>
          <w:szCs w:val="28"/>
        </w:rPr>
      </w:pPr>
    </w:p>
    <w:p w:rsidR="00EE24DC" w:rsidRPr="00EE24DC" w:rsidRDefault="00EE24DC" w:rsidP="00EE24DC">
      <w:pPr>
        <w:autoSpaceDE w:val="0"/>
        <w:autoSpaceDN w:val="0"/>
        <w:jc w:val="center"/>
        <w:rPr>
          <w:sz w:val="20"/>
          <w:szCs w:val="20"/>
        </w:rPr>
      </w:pPr>
      <w:r>
        <w:rPr>
          <w:noProof/>
          <w:sz w:val="20"/>
          <w:szCs w:val="20"/>
        </w:rPr>
        <w:drawing>
          <wp:inline distT="0" distB="0" distL="0" distR="0">
            <wp:extent cx="4953000" cy="1885950"/>
            <wp:effectExtent l="19050" t="0" r="0" b="0"/>
            <wp:docPr id="3" name="Рисунок 3" descr="http://vtk34.narod.ru/putilina_rastrgraphic/lek/6/index.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tk34.narod.ru/putilina_rastrgraphic/lek/6/index.files/image002.gif"/>
                    <pic:cNvPicPr>
                      <a:picLocks noChangeAspect="1" noChangeArrowheads="1"/>
                    </pic:cNvPicPr>
                  </pic:nvPicPr>
                  <pic:blipFill>
                    <a:blip r:embed="rId10" cstate="print"/>
                    <a:srcRect b="51942"/>
                    <a:stretch>
                      <a:fillRect/>
                    </a:stretch>
                  </pic:blipFill>
                  <pic:spPr bwMode="auto">
                    <a:xfrm>
                      <a:off x="0" y="0"/>
                      <a:ext cx="4953000" cy="1885950"/>
                    </a:xfrm>
                    <a:prstGeom prst="rect">
                      <a:avLst/>
                    </a:prstGeom>
                    <a:noFill/>
                    <a:ln w="9525">
                      <a:noFill/>
                      <a:miter lim="800000"/>
                      <a:headEnd/>
                      <a:tailEnd/>
                    </a:ln>
                  </pic:spPr>
                </pic:pic>
              </a:graphicData>
            </a:graphic>
          </wp:inline>
        </w:drawing>
      </w:r>
    </w:p>
    <w:p w:rsidR="000B1F06" w:rsidRDefault="00EE24DC" w:rsidP="0047132E">
      <w:pPr>
        <w:pStyle w:val="a6"/>
        <w:spacing w:before="0" w:beforeAutospacing="0" w:after="0" w:afterAutospacing="0"/>
        <w:ind w:firstLine="709"/>
        <w:jc w:val="both"/>
        <w:rPr>
          <w:color w:val="000000"/>
          <w:spacing w:val="2"/>
          <w:sz w:val="28"/>
          <w:szCs w:val="28"/>
        </w:rPr>
      </w:pPr>
      <w:r>
        <w:rPr>
          <w:color w:val="000000"/>
          <w:spacing w:val="2"/>
          <w:sz w:val="28"/>
          <w:szCs w:val="28"/>
        </w:rPr>
        <w:t xml:space="preserve">Параметр </w:t>
      </w:r>
      <w:r>
        <w:rPr>
          <w:color w:val="000000"/>
          <w:spacing w:val="2"/>
          <w:sz w:val="28"/>
          <w:szCs w:val="28"/>
          <w:lang w:val="en-US"/>
        </w:rPr>
        <w:t>L</w:t>
      </w:r>
      <w:r>
        <w:rPr>
          <w:color w:val="000000"/>
          <w:spacing w:val="2"/>
          <w:sz w:val="28"/>
          <w:szCs w:val="28"/>
        </w:rPr>
        <w:t xml:space="preserve"> называют освещенностью, легкостью и даже светлостью. </w:t>
      </w:r>
      <w:r>
        <w:rPr>
          <w:i/>
          <w:color w:val="000000"/>
          <w:spacing w:val="2"/>
          <w:sz w:val="28"/>
          <w:szCs w:val="28"/>
        </w:rPr>
        <w:t xml:space="preserve">Понятия яркости в моделях </w:t>
      </w:r>
      <w:r>
        <w:rPr>
          <w:i/>
          <w:color w:val="000000"/>
          <w:spacing w:val="2"/>
          <w:sz w:val="28"/>
          <w:szCs w:val="28"/>
          <w:lang w:val="en-US"/>
        </w:rPr>
        <w:t>Lab</w:t>
      </w:r>
      <w:r>
        <w:rPr>
          <w:i/>
          <w:color w:val="000000"/>
          <w:spacing w:val="2"/>
          <w:sz w:val="28"/>
          <w:szCs w:val="28"/>
        </w:rPr>
        <w:t xml:space="preserve"> и </w:t>
      </w:r>
      <w:r>
        <w:rPr>
          <w:i/>
          <w:color w:val="000000"/>
          <w:spacing w:val="2"/>
          <w:sz w:val="28"/>
          <w:szCs w:val="28"/>
          <w:lang w:val="en-US"/>
        </w:rPr>
        <w:t>HSB</w:t>
      </w:r>
      <w:r>
        <w:rPr>
          <w:i/>
          <w:color w:val="000000"/>
          <w:spacing w:val="2"/>
          <w:sz w:val="28"/>
          <w:szCs w:val="28"/>
        </w:rPr>
        <w:t xml:space="preserve"> не тождественны. </w:t>
      </w:r>
      <w:r>
        <w:rPr>
          <w:color w:val="000000"/>
          <w:spacing w:val="2"/>
          <w:sz w:val="28"/>
          <w:szCs w:val="28"/>
        </w:rPr>
        <w:t xml:space="preserve">Как и в </w:t>
      </w:r>
      <w:r>
        <w:rPr>
          <w:color w:val="000000"/>
          <w:spacing w:val="2"/>
          <w:sz w:val="28"/>
          <w:szCs w:val="28"/>
          <w:lang w:val="en-US"/>
        </w:rPr>
        <w:t>RGB</w:t>
      </w:r>
      <w:r>
        <w:rPr>
          <w:color w:val="000000"/>
          <w:spacing w:val="2"/>
          <w:sz w:val="28"/>
          <w:szCs w:val="28"/>
        </w:rPr>
        <w:t xml:space="preserve">, смещение цветов из шкал </w:t>
      </w:r>
      <w:r>
        <w:rPr>
          <w:color w:val="000000"/>
          <w:spacing w:val="2"/>
          <w:sz w:val="28"/>
          <w:szCs w:val="28"/>
          <w:lang w:val="en-US"/>
        </w:rPr>
        <w:t>a</w:t>
      </w:r>
      <w:r>
        <w:rPr>
          <w:color w:val="000000"/>
          <w:spacing w:val="2"/>
          <w:sz w:val="28"/>
          <w:szCs w:val="28"/>
        </w:rPr>
        <w:t xml:space="preserve"> и </w:t>
      </w:r>
      <w:r>
        <w:rPr>
          <w:color w:val="000000"/>
          <w:spacing w:val="2"/>
          <w:sz w:val="28"/>
          <w:szCs w:val="28"/>
          <w:lang w:val="en-US"/>
        </w:rPr>
        <w:t>b</w:t>
      </w:r>
      <w:r>
        <w:rPr>
          <w:color w:val="000000"/>
          <w:spacing w:val="2"/>
          <w:sz w:val="28"/>
          <w:szCs w:val="28"/>
        </w:rPr>
        <w:t xml:space="preserve"> позволяет получить более яркие цвета. </w:t>
      </w:r>
      <w:r>
        <w:rPr>
          <w:color w:val="000000"/>
          <w:spacing w:val="2"/>
          <w:sz w:val="28"/>
          <w:szCs w:val="28"/>
        </w:rPr>
        <w:lastRenderedPageBreak/>
        <w:t>Уменьшить яркость результирующего цвета можно за счет параметра яркости (</w:t>
      </w:r>
      <w:r>
        <w:rPr>
          <w:color w:val="000000"/>
          <w:spacing w:val="2"/>
          <w:sz w:val="28"/>
          <w:szCs w:val="28"/>
          <w:lang w:val="en-US"/>
        </w:rPr>
        <w:t>L</w:t>
      </w:r>
      <w:r>
        <w:rPr>
          <w:color w:val="000000"/>
          <w:spacing w:val="2"/>
          <w:sz w:val="28"/>
          <w:szCs w:val="28"/>
        </w:rPr>
        <w:t>).</w:t>
      </w:r>
    </w:p>
    <w:p w:rsidR="00EE24DC" w:rsidRDefault="00EE24DC" w:rsidP="0047132E">
      <w:pPr>
        <w:pStyle w:val="a6"/>
        <w:spacing w:before="0" w:beforeAutospacing="0" w:after="0" w:afterAutospacing="0"/>
        <w:ind w:firstLine="709"/>
        <w:jc w:val="both"/>
        <w:rPr>
          <w:color w:val="000000"/>
          <w:spacing w:val="2"/>
          <w:sz w:val="28"/>
          <w:szCs w:val="28"/>
        </w:rPr>
      </w:pPr>
      <w:r>
        <w:rPr>
          <w:color w:val="000000"/>
          <w:spacing w:val="2"/>
          <w:sz w:val="28"/>
          <w:szCs w:val="28"/>
        </w:rPr>
        <w:t xml:space="preserve">Модель </w:t>
      </w:r>
      <w:r>
        <w:rPr>
          <w:color w:val="000000"/>
          <w:spacing w:val="2"/>
          <w:sz w:val="28"/>
          <w:szCs w:val="28"/>
          <w:lang w:val="en-US"/>
        </w:rPr>
        <w:t>Lab</w:t>
      </w:r>
      <w:r>
        <w:rPr>
          <w:color w:val="000000"/>
          <w:spacing w:val="2"/>
          <w:sz w:val="28"/>
          <w:szCs w:val="28"/>
        </w:rPr>
        <w:t xml:space="preserve"> аппаратно-независима, ее цветовой диапазон покрывает диапазоны </w:t>
      </w:r>
      <w:r>
        <w:rPr>
          <w:color w:val="000000"/>
          <w:spacing w:val="2"/>
          <w:sz w:val="28"/>
          <w:szCs w:val="28"/>
          <w:lang w:val="en-US"/>
        </w:rPr>
        <w:t>RGB</w:t>
      </w:r>
      <w:r>
        <w:rPr>
          <w:color w:val="000000"/>
          <w:spacing w:val="2"/>
          <w:sz w:val="28"/>
          <w:szCs w:val="28"/>
        </w:rPr>
        <w:t xml:space="preserve"> и </w:t>
      </w:r>
      <w:r>
        <w:rPr>
          <w:color w:val="000000"/>
          <w:spacing w:val="2"/>
          <w:sz w:val="28"/>
          <w:szCs w:val="28"/>
          <w:lang w:val="en-US"/>
        </w:rPr>
        <w:t>CMYK</w:t>
      </w:r>
      <w:r>
        <w:rPr>
          <w:color w:val="000000"/>
          <w:spacing w:val="2"/>
          <w:sz w:val="28"/>
          <w:szCs w:val="28"/>
        </w:rPr>
        <w:t xml:space="preserve">. Графический редактор </w:t>
      </w:r>
      <w:r>
        <w:rPr>
          <w:color w:val="000000"/>
          <w:spacing w:val="2"/>
          <w:sz w:val="28"/>
          <w:szCs w:val="28"/>
          <w:lang w:val="en-US"/>
        </w:rPr>
        <w:t>Adobe</w:t>
      </w:r>
      <w:r w:rsidRPr="00EE24DC">
        <w:rPr>
          <w:color w:val="000000"/>
          <w:spacing w:val="2"/>
          <w:sz w:val="28"/>
          <w:szCs w:val="28"/>
        </w:rPr>
        <w:t xml:space="preserve"> </w:t>
      </w:r>
      <w:r>
        <w:rPr>
          <w:color w:val="000000"/>
          <w:spacing w:val="2"/>
          <w:sz w:val="28"/>
          <w:szCs w:val="28"/>
          <w:lang w:val="en-US"/>
        </w:rPr>
        <w:t>Photoshop</w:t>
      </w:r>
      <w:r>
        <w:rPr>
          <w:color w:val="000000"/>
          <w:spacing w:val="2"/>
          <w:sz w:val="28"/>
          <w:szCs w:val="28"/>
        </w:rPr>
        <w:t xml:space="preserve"> при переходе от режима </w:t>
      </w:r>
      <w:r>
        <w:rPr>
          <w:color w:val="000000"/>
          <w:spacing w:val="2"/>
          <w:sz w:val="28"/>
          <w:szCs w:val="28"/>
          <w:lang w:val="en-US"/>
        </w:rPr>
        <w:t>RGB</w:t>
      </w:r>
      <w:r w:rsidRPr="00EE24DC">
        <w:rPr>
          <w:color w:val="000000"/>
          <w:spacing w:val="2"/>
          <w:sz w:val="28"/>
          <w:szCs w:val="28"/>
        </w:rPr>
        <w:t xml:space="preserve"> </w:t>
      </w:r>
      <w:r>
        <w:rPr>
          <w:color w:val="000000"/>
          <w:spacing w:val="2"/>
          <w:sz w:val="28"/>
          <w:szCs w:val="28"/>
        </w:rPr>
        <w:t xml:space="preserve">к </w:t>
      </w:r>
      <w:r>
        <w:rPr>
          <w:color w:val="000000"/>
          <w:spacing w:val="2"/>
          <w:sz w:val="28"/>
          <w:szCs w:val="28"/>
          <w:lang w:val="en-US"/>
        </w:rPr>
        <w:t>CMYK</w:t>
      </w:r>
      <w:r>
        <w:rPr>
          <w:color w:val="000000"/>
          <w:spacing w:val="2"/>
          <w:sz w:val="28"/>
          <w:szCs w:val="28"/>
        </w:rPr>
        <w:t xml:space="preserve"> использует </w:t>
      </w:r>
      <w:r>
        <w:rPr>
          <w:color w:val="000000"/>
          <w:spacing w:val="2"/>
          <w:sz w:val="28"/>
          <w:szCs w:val="28"/>
          <w:lang w:val="en-US"/>
        </w:rPr>
        <w:t>Lab</w:t>
      </w:r>
      <w:r>
        <w:rPr>
          <w:color w:val="000000"/>
          <w:spacing w:val="2"/>
          <w:sz w:val="28"/>
          <w:szCs w:val="28"/>
        </w:rPr>
        <w:t xml:space="preserve"> в качестве промежуточного этапа.</w:t>
      </w:r>
    </w:p>
    <w:p w:rsidR="00EE24DC" w:rsidRDefault="00EE24DC" w:rsidP="0047132E">
      <w:pPr>
        <w:pStyle w:val="a6"/>
        <w:spacing w:before="0" w:beforeAutospacing="0" w:after="0" w:afterAutospacing="0"/>
        <w:ind w:firstLine="709"/>
        <w:jc w:val="both"/>
        <w:rPr>
          <w:color w:val="000000"/>
          <w:spacing w:val="2"/>
          <w:sz w:val="28"/>
          <w:szCs w:val="28"/>
        </w:rPr>
      </w:pPr>
    </w:p>
    <w:p w:rsidR="00BA2932" w:rsidRPr="00903E6B" w:rsidRDefault="00BA2932" w:rsidP="00BA2932">
      <w:pPr>
        <w:pStyle w:val="a5"/>
        <w:autoSpaceDE w:val="0"/>
        <w:autoSpaceDN w:val="0"/>
        <w:spacing w:after="60"/>
        <w:ind w:left="0" w:firstLine="709"/>
        <w:jc w:val="both"/>
        <w:rPr>
          <w:sz w:val="28"/>
          <w:szCs w:val="28"/>
        </w:rPr>
      </w:pPr>
      <w:bookmarkStart w:id="0" w:name="_GoBack"/>
      <w:bookmarkEnd w:id="0"/>
    </w:p>
    <w:p w:rsidR="008047F7" w:rsidRPr="005A4CC6" w:rsidRDefault="008047F7" w:rsidP="008047F7">
      <w:pPr>
        <w:autoSpaceDE w:val="0"/>
        <w:autoSpaceDN w:val="0"/>
        <w:spacing w:after="60"/>
        <w:ind w:firstLine="709"/>
        <w:jc w:val="both"/>
        <w:rPr>
          <w:sz w:val="28"/>
          <w:szCs w:val="28"/>
        </w:rPr>
      </w:pPr>
    </w:p>
    <w:p w:rsidR="005A4CC6" w:rsidRPr="005A4CC6" w:rsidRDefault="005A4CC6" w:rsidP="00FC321B">
      <w:pPr>
        <w:autoSpaceDE w:val="0"/>
        <w:autoSpaceDN w:val="0"/>
        <w:adjustRightInd w:val="0"/>
        <w:ind w:firstLine="709"/>
        <w:jc w:val="both"/>
        <w:rPr>
          <w:sz w:val="28"/>
          <w:szCs w:val="28"/>
        </w:rPr>
      </w:pPr>
    </w:p>
    <w:sectPr w:rsidR="005A4CC6" w:rsidRPr="005A4CC6" w:rsidSect="00623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E61E0"/>
    <w:multiLevelType w:val="hybridMultilevel"/>
    <w:tmpl w:val="3A0A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D1A0728"/>
    <w:multiLevelType w:val="hybridMultilevel"/>
    <w:tmpl w:val="F4F63206"/>
    <w:lvl w:ilvl="0" w:tplc="3D78A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DBA5765"/>
    <w:multiLevelType w:val="hybridMultilevel"/>
    <w:tmpl w:val="E7D0AC5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78DE2F05"/>
    <w:multiLevelType w:val="hybridMultilevel"/>
    <w:tmpl w:val="0584F0A2"/>
    <w:lvl w:ilvl="0" w:tplc="D960D9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2"/>
  </w:compat>
  <w:rsids>
    <w:rsidRoot w:val="00797D78"/>
    <w:rsid w:val="000764EE"/>
    <w:rsid w:val="000B1F06"/>
    <w:rsid w:val="000B3328"/>
    <w:rsid w:val="0019271F"/>
    <w:rsid w:val="001B6724"/>
    <w:rsid w:val="002708D0"/>
    <w:rsid w:val="00271D71"/>
    <w:rsid w:val="003616F6"/>
    <w:rsid w:val="00425451"/>
    <w:rsid w:val="00455AC5"/>
    <w:rsid w:val="0047132E"/>
    <w:rsid w:val="004A11E9"/>
    <w:rsid w:val="004D4574"/>
    <w:rsid w:val="004E023C"/>
    <w:rsid w:val="004F4007"/>
    <w:rsid w:val="00535110"/>
    <w:rsid w:val="00555A83"/>
    <w:rsid w:val="00586677"/>
    <w:rsid w:val="005A4CC6"/>
    <w:rsid w:val="005B04EB"/>
    <w:rsid w:val="005C23C5"/>
    <w:rsid w:val="00604F22"/>
    <w:rsid w:val="00623F9E"/>
    <w:rsid w:val="006479C7"/>
    <w:rsid w:val="00723A18"/>
    <w:rsid w:val="00727821"/>
    <w:rsid w:val="00762FB7"/>
    <w:rsid w:val="00797D78"/>
    <w:rsid w:val="007F55F1"/>
    <w:rsid w:val="008047F7"/>
    <w:rsid w:val="008948FE"/>
    <w:rsid w:val="008E4AF0"/>
    <w:rsid w:val="00903E6B"/>
    <w:rsid w:val="00932E58"/>
    <w:rsid w:val="0093789B"/>
    <w:rsid w:val="009843F6"/>
    <w:rsid w:val="00A10BE5"/>
    <w:rsid w:val="00A23EE7"/>
    <w:rsid w:val="00A41C43"/>
    <w:rsid w:val="00A63655"/>
    <w:rsid w:val="00BA2932"/>
    <w:rsid w:val="00BB5351"/>
    <w:rsid w:val="00BE0550"/>
    <w:rsid w:val="00C25CCD"/>
    <w:rsid w:val="00C50B26"/>
    <w:rsid w:val="00C805F7"/>
    <w:rsid w:val="00CC53C7"/>
    <w:rsid w:val="00D5235E"/>
    <w:rsid w:val="00D71004"/>
    <w:rsid w:val="00D91145"/>
    <w:rsid w:val="00D91B04"/>
    <w:rsid w:val="00DB3117"/>
    <w:rsid w:val="00E177F4"/>
    <w:rsid w:val="00E80923"/>
    <w:rsid w:val="00EE24DC"/>
    <w:rsid w:val="00F71C75"/>
    <w:rsid w:val="00FC321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AFAD96-A472-41C0-9706-D8119E8B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3F9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797D78"/>
    <w:rPr>
      <w:rFonts w:ascii="Tahoma" w:hAnsi="Tahoma" w:cs="Tahoma"/>
      <w:sz w:val="16"/>
      <w:szCs w:val="16"/>
    </w:rPr>
  </w:style>
  <w:style w:type="character" w:customStyle="1" w:styleId="a4">
    <w:name w:val="Текст выноски Знак"/>
    <w:basedOn w:val="a0"/>
    <w:link w:val="a3"/>
    <w:rsid w:val="00797D78"/>
    <w:rPr>
      <w:rFonts w:ascii="Tahoma" w:hAnsi="Tahoma" w:cs="Tahoma"/>
      <w:sz w:val="16"/>
      <w:szCs w:val="16"/>
    </w:rPr>
  </w:style>
  <w:style w:type="paragraph" w:styleId="a5">
    <w:name w:val="List Paragraph"/>
    <w:basedOn w:val="a"/>
    <w:uiPriority w:val="34"/>
    <w:qFormat/>
    <w:rsid w:val="001B6724"/>
    <w:pPr>
      <w:ind w:left="720"/>
      <w:contextualSpacing/>
    </w:pPr>
  </w:style>
  <w:style w:type="paragraph" w:styleId="a6">
    <w:name w:val="Normal (Web)"/>
    <w:basedOn w:val="a"/>
    <w:uiPriority w:val="99"/>
    <w:unhideWhenUsed/>
    <w:rsid w:val="00BA2932"/>
    <w:pPr>
      <w:spacing w:before="100" w:beforeAutospacing="1" w:after="100" w:afterAutospacing="1"/>
    </w:pPr>
  </w:style>
  <w:style w:type="character" w:styleId="a7">
    <w:name w:val="Strong"/>
    <w:basedOn w:val="a0"/>
    <w:uiPriority w:val="22"/>
    <w:qFormat/>
    <w:rsid w:val="000B1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89494">
      <w:bodyDiv w:val="1"/>
      <w:marLeft w:val="0"/>
      <w:marRight w:val="0"/>
      <w:marTop w:val="0"/>
      <w:marBottom w:val="0"/>
      <w:divBdr>
        <w:top w:val="none" w:sz="0" w:space="0" w:color="auto"/>
        <w:left w:val="none" w:sz="0" w:space="0" w:color="auto"/>
        <w:bottom w:val="none" w:sz="0" w:space="0" w:color="auto"/>
        <w:right w:val="none" w:sz="0" w:space="0" w:color="auto"/>
      </w:divBdr>
    </w:div>
    <w:div w:id="172764618">
      <w:bodyDiv w:val="1"/>
      <w:marLeft w:val="0"/>
      <w:marRight w:val="0"/>
      <w:marTop w:val="0"/>
      <w:marBottom w:val="0"/>
      <w:divBdr>
        <w:top w:val="none" w:sz="0" w:space="0" w:color="auto"/>
        <w:left w:val="none" w:sz="0" w:space="0" w:color="auto"/>
        <w:bottom w:val="none" w:sz="0" w:space="0" w:color="auto"/>
        <w:right w:val="none" w:sz="0" w:space="0" w:color="auto"/>
      </w:divBdr>
    </w:div>
    <w:div w:id="1010723215">
      <w:bodyDiv w:val="1"/>
      <w:marLeft w:val="0"/>
      <w:marRight w:val="0"/>
      <w:marTop w:val="0"/>
      <w:marBottom w:val="0"/>
      <w:divBdr>
        <w:top w:val="none" w:sz="0" w:space="0" w:color="auto"/>
        <w:left w:val="none" w:sz="0" w:space="0" w:color="auto"/>
        <w:bottom w:val="none" w:sz="0" w:space="0" w:color="auto"/>
        <w:right w:val="none" w:sz="0" w:space="0" w:color="auto"/>
      </w:divBdr>
    </w:div>
    <w:div w:id="1109469673">
      <w:bodyDiv w:val="1"/>
      <w:marLeft w:val="0"/>
      <w:marRight w:val="0"/>
      <w:marTop w:val="0"/>
      <w:marBottom w:val="0"/>
      <w:divBdr>
        <w:top w:val="none" w:sz="0" w:space="0" w:color="auto"/>
        <w:left w:val="none" w:sz="0" w:space="0" w:color="auto"/>
        <w:bottom w:val="none" w:sz="0" w:space="0" w:color="auto"/>
        <w:right w:val="none" w:sz="0" w:space="0" w:color="auto"/>
      </w:divBdr>
    </w:div>
    <w:div w:id="1412317108">
      <w:bodyDiv w:val="1"/>
      <w:marLeft w:val="0"/>
      <w:marRight w:val="0"/>
      <w:marTop w:val="0"/>
      <w:marBottom w:val="0"/>
      <w:divBdr>
        <w:top w:val="none" w:sz="0" w:space="0" w:color="auto"/>
        <w:left w:val="none" w:sz="0" w:space="0" w:color="auto"/>
        <w:bottom w:val="none" w:sz="0" w:space="0" w:color="auto"/>
        <w:right w:val="none" w:sz="0" w:space="0" w:color="auto"/>
      </w:divBdr>
      <w:divsChild>
        <w:div w:id="880676527">
          <w:marLeft w:val="0"/>
          <w:marRight w:val="0"/>
          <w:marTop w:val="0"/>
          <w:marBottom w:val="0"/>
          <w:divBdr>
            <w:top w:val="none" w:sz="0" w:space="0" w:color="auto"/>
            <w:left w:val="none" w:sz="0" w:space="0" w:color="auto"/>
            <w:bottom w:val="none" w:sz="0" w:space="0" w:color="auto"/>
            <w:right w:val="none" w:sz="0" w:space="0" w:color="auto"/>
          </w:divBdr>
        </w:div>
      </w:divsChild>
    </w:div>
    <w:div w:id="1584342324">
      <w:bodyDiv w:val="1"/>
      <w:marLeft w:val="0"/>
      <w:marRight w:val="0"/>
      <w:marTop w:val="0"/>
      <w:marBottom w:val="0"/>
      <w:divBdr>
        <w:top w:val="none" w:sz="0" w:space="0" w:color="auto"/>
        <w:left w:val="none" w:sz="0" w:space="0" w:color="auto"/>
        <w:bottom w:val="none" w:sz="0" w:space="0" w:color="auto"/>
        <w:right w:val="none" w:sz="0" w:space="0" w:color="auto"/>
      </w:divBdr>
      <w:divsChild>
        <w:div w:id="1147940546">
          <w:marLeft w:val="0"/>
          <w:marRight w:val="0"/>
          <w:marTop w:val="0"/>
          <w:marBottom w:val="0"/>
          <w:divBdr>
            <w:top w:val="none" w:sz="0" w:space="0" w:color="auto"/>
            <w:left w:val="none" w:sz="0" w:space="0" w:color="auto"/>
            <w:bottom w:val="none" w:sz="0" w:space="0" w:color="auto"/>
            <w:right w:val="none" w:sz="0" w:space="0" w:color="auto"/>
          </w:divBdr>
          <w:divsChild>
            <w:div w:id="1601448307">
              <w:marLeft w:val="0"/>
              <w:marRight w:val="0"/>
              <w:marTop w:val="0"/>
              <w:marBottom w:val="0"/>
              <w:divBdr>
                <w:top w:val="none" w:sz="0" w:space="0" w:color="auto"/>
                <w:left w:val="none" w:sz="0" w:space="0" w:color="auto"/>
                <w:bottom w:val="none" w:sz="0" w:space="0" w:color="auto"/>
                <w:right w:val="none" w:sz="0" w:space="0" w:color="auto"/>
              </w:divBdr>
              <w:divsChild>
                <w:div w:id="893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43121-699D-47CF-B18E-03B6A006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6</Pages>
  <Words>1404</Words>
  <Characters>8007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Юлия</cp:lastModifiedBy>
  <cp:revision>24</cp:revision>
  <dcterms:created xsi:type="dcterms:W3CDTF">2012-04-07T13:37:00Z</dcterms:created>
  <dcterms:modified xsi:type="dcterms:W3CDTF">2021-11-02T00:27:00Z</dcterms:modified>
</cp:coreProperties>
</file>