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6347128C" w:rsidR="00AF4A9E" w:rsidRPr="00033FFF" w:rsidRDefault="00A764FC" w:rsidP="00311FB6">
      <w:pPr>
        <w:spacing w:after="0" w:line="360" w:lineRule="auto"/>
        <w:jc w:val="both"/>
      </w:pPr>
      <w:r>
        <w:t xml:space="preserve">ФИО </w:t>
      </w:r>
      <w:r w:rsidRPr="00033FFF">
        <w:t xml:space="preserve">: </w:t>
      </w:r>
      <w:r w:rsidR="00033FFF">
        <w:t>Звонарёва Елизавета Ивановна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4436F052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>
        <w:t>высшее</w:t>
      </w:r>
    </w:p>
    <w:p w14:paraId="0AAE65C4" w14:textId="4B6EB5D6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Ленина, д. 58</w:t>
      </w:r>
    </w:p>
    <w:p w14:paraId="71429EF1" w14:textId="038AD457" w:rsidR="00A764FC" w:rsidRDefault="00A764FC" w:rsidP="00311FB6">
      <w:pPr>
        <w:spacing w:after="0" w:line="360" w:lineRule="auto"/>
        <w:jc w:val="both"/>
      </w:pPr>
      <w:r>
        <w:t xml:space="preserve">Семейное </w:t>
      </w:r>
      <w:proofErr w:type="gramStart"/>
      <w:r>
        <w:t>положение</w:t>
      </w:r>
      <w:r w:rsidRPr="00033FFF">
        <w:t xml:space="preserve">: </w:t>
      </w:r>
      <w:r>
        <w:t xml:space="preserve"> холост</w:t>
      </w:r>
      <w:proofErr w:type="gramEnd"/>
      <w:r>
        <w:t>, детей нет</w:t>
      </w:r>
    </w:p>
    <w:p w14:paraId="03BCE8AE" w14:textId="0FBCA463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033FFF">
        <w:t xml:space="preserve">: </w:t>
      </w:r>
      <w:r>
        <w:t xml:space="preserve">7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033FFF"/>
    <w:rsid w:val="00311FB6"/>
    <w:rsid w:val="00A764FC"/>
    <w:rsid w:val="00AF4A9E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2022-12-16T07:03:00Z</dcterms:created>
  <dcterms:modified xsi:type="dcterms:W3CDTF">2022-12-16T07:11:00Z</dcterms:modified>
</cp:coreProperties>
</file>