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71B44" w14:textId="1C267623" w:rsidR="008D6B1B" w:rsidRDefault="005F5A29" w:rsidP="00251C50">
      <w:pPr>
        <w:spacing w:after="40" w:line="360" w:lineRule="auto"/>
        <w:ind w:left="284" w:right="284" w:firstLine="851"/>
        <w:jc w:val="both"/>
        <w:rPr>
          <w:rFonts w:ascii="Times New Roman" w:hAnsi="Times New Roman"/>
          <w:sz w:val="24"/>
          <w:szCs w:val="24"/>
        </w:rPr>
      </w:pPr>
      <w:r w:rsidRPr="00F86710">
        <w:rPr>
          <w:rFonts w:ascii="Times New Roman" w:hAnsi="Times New Roman"/>
          <w:sz w:val="24"/>
          <w:szCs w:val="24"/>
        </w:rPr>
        <w:t>Дополнительные</w:t>
      </w:r>
      <w:r w:rsidR="008D6B1B" w:rsidRPr="00F86710">
        <w:rPr>
          <w:rFonts w:ascii="Times New Roman" w:hAnsi="Times New Roman"/>
          <w:sz w:val="24"/>
          <w:szCs w:val="24"/>
        </w:rPr>
        <w:t xml:space="preserve"> поте</w:t>
      </w:r>
      <w:r w:rsidRPr="00F86710">
        <w:rPr>
          <w:rFonts w:ascii="Times New Roman" w:hAnsi="Times New Roman"/>
          <w:sz w:val="24"/>
          <w:szCs w:val="24"/>
        </w:rPr>
        <w:t>р</w:t>
      </w:r>
      <w:r w:rsidR="008D6B1B" w:rsidRPr="00F86710">
        <w:rPr>
          <w:rFonts w:ascii="Times New Roman" w:hAnsi="Times New Roman"/>
          <w:sz w:val="24"/>
          <w:szCs w:val="24"/>
        </w:rPr>
        <w:t xml:space="preserve">и в оптическом волокне обусловлены деформацией оптического волокна </w:t>
      </w:r>
      <w:r w:rsidRPr="00F86710">
        <w:rPr>
          <w:rFonts w:ascii="Times New Roman" w:hAnsi="Times New Roman"/>
          <w:sz w:val="24"/>
          <w:szCs w:val="24"/>
        </w:rPr>
        <w:t>в процессе</w:t>
      </w:r>
      <w:r w:rsidR="008D6B1B" w:rsidRPr="00F86710">
        <w:rPr>
          <w:rFonts w:ascii="Times New Roman" w:hAnsi="Times New Roman"/>
          <w:sz w:val="24"/>
          <w:szCs w:val="24"/>
        </w:rPr>
        <w:t xml:space="preserve"> </w:t>
      </w:r>
      <w:r w:rsidRPr="00F86710">
        <w:rPr>
          <w:rFonts w:ascii="Times New Roman" w:hAnsi="Times New Roman"/>
          <w:sz w:val="24"/>
          <w:szCs w:val="24"/>
        </w:rPr>
        <w:t>изготовления</w:t>
      </w:r>
      <w:r w:rsidR="008D6B1B" w:rsidRPr="00F86710">
        <w:rPr>
          <w:rFonts w:ascii="Times New Roman" w:hAnsi="Times New Roman"/>
          <w:sz w:val="24"/>
          <w:szCs w:val="24"/>
        </w:rPr>
        <w:t xml:space="preserve">, скруткой, изгибами волокон и т.д. При этом потери на </w:t>
      </w:r>
      <w:proofErr w:type="spellStart"/>
      <w:r w:rsidR="008D6B1B" w:rsidRPr="00F86710">
        <w:rPr>
          <w:rFonts w:ascii="Times New Roman" w:hAnsi="Times New Roman"/>
          <w:sz w:val="24"/>
          <w:szCs w:val="24"/>
        </w:rPr>
        <w:t>микроизгибе</w:t>
      </w:r>
      <w:proofErr w:type="spellEnd"/>
      <w:r w:rsidR="008D6B1B" w:rsidRPr="00F86710">
        <w:rPr>
          <w:rFonts w:ascii="Times New Roman" w:hAnsi="Times New Roman"/>
          <w:sz w:val="24"/>
          <w:szCs w:val="24"/>
        </w:rPr>
        <w:t xml:space="preserve"> могут изменяться в пределах (0,01-0,1) дБ, затухание кабеля, выше которого волокно признается несоответствующим </w:t>
      </w:r>
      <w:r w:rsidRPr="00F86710">
        <w:rPr>
          <w:rFonts w:ascii="Times New Roman" w:hAnsi="Times New Roman"/>
          <w:sz w:val="24"/>
          <w:szCs w:val="24"/>
        </w:rPr>
        <w:t>эксплуатационным нормам и признается неисправным, с учетом дополнительных потерь равно:</w:t>
      </w:r>
    </w:p>
    <w:p w14:paraId="5239BC95" w14:textId="66372F28" w:rsidR="00DF2059" w:rsidRPr="00256D2B" w:rsidRDefault="00493ABF" w:rsidP="00251C50">
      <w:pPr>
        <w:tabs>
          <w:tab w:val="right" w:pos="10206"/>
        </w:tabs>
        <w:spacing w:after="40" w:line="360" w:lineRule="auto"/>
        <w:ind w:left="284" w:right="170" w:firstLine="85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доп</m:t>
            </m:r>
          </m:sub>
        </m:sSub>
      </m:oMath>
      <w:r w:rsidR="00986507" w:rsidRPr="00C4723E">
        <w:rPr>
          <w:rFonts w:ascii="Times New Roman" w:hAnsi="Times New Roman"/>
          <w:sz w:val="28"/>
          <w:szCs w:val="28"/>
        </w:rPr>
        <w:tab/>
      </w:r>
      <w:r w:rsidR="00256D2B" w:rsidRPr="00EA3CC3">
        <w:rPr>
          <w:rFonts w:ascii="Times New Roman" w:hAnsi="Times New Roman"/>
          <w:sz w:val="28"/>
          <w:szCs w:val="28"/>
        </w:rPr>
        <w:t>(4</w:t>
      </w:r>
      <w:r w:rsidR="00256D2B" w:rsidRPr="00C4723E">
        <w:rPr>
          <w:rFonts w:ascii="Times New Roman" w:hAnsi="Times New Roman"/>
          <w:sz w:val="28"/>
          <w:szCs w:val="28"/>
        </w:rPr>
        <w:t>.12)</w:t>
      </w:r>
    </w:p>
    <w:p w14:paraId="0EECA623" w14:textId="6D14FC0A" w:rsidR="007D6089" w:rsidRDefault="007D6089" w:rsidP="00251C50">
      <w:pPr>
        <w:spacing w:after="40" w:line="360" w:lineRule="auto"/>
        <w:ind w:left="284" w:right="851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Дополнительное затухание за счет излучения при </w:t>
      </w:r>
      <w:proofErr w:type="spellStart"/>
      <w:r>
        <w:rPr>
          <w:rFonts w:ascii="Times New Roman" w:hAnsi="Times New Roman"/>
          <w:sz w:val="24"/>
          <w:szCs w:val="24"/>
        </w:rPr>
        <w:t>микроизгибах</w:t>
      </w:r>
      <w:proofErr w:type="spellEnd"/>
      <w:r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/>
          <w:sz w:val="24"/>
          <w:szCs w:val="24"/>
        </w:rPr>
        <w:t>одномодовых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световодов</w:t>
      </w:r>
      <w:proofErr w:type="spellEnd"/>
      <w:r>
        <w:rPr>
          <w:rFonts w:ascii="Times New Roman" w:hAnsi="Times New Roman"/>
          <w:sz w:val="24"/>
          <w:szCs w:val="24"/>
        </w:rPr>
        <w:t xml:space="preserve"> рассчитывается по формуле</w:t>
      </w:r>
      <w:r w:rsidRPr="007D6089">
        <w:rPr>
          <w:rFonts w:ascii="Times New Roman" w:hAnsi="Times New Roman"/>
          <w:sz w:val="24"/>
          <w:szCs w:val="24"/>
        </w:rPr>
        <w:t>:</w:t>
      </w:r>
    </w:p>
    <w:p w14:paraId="0A8EED91" w14:textId="356DE221" w:rsidR="004935FF" w:rsidRDefault="00493ABF" w:rsidP="00251C50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Style w:val="20"/>
                <w:sz w:val="24"/>
                <w:szCs w:val="24"/>
              </w:rPr>
            </m:ctrlPr>
          </m:sSubPr>
          <m:e>
            <m:r>
              <w:rPr>
                <w:rStyle w:val="20"/>
                <w:sz w:val="24"/>
                <w:szCs w:val="24"/>
              </w:rPr>
              <m:t>a</m:t>
            </m:r>
          </m:e>
          <m:sub>
            <m:r>
              <w:rPr>
                <w:rStyle w:val="20"/>
                <w:sz w:val="24"/>
                <w:szCs w:val="24"/>
              </w:rPr>
              <m:t>micro</m:t>
            </m:r>
          </m:sub>
        </m:sSub>
        <m:r>
          <w:rPr>
            <w:rFonts w:ascii="Cambria Math" w:hAnsi="Cambria Math"/>
            <w:sz w:val="24"/>
            <w:szCs w:val="24"/>
          </w:rPr>
          <m:t>=2∙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f>
          <m:fPr>
            <m:ctrlPr>
              <w:rPr>
                <w:rStyle w:val="20"/>
              </w:rPr>
            </m:ctrlPr>
          </m:fPr>
          <m:num>
            <m:r>
              <w:rPr>
                <w:rStyle w:val="20"/>
              </w:rPr>
              <m:t>k</m:t>
            </m:r>
            <m:r>
              <m:rPr>
                <m:sty m:val="p"/>
              </m:rPr>
              <w:rPr>
                <w:rStyle w:val="20"/>
              </w:rPr>
              <m:t xml:space="preserve"> </m:t>
            </m:r>
            <m:r>
              <w:rPr>
                <w:rStyle w:val="20"/>
              </w:rPr>
              <m:t>∙</m:t>
            </m:r>
            <m:r>
              <m:rPr>
                <m:sty m:val="p"/>
              </m:rPr>
              <w:rPr>
                <w:rStyle w:val="20"/>
              </w:rPr>
              <m:t xml:space="preserve"> </m:t>
            </m:r>
            <m:r>
              <w:rPr>
                <w:rStyle w:val="20"/>
              </w:rPr>
              <m:t>a</m:t>
            </m:r>
            <m:r>
              <m:rPr>
                <m:sty m:val="p"/>
              </m:rPr>
              <w:rPr>
                <w:rStyle w:val="20"/>
              </w:rPr>
              <m:t xml:space="preserve"> </m:t>
            </m:r>
            <m:r>
              <w:rPr>
                <w:rStyle w:val="20"/>
              </w:rPr>
              <m:t>∙</m:t>
            </m:r>
            <m:r>
              <m:rPr>
                <m:sty m:val="p"/>
              </m:rPr>
              <w:rPr>
                <w:rStyle w:val="20"/>
              </w:rPr>
              <m:t xml:space="preserve"> </m:t>
            </m:r>
            <m:sSubSup>
              <m:sSubSupPr>
                <m:ctrlPr>
                  <w:rPr>
                    <w:rStyle w:val="20"/>
                  </w:rPr>
                </m:ctrlPr>
              </m:sSubSupPr>
              <m:e>
                <m:r>
                  <w:rPr>
                    <w:rStyle w:val="20"/>
                  </w:rPr>
                  <m:t>ω</m:t>
                </m:r>
              </m:e>
              <m:sub>
                <m:r>
                  <w:rPr>
                    <w:rStyle w:val="20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Style w:val="20"/>
                  </w:rPr>
                  <m:t>6</m:t>
                </m:r>
              </m:sup>
            </m:sSubSup>
          </m:num>
          <m:den>
            <m:sSup>
              <m:sSupPr>
                <m:ctrlPr>
                  <w:rPr>
                    <w:rStyle w:val="20"/>
                  </w:rPr>
                </m:ctrlPr>
              </m:sSupPr>
              <m:e>
                <m:r>
                  <w:rPr>
                    <w:rStyle w:val="20"/>
                  </w:rPr>
                  <m:t>b</m:t>
                </m:r>
              </m:e>
              <m:sup>
                <m:r>
                  <w:rPr>
                    <w:rStyle w:val="20"/>
                  </w:rPr>
                  <m:t>6</m:t>
                </m:r>
              </m:sup>
            </m:sSup>
            <m:r>
              <m:rPr>
                <m:sty m:val="p"/>
              </m:rPr>
              <w:rPr>
                <w:rStyle w:val="20"/>
              </w:rPr>
              <m:t xml:space="preserve"> </m:t>
            </m:r>
            <m:r>
              <w:rPr>
                <w:rStyle w:val="20"/>
              </w:rPr>
              <m:t>∙</m:t>
            </m:r>
            <m:r>
              <m:rPr>
                <m:sty m:val="p"/>
              </m:rPr>
              <w:rPr>
                <w:rStyle w:val="20"/>
              </w:rPr>
              <m:t xml:space="preserve"> </m:t>
            </m:r>
            <m:sSup>
              <m:sSupPr>
                <m:ctrlPr>
                  <w:rPr>
                    <w:rStyle w:val="20"/>
                  </w:rPr>
                </m:ctrlPr>
              </m:sSupPr>
              <m:e>
                <m:r>
                  <w:rPr>
                    <w:rStyle w:val="20"/>
                  </w:rPr>
                  <m:t>∆</m:t>
                </m:r>
              </m:e>
              <m:sup>
                <m:r>
                  <w:rPr>
                    <w:rStyle w:val="20"/>
                  </w:rPr>
                  <m:t>3</m:t>
                </m:r>
              </m:sup>
            </m:sSup>
            <m:r>
              <m:rPr>
                <m:sty m:val="p"/>
              </m:rPr>
              <w:rPr>
                <w:rStyle w:val="20"/>
              </w:rPr>
              <m:t xml:space="preserve"> </m:t>
            </m:r>
            <m:r>
              <w:rPr>
                <w:rStyle w:val="20"/>
              </w:rPr>
              <m:t>∙</m:t>
            </m:r>
            <m:sSup>
              <m:sSupPr>
                <m:ctrlPr>
                  <w:rPr>
                    <w:rStyle w:val="2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20"/>
                  </w:rPr>
                  <m:t xml:space="preserve"> </m:t>
                </m:r>
                <m:r>
                  <w:rPr>
                    <w:rStyle w:val="20"/>
                  </w:rPr>
                  <m:t>λ</m:t>
                </m:r>
              </m:e>
              <m:sup>
                <m:r>
                  <w:rPr>
                    <w:rStyle w:val="20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 , дБ/км</m:t>
        </m:r>
      </m:oMath>
      <w:r w:rsidR="004935FF" w:rsidRPr="002D7C83">
        <w:rPr>
          <w:sz w:val="24"/>
          <w:szCs w:val="24"/>
        </w:rPr>
        <w:t xml:space="preserve"> ,</w:t>
      </w:r>
      <w:r w:rsidR="004935FF">
        <w:rPr>
          <w:sz w:val="28"/>
          <w:szCs w:val="28"/>
        </w:rPr>
        <w:tab/>
      </w:r>
      <w:r w:rsidR="004935FF" w:rsidRPr="004935FF">
        <w:rPr>
          <w:rFonts w:ascii="Times New Roman" w:hAnsi="Times New Roman"/>
          <w:sz w:val="28"/>
          <w:szCs w:val="28"/>
        </w:rPr>
        <w:t>(4.13)</w:t>
      </w:r>
    </w:p>
    <w:p w14:paraId="11CD26E6" w14:textId="2618A954" w:rsidR="00B601B8" w:rsidRDefault="000B4EA1" w:rsidP="00C4723E">
      <w:pPr>
        <w:tabs>
          <w:tab w:val="right" w:pos="10204"/>
        </w:tabs>
        <w:spacing w:after="40" w:line="360" w:lineRule="auto"/>
        <w:ind w:left="284" w:right="851" w:firstLine="851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г</w:t>
      </w:r>
      <w:r w:rsidR="00B601B8" w:rsidRPr="000B4EA1">
        <w:rPr>
          <w:rFonts w:ascii="Times New Roman" w:hAnsi="Times New Roman"/>
          <w:iCs/>
          <w:sz w:val="24"/>
          <w:szCs w:val="24"/>
        </w:rPr>
        <w:t xml:space="preserve">де к – коэффициент, зависящий от длины и амплитуды </w:t>
      </w:r>
      <w:proofErr w:type="spellStart"/>
      <w:r w:rsidR="00B601B8" w:rsidRPr="000B4EA1">
        <w:rPr>
          <w:rFonts w:ascii="Times New Roman" w:hAnsi="Times New Roman"/>
          <w:iCs/>
          <w:sz w:val="24"/>
          <w:szCs w:val="24"/>
        </w:rPr>
        <w:t>микроизгибов</w:t>
      </w:r>
      <w:proofErr w:type="spellEnd"/>
      <w:r>
        <w:rPr>
          <w:rFonts w:ascii="Times New Roman" w:hAnsi="Times New Roman"/>
          <w:iCs/>
          <w:sz w:val="24"/>
          <w:szCs w:val="24"/>
        </w:rPr>
        <w:t>, к = 10 – 15, примем к = 10</w:t>
      </w:r>
      <w:r w:rsidRPr="000B4EA1">
        <w:rPr>
          <w:rFonts w:ascii="Times New Roman" w:hAnsi="Times New Roman"/>
          <w:iCs/>
          <w:sz w:val="24"/>
          <w:szCs w:val="24"/>
        </w:rPr>
        <w:t>;</w:t>
      </w:r>
    </w:p>
    <w:p w14:paraId="1B24D38F" w14:textId="56BD8EA7" w:rsidR="000B4EA1" w:rsidRPr="00AE629B" w:rsidRDefault="000B4EA1" w:rsidP="00C4723E">
      <w:pPr>
        <w:tabs>
          <w:tab w:val="right" w:pos="10204"/>
        </w:tabs>
        <w:spacing w:after="40" w:line="360" w:lineRule="auto"/>
        <w:ind w:left="284" w:right="284" w:firstLine="1276"/>
        <w:jc w:val="both"/>
        <w:rPr>
          <w:rFonts w:ascii="Times New Roman" w:hAnsi="Times New Roman"/>
          <w:iCs/>
          <w:sz w:val="24"/>
          <w:szCs w:val="24"/>
        </w:rPr>
      </w:pPr>
      <w:r w:rsidRPr="00AE629B">
        <w:rPr>
          <w:rFonts w:ascii="Cambria Math" w:hAnsi="Cambria Math"/>
          <w:i/>
          <w:sz w:val="24"/>
          <w:szCs w:val="24"/>
        </w:rPr>
        <w:t>α</w:t>
      </w:r>
      <w:r w:rsidRPr="00AE629B">
        <w:rPr>
          <w:rFonts w:ascii="Times New Roman" w:hAnsi="Times New Roman"/>
          <w:iCs/>
          <w:sz w:val="24"/>
          <w:szCs w:val="24"/>
        </w:rPr>
        <w:t xml:space="preserve"> – радиус сердечника стекловолокна, мкм (</w:t>
      </w:r>
      <w:r w:rsidRPr="00AE629B">
        <w:rPr>
          <w:rFonts w:ascii="Cambria Math" w:hAnsi="Cambria Math"/>
          <w:i/>
          <w:sz w:val="24"/>
          <w:szCs w:val="24"/>
        </w:rPr>
        <w:t>α</w:t>
      </w:r>
      <w:r w:rsidRPr="00AE629B">
        <w:rPr>
          <w:rFonts w:ascii="Times New Roman" w:hAnsi="Times New Roman"/>
          <w:iCs/>
          <w:sz w:val="24"/>
          <w:szCs w:val="24"/>
        </w:rPr>
        <w:t xml:space="preserve"> равен 5);</w:t>
      </w:r>
    </w:p>
    <w:p w14:paraId="411679A7" w14:textId="0F2445A6" w:rsidR="005158DB" w:rsidRPr="00AE629B" w:rsidRDefault="00DF2210" w:rsidP="00C4723E">
      <w:pPr>
        <w:tabs>
          <w:tab w:val="right" w:pos="10204"/>
        </w:tabs>
        <w:spacing w:after="40" w:line="360" w:lineRule="auto"/>
        <w:ind w:left="284" w:right="284" w:firstLine="1276"/>
        <w:jc w:val="both"/>
        <w:rPr>
          <w:rFonts w:ascii="Times New Roman" w:hAnsi="Times New Roman"/>
          <w:iCs/>
          <w:sz w:val="24"/>
          <w:szCs w:val="24"/>
        </w:rPr>
      </w:pPr>
      <w:r w:rsidRPr="00AE629B">
        <w:rPr>
          <w:rFonts w:ascii="Cambria Math" w:hAnsi="Cambria Math"/>
          <w:i/>
          <w:sz w:val="24"/>
          <w:szCs w:val="24"/>
        </w:rPr>
        <w:t>λ</w:t>
      </w:r>
      <w:r w:rsidRPr="00AE629B">
        <w:rPr>
          <w:rFonts w:ascii="Times New Roman" w:hAnsi="Times New Roman"/>
          <w:iCs/>
          <w:sz w:val="24"/>
          <w:szCs w:val="24"/>
        </w:rPr>
        <w:t xml:space="preserve"> – длина волны, мкм;</w:t>
      </w:r>
      <w:bookmarkStart w:id="0" w:name="_GoBack"/>
      <w:bookmarkEnd w:id="0"/>
    </w:p>
    <w:p w14:paraId="7D90A6CD" w14:textId="5F112EDC" w:rsidR="00DF2210" w:rsidRPr="00AE629B" w:rsidRDefault="00DF2210" w:rsidP="00C4723E">
      <w:pPr>
        <w:tabs>
          <w:tab w:val="right" w:pos="10204"/>
        </w:tabs>
        <w:spacing w:after="40" w:line="360" w:lineRule="auto"/>
        <w:ind w:left="284" w:right="284" w:firstLine="1276"/>
        <w:jc w:val="both"/>
        <w:rPr>
          <w:rFonts w:ascii="Times New Roman" w:hAnsi="Times New Roman"/>
          <w:iCs/>
          <w:sz w:val="24"/>
          <w:szCs w:val="24"/>
        </w:rPr>
      </w:pPr>
      <w:r w:rsidRPr="00AE629B">
        <w:rPr>
          <w:rFonts w:ascii="Cambria" w:hAnsi="Cambria"/>
          <w:i/>
          <w:sz w:val="24"/>
          <w:szCs w:val="24"/>
          <w:lang w:val="en-US"/>
        </w:rPr>
        <w:t>b</w:t>
      </w:r>
      <w:r w:rsidRPr="00AE629B">
        <w:rPr>
          <w:rFonts w:ascii="Times New Roman" w:hAnsi="Times New Roman"/>
          <w:iCs/>
          <w:sz w:val="24"/>
          <w:szCs w:val="24"/>
        </w:rPr>
        <w:t xml:space="preserve"> – диаметр оболочки, мкм (</w:t>
      </w:r>
      <w:r w:rsidRPr="00AE629B">
        <w:rPr>
          <w:rFonts w:ascii="Cambria Math" w:hAnsi="Cambria Math"/>
          <w:i/>
          <w:sz w:val="24"/>
          <w:szCs w:val="24"/>
          <w:lang w:val="en-US"/>
        </w:rPr>
        <w:t>b</w:t>
      </w:r>
      <w:r w:rsidRPr="00AE629B">
        <w:rPr>
          <w:rFonts w:ascii="Times New Roman" w:hAnsi="Times New Roman"/>
          <w:iCs/>
          <w:sz w:val="24"/>
          <w:szCs w:val="24"/>
        </w:rPr>
        <w:t xml:space="preserve"> равен 125);</w:t>
      </w:r>
    </w:p>
    <w:p w14:paraId="313F9E17" w14:textId="30E9050A" w:rsidR="00DF2210" w:rsidRPr="00AE629B" w:rsidRDefault="00493ABF" w:rsidP="00C4723E">
      <w:pPr>
        <w:spacing w:after="40" w:line="360" w:lineRule="auto"/>
        <w:ind w:left="284" w:right="284" w:firstLine="1276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ϖ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DF2210" w:rsidRPr="00AE629B">
        <w:rPr>
          <w:sz w:val="24"/>
          <w:szCs w:val="24"/>
        </w:rPr>
        <w:t xml:space="preserve"> – </w:t>
      </w:r>
      <w:r w:rsidR="00DF2210" w:rsidRPr="00AE629B">
        <w:rPr>
          <w:rFonts w:ascii="Times New Roman" w:hAnsi="Times New Roman"/>
          <w:sz w:val="24"/>
          <w:szCs w:val="24"/>
        </w:rPr>
        <w:t>радиус поля моды, 6,68 мкм;</w:t>
      </w:r>
    </w:p>
    <w:p w14:paraId="767317BD" w14:textId="0A7424B2" w:rsidR="00490DF9" w:rsidRDefault="00490DF9" w:rsidP="00C4723E">
      <w:pPr>
        <w:spacing w:after="40" w:line="360" w:lineRule="auto"/>
        <w:ind w:left="284" w:right="284" w:firstLine="1276"/>
        <w:jc w:val="both"/>
        <w:rPr>
          <w:rFonts w:ascii="Times New Roman" w:hAnsi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</m:oMath>
      <w:r w:rsidRPr="00AE629B">
        <w:rPr>
          <w:rFonts w:ascii="Times New Roman" w:hAnsi="Times New Roman"/>
          <w:sz w:val="24"/>
          <w:szCs w:val="24"/>
        </w:rPr>
        <w:t xml:space="preserve"> – относительная разность показателей преломления 0,00207</w:t>
      </w:r>
    </w:p>
    <w:p w14:paraId="24B07830" w14:textId="671E1482" w:rsidR="00E324C6" w:rsidRPr="002D7C83" w:rsidRDefault="00493ABF" w:rsidP="00251C50">
      <w:pPr>
        <w:spacing w:after="40" w:line="360" w:lineRule="auto"/>
        <w:ind w:left="284" w:right="284" w:firstLine="850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Style w:val="20"/>
                <w:sz w:val="24"/>
                <w:szCs w:val="24"/>
              </w:rPr>
            </m:ctrlPr>
          </m:sSubPr>
          <m:e>
            <m:r>
              <w:rPr>
                <w:rStyle w:val="20"/>
                <w:sz w:val="24"/>
                <w:szCs w:val="24"/>
              </w:rPr>
              <m:t>a</m:t>
            </m:r>
          </m:e>
          <m:sub>
            <m:r>
              <w:rPr>
                <w:rStyle w:val="20"/>
                <w:sz w:val="24"/>
                <w:szCs w:val="24"/>
              </w:rPr>
              <m:t>micro,55</m:t>
            </m:r>
          </m:sub>
        </m:sSub>
        <m:r>
          <w:rPr>
            <w:rFonts w:ascii="Cambria Math" w:hAnsi="Cambria Math"/>
            <w:sz w:val="24"/>
            <w:szCs w:val="24"/>
          </w:rPr>
          <m:t>=2∙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f>
          <m:fPr>
            <m:ctrlPr>
              <w:rPr>
                <w:rStyle w:val="2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20"/>
                <w:sz w:val="24"/>
                <w:szCs w:val="24"/>
              </w:rPr>
              <m:t xml:space="preserve">10 </m:t>
            </m:r>
            <m:r>
              <w:rPr>
                <w:rStyle w:val="20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Style w:val="20"/>
                <w:sz w:val="24"/>
                <w:szCs w:val="24"/>
              </w:rPr>
              <m:t xml:space="preserve"> 5 </m:t>
            </m:r>
            <m:r>
              <w:rPr>
                <w:rStyle w:val="20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Style w:val="20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Style w:val="20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20"/>
                    <w:sz w:val="24"/>
                    <w:szCs w:val="24"/>
                  </w:rPr>
                  <m:t>6,68</m:t>
                </m:r>
              </m:e>
              <m:sup>
                <m:r>
                  <m:rPr>
                    <m:sty m:val="p"/>
                  </m:rPr>
                  <w:rPr>
                    <w:rStyle w:val="20"/>
                    <w:sz w:val="24"/>
                    <w:szCs w:val="24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Style w:val="20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20"/>
                    <w:sz w:val="24"/>
                    <w:szCs w:val="24"/>
                  </w:rPr>
                  <m:t>125</m:t>
                </m:r>
              </m:e>
              <m:sup>
                <m:r>
                  <w:rPr>
                    <w:rStyle w:val="20"/>
                    <w:sz w:val="24"/>
                    <w:szCs w:val="24"/>
                  </w:rPr>
                  <m:t>6</m:t>
                </m:r>
              </m:sup>
            </m:sSup>
            <m:r>
              <m:rPr>
                <m:sty m:val="p"/>
              </m:rPr>
              <w:rPr>
                <w:rStyle w:val="20"/>
                <w:sz w:val="24"/>
                <w:szCs w:val="24"/>
              </w:rPr>
              <m:t xml:space="preserve"> </m:t>
            </m:r>
            <m:r>
              <w:rPr>
                <w:rStyle w:val="20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Style w:val="20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Style w:val="20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20"/>
                    <w:sz w:val="24"/>
                    <w:szCs w:val="24"/>
                  </w:rPr>
                  <m:t>0,00207</m:t>
                </m:r>
              </m:e>
              <m:sup>
                <m:r>
                  <w:rPr>
                    <w:rStyle w:val="20"/>
                    <w:sz w:val="24"/>
                    <w:szCs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Style w:val="20"/>
                <w:sz w:val="24"/>
                <w:szCs w:val="24"/>
              </w:rPr>
              <m:t xml:space="preserve"> </m:t>
            </m:r>
            <m:r>
              <w:rPr>
                <w:rStyle w:val="20"/>
                <w:sz w:val="24"/>
                <w:szCs w:val="24"/>
              </w:rPr>
              <m:t>∙</m:t>
            </m:r>
            <m:sSup>
              <m:sSupPr>
                <m:ctrlPr>
                  <w:rPr>
                    <w:rStyle w:val="20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20"/>
                    <w:sz w:val="24"/>
                    <w:szCs w:val="24"/>
                  </w:rPr>
                  <m:t xml:space="preserve"> 1,55</m:t>
                </m:r>
              </m:e>
              <m:sup>
                <m:r>
                  <w:rPr>
                    <w:rStyle w:val="20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=0,045дБ/км</m:t>
        </m:r>
      </m:oMath>
      <w:r w:rsidR="00E324C6" w:rsidRPr="002D7C83">
        <w:rPr>
          <w:rFonts w:ascii="Times New Roman" w:hAnsi="Times New Roman"/>
          <w:sz w:val="24"/>
          <w:szCs w:val="24"/>
        </w:rPr>
        <w:t>,</w:t>
      </w:r>
    </w:p>
    <w:p w14:paraId="67B2C973" w14:textId="64185F5D" w:rsidR="00476231" w:rsidRPr="002D7C83" w:rsidRDefault="00493ABF" w:rsidP="00251C50">
      <w:pPr>
        <w:spacing w:after="40" w:line="360" w:lineRule="auto"/>
        <w:ind w:left="284" w:right="284" w:firstLine="850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Style w:val="20"/>
                <w:sz w:val="24"/>
                <w:szCs w:val="24"/>
              </w:rPr>
            </m:ctrlPr>
          </m:sSubPr>
          <m:e>
            <m:r>
              <w:rPr>
                <w:rStyle w:val="20"/>
                <w:sz w:val="24"/>
                <w:szCs w:val="24"/>
              </w:rPr>
              <m:t>a</m:t>
            </m:r>
          </m:e>
          <m:sub>
            <m:r>
              <w:rPr>
                <w:rStyle w:val="20"/>
                <w:sz w:val="24"/>
                <w:szCs w:val="24"/>
              </w:rPr>
              <m:t>micro,31</m:t>
            </m:r>
          </m:sub>
        </m:sSub>
        <m:r>
          <w:rPr>
            <w:rFonts w:ascii="Cambria Math" w:hAnsi="Cambria Math"/>
            <w:sz w:val="24"/>
            <w:szCs w:val="24"/>
          </w:rPr>
          <m:t>=2∙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f>
          <m:fPr>
            <m:ctrlPr>
              <w:rPr>
                <w:rStyle w:val="2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20"/>
                <w:sz w:val="24"/>
                <w:szCs w:val="24"/>
              </w:rPr>
              <m:t xml:space="preserve">10 </m:t>
            </m:r>
            <m:r>
              <w:rPr>
                <w:rStyle w:val="20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Style w:val="20"/>
                <w:sz w:val="24"/>
                <w:szCs w:val="24"/>
              </w:rPr>
              <m:t xml:space="preserve"> 5 </m:t>
            </m:r>
            <m:r>
              <w:rPr>
                <w:rStyle w:val="20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Style w:val="20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Style w:val="20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20"/>
                    <w:sz w:val="24"/>
                    <w:szCs w:val="24"/>
                  </w:rPr>
                  <m:t>6,68</m:t>
                </m:r>
              </m:e>
              <m:sup>
                <m:r>
                  <m:rPr>
                    <m:sty m:val="p"/>
                  </m:rPr>
                  <w:rPr>
                    <w:rStyle w:val="20"/>
                    <w:sz w:val="24"/>
                    <w:szCs w:val="24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Style w:val="20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20"/>
                    <w:sz w:val="24"/>
                    <w:szCs w:val="24"/>
                  </w:rPr>
                  <m:t>125</m:t>
                </m:r>
              </m:e>
              <m:sup>
                <m:r>
                  <w:rPr>
                    <w:rStyle w:val="20"/>
                    <w:sz w:val="24"/>
                    <w:szCs w:val="24"/>
                  </w:rPr>
                  <m:t>6</m:t>
                </m:r>
              </m:sup>
            </m:sSup>
            <m:r>
              <m:rPr>
                <m:sty m:val="p"/>
              </m:rPr>
              <w:rPr>
                <w:rStyle w:val="20"/>
                <w:sz w:val="24"/>
                <w:szCs w:val="24"/>
              </w:rPr>
              <m:t xml:space="preserve"> </m:t>
            </m:r>
            <m:r>
              <w:rPr>
                <w:rStyle w:val="20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Style w:val="20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Style w:val="20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20"/>
                    <w:sz w:val="24"/>
                    <w:szCs w:val="24"/>
                  </w:rPr>
                  <m:t>0,00207</m:t>
                </m:r>
              </m:e>
              <m:sup>
                <m:r>
                  <w:rPr>
                    <w:rStyle w:val="20"/>
                    <w:sz w:val="24"/>
                    <w:szCs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Style w:val="20"/>
                <w:sz w:val="24"/>
                <w:szCs w:val="24"/>
              </w:rPr>
              <m:t xml:space="preserve"> </m:t>
            </m:r>
            <m:r>
              <w:rPr>
                <w:rStyle w:val="20"/>
                <w:sz w:val="24"/>
                <w:szCs w:val="24"/>
              </w:rPr>
              <m:t>∙</m:t>
            </m:r>
            <m:sSup>
              <m:sSupPr>
                <m:ctrlPr>
                  <w:rPr>
                    <w:rStyle w:val="20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20"/>
                    <w:sz w:val="24"/>
                    <w:szCs w:val="24"/>
                  </w:rPr>
                  <m:t xml:space="preserve"> 1,31</m:t>
                </m:r>
              </m:e>
              <m:sup>
                <m:r>
                  <w:rPr>
                    <w:rStyle w:val="20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=0,0091дБ/км</m:t>
        </m:r>
      </m:oMath>
      <w:r w:rsidR="00476231" w:rsidRPr="002D7C83">
        <w:rPr>
          <w:rFonts w:ascii="Times New Roman" w:hAnsi="Times New Roman"/>
          <w:sz w:val="24"/>
          <w:szCs w:val="24"/>
        </w:rPr>
        <w:t>,</w:t>
      </w:r>
    </w:p>
    <w:p w14:paraId="7C8D4811" w14:textId="45886C98" w:rsidR="00476231" w:rsidRPr="00D82635" w:rsidRDefault="00493ABF" w:rsidP="00251C50">
      <w:pPr>
        <w:tabs>
          <w:tab w:val="right" w:pos="10204"/>
        </w:tabs>
        <w:spacing w:after="40" w:line="360" w:lineRule="auto"/>
        <w:ind w:left="284" w:right="284" w:firstLine="850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Style w:val="20"/>
                <w:sz w:val="24"/>
                <w:szCs w:val="24"/>
              </w:rPr>
            </m:ctrlPr>
          </m:sSubPr>
          <m:e>
            <m:r>
              <w:rPr>
                <w:rStyle w:val="20"/>
                <w:sz w:val="24"/>
                <w:szCs w:val="24"/>
              </w:rPr>
              <m:t>a</m:t>
            </m:r>
          </m:e>
          <m:sub>
            <m:r>
              <w:rPr>
                <w:rStyle w:val="20"/>
                <w:sz w:val="24"/>
                <w:szCs w:val="24"/>
              </w:rPr>
              <m:t>macro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Style w:val="12"/>
                <w:i w:val="0"/>
                <w:sz w:val="24"/>
                <w:szCs w:val="24"/>
              </w:rPr>
            </m:ctrlPr>
          </m:fPr>
          <m:num>
            <m:r>
              <w:rPr>
                <w:rStyle w:val="20"/>
                <w:sz w:val="24"/>
                <w:szCs w:val="24"/>
              </w:rPr>
              <m:t>26 ∙</m:t>
            </m:r>
            <m:sSup>
              <m:sSupPr>
                <m:ctrlPr>
                  <w:rPr>
                    <w:rStyle w:val="2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20"/>
                    <w:sz w:val="24"/>
                    <w:szCs w:val="24"/>
                  </w:rPr>
                  <m:t xml:space="preserve"> </m:t>
                </m:r>
                <m:r>
                  <w:rPr>
                    <w:rStyle w:val="20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Style w:val="20"/>
                    <w:sz w:val="24"/>
                    <w:szCs w:val="24"/>
                  </w:rPr>
                  <m:t>-3</m:t>
                </m:r>
              </m:sup>
            </m:sSup>
            <m:r>
              <w:rPr>
                <w:rStyle w:val="20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Style w:val="20"/>
                <w:sz w:val="24"/>
                <w:szCs w:val="24"/>
              </w:rPr>
              <m:t xml:space="preserve"> </m:t>
            </m:r>
            <m:r>
              <w:rPr>
                <w:rStyle w:val="20"/>
                <w:sz w:val="24"/>
                <w:szCs w:val="24"/>
              </w:rPr>
              <m:t>a</m:t>
            </m:r>
          </m:num>
          <m:den>
            <m:r>
              <w:rPr>
                <w:rStyle w:val="20"/>
                <w:sz w:val="24"/>
                <w:szCs w:val="24"/>
              </w:rPr>
              <m:t>∆</m:t>
            </m:r>
            <m:r>
              <m:rPr>
                <m:sty m:val="p"/>
              </m:rPr>
              <w:rPr>
                <w:rStyle w:val="20"/>
                <w:sz w:val="24"/>
                <w:szCs w:val="24"/>
              </w:rPr>
              <m:t xml:space="preserve"> </m:t>
            </m:r>
            <m:r>
              <w:rPr>
                <w:rStyle w:val="20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Style w:val="20"/>
                <w:sz w:val="24"/>
                <w:szCs w:val="24"/>
              </w:rPr>
              <m:t xml:space="preserve"> </m:t>
            </m:r>
            <m:r>
              <w:rPr>
                <w:rStyle w:val="20"/>
                <w:sz w:val="24"/>
                <w:szCs w:val="24"/>
              </w:rPr>
              <m:t>d</m:t>
            </m:r>
            <m:d>
              <m:dPr>
                <m:begChr m:val="["/>
                <m:endChr m:val="]"/>
                <m:ctrlPr>
                  <w:rPr>
                    <w:rStyle w:val="12"/>
                    <w:i w:val="0"/>
                    <w:sz w:val="24"/>
                    <w:szCs w:val="24"/>
                  </w:rPr>
                </m:ctrlPr>
              </m:dPr>
              <m:e>
                <m:r>
                  <w:rPr>
                    <w:rStyle w:val="12"/>
                    <w:sz w:val="24"/>
                    <w:szCs w:val="24"/>
                    <w:lang w:val="ru-RU"/>
                  </w:rPr>
                  <m:t>1+</m:t>
                </m:r>
                <m:sSup>
                  <m:sSupPr>
                    <m:ctrlPr>
                      <w:rPr>
                        <w:rStyle w:val="12"/>
                        <w:i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12"/>
                            <w:i w:val="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12"/>
                                <w:i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12"/>
                                <w:sz w:val="24"/>
                                <w:szCs w:val="24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Style w:val="12"/>
                                <w:sz w:val="24"/>
                                <w:szCs w:val="24"/>
                              </w:rPr>
                              <m:t>π</m:t>
                            </m:r>
                            <m:r>
                              <m:rPr>
                                <m:sty m:val="p"/>
                              </m:rPr>
                              <w:rPr>
                                <w:rStyle w:val="12"/>
                                <w:sz w:val="24"/>
                                <w:szCs w:val="24"/>
                                <w:lang w:val="ru-RU"/>
                              </w:rPr>
                              <m:t xml:space="preserve"> </m:t>
                            </m:r>
                            <m:r>
                              <w:rPr>
                                <w:rStyle w:val="12"/>
                                <w:sz w:val="24"/>
                                <w:szCs w:val="24"/>
                                <w:lang w:val="ru-RU"/>
                              </w:rPr>
                              <m:t>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Style w:val="12"/>
                                <w:sz w:val="24"/>
                                <w:szCs w:val="24"/>
                                <w:lang w:val="ru-RU"/>
                              </w:rPr>
                              <m:t xml:space="preserve"> </m:t>
                            </m:r>
                            <m:r>
                              <w:rPr>
                                <w:rStyle w:val="12"/>
                                <w:sz w:val="24"/>
                                <w:szCs w:val="24"/>
                              </w:rPr>
                              <m:t>d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Style w:val="20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den>
        </m:f>
      </m:oMath>
      <w:r w:rsidR="00476231" w:rsidRPr="002D7C83">
        <w:rPr>
          <w:rFonts w:ascii="Times New Roman" w:hAnsi="Times New Roman"/>
          <w:sz w:val="24"/>
          <w:szCs w:val="24"/>
        </w:rPr>
        <w:t>,</w:t>
      </w:r>
      <w:r w:rsidR="00D979D4" w:rsidRPr="002D7C83">
        <w:rPr>
          <w:sz w:val="24"/>
          <w:szCs w:val="24"/>
        </w:rPr>
        <w:t xml:space="preserve"> </w:t>
      </w:r>
      <w:r w:rsidR="00D979D4" w:rsidRPr="002D7C83">
        <w:rPr>
          <w:rFonts w:ascii="Cambria Math" w:hAnsi="Cambria Math"/>
          <w:sz w:val="24"/>
          <w:szCs w:val="24"/>
        </w:rPr>
        <w:t>дБ/км</w:t>
      </w:r>
      <w:r w:rsidR="00D82635">
        <w:rPr>
          <w:rFonts w:ascii="Cambria Math" w:hAnsi="Cambria Math"/>
          <w:sz w:val="28"/>
          <w:szCs w:val="28"/>
        </w:rPr>
        <w:tab/>
        <w:t>(4</w:t>
      </w:r>
      <w:r w:rsidR="00D82635" w:rsidRPr="00D82635">
        <w:rPr>
          <w:rFonts w:ascii="Cambria Math" w:hAnsi="Cambria Math"/>
          <w:sz w:val="28"/>
          <w:szCs w:val="28"/>
        </w:rPr>
        <w:t>.14)</w:t>
      </w:r>
    </w:p>
    <w:p w14:paraId="6BF53779" w14:textId="090DE852" w:rsidR="00C414F7" w:rsidRDefault="00C414F7" w:rsidP="00C4723E">
      <w:pPr>
        <w:spacing w:after="40" w:line="360" w:lineRule="auto"/>
        <w:ind w:left="284" w:right="284" w:firstLine="85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г</w:t>
      </w:r>
      <w:r w:rsidRPr="00C414F7">
        <w:rPr>
          <w:rFonts w:ascii="Times New Roman" w:hAnsi="Times New Roman"/>
          <w:iCs/>
          <w:sz w:val="24"/>
          <w:szCs w:val="24"/>
        </w:rPr>
        <w:t xml:space="preserve">де </w:t>
      </w:r>
      <w:r w:rsidRPr="00AE629B">
        <w:rPr>
          <w:rFonts w:ascii="Cambria Math" w:hAnsi="Cambria Math"/>
          <w:i/>
          <w:sz w:val="24"/>
          <w:szCs w:val="24"/>
        </w:rPr>
        <w:t>α</w:t>
      </w:r>
      <w:r w:rsidRPr="00C414F7">
        <w:rPr>
          <w:rFonts w:ascii="Cambria Math" w:hAnsi="Cambria Math"/>
          <w:i/>
          <w:sz w:val="24"/>
          <w:szCs w:val="24"/>
        </w:rPr>
        <w:t xml:space="preserve"> – </w:t>
      </w:r>
      <w:r w:rsidRPr="00C414F7">
        <w:rPr>
          <w:rFonts w:ascii="Times New Roman" w:hAnsi="Times New Roman"/>
          <w:iCs/>
          <w:sz w:val="24"/>
          <w:szCs w:val="24"/>
        </w:rPr>
        <w:t>радиус сердечника, 5 мкм</w:t>
      </w:r>
      <w:r>
        <w:rPr>
          <w:rFonts w:ascii="Times New Roman" w:hAnsi="Times New Roman"/>
          <w:iCs/>
          <w:sz w:val="24"/>
          <w:szCs w:val="24"/>
        </w:rPr>
        <w:t xml:space="preserve"> </w:t>
      </w:r>
    </w:p>
    <w:p w14:paraId="43920DF6" w14:textId="55C396E4" w:rsidR="00C414F7" w:rsidRDefault="00C414F7" w:rsidP="00C4723E">
      <w:pPr>
        <w:spacing w:after="40" w:line="360" w:lineRule="auto"/>
        <w:ind w:left="284" w:right="284" w:firstLine="1276"/>
        <w:jc w:val="both"/>
        <w:rPr>
          <w:rFonts w:ascii="Times New Roman" w:hAnsi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</m:oMath>
      <w:r w:rsidRPr="00AE629B">
        <w:rPr>
          <w:rFonts w:ascii="Times New Roman" w:hAnsi="Times New Roman"/>
          <w:sz w:val="24"/>
          <w:szCs w:val="24"/>
        </w:rPr>
        <w:t xml:space="preserve"> – относительная разность показателей преломления 0,00207</w:t>
      </w:r>
    </w:p>
    <w:p w14:paraId="4B809B18" w14:textId="07F6A64B" w:rsidR="00486E9D" w:rsidRDefault="00486E9D" w:rsidP="00C4723E">
      <w:pPr>
        <w:spacing w:after="40" w:line="360" w:lineRule="auto"/>
        <w:ind w:left="284" w:right="284" w:firstLine="1276"/>
        <w:jc w:val="both"/>
        <w:rPr>
          <w:rFonts w:ascii="Times New Roman" w:hAnsi="Times New Roman"/>
          <w:sz w:val="24"/>
          <w:szCs w:val="24"/>
        </w:rPr>
      </w:pPr>
      <w:r w:rsidRPr="00486E9D">
        <w:rPr>
          <w:rFonts w:ascii="Cambria Math" w:hAnsi="Cambria Math"/>
          <w:i/>
          <w:iCs/>
          <w:sz w:val="24"/>
          <w:szCs w:val="24"/>
          <w:lang w:val="en-US"/>
        </w:rPr>
        <w:t>d</w:t>
      </w:r>
      <w:r w:rsidRPr="00486E9D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диаметр скрутки,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486E9D">
        <w:rPr>
          <w:rFonts w:ascii="Times New Roman" w:hAnsi="Times New Roman"/>
          <w:sz w:val="24"/>
          <w:szCs w:val="24"/>
        </w:rPr>
        <w:t xml:space="preserve"> = 18</w:t>
      </w:r>
      <w:r>
        <w:rPr>
          <w:rFonts w:ascii="Times New Roman" w:hAnsi="Times New Roman"/>
          <w:sz w:val="24"/>
          <w:szCs w:val="24"/>
        </w:rPr>
        <w:t>мм</w:t>
      </w:r>
      <w:r w:rsidRPr="00486E9D">
        <w:rPr>
          <w:rFonts w:ascii="Times New Roman" w:hAnsi="Times New Roman"/>
          <w:sz w:val="24"/>
          <w:szCs w:val="24"/>
        </w:rPr>
        <w:t>;</w:t>
      </w:r>
    </w:p>
    <w:p w14:paraId="1C563D3A" w14:textId="755F0328" w:rsidR="00077E92" w:rsidRDefault="00077E92" w:rsidP="00C4723E">
      <w:pPr>
        <w:spacing w:after="40" w:line="360" w:lineRule="auto"/>
        <w:ind w:left="284" w:right="284" w:firstLine="1276"/>
        <w:jc w:val="both"/>
        <w:rPr>
          <w:rFonts w:ascii="Times New Roman" w:hAnsi="Times New Roman"/>
          <w:sz w:val="24"/>
          <w:szCs w:val="24"/>
        </w:rPr>
      </w:pPr>
      <w:r>
        <w:rPr>
          <w:rFonts w:ascii="Cambria Math" w:hAnsi="Cambria Math"/>
          <w:i/>
          <w:iCs/>
          <w:sz w:val="24"/>
          <w:szCs w:val="24"/>
          <w:lang w:val="en-US"/>
        </w:rPr>
        <w:t>s</w:t>
      </w:r>
      <w:r w:rsidRPr="00C4723E">
        <w:rPr>
          <w:rFonts w:ascii="Cambria Math" w:hAnsi="Cambria Math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C472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 скрутки, мм.</w:t>
      </w:r>
    </w:p>
    <w:p w14:paraId="5908FA9C" w14:textId="21B5FC36" w:rsidR="006704EC" w:rsidRDefault="006704EC" w:rsidP="00C4723E">
      <w:pPr>
        <w:spacing w:after="40" w:line="360" w:lineRule="auto"/>
        <w:ind w:left="284" w:right="284" w:firstLine="850"/>
        <w:jc w:val="both"/>
        <w:rPr>
          <w:rFonts w:ascii="Times New Roman" w:hAnsi="Times New Roman"/>
          <w:sz w:val="24"/>
          <w:szCs w:val="24"/>
        </w:rPr>
      </w:pPr>
      <w:r w:rsidRPr="00C82EA7">
        <w:rPr>
          <w:rFonts w:ascii="Times New Roman" w:hAnsi="Times New Roman"/>
          <w:sz w:val="24"/>
          <w:szCs w:val="24"/>
        </w:rPr>
        <w:t>Отношение</w:t>
      </w:r>
      <w:r>
        <w:rPr>
          <w:rFonts w:ascii="Cambria Math" w:hAnsi="Cambria Math"/>
          <w:i/>
          <w:iCs/>
          <w:sz w:val="24"/>
          <w:szCs w:val="24"/>
        </w:rPr>
        <w:t xml:space="preserve"> </w:t>
      </w:r>
      <w:r>
        <w:rPr>
          <w:rFonts w:ascii="Cambria Math" w:hAnsi="Cambria Math"/>
          <w:i/>
          <w:iCs/>
          <w:sz w:val="24"/>
          <w:szCs w:val="24"/>
          <w:lang w:val="en-US"/>
        </w:rPr>
        <w:t>s</w:t>
      </w:r>
      <w:r w:rsidRPr="006704EC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6704E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называется параметром устойчивости скрутки, который в оптических кабелях находится в пределах 12 </w:t>
      </w:r>
      <w:r w:rsidRPr="00486E9D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30, принимаем 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6704EC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 xml:space="preserve"> равное 30.</w:t>
      </w:r>
    </w:p>
    <w:p w14:paraId="7D80B669" w14:textId="3A489A63" w:rsidR="00D94321" w:rsidRDefault="00493ABF" w:rsidP="0098267C">
      <w:pPr>
        <w:spacing w:after="40" w:line="360" w:lineRule="auto"/>
        <w:ind w:left="284" w:right="284" w:firstLine="850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Style w:val="20"/>
                <w:sz w:val="24"/>
                <w:szCs w:val="24"/>
              </w:rPr>
            </m:ctrlPr>
          </m:sSubPr>
          <m:e>
            <m:r>
              <w:rPr>
                <w:rStyle w:val="20"/>
                <w:sz w:val="24"/>
                <w:szCs w:val="24"/>
              </w:rPr>
              <m:t>a</m:t>
            </m:r>
          </m:e>
          <m:sub>
            <m:r>
              <w:rPr>
                <w:rStyle w:val="20"/>
                <w:sz w:val="24"/>
                <w:szCs w:val="24"/>
              </w:rPr>
              <m:t>macro</m:t>
            </m:r>
          </m:sub>
        </m:sSub>
        <m:r>
          <w:rPr>
            <w:rStyle w:val="20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Style w:val="12"/>
                <w:i w:val="0"/>
                <w:sz w:val="24"/>
                <w:szCs w:val="24"/>
              </w:rPr>
            </m:ctrlPr>
          </m:fPr>
          <m:num>
            <m:r>
              <w:rPr>
                <w:rStyle w:val="20"/>
                <w:sz w:val="24"/>
                <w:szCs w:val="24"/>
              </w:rPr>
              <m:t>26 ∙</m:t>
            </m:r>
            <m:sSup>
              <m:sSupPr>
                <m:ctrlPr>
                  <w:rPr>
                    <w:rStyle w:val="2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20"/>
                    <w:sz w:val="24"/>
                    <w:szCs w:val="24"/>
                  </w:rPr>
                  <m:t xml:space="preserve"> </m:t>
                </m:r>
                <m:r>
                  <w:rPr>
                    <w:rStyle w:val="20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Style w:val="20"/>
                    <w:sz w:val="24"/>
                    <w:szCs w:val="24"/>
                  </w:rPr>
                  <m:t>-3</m:t>
                </m:r>
              </m:sup>
            </m:sSup>
            <m:r>
              <w:rPr>
                <w:rStyle w:val="20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Style w:val="20"/>
                <w:sz w:val="24"/>
                <w:szCs w:val="24"/>
              </w:rPr>
              <m:t xml:space="preserve"> </m:t>
            </m:r>
            <m:r>
              <w:rPr>
                <w:rStyle w:val="20"/>
                <w:sz w:val="24"/>
                <w:szCs w:val="24"/>
              </w:rPr>
              <m:t xml:space="preserve">5 ∙ </m:t>
            </m:r>
            <m:sSup>
              <m:sSupPr>
                <m:ctrlPr>
                  <w:rPr>
                    <w:rStyle w:val="20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20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Style w:val="20"/>
                    <w:sz w:val="24"/>
                    <w:szCs w:val="24"/>
                  </w:rPr>
                  <m:t>-6</m:t>
                </m:r>
              </m:sup>
            </m:sSup>
          </m:num>
          <m:den>
            <m:r>
              <w:rPr>
                <w:rStyle w:val="20"/>
                <w:sz w:val="24"/>
                <w:szCs w:val="24"/>
              </w:rPr>
              <m:t>0,00207</m:t>
            </m:r>
            <m:r>
              <m:rPr>
                <m:sty m:val="p"/>
              </m:rPr>
              <w:rPr>
                <w:rStyle w:val="20"/>
                <w:sz w:val="24"/>
                <w:szCs w:val="24"/>
              </w:rPr>
              <m:t xml:space="preserve"> </m:t>
            </m:r>
            <m:r>
              <w:rPr>
                <w:rStyle w:val="20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Style w:val="20"/>
                <w:sz w:val="24"/>
                <w:szCs w:val="24"/>
              </w:rPr>
              <m:t xml:space="preserve"> </m:t>
            </m:r>
            <m:r>
              <w:rPr>
                <w:rStyle w:val="20"/>
                <w:sz w:val="24"/>
                <w:szCs w:val="24"/>
              </w:rPr>
              <m:t xml:space="preserve">18 ∙ </m:t>
            </m:r>
            <m:sSup>
              <m:sSupPr>
                <m:ctrlPr>
                  <w:rPr>
                    <w:rStyle w:val="20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20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Style w:val="20"/>
                    <w:sz w:val="24"/>
                    <w:szCs w:val="24"/>
                  </w:rPr>
                  <m:t>-3</m:t>
                </m:r>
              </m:sup>
            </m:sSup>
            <m:r>
              <w:rPr>
                <w:rStyle w:val="20"/>
                <w:sz w:val="24"/>
                <w:szCs w:val="24"/>
              </w:rPr>
              <m:t xml:space="preserve">∙ </m:t>
            </m:r>
            <m:d>
              <m:dPr>
                <m:begChr m:val="["/>
                <m:endChr m:val="]"/>
                <m:ctrlPr>
                  <w:rPr>
                    <w:rStyle w:val="2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Style w:val="20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Style w:val="2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20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20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Style w:val="20"/>
                                <w:sz w:val="24"/>
                                <w:szCs w:val="24"/>
                              </w:rPr>
                              <m:t>30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Style w:val="20"/>
                                <w:sz w:val="24"/>
                                <w:szCs w:val="24"/>
                              </w:rPr>
                              <m:t>3,14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hAnsi="Cambria Math"/>
            <w:sz w:val="24"/>
            <w:szCs w:val="24"/>
          </w:rPr>
          <m:t xml:space="preserve">=0,000037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дБ/км</m:t>
        </m:r>
      </m:oMath>
      <w:r w:rsidR="008A6EED" w:rsidRPr="002D7C83">
        <w:rPr>
          <w:sz w:val="24"/>
          <w:szCs w:val="24"/>
        </w:rPr>
        <w:t xml:space="preserve"> </w:t>
      </w:r>
    </w:p>
    <w:p w14:paraId="534F0906" w14:textId="77777777" w:rsidR="0098267C" w:rsidRDefault="0098267C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FEE116B" w14:textId="21018B70" w:rsidR="00DD5500" w:rsidRDefault="00DD5500" w:rsidP="00D94321">
      <w:pPr>
        <w:spacing w:before="100" w:beforeAutospacing="1" w:after="480" w:line="360" w:lineRule="auto"/>
        <w:ind w:left="284" w:right="284" w:firstLine="851"/>
        <w:rPr>
          <w:rFonts w:ascii="Times New Roman" w:hAnsi="Times New Roman"/>
          <w:sz w:val="24"/>
          <w:szCs w:val="24"/>
        </w:rPr>
      </w:pPr>
      <w:r w:rsidRPr="0017427B">
        <w:rPr>
          <w:rFonts w:ascii="Times New Roman" w:hAnsi="Times New Roman"/>
          <w:sz w:val="24"/>
          <w:szCs w:val="24"/>
        </w:rPr>
        <w:lastRenderedPageBreak/>
        <w:t>4.</w:t>
      </w:r>
      <w:r>
        <w:rPr>
          <w:rFonts w:ascii="Times New Roman" w:hAnsi="Times New Roman"/>
          <w:sz w:val="24"/>
          <w:szCs w:val="24"/>
        </w:rPr>
        <w:t xml:space="preserve">6 Расчёт дисперсии оптических волокон </w:t>
      </w:r>
    </w:p>
    <w:p w14:paraId="2CF10983" w14:textId="424188A1" w:rsidR="00476231" w:rsidRDefault="00C4723E" w:rsidP="00504161">
      <w:pPr>
        <w:spacing w:after="40" w:line="360" w:lineRule="auto"/>
        <w:ind w:left="284" w:right="284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/>
          <w:sz w:val="24"/>
          <w:szCs w:val="24"/>
        </w:rPr>
        <w:t>световодах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передаче импульсов после прохождения некоторого расстояния импульсы искажаются</w:t>
      </w:r>
      <w:r w:rsidR="00C70132">
        <w:rPr>
          <w:rFonts w:ascii="Times New Roman" w:hAnsi="Times New Roman"/>
          <w:sz w:val="24"/>
          <w:szCs w:val="24"/>
        </w:rPr>
        <w:t xml:space="preserve"> расширяются и наступает момент,</w:t>
      </w:r>
      <w:r>
        <w:rPr>
          <w:rFonts w:ascii="Times New Roman" w:hAnsi="Times New Roman"/>
          <w:sz w:val="24"/>
          <w:szCs w:val="24"/>
        </w:rPr>
        <w:t xml:space="preserve"> </w:t>
      </w:r>
      <w:r w:rsidR="00C70132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огда соседние импульсы перекрывают друг друга. Это явление называется дисперсией</w:t>
      </w:r>
      <w:r w:rsidRPr="00C4723E">
        <w:rPr>
          <w:rFonts w:ascii="Times New Roman" w:hAnsi="Times New Roman"/>
          <w:sz w:val="24"/>
          <w:szCs w:val="24"/>
        </w:rPr>
        <w:t>.</w:t>
      </w:r>
    </w:p>
    <w:p w14:paraId="7480F856" w14:textId="06CEC7A4" w:rsidR="00C4723E" w:rsidRDefault="00C4723E" w:rsidP="00504161">
      <w:pPr>
        <w:spacing w:after="40" w:line="360" w:lineRule="auto"/>
        <w:ind w:left="284" w:right="284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Дисперсия возникает по двум причинам </w:t>
      </w:r>
      <w:r w:rsidRPr="00C4723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некогерентность</w:t>
      </w:r>
      <w:proofErr w:type="spellEnd"/>
      <w:r>
        <w:rPr>
          <w:rFonts w:ascii="Times New Roman" w:hAnsi="Times New Roman"/>
          <w:sz w:val="24"/>
          <w:szCs w:val="24"/>
        </w:rPr>
        <w:t xml:space="preserve"> источника излучения</w:t>
      </w:r>
      <w:r w:rsidR="00C70132">
        <w:rPr>
          <w:rFonts w:ascii="Times New Roman" w:hAnsi="Times New Roman"/>
          <w:sz w:val="24"/>
          <w:szCs w:val="24"/>
        </w:rPr>
        <w:t xml:space="preserve"> и появление спектра</w:t>
      </w:r>
      <w:r w:rsidR="00C31B64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λ</m:t>
        </m:r>
      </m:oMath>
      <w:r w:rsidR="00C31B64" w:rsidRPr="00C31B64">
        <w:rPr>
          <w:rFonts w:ascii="Times New Roman" w:hAnsi="Times New Roman"/>
          <w:sz w:val="24"/>
          <w:szCs w:val="24"/>
        </w:rPr>
        <w:t xml:space="preserve">, </w:t>
      </w:r>
      <w:r w:rsidR="00C31B64">
        <w:rPr>
          <w:rFonts w:ascii="Times New Roman" w:hAnsi="Times New Roman"/>
          <w:sz w:val="24"/>
          <w:szCs w:val="24"/>
        </w:rPr>
        <w:t>существование большого числа мод</w:t>
      </w:r>
      <w:r w:rsidR="00C31B64" w:rsidRPr="00C31B64">
        <w:rPr>
          <w:rFonts w:ascii="Times New Roman" w:hAnsi="Times New Roman"/>
          <w:sz w:val="24"/>
          <w:szCs w:val="24"/>
        </w:rPr>
        <w:t>.</w:t>
      </w:r>
    </w:p>
    <w:p w14:paraId="3F883700" w14:textId="2AAA08F7" w:rsidR="00476231" w:rsidRPr="00804BBA" w:rsidRDefault="00C31B64" w:rsidP="00504161">
      <w:pPr>
        <w:spacing w:after="40" w:line="360" w:lineRule="auto"/>
        <w:ind w:left="284" w:right="284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Первая называется хроматической (частотной) дисперсией, которая делится на материальную и волноводную. Материальная дисперсия обусловлена зависимостью коэффициента преломления материала </w:t>
      </w:r>
      <w:proofErr w:type="spellStart"/>
      <w:r>
        <w:rPr>
          <w:rFonts w:ascii="Times New Roman" w:hAnsi="Times New Roman"/>
          <w:sz w:val="24"/>
          <w:szCs w:val="24"/>
        </w:rPr>
        <w:t>световода</w:t>
      </w:r>
      <w:proofErr w:type="spellEnd"/>
      <w:r>
        <w:rPr>
          <w:rFonts w:ascii="Times New Roman" w:hAnsi="Times New Roman"/>
          <w:sz w:val="24"/>
          <w:szCs w:val="24"/>
        </w:rPr>
        <w:t xml:space="preserve"> от длины волны. Второй вид дисперсии носит название </w:t>
      </w:r>
      <w:proofErr w:type="spellStart"/>
      <w:r>
        <w:rPr>
          <w:rFonts w:ascii="Times New Roman" w:hAnsi="Times New Roman"/>
          <w:sz w:val="24"/>
          <w:szCs w:val="24"/>
        </w:rPr>
        <w:t>модовой</w:t>
      </w:r>
      <w:proofErr w:type="spellEnd"/>
      <w:r>
        <w:rPr>
          <w:rFonts w:ascii="Times New Roman" w:hAnsi="Times New Roman"/>
          <w:sz w:val="24"/>
          <w:szCs w:val="24"/>
        </w:rPr>
        <w:t xml:space="preserve">, которая отсутствует в </w:t>
      </w:r>
      <w:proofErr w:type="spellStart"/>
      <w:r>
        <w:rPr>
          <w:rFonts w:ascii="Times New Roman" w:hAnsi="Times New Roman"/>
          <w:sz w:val="24"/>
          <w:szCs w:val="24"/>
        </w:rPr>
        <w:t>одномодовых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световодах</w:t>
      </w:r>
      <w:proofErr w:type="spellEnd"/>
      <w:r w:rsidRPr="00C31B6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/>
          <w:sz w:val="24"/>
          <w:szCs w:val="24"/>
        </w:rPr>
        <w:t>одномодовых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световодах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4BBA">
        <w:rPr>
          <w:rFonts w:ascii="Times New Roman" w:hAnsi="Times New Roman"/>
          <w:sz w:val="24"/>
          <w:szCs w:val="24"/>
        </w:rPr>
        <w:t>проявлется</w:t>
      </w:r>
      <w:proofErr w:type="spellEnd"/>
      <w:r w:rsidRPr="00804BBA">
        <w:rPr>
          <w:rFonts w:ascii="Times New Roman" w:hAnsi="Times New Roman"/>
          <w:sz w:val="24"/>
          <w:szCs w:val="24"/>
        </w:rPr>
        <w:t xml:space="preserve"> материальная и волноводная дисперсии, которые рассчитываются по формулам:</w:t>
      </w:r>
    </w:p>
    <w:p w14:paraId="5826C2B9" w14:textId="7046B3B3" w:rsidR="00EF6B4D" w:rsidRDefault="00493ABF" w:rsidP="0033740D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Style w:val="20"/>
                <w:sz w:val="24"/>
                <w:szCs w:val="24"/>
              </w:rPr>
            </m:ctrlPr>
          </m:sSubPr>
          <m:e>
            <m:r>
              <w:rPr>
                <w:rStyle w:val="20"/>
                <w:sz w:val="24"/>
                <w:szCs w:val="24"/>
              </w:rPr>
              <m:t>τ</m:t>
            </m:r>
          </m:e>
          <m:sub>
            <m:r>
              <w:rPr>
                <w:rStyle w:val="20"/>
                <w:sz w:val="24"/>
                <w:szCs w:val="24"/>
                <w:lang w:val="en-US"/>
              </w:rPr>
              <m:t>m</m:t>
            </m:r>
          </m:sub>
        </m:sSub>
        <m:r>
          <w:rPr>
            <w:rStyle w:val="20"/>
            <w:sz w:val="24"/>
            <w:szCs w:val="24"/>
          </w:rPr>
          <m:t>=</m:t>
        </m:r>
        <m:r>
          <m:rPr>
            <m:sty m:val="p"/>
          </m:rPr>
          <w:rPr>
            <w:rStyle w:val="20"/>
            <w:sz w:val="24"/>
            <w:szCs w:val="24"/>
          </w:rPr>
          <m:t>Δ</m:t>
        </m:r>
        <m:r>
          <w:rPr>
            <w:rStyle w:val="20"/>
            <w:sz w:val="24"/>
            <w:szCs w:val="24"/>
          </w:rPr>
          <m:t>λ ∙M(λ )</m:t>
        </m:r>
      </m:oMath>
      <w:r w:rsidR="00EF6B4D" w:rsidRPr="00804BBA">
        <w:rPr>
          <w:rFonts w:ascii="Times New Roman" w:hAnsi="Times New Roman"/>
          <w:i/>
          <w:sz w:val="24"/>
          <w:szCs w:val="24"/>
        </w:rPr>
        <w:t>,</w:t>
      </w:r>
      <w:r w:rsidR="00EF6B4D">
        <w:rPr>
          <w:rFonts w:ascii="Times New Roman" w:hAnsi="Times New Roman"/>
          <w:i/>
          <w:sz w:val="28"/>
          <w:szCs w:val="28"/>
        </w:rPr>
        <w:t xml:space="preserve"> </w:t>
      </w:r>
      <w:r w:rsidR="002D7F4E">
        <w:rPr>
          <w:rFonts w:ascii="Times New Roman" w:hAnsi="Times New Roman"/>
          <w:i/>
          <w:sz w:val="28"/>
          <w:szCs w:val="28"/>
        </w:rPr>
        <w:tab/>
      </w:r>
      <w:r w:rsidR="00EF6B4D" w:rsidRPr="00EF6B4D">
        <w:rPr>
          <w:rFonts w:ascii="Times New Roman" w:hAnsi="Times New Roman"/>
          <w:sz w:val="28"/>
          <w:szCs w:val="28"/>
        </w:rPr>
        <w:t>(4.16)</w:t>
      </w:r>
    </w:p>
    <w:p w14:paraId="4E9387CA" w14:textId="628EB9E4" w:rsidR="00BF0B0B" w:rsidRDefault="00493ABF" w:rsidP="0033740D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Style w:val="20"/>
                <w:sz w:val="24"/>
                <w:szCs w:val="24"/>
              </w:rPr>
            </m:ctrlPr>
          </m:sSubPr>
          <m:e>
            <m:r>
              <w:rPr>
                <w:rStyle w:val="20"/>
                <w:sz w:val="24"/>
                <w:szCs w:val="24"/>
              </w:rPr>
              <m:t>τ</m:t>
            </m:r>
          </m:e>
          <m:sub>
            <m:r>
              <w:rPr>
                <w:rStyle w:val="20"/>
                <w:sz w:val="24"/>
                <w:szCs w:val="24"/>
              </w:rPr>
              <m:t>в</m:t>
            </m:r>
          </m:sub>
        </m:sSub>
        <m:r>
          <w:rPr>
            <w:rStyle w:val="20"/>
            <w:sz w:val="24"/>
            <w:szCs w:val="24"/>
          </w:rPr>
          <m:t>=</m:t>
        </m:r>
        <m:r>
          <m:rPr>
            <m:sty m:val="p"/>
          </m:rPr>
          <w:rPr>
            <w:rStyle w:val="20"/>
            <w:sz w:val="24"/>
            <w:szCs w:val="24"/>
          </w:rPr>
          <m:t>Δ</m:t>
        </m:r>
        <m:r>
          <w:rPr>
            <w:rStyle w:val="20"/>
            <w:sz w:val="24"/>
            <w:szCs w:val="24"/>
          </w:rPr>
          <m:t>λ ∙B(λ )</m:t>
        </m:r>
      </m:oMath>
      <w:r w:rsidR="002D7F4E" w:rsidRPr="00804BBA">
        <w:rPr>
          <w:rFonts w:ascii="Times New Roman" w:hAnsi="Times New Roman"/>
          <w:i/>
          <w:sz w:val="24"/>
          <w:szCs w:val="24"/>
        </w:rPr>
        <w:t>,</w:t>
      </w:r>
      <w:r w:rsidR="002D7F4E">
        <w:rPr>
          <w:rFonts w:ascii="Times New Roman" w:hAnsi="Times New Roman"/>
          <w:i/>
          <w:sz w:val="28"/>
          <w:szCs w:val="28"/>
        </w:rPr>
        <w:t xml:space="preserve"> </w:t>
      </w:r>
      <w:r w:rsidR="002D7F4E">
        <w:rPr>
          <w:rFonts w:ascii="Times New Roman" w:hAnsi="Times New Roman"/>
          <w:i/>
          <w:sz w:val="28"/>
          <w:szCs w:val="28"/>
        </w:rPr>
        <w:tab/>
      </w:r>
      <w:r w:rsidR="002D7F4E">
        <w:rPr>
          <w:rFonts w:ascii="Times New Roman" w:hAnsi="Times New Roman"/>
          <w:sz w:val="28"/>
          <w:szCs w:val="28"/>
        </w:rPr>
        <w:t>(4.17</w:t>
      </w:r>
      <w:r w:rsidR="002D7F4E" w:rsidRPr="00EF6B4D">
        <w:rPr>
          <w:rFonts w:ascii="Times New Roman" w:hAnsi="Times New Roman"/>
          <w:sz w:val="28"/>
          <w:szCs w:val="28"/>
        </w:rPr>
        <w:t>)</w:t>
      </w:r>
    </w:p>
    <w:p w14:paraId="693D440D" w14:textId="17A5A594" w:rsidR="00BF0B0B" w:rsidRPr="00BF0B0B" w:rsidRDefault="00BF0B0B" w:rsidP="0033740D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Style w:val="20"/>
          <w:rFonts w:ascii="Times New Roman" w:hAnsi="Times New Roman"/>
          <w:sz w:val="24"/>
          <w:szCs w:val="24"/>
        </w:rPr>
      </w:pPr>
      <w:r w:rsidRPr="00BF0B0B">
        <w:rPr>
          <w:rFonts w:ascii="Times New Roman" w:hAnsi="Times New Roman"/>
          <w:sz w:val="24"/>
          <w:szCs w:val="24"/>
        </w:rPr>
        <w:t xml:space="preserve">Где </w:t>
      </w:r>
      <m:oMath>
        <m:r>
          <m:rPr>
            <m:sty m:val="p"/>
          </m:rPr>
          <w:rPr>
            <w:rStyle w:val="20"/>
            <w:sz w:val="24"/>
            <w:szCs w:val="24"/>
          </w:rPr>
          <m:t>Δλ</m:t>
        </m:r>
      </m:oMath>
      <w:r w:rsidRPr="00BF0B0B">
        <w:rPr>
          <w:rStyle w:val="20"/>
          <w:rFonts w:ascii="Times New Roman" w:hAnsi="Times New Roman"/>
          <w:sz w:val="24"/>
          <w:szCs w:val="24"/>
        </w:rPr>
        <w:t xml:space="preserve"> – ширина спектра источника излучения лазера, равная 0,2нм;</w:t>
      </w:r>
    </w:p>
    <w:p w14:paraId="585D2E13" w14:textId="7C95D24D" w:rsidR="00BF0B0B" w:rsidRDefault="00BF0B0B" w:rsidP="0033740D">
      <w:pPr>
        <w:tabs>
          <w:tab w:val="right" w:pos="10204"/>
        </w:tabs>
        <w:spacing w:after="40" w:line="360" w:lineRule="auto"/>
        <w:ind w:left="1560" w:right="284"/>
        <w:jc w:val="both"/>
        <w:rPr>
          <w:rStyle w:val="20"/>
          <w:rFonts w:ascii="Times New Roman" w:hAnsi="Times New Roman"/>
          <w:sz w:val="24"/>
          <w:szCs w:val="24"/>
        </w:rPr>
      </w:pPr>
      <m:oMath>
        <m:r>
          <w:rPr>
            <w:rStyle w:val="20"/>
            <w:sz w:val="24"/>
            <w:szCs w:val="24"/>
          </w:rPr>
          <m:t>M(λ )</m:t>
        </m:r>
      </m:oMath>
      <w:r w:rsidRPr="00BF0B0B">
        <w:rPr>
          <w:rStyle w:val="20"/>
          <w:rFonts w:ascii="Times New Roman" w:hAnsi="Times New Roman"/>
          <w:sz w:val="24"/>
          <w:szCs w:val="24"/>
        </w:rPr>
        <w:t xml:space="preserve"> – </w:t>
      </w:r>
      <w:r>
        <w:rPr>
          <w:rStyle w:val="20"/>
          <w:rFonts w:ascii="Times New Roman" w:hAnsi="Times New Roman"/>
          <w:sz w:val="24"/>
          <w:szCs w:val="24"/>
        </w:rPr>
        <w:t>удельная дисперсия материала</w:t>
      </w:r>
      <w:r w:rsidRPr="00BF0B0B">
        <w:rPr>
          <w:rStyle w:val="20"/>
          <w:rFonts w:ascii="Times New Roman" w:hAnsi="Times New Roman"/>
          <w:sz w:val="24"/>
          <w:szCs w:val="24"/>
        </w:rPr>
        <w:t>;</w:t>
      </w:r>
    </w:p>
    <w:p w14:paraId="36FE4909" w14:textId="33711B54" w:rsidR="0033740D" w:rsidRDefault="00BF0B0B" w:rsidP="0033740D">
      <w:pPr>
        <w:tabs>
          <w:tab w:val="right" w:pos="10204"/>
        </w:tabs>
        <w:spacing w:after="40" w:line="360" w:lineRule="auto"/>
        <w:ind w:left="1560" w:right="284"/>
        <w:jc w:val="both"/>
        <w:rPr>
          <w:rStyle w:val="20"/>
          <w:rFonts w:ascii="Times New Roman" w:hAnsi="Times New Roman"/>
          <w:sz w:val="24"/>
          <w:szCs w:val="24"/>
        </w:rPr>
      </w:pPr>
      <m:oMath>
        <m:r>
          <w:rPr>
            <w:rStyle w:val="20"/>
            <w:sz w:val="24"/>
            <w:szCs w:val="24"/>
            <w:lang w:val="en-US"/>
          </w:rPr>
          <m:t>B</m:t>
        </m:r>
        <m:d>
          <m:dPr>
            <m:ctrlPr>
              <w:rPr>
                <w:rStyle w:val="20"/>
                <w:i/>
                <w:sz w:val="24"/>
                <w:szCs w:val="24"/>
              </w:rPr>
            </m:ctrlPr>
          </m:dPr>
          <m:e>
            <m:r>
              <w:rPr>
                <w:rStyle w:val="20"/>
                <w:sz w:val="24"/>
                <w:szCs w:val="24"/>
              </w:rPr>
              <m:t xml:space="preserve">λ </m:t>
            </m:r>
          </m:e>
        </m:d>
      </m:oMath>
      <w:r>
        <w:rPr>
          <w:rStyle w:val="20"/>
          <w:rFonts w:ascii="Times New Roman" w:hAnsi="Times New Roman"/>
          <w:sz w:val="24"/>
          <w:szCs w:val="24"/>
        </w:rPr>
        <w:t xml:space="preserve"> </w:t>
      </w:r>
      <w:r w:rsidRPr="00BF0B0B">
        <w:rPr>
          <w:rStyle w:val="20"/>
          <w:rFonts w:ascii="Times New Roman" w:hAnsi="Times New Roman"/>
          <w:sz w:val="24"/>
          <w:szCs w:val="24"/>
        </w:rPr>
        <w:t>–</w:t>
      </w:r>
      <w:r>
        <w:rPr>
          <w:rStyle w:val="20"/>
          <w:rFonts w:ascii="Times New Roman" w:hAnsi="Times New Roman"/>
          <w:sz w:val="24"/>
          <w:szCs w:val="24"/>
        </w:rPr>
        <w:t xml:space="preserve"> </w:t>
      </w:r>
      <w:r w:rsidRPr="00BF0B0B">
        <w:rPr>
          <w:rStyle w:val="20"/>
          <w:rFonts w:ascii="Times New Roman" w:hAnsi="Times New Roman"/>
          <w:sz w:val="24"/>
          <w:szCs w:val="24"/>
        </w:rPr>
        <w:t>удельная волновая дисперсия</w:t>
      </w:r>
      <w:r>
        <w:rPr>
          <w:rStyle w:val="20"/>
          <w:rFonts w:ascii="Times New Roman" w:hAnsi="Times New Roman"/>
          <w:sz w:val="24"/>
          <w:szCs w:val="24"/>
        </w:rPr>
        <w:t>.</w:t>
      </w:r>
    </w:p>
    <w:p w14:paraId="3D5DDBFE" w14:textId="77777777" w:rsidR="000904AD" w:rsidRDefault="0033740D" w:rsidP="000904AD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Style w:val="20"/>
          <w:rFonts w:ascii="Times New Roman" w:hAnsi="Times New Roman"/>
          <w:sz w:val="24"/>
          <w:szCs w:val="24"/>
        </w:rPr>
      </w:pPr>
      <m:oMath>
        <m:r>
          <w:rPr>
            <w:rStyle w:val="20"/>
            <w:sz w:val="24"/>
            <w:szCs w:val="24"/>
          </w:rPr>
          <m:t>M(λ )</m:t>
        </m:r>
      </m:oMath>
      <w:r w:rsidRPr="0033740D">
        <w:rPr>
          <w:rStyle w:val="20"/>
          <w:rFonts w:ascii="Times New Roman" w:hAnsi="Times New Roman"/>
          <w:sz w:val="24"/>
          <w:szCs w:val="24"/>
        </w:rPr>
        <w:t xml:space="preserve"> и</w:t>
      </w:r>
      <w:r>
        <w:rPr>
          <w:rStyle w:val="20"/>
          <w:rFonts w:ascii="Times New Roman" w:hAnsi="Times New Roman"/>
          <w:sz w:val="24"/>
          <w:szCs w:val="24"/>
        </w:rPr>
        <w:t xml:space="preserve"> </w:t>
      </w:r>
      <m:oMath>
        <m:r>
          <w:rPr>
            <w:rStyle w:val="20"/>
            <w:sz w:val="24"/>
            <w:szCs w:val="24"/>
            <w:lang w:val="en-US"/>
          </w:rPr>
          <m:t>B</m:t>
        </m:r>
        <m:d>
          <m:dPr>
            <m:ctrlPr>
              <w:rPr>
                <w:rStyle w:val="20"/>
                <w:i/>
                <w:sz w:val="24"/>
                <w:szCs w:val="24"/>
              </w:rPr>
            </m:ctrlPr>
          </m:dPr>
          <m:e>
            <m:r>
              <w:rPr>
                <w:rStyle w:val="20"/>
                <w:sz w:val="24"/>
                <w:szCs w:val="24"/>
              </w:rPr>
              <m:t xml:space="preserve">λ </m:t>
            </m:r>
          </m:e>
        </m:d>
      </m:oMath>
      <w:r>
        <w:rPr>
          <w:rStyle w:val="20"/>
          <w:rFonts w:ascii="Times New Roman" w:hAnsi="Times New Roman"/>
          <w:sz w:val="24"/>
          <w:szCs w:val="24"/>
        </w:rPr>
        <w:t xml:space="preserve"> определяются из графика зависимости этих дисперсий от длины волны, который приведён на рисунке 4</w:t>
      </w:r>
      <w:r w:rsidRPr="0033740D">
        <w:rPr>
          <w:rStyle w:val="20"/>
          <w:rFonts w:ascii="Times New Roman" w:hAnsi="Times New Roman"/>
          <w:sz w:val="24"/>
          <w:szCs w:val="24"/>
        </w:rPr>
        <w:t>.1</w:t>
      </w:r>
    </w:p>
    <w:p w14:paraId="38A4AD64" w14:textId="146EF952" w:rsidR="000904AD" w:rsidRPr="00FF4879" w:rsidRDefault="000904AD" w:rsidP="000904AD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Style w:val="20"/>
          <w:rFonts w:ascii="Times New Roman" w:hAnsi="Times New Roman"/>
          <w:sz w:val="24"/>
          <w:szCs w:val="24"/>
        </w:rPr>
      </w:pPr>
      <w:r w:rsidRPr="00FF4879">
        <w:rPr>
          <w:rFonts w:ascii="Times New Roman" w:hAnsi="Times New Roman"/>
          <w:sz w:val="24"/>
          <w:szCs w:val="24"/>
        </w:rPr>
        <w:t xml:space="preserve">Для </w:t>
      </w:r>
      <m:oMath>
        <m:r>
          <w:rPr>
            <w:rStyle w:val="20"/>
            <w:sz w:val="24"/>
            <w:szCs w:val="24"/>
          </w:rPr>
          <m:t>λ</m:t>
        </m:r>
      </m:oMath>
      <w:r w:rsidRPr="00FF4879">
        <w:rPr>
          <w:rStyle w:val="20"/>
          <w:rFonts w:ascii="Times New Roman" w:hAnsi="Times New Roman"/>
          <w:sz w:val="24"/>
          <w:szCs w:val="24"/>
        </w:rPr>
        <w:t xml:space="preserve"> = 1550 </w:t>
      </w:r>
      <w:proofErr w:type="spellStart"/>
      <w:r w:rsidRPr="00FF4879">
        <w:rPr>
          <w:rStyle w:val="20"/>
          <w:rFonts w:ascii="Times New Roman" w:hAnsi="Times New Roman"/>
          <w:sz w:val="24"/>
          <w:szCs w:val="24"/>
        </w:rPr>
        <w:t>нм</w:t>
      </w:r>
      <w:proofErr w:type="spellEnd"/>
      <w:r w:rsidRPr="00FF4879">
        <w:rPr>
          <w:rStyle w:val="20"/>
          <w:rFonts w:ascii="Times New Roman" w:hAnsi="Times New Roman"/>
          <w:sz w:val="24"/>
          <w:szCs w:val="24"/>
        </w:rPr>
        <w:t>:</w:t>
      </w:r>
    </w:p>
    <w:p w14:paraId="005F8560" w14:textId="74075746" w:rsidR="000904AD" w:rsidRPr="00906237" w:rsidRDefault="000904AD" w:rsidP="000904AD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Style w:val="20"/>
          <w:rFonts w:ascii="Times New Roman" w:hAnsi="Times New Roman"/>
          <w:sz w:val="24"/>
          <w:szCs w:val="24"/>
        </w:rPr>
      </w:pPr>
      <m:oMath>
        <m:r>
          <w:rPr>
            <w:rStyle w:val="20"/>
            <w:sz w:val="24"/>
            <w:szCs w:val="24"/>
          </w:rPr>
          <m:t>M(λ )</m:t>
        </m:r>
      </m:oMath>
      <w:r w:rsidRPr="00EE55A6">
        <w:rPr>
          <w:rStyle w:val="20"/>
          <w:rFonts w:ascii="Times New Roman" w:hAnsi="Times New Roman"/>
          <w:sz w:val="24"/>
          <w:szCs w:val="24"/>
        </w:rPr>
        <w:t xml:space="preserve"> = -24пс/(км</w:t>
      </w:r>
      <m:oMath>
        <m:r>
          <w:rPr>
            <w:rStyle w:val="20"/>
            <w:sz w:val="24"/>
            <w:szCs w:val="24"/>
          </w:rPr>
          <m:t>∙</m:t>
        </m:r>
      </m:oMath>
      <w:r w:rsidRPr="00EE55A6">
        <w:rPr>
          <w:rStyle w:val="20"/>
          <w:rFonts w:ascii="Times New Roman" w:hAnsi="Times New Roman"/>
          <w:sz w:val="24"/>
          <w:szCs w:val="24"/>
        </w:rPr>
        <w:t>нм)</w:t>
      </w:r>
      <w:r w:rsidRPr="00906237">
        <w:rPr>
          <w:rStyle w:val="20"/>
          <w:rFonts w:ascii="Times New Roman" w:hAnsi="Times New Roman"/>
          <w:sz w:val="24"/>
          <w:szCs w:val="24"/>
        </w:rPr>
        <w:t>;</w:t>
      </w:r>
    </w:p>
    <w:p w14:paraId="08C407C2" w14:textId="5ECDC655" w:rsidR="000904AD" w:rsidRPr="00906237" w:rsidRDefault="000904AD" w:rsidP="000904AD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Style w:val="20"/>
          <w:rFonts w:ascii="Times New Roman" w:hAnsi="Times New Roman"/>
          <w:sz w:val="24"/>
          <w:szCs w:val="24"/>
        </w:rPr>
      </w:pPr>
      <m:oMath>
        <m:r>
          <w:rPr>
            <w:rStyle w:val="20"/>
            <w:sz w:val="24"/>
            <w:szCs w:val="24"/>
          </w:rPr>
          <m:t>B(λ )</m:t>
        </m:r>
      </m:oMath>
      <w:r w:rsidRPr="00EE55A6">
        <w:rPr>
          <w:rStyle w:val="20"/>
          <w:rFonts w:ascii="Times New Roman" w:hAnsi="Times New Roman"/>
          <w:sz w:val="24"/>
          <w:szCs w:val="24"/>
        </w:rPr>
        <w:t xml:space="preserve"> = 6пс/(км</w:t>
      </w:r>
      <m:oMath>
        <m:r>
          <w:rPr>
            <w:rStyle w:val="20"/>
            <w:sz w:val="24"/>
            <w:szCs w:val="24"/>
          </w:rPr>
          <m:t>∙</m:t>
        </m:r>
      </m:oMath>
      <w:r w:rsidRPr="00EE55A6">
        <w:rPr>
          <w:rStyle w:val="20"/>
          <w:rFonts w:ascii="Times New Roman" w:hAnsi="Times New Roman"/>
          <w:sz w:val="24"/>
          <w:szCs w:val="24"/>
        </w:rPr>
        <w:t>нм)</w:t>
      </w:r>
      <w:r w:rsidRPr="00906237">
        <w:rPr>
          <w:rStyle w:val="20"/>
          <w:rFonts w:ascii="Times New Roman" w:hAnsi="Times New Roman"/>
          <w:sz w:val="24"/>
          <w:szCs w:val="24"/>
        </w:rPr>
        <w:t>;</w:t>
      </w:r>
    </w:p>
    <w:p w14:paraId="3458E5E6" w14:textId="036E0861" w:rsidR="00765E6E" w:rsidRPr="00FF4879" w:rsidRDefault="00765E6E" w:rsidP="00765E6E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Style w:val="20"/>
          <w:rFonts w:ascii="Times New Roman" w:hAnsi="Times New Roman"/>
          <w:sz w:val="24"/>
          <w:szCs w:val="24"/>
        </w:rPr>
      </w:pPr>
      <w:r w:rsidRPr="00FF4879">
        <w:rPr>
          <w:rFonts w:ascii="Times New Roman" w:hAnsi="Times New Roman"/>
          <w:sz w:val="24"/>
          <w:szCs w:val="24"/>
        </w:rPr>
        <w:t xml:space="preserve">Для </w:t>
      </w:r>
      <m:oMath>
        <m:r>
          <w:rPr>
            <w:rStyle w:val="20"/>
            <w:sz w:val="24"/>
            <w:szCs w:val="24"/>
          </w:rPr>
          <m:t>λ</m:t>
        </m:r>
      </m:oMath>
      <w:r w:rsidRPr="00FF4879">
        <w:rPr>
          <w:rStyle w:val="20"/>
          <w:rFonts w:ascii="Times New Roman" w:hAnsi="Times New Roman"/>
          <w:sz w:val="24"/>
          <w:szCs w:val="24"/>
        </w:rPr>
        <w:t xml:space="preserve"> </w:t>
      </w:r>
      <w:r>
        <w:rPr>
          <w:rStyle w:val="20"/>
          <w:rFonts w:ascii="Times New Roman" w:hAnsi="Times New Roman"/>
          <w:sz w:val="24"/>
          <w:szCs w:val="24"/>
        </w:rPr>
        <w:t>= 1310</w:t>
      </w:r>
      <w:r w:rsidRPr="00FF4879">
        <w:rPr>
          <w:rStyle w:val="20"/>
          <w:rFonts w:ascii="Times New Roman" w:hAnsi="Times New Roman"/>
          <w:sz w:val="24"/>
          <w:szCs w:val="24"/>
        </w:rPr>
        <w:t xml:space="preserve"> </w:t>
      </w:r>
      <w:proofErr w:type="spellStart"/>
      <w:r w:rsidRPr="00FF4879">
        <w:rPr>
          <w:rStyle w:val="20"/>
          <w:rFonts w:ascii="Times New Roman" w:hAnsi="Times New Roman"/>
          <w:sz w:val="24"/>
          <w:szCs w:val="24"/>
        </w:rPr>
        <w:t>нм</w:t>
      </w:r>
      <w:proofErr w:type="spellEnd"/>
      <w:r w:rsidRPr="00FF4879">
        <w:rPr>
          <w:rStyle w:val="20"/>
          <w:rFonts w:ascii="Times New Roman" w:hAnsi="Times New Roman"/>
          <w:sz w:val="24"/>
          <w:szCs w:val="24"/>
        </w:rPr>
        <w:t>:</w:t>
      </w:r>
    </w:p>
    <w:p w14:paraId="51787FFF" w14:textId="4468C313" w:rsidR="00765E6E" w:rsidRPr="00765E6E" w:rsidRDefault="00765E6E" w:rsidP="00765E6E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Style w:val="20"/>
          <w:rFonts w:ascii="Times New Roman" w:hAnsi="Times New Roman"/>
          <w:sz w:val="24"/>
          <w:szCs w:val="24"/>
        </w:rPr>
      </w:pPr>
      <m:oMath>
        <m:r>
          <w:rPr>
            <w:rStyle w:val="20"/>
            <w:sz w:val="24"/>
            <w:szCs w:val="24"/>
          </w:rPr>
          <m:t>M(λ )</m:t>
        </m:r>
      </m:oMath>
      <w:r w:rsidRPr="00EE55A6">
        <w:rPr>
          <w:rStyle w:val="20"/>
          <w:rFonts w:ascii="Times New Roman" w:hAnsi="Times New Roman"/>
          <w:sz w:val="24"/>
          <w:szCs w:val="24"/>
        </w:rPr>
        <w:t xml:space="preserve"> = </w:t>
      </w:r>
      <w:r>
        <w:rPr>
          <w:rStyle w:val="20"/>
          <w:rFonts w:ascii="Times New Roman" w:hAnsi="Times New Roman"/>
          <w:sz w:val="24"/>
          <w:szCs w:val="24"/>
        </w:rPr>
        <w:t>-9</w:t>
      </w:r>
      <w:r w:rsidRPr="00EE55A6">
        <w:rPr>
          <w:rStyle w:val="20"/>
          <w:rFonts w:ascii="Times New Roman" w:hAnsi="Times New Roman"/>
          <w:sz w:val="24"/>
          <w:szCs w:val="24"/>
        </w:rPr>
        <w:t>пс/(км</w:t>
      </w:r>
      <m:oMath>
        <m:r>
          <w:rPr>
            <w:rStyle w:val="20"/>
            <w:sz w:val="24"/>
            <w:szCs w:val="24"/>
          </w:rPr>
          <m:t>∙</m:t>
        </m:r>
      </m:oMath>
      <w:r w:rsidRPr="00EE55A6">
        <w:rPr>
          <w:rStyle w:val="20"/>
          <w:rFonts w:ascii="Times New Roman" w:hAnsi="Times New Roman"/>
          <w:sz w:val="24"/>
          <w:szCs w:val="24"/>
        </w:rPr>
        <w:t>нм)</w:t>
      </w:r>
      <w:r w:rsidRPr="00765E6E">
        <w:rPr>
          <w:rStyle w:val="20"/>
          <w:rFonts w:ascii="Times New Roman" w:hAnsi="Times New Roman"/>
          <w:sz w:val="24"/>
          <w:szCs w:val="24"/>
        </w:rPr>
        <w:t>;</w:t>
      </w:r>
    </w:p>
    <w:p w14:paraId="16D33281" w14:textId="073C3F3B" w:rsidR="00765E6E" w:rsidRPr="00EE05C2" w:rsidRDefault="00765E6E" w:rsidP="00765E6E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Style w:val="20"/>
          <w:rFonts w:ascii="Times New Roman" w:hAnsi="Times New Roman"/>
          <w:sz w:val="24"/>
          <w:szCs w:val="24"/>
        </w:rPr>
      </w:pPr>
      <m:oMath>
        <m:r>
          <w:rPr>
            <w:rStyle w:val="20"/>
            <w:sz w:val="24"/>
            <w:szCs w:val="24"/>
          </w:rPr>
          <m:t>B(λ )</m:t>
        </m:r>
      </m:oMath>
      <w:r w:rsidRPr="00EE55A6">
        <w:rPr>
          <w:rStyle w:val="20"/>
          <w:rFonts w:ascii="Times New Roman" w:hAnsi="Times New Roman"/>
          <w:sz w:val="24"/>
          <w:szCs w:val="24"/>
        </w:rPr>
        <w:t xml:space="preserve"> = </w:t>
      </w:r>
      <w:r>
        <w:rPr>
          <w:rStyle w:val="20"/>
          <w:rFonts w:ascii="Times New Roman" w:hAnsi="Times New Roman"/>
          <w:sz w:val="24"/>
          <w:szCs w:val="24"/>
        </w:rPr>
        <w:t>5,5</w:t>
      </w:r>
      <w:r w:rsidRPr="00EE55A6">
        <w:rPr>
          <w:rStyle w:val="20"/>
          <w:rFonts w:ascii="Times New Roman" w:hAnsi="Times New Roman"/>
          <w:sz w:val="24"/>
          <w:szCs w:val="24"/>
        </w:rPr>
        <w:t>пс/(км</w:t>
      </w:r>
      <m:oMath>
        <m:r>
          <w:rPr>
            <w:rStyle w:val="20"/>
            <w:sz w:val="24"/>
            <w:szCs w:val="24"/>
          </w:rPr>
          <m:t>∙</m:t>
        </m:r>
      </m:oMath>
      <w:r w:rsidRPr="00EE55A6">
        <w:rPr>
          <w:rStyle w:val="20"/>
          <w:rFonts w:ascii="Times New Roman" w:hAnsi="Times New Roman"/>
          <w:sz w:val="24"/>
          <w:szCs w:val="24"/>
        </w:rPr>
        <w:t>нм)</w:t>
      </w:r>
      <w:r w:rsidRPr="00EE05C2">
        <w:rPr>
          <w:rStyle w:val="20"/>
          <w:rFonts w:ascii="Times New Roman" w:hAnsi="Times New Roman"/>
          <w:sz w:val="24"/>
          <w:szCs w:val="24"/>
        </w:rPr>
        <w:t>;</w:t>
      </w:r>
    </w:p>
    <w:p w14:paraId="2D527361" w14:textId="10D7C3D5" w:rsidR="00EE05C2" w:rsidRPr="00EE05C2" w:rsidRDefault="00EE05C2" w:rsidP="00765E6E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Style w:val="20"/>
          <w:rFonts w:ascii="Times New Roman" w:hAnsi="Times New Roman"/>
          <w:sz w:val="24"/>
          <w:szCs w:val="24"/>
        </w:rPr>
      </w:pPr>
      <w:r w:rsidRPr="00283560">
        <w:rPr>
          <w:rStyle w:val="20"/>
          <w:rFonts w:ascii="Times New Roman" w:hAnsi="Times New Roman"/>
          <w:sz w:val="24"/>
          <w:szCs w:val="24"/>
        </w:rPr>
        <w:t xml:space="preserve">Таким образом, значение хроматической дисперсии на </w:t>
      </w:r>
      <m:oMath>
        <m:r>
          <m:rPr>
            <m:sty m:val="p"/>
          </m:rPr>
          <w:rPr>
            <w:rStyle w:val="20"/>
            <w:sz w:val="24"/>
            <w:szCs w:val="24"/>
          </w:rPr>
          <m:t>λ</m:t>
        </m:r>
      </m:oMath>
      <w:r w:rsidRPr="00FF4879">
        <w:rPr>
          <w:rStyle w:val="20"/>
          <w:rFonts w:ascii="Times New Roman" w:hAnsi="Times New Roman"/>
          <w:sz w:val="24"/>
          <w:szCs w:val="24"/>
        </w:rPr>
        <w:t xml:space="preserve"> = 1550 </w:t>
      </w:r>
      <w:proofErr w:type="spellStart"/>
      <w:r w:rsidRPr="00FF4879">
        <w:rPr>
          <w:rStyle w:val="20"/>
          <w:rFonts w:ascii="Times New Roman" w:hAnsi="Times New Roman"/>
          <w:sz w:val="24"/>
          <w:szCs w:val="24"/>
        </w:rPr>
        <w:t>нм</w:t>
      </w:r>
      <w:proofErr w:type="spellEnd"/>
      <w:r w:rsidRPr="00EE05C2">
        <w:rPr>
          <w:rStyle w:val="20"/>
          <w:rFonts w:ascii="Times New Roman" w:hAnsi="Times New Roman"/>
          <w:sz w:val="24"/>
          <w:szCs w:val="24"/>
        </w:rPr>
        <w:t>:</w:t>
      </w:r>
    </w:p>
    <w:p w14:paraId="2191C36D" w14:textId="5E23AF3B" w:rsidR="00EE05C2" w:rsidRPr="00906237" w:rsidRDefault="00EE05C2" w:rsidP="00765E6E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Style w:val="20"/>
          <w:rFonts w:ascii="Times New Roman" w:hAnsi="Times New Roman"/>
          <w:i/>
          <w:sz w:val="24"/>
          <w:szCs w:val="24"/>
        </w:rPr>
      </w:pPr>
      <m:oMath>
        <m:r>
          <w:rPr>
            <w:rStyle w:val="20"/>
            <w:sz w:val="24"/>
            <w:szCs w:val="24"/>
            <w:lang w:val="en-US"/>
          </w:rPr>
          <m:t>D</m:t>
        </m:r>
        <m:r>
          <w:rPr>
            <w:rStyle w:val="20"/>
            <w:sz w:val="24"/>
            <w:szCs w:val="24"/>
          </w:rPr>
          <m:t xml:space="preserve">(λ) = </m:t>
        </m:r>
        <m:d>
          <m:dPr>
            <m:begChr m:val="|"/>
            <m:endChr m:val="|"/>
            <m:ctrlPr>
              <w:rPr>
                <w:rStyle w:val="20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Style w:val="20"/>
                <w:sz w:val="24"/>
                <w:szCs w:val="24"/>
              </w:rPr>
              <m:t>M</m:t>
            </m:r>
            <m:d>
              <m:dPr>
                <m:ctrlPr>
                  <w:rPr>
                    <w:rStyle w:val="20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20"/>
                    <w:sz w:val="24"/>
                    <w:szCs w:val="24"/>
                  </w:rPr>
                  <m:t xml:space="preserve">λ </m:t>
                </m:r>
              </m:e>
            </m:d>
            <m:r>
              <m:rPr>
                <m:sty m:val="p"/>
              </m:rPr>
              <w:rPr>
                <w:rStyle w:val="20"/>
                <w:sz w:val="24"/>
                <w:szCs w:val="24"/>
              </w:rPr>
              <m:t>+</m:t>
            </m:r>
            <m:r>
              <w:rPr>
                <w:rStyle w:val="20"/>
                <w:sz w:val="24"/>
                <w:szCs w:val="24"/>
              </w:rPr>
              <m:t>B(λ )</m:t>
            </m:r>
            <m:r>
              <m:rPr>
                <m:sty m:val="p"/>
              </m:rPr>
              <w:rPr>
                <w:rStyle w:val="20"/>
                <w:sz w:val="24"/>
                <w:szCs w:val="24"/>
              </w:rPr>
              <m:t xml:space="preserve"> </m:t>
            </m:r>
          </m:e>
        </m:d>
      </m:oMath>
      <w:r w:rsidRPr="00906237">
        <w:rPr>
          <w:rStyle w:val="20"/>
          <w:rFonts w:ascii="Times New Roman" w:hAnsi="Times New Roman"/>
          <w:i/>
          <w:sz w:val="24"/>
          <w:szCs w:val="24"/>
        </w:rPr>
        <w:t xml:space="preserve"> </w:t>
      </w:r>
    </w:p>
    <w:p w14:paraId="3670C57E" w14:textId="58F8C725" w:rsidR="00EE05C2" w:rsidRPr="00906237" w:rsidRDefault="00EE05C2" w:rsidP="00EE05C2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Style w:val="20"/>
          <w:rFonts w:ascii="Times New Roman" w:hAnsi="Times New Roman"/>
          <w:i/>
          <w:sz w:val="24"/>
          <w:szCs w:val="24"/>
        </w:rPr>
      </w:pPr>
      <m:oMath>
        <m:r>
          <w:rPr>
            <w:rStyle w:val="20"/>
            <w:sz w:val="24"/>
            <w:szCs w:val="24"/>
            <w:lang w:val="en-US"/>
          </w:rPr>
          <m:t>D</m:t>
        </m:r>
        <m:d>
          <m:dPr>
            <m:ctrlPr>
              <w:rPr>
                <w:rStyle w:val="20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Style w:val="20"/>
                <w:sz w:val="24"/>
                <w:szCs w:val="24"/>
              </w:rPr>
              <m:t>λ</m:t>
            </m:r>
          </m:e>
        </m:d>
        <m:r>
          <w:rPr>
            <w:rStyle w:val="20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Style w:val="20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Style w:val="20"/>
                <w:sz w:val="24"/>
                <w:szCs w:val="24"/>
              </w:rPr>
              <m:t>-24+ 6</m:t>
            </m:r>
          </m:e>
        </m:d>
        <m:r>
          <w:rPr>
            <w:rStyle w:val="20"/>
            <w:sz w:val="24"/>
            <w:szCs w:val="24"/>
          </w:rPr>
          <m:t>=18пс/(км</m:t>
        </m:r>
        <m:r>
          <w:rPr>
            <w:rStyle w:val="20"/>
            <w:sz w:val="28"/>
            <w:szCs w:val="28"/>
          </w:rPr>
          <m:t>∙</m:t>
        </m:r>
        <m:r>
          <w:rPr>
            <w:rStyle w:val="20"/>
            <w:sz w:val="24"/>
            <w:szCs w:val="24"/>
          </w:rPr>
          <m:t>нм)</m:t>
        </m:r>
      </m:oMath>
      <w:r w:rsidRPr="00EE05C2">
        <w:rPr>
          <w:rStyle w:val="20"/>
          <w:rFonts w:ascii="Times New Roman" w:hAnsi="Times New Roman"/>
          <w:i/>
          <w:sz w:val="24"/>
          <w:szCs w:val="24"/>
        </w:rPr>
        <w:t xml:space="preserve"> </w:t>
      </w:r>
    </w:p>
    <w:p w14:paraId="5AFCBD18" w14:textId="481CF438" w:rsidR="00EE05C2" w:rsidRDefault="00EE05C2" w:rsidP="00EE05C2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Style w:val="20"/>
          <w:rFonts w:ascii="Times New Roman" w:hAnsi="Times New Roman"/>
          <w:sz w:val="24"/>
          <w:szCs w:val="24"/>
        </w:rPr>
      </w:pPr>
      <w:r w:rsidRPr="00EE05C2">
        <w:rPr>
          <w:rStyle w:val="20"/>
          <w:rFonts w:ascii="Times New Roman" w:hAnsi="Times New Roman"/>
          <w:sz w:val="24"/>
          <w:szCs w:val="24"/>
        </w:rPr>
        <w:t xml:space="preserve">Значение хроматической дисперсии на </w:t>
      </w:r>
      <m:oMath>
        <m:r>
          <m:rPr>
            <m:sty m:val="p"/>
          </m:rPr>
          <w:rPr>
            <w:rStyle w:val="20"/>
            <w:sz w:val="24"/>
            <w:szCs w:val="24"/>
          </w:rPr>
          <m:t>λ</m:t>
        </m:r>
      </m:oMath>
      <w:r w:rsidRPr="00EE05C2">
        <w:rPr>
          <w:rStyle w:val="20"/>
          <w:rFonts w:ascii="Times New Roman" w:hAnsi="Times New Roman"/>
          <w:sz w:val="24"/>
          <w:szCs w:val="24"/>
        </w:rPr>
        <w:t xml:space="preserve"> = 1310 </w:t>
      </w:r>
      <w:proofErr w:type="spellStart"/>
      <w:r w:rsidRPr="00EE05C2">
        <w:rPr>
          <w:rStyle w:val="20"/>
          <w:rFonts w:ascii="Times New Roman" w:hAnsi="Times New Roman"/>
          <w:sz w:val="24"/>
          <w:szCs w:val="24"/>
        </w:rPr>
        <w:t>нм</w:t>
      </w:r>
      <w:proofErr w:type="spellEnd"/>
      <w:r w:rsidRPr="00EE05C2">
        <w:rPr>
          <w:rStyle w:val="20"/>
          <w:rFonts w:ascii="Times New Roman" w:hAnsi="Times New Roman"/>
          <w:sz w:val="24"/>
          <w:szCs w:val="24"/>
        </w:rPr>
        <w:t>:</w:t>
      </w:r>
    </w:p>
    <w:p w14:paraId="6236265D" w14:textId="2B06E884" w:rsidR="00EE05C2" w:rsidRDefault="00EE05C2" w:rsidP="00EE05C2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Style w:val="20"/>
          <w:rFonts w:ascii="Times New Roman" w:hAnsi="Times New Roman"/>
          <w:i/>
          <w:sz w:val="24"/>
          <w:szCs w:val="24"/>
        </w:rPr>
      </w:pPr>
      <m:oMath>
        <m:r>
          <w:rPr>
            <w:rStyle w:val="20"/>
            <w:sz w:val="24"/>
            <w:szCs w:val="24"/>
            <w:lang w:val="en-US"/>
          </w:rPr>
          <m:t>D</m:t>
        </m:r>
        <m:d>
          <m:dPr>
            <m:ctrlPr>
              <w:rPr>
                <w:rStyle w:val="20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Style w:val="20"/>
                <w:sz w:val="24"/>
                <w:szCs w:val="24"/>
              </w:rPr>
              <m:t>λ</m:t>
            </m:r>
          </m:e>
        </m:d>
        <m:r>
          <w:rPr>
            <w:rStyle w:val="20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Style w:val="20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Style w:val="20"/>
                <w:sz w:val="24"/>
                <w:szCs w:val="24"/>
              </w:rPr>
              <m:t>-9+ 5,5</m:t>
            </m:r>
          </m:e>
        </m:d>
        <m:r>
          <w:rPr>
            <w:rStyle w:val="20"/>
            <w:sz w:val="24"/>
            <w:szCs w:val="24"/>
          </w:rPr>
          <m:t>=3,5пс/(км</m:t>
        </m:r>
        <m:r>
          <w:rPr>
            <w:rStyle w:val="20"/>
            <w:sz w:val="28"/>
            <w:szCs w:val="28"/>
          </w:rPr>
          <m:t>∙</m:t>
        </m:r>
        <m:r>
          <w:rPr>
            <w:rStyle w:val="20"/>
            <w:sz w:val="24"/>
            <w:szCs w:val="24"/>
          </w:rPr>
          <m:t>нм)</m:t>
        </m:r>
      </m:oMath>
      <w:r w:rsidRPr="00EE05C2">
        <w:rPr>
          <w:rStyle w:val="20"/>
          <w:rFonts w:ascii="Times New Roman" w:hAnsi="Times New Roman"/>
          <w:i/>
          <w:sz w:val="24"/>
          <w:szCs w:val="24"/>
        </w:rPr>
        <w:t xml:space="preserve"> </w:t>
      </w:r>
    </w:p>
    <w:p w14:paraId="19D1DF90" w14:textId="49A611EB" w:rsidR="008A50AF" w:rsidRDefault="00025BA6" w:rsidP="00EE05C2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Style w:val="20"/>
          <w:rFonts w:ascii="Times New Roman" w:hAnsi="Times New Roman"/>
          <w:sz w:val="24"/>
          <w:szCs w:val="24"/>
        </w:rPr>
      </w:pPr>
      <w:r w:rsidRPr="00025BA6">
        <w:rPr>
          <w:rStyle w:val="20"/>
          <w:rFonts w:ascii="Times New Roman" w:hAnsi="Times New Roman"/>
          <w:sz w:val="24"/>
          <w:szCs w:val="24"/>
        </w:rPr>
        <w:t xml:space="preserve">Определим по формуле результирующее значение дисперсии для </w:t>
      </w:r>
      <w:proofErr w:type="spellStart"/>
      <w:r w:rsidRPr="00025BA6">
        <w:rPr>
          <w:rStyle w:val="20"/>
          <w:rFonts w:ascii="Times New Roman" w:hAnsi="Times New Roman"/>
          <w:sz w:val="24"/>
          <w:szCs w:val="24"/>
        </w:rPr>
        <w:t>одномодового</w:t>
      </w:r>
      <w:proofErr w:type="spellEnd"/>
      <w:r w:rsidRPr="00025BA6">
        <w:rPr>
          <w:rStyle w:val="20"/>
          <w:rFonts w:ascii="Times New Roman" w:hAnsi="Times New Roman"/>
          <w:sz w:val="24"/>
          <w:szCs w:val="24"/>
        </w:rPr>
        <w:t xml:space="preserve"> оптического волокна:</w:t>
      </w:r>
    </w:p>
    <w:p w14:paraId="1AB4AA51" w14:textId="742E36AE" w:rsidR="00097E95" w:rsidRPr="00804BBA" w:rsidRDefault="00493ABF" w:rsidP="003D2C31">
      <w:pPr>
        <w:spacing w:after="40"/>
        <w:ind w:left="1135" w:right="284" w:hanging="1"/>
        <w:rPr>
          <w:rStyle w:val="20"/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Style w:val="20"/>
                <w:i/>
                <w:sz w:val="24"/>
                <w:szCs w:val="24"/>
              </w:rPr>
            </m:ctrlPr>
          </m:sSubPr>
          <m:e>
            <m:r>
              <w:rPr>
                <w:rStyle w:val="20"/>
                <w:sz w:val="24"/>
                <w:szCs w:val="24"/>
              </w:rPr>
              <m:t>τ</m:t>
            </m:r>
          </m:e>
          <m:sub>
            <m:r>
              <w:rPr>
                <w:rStyle w:val="20"/>
                <w:sz w:val="24"/>
                <w:szCs w:val="24"/>
              </w:rPr>
              <m:t>рез</m:t>
            </m:r>
          </m:sub>
        </m:sSub>
        <m:r>
          <w:rPr>
            <w:rStyle w:val="20"/>
            <w:sz w:val="24"/>
            <w:szCs w:val="24"/>
          </w:rPr>
          <m:t>= ∆λ</m:t>
        </m:r>
        <m:r>
          <w:rPr>
            <w:rStyle w:val="20"/>
            <w:sz w:val="28"/>
            <w:szCs w:val="28"/>
          </w:rPr>
          <m:t>∙</m:t>
        </m:r>
        <m:r>
          <w:rPr>
            <w:rStyle w:val="20"/>
            <w:sz w:val="24"/>
            <w:szCs w:val="24"/>
            <w:lang w:val="en-US"/>
          </w:rPr>
          <m:t>D</m:t>
        </m:r>
        <m:d>
          <m:dPr>
            <m:ctrlPr>
              <w:rPr>
                <w:rStyle w:val="20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Style w:val="20"/>
                <w:sz w:val="24"/>
                <w:szCs w:val="24"/>
              </w:rPr>
              <m:t>λ</m:t>
            </m:r>
          </m:e>
        </m:d>
      </m:oMath>
      <w:r w:rsidR="00097E95">
        <w:rPr>
          <w:rStyle w:val="20"/>
          <w:rFonts w:ascii="Times New Roman" w:hAnsi="Times New Roman"/>
          <w:sz w:val="24"/>
          <w:szCs w:val="24"/>
        </w:rPr>
        <w:t xml:space="preserve"> </w:t>
      </w:r>
      <w:r w:rsidR="00147130">
        <w:rPr>
          <w:rStyle w:val="20"/>
          <w:rFonts w:ascii="Times New Roman" w:hAnsi="Times New Roman"/>
          <w:sz w:val="24"/>
          <w:szCs w:val="24"/>
        </w:rPr>
        <w:t xml:space="preserve">  </w:t>
      </w:r>
      <w:r w:rsidR="003D2C31">
        <w:rPr>
          <w:rStyle w:val="20"/>
          <w:rFonts w:ascii="Times New Roman" w:hAnsi="Times New Roman"/>
          <w:sz w:val="24"/>
          <w:szCs w:val="24"/>
        </w:rPr>
        <w:tab/>
      </w:r>
      <w:r w:rsidR="003D2C31">
        <w:rPr>
          <w:rStyle w:val="20"/>
          <w:rFonts w:ascii="Times New Roman" w:hAnsi="Times New Roman"/>
          <w:sz w:val="24"/>
          <w:szCs w:val="24"/>
        </w:rPr>
        <w:tab/>
      </w:r>
      <w:r w:rsidR="003D2C31">
        <w:rPr>
          <w:rStyle w:val="20"/>
          <w:rFonts w:ascii="Times New Roman" w:hAnsi="Times New Roman"/>
          <w:sz w:val="24"/>
          <w:szCs w:val="24"/>
        </w:rPr>
        <w:tab/>
      </w:r>
      <w:r w:rsidR="003D2C31">
        <w:rPr>
          <w:rStyle w:val="20"/>
          <w:rFonts w:ascii="Times New Roman" w:hAnsi="Times New Roman"/>
          <w:sz w:val="24"/>
          <w:szCs w:val="24"/>
        </w:rPr>
        <w:tab/>
      </w:r>
      <w:r w:rsidR="003D2C31" w:rsidRPr="003D2C31">
        <w:rPr>
          <w:rStyle w:val="20"/>
          <w:rFonts w:ascii="Times New Roman" w:hAnsi="Times New Roman"/>
          <w:sz w:val="24"/>
          <w:szCs w:val="24"/>
        </w:rPr>
        <w:t xml:space="preserve">       </w:t>
      </w:r>
      <m:oMath>
        <m:sSub>
          <m:sSubPr>
            <m:ctrlPr>
              <w:rPr>
                <w:rStyle w:val="20"/>
                <w:i/>
                <w:sz w:val="24"/>
                <w:szCs w:val="24"/>
              </w:rPr>
            </m:ctrlPr>
          </m:sSubPr>
          <m:e>
            <m:r>
              <w:rPr>
                <w:rStyle w:val="20"/>
                <w:sz w:val="24"/>
                <w:szCs w:val="24"/>
              </w:rPr>
              <m:t>τ</m:t>
            </m:r>
          </m:e>
          <m:sub>
            <m:r>
              <w:rPr>
                <w:rStyle w:val="20"/>
                <w:sz w:val="24"/>
                <w:szCs w:val="24"/>
              </w:rPr>
              <m:t>δἅḑ.55</m:t>
            </m:r>
          </m:sub>
        </m:sSub>
        <m:r>
          <w:rPr>
            <w:rStyle w:val="20"/>
            <w:sz w:val="24"/>
            <w:szCs w:val="24"/>
          </w:rPr>
          <m:t>=0,2</m:t>
        </m:r>
        <m:r>
          <w:rPr>
            <w:rStyle w:val="20"/>
            <w:sz w:val="28"/>
            <w:szCs w:val="28"/>
          </w:rPr>
          <m:t>∙</m:t>
        </m:r>
        <m:r>
          <w:rPr>
            <w:rStyle w:val="20"/>
            <w:sz w:val="24"/>
            <w:szCs w:val="24"/>
          </w:rPr>
          <m:t>18=3,6пс/км</m:t>
        </m:r>
      </m:oMath>
    </w:p>
    <w:p w14:paraId="5D4F5177" w14:textId="72E2A9E4" w:rsidR="00504161" w:rsidRPr="00B74A85" w:rsidRDefault="00B74A85" w:rsidP="00EE05C2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Style w:val="20"/>
          <w:rFonts w:ascii="Times New Roman" w:hAnsi="Times New Roman"/>
          <w:sz w:val="24"/>
          <w:szCs w:val="24"/>
        </w:rPr>
      </w:pPr>
      <w:r>
        <w:rPr>
          <w:rStyle w:val="20"/>
          <w:rFonts w:ascii="Times New Roman" w:hAnsi="Times New Roman"/>
          <w:sz w:val="24"/>
          <w:szCs w:val="24"/>
        </w:rPr>
        <w:lastRenderedPageBreak/>
        <w:t>Расчёт амортизационных отчислений производится в таблице 6</w:t>
      </w:r>
      <w:r w:rsidRPr="00B74A85">
        <w:rPr>
          <w:rStyle w:val="20"/>
          <w:rFonts w:ascii="Times New Roman" w:hAnsi="Times New Roman"/>
          <w:sz w:val="24"/>
          <w:szCs w:val="24"/>
        </w:rPr>
        <w:t>.4.</w:t>
      </w:r>
    </w:p>
    <w:p w14:paraId="7C9C87C9" w14:textId="3E95A066" w:rsidR="00B74A85" w:rsidRDefault="00B74A85" w:rsidP="00EE05C2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Style w:val="20"/>
          <w:rFonts w:ascii="Times New Roman" w:hAnsi="Times New Roman"/>
          <w:sz w:val="24"/>
          <w:szCs w:val="24"/>
        </w:rPr>
      </w:pPr>
      <w:r>
        <w:rPr>
          <w:rStyle w:val="20"/>
          <w:rFonts w:ascii="Times New Roman" w:hAnsi="Times New Roman"/>
          <w:sz w:val="24"/>
          <w:szCs w:val="24"/>
        </w:rPr>
        <w:t>Таблица 6.4 – Расчёт амортизационных отчислений</w:t>
      </w:r>
    </w:p>
    <w:tbl>
      <w:tblPr>
        <w:tblStyle w:val="ab"/>
        <w:tblW w:w="9917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3539"/>
        <w:gridCol w:w="2126"/>
        <w:gridCol w:w="2126"/>
        <w:gridCol w:w="2126"/>
      </w:tblGrid>
      <w:tr w:rsidR="00906237" w14:paraId="5BA956D9" w14:textId="77777777" w:rsidTr="00CF7F76">
        <w:trPr>
          <w:trHeight w:val="1304"/>
        </w:trPr>
        <w:tc>
          <w:tcPr>
            <w:tcW w:w="3539" w:type="dxa"/>
          </w:tcPr>
          <w:p w14:paraId="3F956EC1" w14:textId="790F0FD2" w:rsidR="00906237" w:rsidRDefault="00906237" w:rsidP="00CF7F76">
            <w:pPr>
              <w:tabs>
                <w:tab w:val="right" w:pos="10204"/>
              </w:tabs>
              <w:spacing w:after="40" w:line="360" w:lineRule="auto"/>
              <w:ind w:left="284" w:right="284"/>
              <w:rPr>
                <w:rStyle w:val="20"/>
                <w:rFonts w:ascii="Times New Roman" w:hAnsi="Times New Roman"/>
                <w:sz w:val="24"/>
                <w:szCs w:val="24"/>
              </w:rPr>
            </w:pPr>
            <w:r>
              <w:rPr>
                <w:rStyle w:val="20"/>
                <w:rFonts w:ascii="Times New Roman" w:hAnsi="Times New Roman"/>
                <w:sz w:val="24"/>
                <w:szCs w:val="24"/>
              </w:rPr>
              <w:t>Виды основных производственных фондов</w:t>
            </w:r>
          </w:p>
        </w:tc>
        <w:tc>
          <w:tcPr>
            <w:tcW w:w="2126" w:type="dxa"/>
          </w:tcPr>
          <w:p w14:paraId="62C6C1A5" w14:textId="7536ABB6" w:rsidR="00906237" w:rsidRDefault="00906237" w:rsidP="00843F32">
            <w:pPr>
              <w:tabs>
                <w:tab w:val="right" w:pos="10204"/>
              </w:tabs>
              <w:spacing w:after="40" w:line="360" w:lineRule="auto"/>
              <w:ind w:left="284" w:right="284"/>
              <w:rPr>
                <w:rStyle w:val="20"/>
                <w:rFonts w:ascii="Times New Roman" w:hAnsi="Times New Roman"/>
                <w:sz w:val="24"/>
                <w:szCs w:val="24"/>
              </w:rPr>
            </w:pPr>
            <w:r>
              <w:rPr>
                <w:rStyle w:val="20"/>
                <w:rFonts w:ascii="Times New Roman" w:hAnsi="Times New Roman"/>
                <w:sz w:val="24"/>
                <w:szCs w:val="24"/>
              </w:rPr>
              <w:t>Стоимость основных производственных фондов, тыс. руб.</w:t>
            </w:r>
          </w:p>
        </w:tc>
        <w:tc>
          <w:tcPr>
            <w:tcW w:w="2126" w:type="dxa"/>
          </w:tcPr>
          <w:p w14:paraId="7DFFC77B" w14:textId="06951463" w:rsidR="00906237" w:rsidRDefault="00906237" w:rsidP="00843F32">
            <w:pPr>
              <w:tabs>
                <w:tab w:val="right" w:pos="10204"/>
              </w:tabs>
              <w:spacing w:after="40" w:line="360" w:lineRule="auto"/>
              <w:ind w:left="284" w:right="284"/>
              <w:rPr>
                <w:rStyle w:val="20"/>
                <w:rFonts w:ascii="Times New Roman" w:hAnsi="Times New Roman"/>
                <w:sz w:val="24"/>
                <w:szCs w:val="24"/>
              </w:rPr>
            </w:pPr>
            <w:r>
              <w:rPr>
                <w:rStyle w:val="20"/>
                <w:rFonts w:ascii="Times New Roman" w:hAnsi="Times New Roman"/>
                <w:sz w:val="24"/>
                <w:szCs w:val="24"/>
              </w:rPr>
              <w:t>Нормы амортизации на полное восстановление, %</w:t>
            </w:r>
          </w:p>
        </w:tc>
        <w:tc>
          <w:tcPr>
            <w:tcW w:w="2126" w:type="dxa"/>
          </w:tcPr>
          <w:p w14:paraId="5894B324" w14:textId="3E286368" w:rsidR="00906237" w:rsidRDefault="00906237" w:rsidP="00843F32">
            <w:pPr>
              <w:tabs>
                <w:tab w:val="right" w:pos="10204"/>
              </w:tabs>
              <w:spacing w:after="40" w:line="360" w:lineRule="auto"/>
              <w:ind w:left="284" w:right="284"/>
              <w:rPr>
                <w:rStyle w:val="20"/>
                <w:rFonts w:ascii="Times New Roman" w:hAnsi="Times New Roman"/>
                <w:sz w:val="24"/>
                <w:szCs w:val="24"/>
              </w:rPr>
            </w:pPr>
            <w:r>
              <w:rPr>
                <w:rStyle w:val="20"/>
                <w:rFonts w:ascii="Times New Roman" w:hAnsi="Times New Roman"/>
                <w:sz w:val="24"/>
                <w:szCs w:val="24"/>
              </w:rPr>
              <w:t xml:space="preserve">Амортизационные отчисления тыс. </w:t>
            </w:r>
            <w:proofErr w:type="spellStart"/>
            <w:r>
              <w:rPr>
                <w:rStyle w:val="20"/>
                <w:rFonts w:ascii="Times New Roman" w:hAnsi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CF7F76" w14:paraId="236B547F" w14:textId="77777777" w:rsidTr="00CF7F76">
        <w:tc>
          <w:tcPr>
            <w:tcW w:w="3539" w:type="dxa"/>
          </w:tcPr>
          <w:p w14:paraId="0A75BCD2" w14:textId="60B8E018" w:rsidR="00906237" w:rsidRDefault="00CF7F76" w:rsidP="00CF7F76">
            <w:pPr>
              <w:tabs>
                <w:tab w:val="right" w:pos="10204"/>
              </w:tabs>
              <w:spacing w:after="40" w:line="360" w:lineRule="auto"/>
              <w:ind w:left="284" w:right="284"/>
              <w:rPr>
                <w:rStyle w:val="20"/>
                <w:rFonts w:ascii="Times New Roman" w:hAnsi="Times New Roman"/>
                <w:sz w:val="24"/>
                <w:szCs w:val="24"/>
              </w:rPr>
            </w:pPr>
            <w:r>
              <w:rPr>
                <w:rStyle w:val="20"/>
                <w:rFonts w:ascii="Times New Roman" w:hAnsi="Times New Roman"/>
                <w:sz w:val="24"/>
                <w:szCs w:val="24"/>
              </w:rPr>
              <w:t>Отчисления на оборудование ЛАЦ</w:t>
            </w:r>
          </w:p>
        </w:tc>
        <w:tc>
          <w:tcPr>
            <w:tcW w:w="2126" w:type="dxa"/>
          </w:tcPr>
          <w:p w14:paraId="61D96CAC" w14:textId="27280864" w:rsidR="00906237" w:rsidRDefault="00CF7F76" w:rsidP="00CF7F76">
            <w:pPr>
              <w:tabs>
                <w:tab w:val="right" w:pos="10204"/>
              </w:tabs>
              <w:spacing w:after="40" w:line="360" w:lineRule="auto"/>
              <w:ind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>
              <w:rPr>
                <w:rStyle w:val="20"/>
                <w:rFonts w:ascii="Times New Roman" w:hAnsi="Times New Roman"/>
                <w:sz w:val="24"/>
                <w:szCs w:val="24"/>
              </w:rPr>
              <w:t>4467,2</w:t>
            </w:r>
          </w:p>
        </w:tc>
        <w:tc>
          <w:tcPr>
            <w:tcW w:w="2126" w:type="dxa"/>
          </w:tcPr>
          <w:p w14:paraId="6D2AFF03" w14:textId="063FBC45" w:rsidR="00906237" w:rsidRDefault="00CF7F76" w:rsidP="00CF7F76">
            <w:pPr>
              <w:tabs>
                <w:tab w:val="right" w:pos="10204"/>
              </w:tabs>
              <w:spacing w:after="40" w:line="360" w:lineRule="auto"/>
              <w:ind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>
              <w:rPr>
                <w:rStyle w:val="20"/>
                <w:rFonts w:ascii="Times New Roman" w:hAnsi="Times New Roman"/>
                <w:sz w:val="24"/>
                <w:szCs w:val="24"/>
              </w:rPr>
              <w:t>9.96</w:t>
            </w:r>
          </w:p>
        </w:tc>
        <w:tc>
          <w:tcPr>
            <w:tcW w:w="2126" w:type="dxa"/>
          </w:tcPr>
          <w:p w14:paraId="258611F3" w14:textId="6BD3B9A6" w:rsidR="00906237" w:rsidRDefault="00CF7F76" w:rsidP="00CF7F76">
            <w:pPr>
              <w:tabs>
                <w:tab w:val="right" w:pos="10204"/>
              </w:tabs>
              <w:spacing w:after="40" w:line="360" w:lineRule="auto"/>
              <w:ind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>
              <w:rPr>
                <w:rStyle w:val="20"/>
                <w:rFonts w:ascii="Times New Roman" w:hAnsi="Times New Roman"/>
                <w:sz w:val="24"/>
                <w:szCs w:val="24"/>
              </w:rPr>
              <w:t>444,9</w:t>
            </w:r>
          </w:p>
        </w:tc>
      </w:tr>
      <w:tr w:rsidR="00CF7F76" w14:paraId="06B1DF86" w14:textId="77777777" w:rsidTr="00CF7F76">
        <w:tc>
          <w:tcPr>
            <w:tcW w:w="3539" w:type="dxa"/>
          </w:tcPr>
          <w:p w14:paraId="67954EF8" w14:textId="0B0E9C30" w:rsidR="00906237" w:rsidRDefault="00CF7F76" w:rsidP="00CF7F76">
            <w:pPr>
              <w:tabs>
                <w:tab w:val="right" w:pos="10204"/>
              </w:tabs>
              <w:spacing w:after="40" w:line="360" w:lineRule="auto"/>
              <w:ind w:left="284" w:right="284"/>
              <w:rPr>
                <w:rStyle w:val="20"/>
                <w:rFonts w:ascii="Times New Roman" w:hAnsi="Times New Roman"/>
                <w:sz w:val="24"/>
                <w:szCs w:val="24"/>
              </w:rPr>
            </w:pPr>
            <w:r>
              <w:rPr>
                <w:rStyle w:val="20"/>
                <w:rFonts w:ascii="Times New Roman" w:hAnsi="Times New Roman"/>
                <w:sz w:val="24"/>
                <w:szCs w:val="24"/>
              </w:rPr>
              <w:t>Отчисления на линейные сооружения</w:t>
            </w:r>
          </w:p>
        </w:tc>
        <w:tc>
          <w:tcPr>
            <w:tcW w:w="2126" w:type="dxa"/>
          </w:tcPr>
          <w:p w14:paraId="66038131" w14:textId="2FC0511C" w:rsidR="00906237" w:rsidRDefault="00CF7F76" w:rsidP="00CF7F76">
            <w:pPr>
              <w:tabs>
                <w:tab w:val="right" w:pos="10204"/>
              </w:tabs>
              <w:spacing w:after="40" w:line="360" w:lineRule="auto"/>
              <w:ind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>
              <w:rPr>
                <w:rStyle w:val="20"/>
                <w:rFonts w:ascii="Times New Roman" w:hAnsi="Times New Roman"/>
                <w:sz w:val="24"/>
                <w:szCs w:val="24"/>
              </w:rPr>
              <w:t>25542,9</w:t>
            </w:r>
          </w:p>
        </w:tc>
        <w:tc>
          <w:tcPr>
            <w:tcW w:w="2126" w:type="dxa"/>
          </w:tcPr>
          <w:p w14:paraId="2F8033BB" w14:textId="6910BA63" w:rsidR="00906237" w:rsidRDefault="00CF7F76" w:rsidP="00CF7F76">
            <w:pPr>
              <w:tabs>
                <w:tab w:val="right" w:pos="10204"/>
              </w:tabs>
              <w:spacing w:after="40" w:line="360" w:lineRule="auto"/>
              <w:ind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>
              <w:rPr>
                <w:rStyle w:val="20"/>
                <w:rFonts w:ascii="Times New Roman" w:hAnsi="Times New Roman"/>
                <w:sz w:val="24"/>
                <w:szCs w:val="24"/>
              </w:rPr>
              <w:t>6,7</w:t>
            </w:r>
          </w:p>
        </w:tc>
        <w:tc>
          <w:tcPr>
            <w:tcW w:w="2126" w:type="dxa"/>
          </w:tcPr>
          <w:p w14:paraId="644D5B3B" w14:textId="4ED083DD" w:rsidR="00906237" w:rsidRDefault="00CF7F76" w:rsidP="00CF7F76">
            <w:pPr>
              <w:tabs>
                <w:tab w:val="right" w:pos="10204"/>
              </w:tabs>
              <w:spacing w:after="40" w:line="360" w:lineRule="auto"/>
              <w:ind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>
              <w:rPr>
                <w:rStyle w:val="20"/>
                <w:rFonts w:ascii="Times New Roman" w:hAnsi="Times New Roman"/>
                <w:sz w:val="24"/>
                <w:szCs w:val="24"/>
              </w:rPr>
              <w:t>1711,3</w:t>
            </w:r>
          </w:p>
        </w:tc>
      </w:tr>
      <w:tr w:rsidR="00CF7F76" w14:paraId="59D22DBA" w14:textId="77777777" w:rsidTr="00CF7F76">
        <w:tc>
          <w:tcPr>
            <w:tcW w:w="3539" w:type="dxa"/>
          </w:tcPr>
          <w:p w14:paraId="70D8B92C" w14:textId="11111940" w:rsidR="00906237" w:rsidRDefault="00CF7F76" w:rsidP="00CF7F76">
            <w:pPr>
              <w:tabs>
                <w:tab w:val="right" w:pos="10204"/>
              </w:tabs>
              <w:spacing w:after="40" w:line="360" w:lineRule="auto"/>
              <w:ind w:left="284" w:right="284"/>
              <w:rPr>
                <w:rStyle w:val="20"/>
                <w:rFonts w:ascii="Times New Roman" w:hAnsi="Times New Roman"/>
                <w:sz w:val="24"/>
                <w:szCs w:val="24"/>
              </w:rPr>
            </w:pPr>
            <w:r>
              <w:rPr>
                <w:rStyle w:val="20"/>
                <w:rFonts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2126" w:type="dxa"/>
          </w:tcPr>
          <w:p w14:paraId="4544AE3E" w14:textId="45ABF44B" w:rsidR="00906237" w:rsidRDefault="00CF7F76" w:rsidP="00CF7F76">
            <w:pPr>
              <w:tabs>
                <w:tab w:val="right" w:pos="10204"/>
              </w:tabs>
              <w:spacing w:after="40" w:line="360" w:lineRule="auto"/>
              <w:ind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>
              <w:rPr>
                <w:rStyle w:val="20"/>
                <w:rFonts w:ascii="Times New Roman" w:hAnsi="Times New Roman"/>
                <w:sz w:val="24"/>
                <w:szCs w:val="24"/>
              </w:rPr>
              <w:t>30010,1</w:t>
            </w:r>
          </w:p>
        </w:tc>
        <w:tc>
          <w:tcPr>
            <w:tcW w:w="2126" w:type="dxa"/>
          </w:tcPr>
          <w:p w14:paraId="76DD51AB" w14:textId="47122A6E" w:rsidR="00906237" w:rsidRDefault="00CF7F76" w:rsidP="00CF7F76">
            <w:pPr>
              <w:tabs>
                <w:tab w:val="right" w:pos="10204"/>
              </w:tabs>
              <w:spacing w:after="40" w:line="360" w:lineRule="auto"/>
              <w:ind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>
              <w:rPr>
                <w:rStyle w:val="20"/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23930276" w14:textId="5965E3D0" w:rsidR="00906237" w:rsidRDefault="00CF7F76" w:rsidP="00CF7F76">
            <w:pPr>
              <w:tabs>
                <w:tab w:val="right" w:pos="10204"/>
              </w:tabs>
              <w:spacing w:after="40" w:line="360" w:lineRule="auto"/>
              <w:ind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>
              <w:rPr>
                <w:rStyle w:val="20"/>
                <w:rFonts w:ascii="Times New Roman" w:hAnsi="Times New Roman"/>
                <w:sz w:val="24"/>
                <w:szCs w:val="24"/>
              </w:rPr>
              <w:t>2156,2</w:t>
            </w:r>
          </w:p>
        </w:tc>
      </w:tr>
    </w:tbl>
    <w:p w14:paraId="4485D0B5" w14:textId="70D905BB" w:rsidR="00C82A45" w:rsidRDefault="00C82A45" w:rsidP="00C82A45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Style w:val="20"/>
          <w:rFonts w:ascii="Times New Roman" w:hAnsi="Times New Roman"/>
          <w:sz w:val="24"/>
          <w:szCs w:val="24"/>
        </w:rPr>
      </w:pPr>
      <w:r w:rsidRPr="00C82A45">
        <w:rPr>
          <w:rStyle w:val="20"/>
          <w:rFonts w:ascii="Times New Roman" w:hAnsi="Times New Roman"/>
          <w:sz w:val="24"/>
          <w:szCs w:val="24"/>
        </w:rPr>
        <w:t>Прочие расходы определяются в размере 10% от суммы рассчитанных ранее затрат.</w:t>
      </w:r>
    </w:p>
    <w:p w14:paraId="629AC588" w14:textId="70984BD3" w:rsidR="00C82A45" w:rsidRDefault="00C82A45" w:rsidP="000904AD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Style w:val="20"/>
          <w:rFonts w:ascii="Times New Roman" w:hAnsi="Times New Roman"/>
          <w:sz w:val="24"/>
          <w:szCs w:val="24"/>
        </w:rPr>
      </w:pPr>
      <w:r w:rsidRPr="00C82A45">
        <w:rPr>
          <w:rStyle w:val="20"/>
          <w:rFonts w:ascii="Times New Roman" w:hAnsi="Times New Roman"/>
          <w:sz w:val="24"/>
          <w:szCs w:val="24"/>
        </w:rPr>
        <w:t>Результаты расчета всех затрат на производство услуг связи сведем в таблице 6.5.</w:t>
      </w:r>
    </w:p>
    <w:p w14:paraId="173E8ACA" w14:textId="01288303" w:rsidR="00765E6E" w:rsidRDefault="00777A4E" w:rsidP="00C82A45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Style w:val="20"/>
          <w:rFonts w:ascii="Times New Roman" w:hAnsi="Times New Roman"/>
          <w:sz w:val="24"/>
          <w:szCs w:val="24"/>
        </w:rPr>
      </w:pPr>
      <w:r>
        <w:rPr>
          <w:rStyle w:val="20"/>
          <w:rFonts w:ascii="Times New Roman" w:hAnsi="Times New Roman"/>
          <w:sz w:val="24"/>
          <w:szCs w:val="24"/>
        </w:rPr>
        <w:t xml:space="preserve">Таблица 6.5 –  </w:t>
      </w:r>
      <w:r w:rsidR="00C82A45" w:rsidRPr="00C82A45">
        <w:rPr>
          <w:rStyle w:val="20"/>
          <w:rFonts w:ascii="Times New Roman" w:hAnsi="Times New Roman"/>
          <w:sz w:val="24"/>
          <w:szCs w:val="24"/>
        </w:rPr>
        <w:t>Годовые затраты на производство услуг связи</w:t>
      </w:r>
    </w:p>
    <w:tbl>
      <w:tblPr>
        <w:tblStyle w:val="ab"/>
        <w:tblW w:w="0" w:type="auto"/>
        <w:tblInd w:w="284" w:type="dxa"/>
        <w:tblLook w:val="04A0" w:firstRow="1" w:lastRow="0" w:firstColumn="1" w:lastColumn="0" w:noHBand="0" w:noVBand="1"/>
      </w:tblPr>
      <w:tblGrid>
        <w:gridCol w:w="4389"/>
        <w:gridCol w:w="2439"/>
        <w:gridCol w:w="3366"/>
      </w:tblGrid>
      <w:tr w:rsidR="00777A4E" w14:paraId="592A0E7C" w14:textId="77777777" w:rsidTr="00F13146">
        <w:trPr>
          <w:trHeight w:val="1020"/>
        </w:trPr>
        <w:tc>
          <w:tcPr>
            <w:tcW w:w="4389" w:type="dxa"/>
            <w:tcBorders>
              <w:bottom w:val="single" w:sz="4" w:space="0" w:color="auto"/>
            </w:tcBorders>
            <w:vAlign w:val="bottom"/>
          </w:tcPr>
          <w:p w14:paraId="65F2A01D" w14:textId="34A18FB6" w:rsidR="00777A4E" w:rsidRPr="00777A4E" w:rsidRDefault="00777A4E" w:rsidP="006C424C">
            <w:pPr>
              <w:tabs>
                <w:tab w:val="right" w:pos="10204"/>
              </w:tabs>
              <w:spacing w:after="40" w:line="360" w:lineRule="auto"/>
              <w:ind w:left="284" w:right="284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777A4E">
              <w:rPr>
                <w:rStyle w:val="20"/>
                <w:rFonts w:ascii="Times New Roman" w:hAnsi="Times New Roman"/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2439" w:type="dxa"/>
            <w:tcBorders>
              <w:bottom w:val="single" w:sz="4" w:space="0" w:color="auto"/>
            </w:tcBorders>
          </w:tcPr>
          <w:p w14:paraId="27F57897" w14:textId="3C3FA361" w:rsidR="00777A4E" w:rsidRPr="00F13146" w:rsidRDefault="006C424C" w:rsidP="006C424C">
            <w:pPr>
              <w:tabs>
                <w:tab w:val="right" w:pos="10204"/>
              </w:tabs>
              <w:spacing w:after="40" w:line="360" w:lineRule="auto"/>
              <w:ind w:left="284"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F13146">
              <w:rPr>
                <w:rStyle w:val="20"/>
                <w:rFonts w:ascii="Times New Roman" w:hAnsi="Times New Roman"/>
                <w:sz w:val="24"/>
                <w:szCs w:val="24"/>
              </w:rPr>
              <w:t>Сумма затрат тыс. руб. в год</w:t>
            </w:r>
          </w:p>
        </w:tc>
        <w:tc>
          <w:tcPr>
            <w:tcW w:w="3366" w:type="dxa"/>
            <w:tcBorders>
              <w:bottom w:val="single" w:sz="4" w:space="0" w:color="auto"/>
            </w:tcBorders>
          </w:tcPr>
          <w:p w14:paraId="0F1FFC98" w14:textId="63538A29" w:rsidR="00777A4E" w:rsidRPr="00F13146" w:rsidRDefault="006C424C" w:rsidP="006C424C">
            <w:pPr>
              <w:tabs>
                <w:tab w:val="right" w:pos="10204"/>
              </w:tabs>
              <w:spacing w:after="40" w:line="360" w:lineRule="auto"/>
              <w:ind w:left="284"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F13146">
              <w:rPr>
                <w:rStyle w:val="20"/>
                <w:rFonts w:ascii="Times New Roman" w:hAnsi="Times New Roman"/>
                <w:sz w:val="24"/>
                <w:szCs w:val="24"/>
              </w:rPr>
              <w:t>Структура затрат в % к итогу</w:t>
            </w:r>
          </w:p>
        </w:tc>
      </w:tr>
      <w:tr w:rsidR="00777A4E" w14:paraId="64ECE264" w14:textId="77777777" w:rsidTr="00F13146"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7A9EE3" w14:textId="6B955036" w:rsidR="00777A4E" w:rsidRPr="00223C74" w:rsidRDefault="00223C74" w:rsidP="003A6960">
            <w:pPr>
              <w:tabs>
                <w:tab w:val="right" w:pos="10204"/>
              </w:tabs>
              <w:spacing w:after="40" w:line="360" w:lineRule="auto"/>
              <w:ind w:left="284" w:right="284"/>
              <w:jc w:val="both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223C74">
              <w:rPr>
                <w:rStyle w:val="20"/>
                <w:rFonts w:ascii="Times New Roman" w:hAnsi="Times New Roman"/>
                <w:sz w:val="24"/>
                <w:szCs w:val="24"/>
              </w:rPr>
              <w:t>Годовой фонд оплаты труда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2E3D43" w14:textId="219A2177" w:rsidR="00777A4E" w:rsidRPr="00223C74" w:rsidRDefault="00223C74" w:rsidP="00F13146">
            <w:pPr>
              <w:tabs>
                <w:tab w:val="right" w:pos="10204"/>
              </w:tabs>
              <w:spacing w:after="40" w:line="360" w:lineRule="auto"/>
              <w:ind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223C74">
              <w:rPr>
                <w:rStyle w:val="20"/>
                <w:rFonts w:ascii="Times New Roman" w:hAnsi="Times New Roman"/>
                <w:sz w:val="24"/>
                <w:szCs w:val="24"/>
              </w:rPr>
              <w:t>8370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F1022B" w14:textId="559EC98A" w:rsidR="00777A4E" w:rsidRPr="00223C74" w:rsidRDefault="00223C74" w:rsidP="00F13146">
            <w:pPr>
              <w:tabs>
                <w:tab w:val="right" w:pos="10204"/>
              </w:tabs>
              <w:spacing w:after="40" w:line="360" w:lineRule="auto"/>
              <w:ind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223C74">
              <w:rPr>
                <w:rStyle w:val="20"/>
                <w:rFonts w:ascii="Times New Roman" w:hAnsi="Times New Roman"/>
                <w:sz w:val="24"/>
                <w:szCs w:val="24"/>
              </w:rPr>
              <w:t>58,2</w:t>
            </w:r>
          </w:p>
        </w:tc>
      </w:tr>
      <w:tr w:rsidR="00777A4E" w14:paraId="3EC16537" w14:textId="77777777" w:rsidTr="00F13146">
        <w:tc>
          <w:tcPr>
            <w:tcW w:w="4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B60E10" w14:textId="47DB0609" w:rsidR="00777A4E" w:rsidRPr="00223C74" w:rsidRDefault="00223C74" w:rsidP="003A6960">
            <w:pPr>
              <w:tabs>
                <w:tab w:val="right" w:pos="10204"/>
              </w:tabs>
              <w:spacing w:after="40" w:line="360" w:lineRule="auto"/>
              <w:ind w:left="284" w:right="284"/>
              <w:jc w:val="both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223C74">
              <w:rPr>
                <w:rStyle w:val="20"/>
                <w:rFonts w:ascii="Times New Roman" w:hAnsi="Times New Roman"/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465FB1" w14:textId="59CD41DE" w:rsidR="00777A4E" w:rsidRPr="00223C74" w:rsidRDefault="00223C74" w:rsidP="00F13146">
            <w:pPr>
              <w:tabs>
                <w:tab w:val="right" w:pos="10204"/>
              </w:tabs>
              <w:spacing w:after="40" w:line="360" w:lineRule="auto"/>
              <w:ind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223C74">
              <w:rPr>
                <w:rStyle w:val="20"/>
                <w:rFonts w:ascii="Times New Roman" w:hAnsi="Times New Roman"/>
                <w:sz w:val="24"/>
                <w:szCs w:val="24"/>
              </w:rPr>
              <w:t>2511</w:t>
            </w: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D1E815" w14:textId="05E77172" w:rsidR="00777A4E" w:rsidRPr="00223C74" w:rsidRDefault="00223C74" w:rsidP="00F13146">
            <w:pPr>
              <w:tabs>
                <w:tab w:val="right" w:pos="10204"/>
              </w:tabs>
              <w:spacing w:after="40" w:line="360" w:lineRule="auto"/>
              <w:ind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223C74">
              <w:rPr>
                <w:rStyle w:val="20"/>
                <w:rFonts w:ascii="Times New Roman" w:hAnsi="Times New Roman"/>
                <w:sz w:val="24"/>
                <w:szCs w:val="24"/>
              </w:rPr>
              <w:t>17,3</w:t>
            </w:r>
          </w:p>
        </w:tc>
      </w:tr>
      <w:tr w:rsidR="00777A4E" w14:paraId="524EED3B" w14:textId="77777777" w:rsidTr="00F13146">
        <w:tc>
          <w:tcPr>
            <w:tcW w:w="4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4C4ED" w14:textId="6AADCA8E" w:rsidR="00777A4E" w:rsidRPr="00223C74" w:rsidRDefault="00223C74" w:rsidP="003A6960">
            <w:pPr>
              <w:tabs>
                <w:tab w:val="right" w:pos="10204"/>
              </w:tabs>
              <w:spacing w:after="40" w:line="360" w:lineRule="auto"/>
              <w:ind w:left="284" w:right="284"/>
              <w:jc w:val="both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223C74">
              <w:rPr>
                <w:rStyle w:val="20"/>
                <w:rFonts w:ascii="Times New Roman" w:hAnsi="Times New Roman"/>
                <w:sz w:val="24"/>
                <w:szCs w:val="24"/>
              </w:rPr>
              <w:t>Затраты на материалы и запчасти</w:t>
            </w:r>
          </w:p>
        </w:tc>
        <w:tc>
          <w:tcPr>
            <w:tcW w:w="2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1378AF" w14:textId="78F1D100" w:rsidR="00777A4E" w:rsidRPr="00223C74" w:rsidRDefault="00223C74" w:rsidP="00F13146">
            <w:pPr>
              <w:tabs>
                <w:tab w:val="right" w:pos="10204"/>
              </w:tabs>
              <w:spacing w:after="40" w:line="360" w:lineRule="auto"/>
              <w:ind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223C74">
              <w:rPr>
                <w:rStyle w:val="20"/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09C171" w14:textId="16706D23" w:rsidR="00777A4E" w:rsidRPr="00223C74" w:rsidRDefault="00223C74" w:rsidP="00F13146">
            <w:pPr>
              <w:tabs>
                <w:tab w:val="right" w:pos="10204"/>
              </w:tabs>
              <w:spacing w:after="40" w:line="360" w:lineRule="auto"/>
              <w:ind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223C74">
              <w:rPr>
                <w:rStyle w:val="20"/>
                <w:rFonts w:ascii="Times New Roman" w:hAnsi="Times New Roman"/>
                <w:sz w:val="24"/>
                <w:szCs w:val="24"/>
              </w:rPr>
              <w:t>0,4</w:t>
            </w:r>
          </w:p>
        </w:tc>
      </w:tr>
      <w:tr w:rsidR="00777A4E" w14:paraId="294F2C00" w14:textId="77777777" w:rsidTr="00F13146">
        <w:tc>
          <w:tcPr>
            <w:tcW w:w="4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EFE0D4" w14:textId="09B01E5F" w:rsidR="00777A4E" w:rsidRPr="00223C74" w:rsidRDefault="00223C74" w:rsidP="003A6960">
            <w:pPr>
              <w:tabs>
                <w:tab w:val="right" w:pos="10204"/>
              </w:tabs>
              <w:spacing w:after="40" w:line="360" w:lineRule="auto"/>
              <w:ind w:left="284" w:right="284"/>
              <w:jc w:val="both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223C74">
              <w:rPr>
                <w:rStyle w:val="20"/>
                <w:rFonts w:ascii="Times New Roman" w:hAnsi="Times New Roman"/>
                <w:sz w:val="24"/>
                <w:szCs w:val="24"/>
              </w:rPr>
              <w:t>Затраты на электроэнергию</w:t>
            </w:r>
          </w:p>
        </w:tc>
        <w:tc>
          <w:tcPr>
            <w:tcW w:w="2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90EA2C" w14:textId="062E2DF9" w:rsidR="00777A4E" w:rsidRPr="00223C74" w:rsidRDefault="00223C74" w:rsidP="00F13146">
            <w:pPr>
              <w:tabs>
                <w:tab w:val="right" w:pos="10204"/>
              </w:tabs>
              <w:spacing w:after="40" w:line="360" w:lineRule="auto"/>
              <w:ind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223C74">
              <w:rPr>
                <w:rStyle w:val="20"/>
                <w:rFonts w:ascii="Times New Roman" w:hAnsi="Times New Roman"/>
                <w:sz w:val="24"/>
                <w:szCs w:val="24"/>
              </w:rPr>
              <w:t>65,9</w:t>
            </w: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48CEE" w14:textId="3FBF8D13" w:rsidR="00777A4E" w:rsidRPr="00223C74" w:rsidRDefault="00223C74" w:rsidP="00F13146">
            <w:pPr>
              <w:tabs>
                <w:tab w:val="right" w:pos="10204"/>
              </w:tabs>
              <w:spacing w:after="40" w:line="360" w:lineRule="auto"/>
              <w:ind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223C74">
              <w:rPr>
                <w:rStyle w:val="20"/>
                <w:rFonts w:ascii="Times New Roman" w:hAnsi="Times New Roman"/>
                <w:sz w:val="24"/>
                <w:szCs w:val="24"/>
              </w:rPr>
              <w:t>0,3</w:t>
            </w:r>
          </w:p>
        </w:tc>
      </w:tr>
      <w:tr w:rsidR="00777A4E" w14:paraId="1F75B101" w14:textId="77777777" w:rsidTr="00F13146">
        <w:tc>
          <w:tcPr>
            <w:tcW w:w="4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7D5EA" w14:textId="15DB1F1B" w:rsidR="00777A4E" w:rsidRPr="00223C74" w:rsidRDefault="00223C74" w:rsidP="003A6960">
            <w:pPr>
              <w:tabs>
                <w:tab w:val="right" w:pos="10204"/>
              </w:tabs>
              <w:spacing w:after="40" w:line="360" w:lineRule="auto"/>
              <w:ind w:left="284" w:right="284"/>
              <w:jc w:val="both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223C74">
              <w:rPr>
                <w:rStyle w:val="20"/>
                <w:rFonts w:ascii="Times New Roman" w:hAnsi="Times New Roman"/>
                <w:sz w:val="24"/>
                <w:szCs w:val="24"/>
              </w:rPr>
              <w:t>Амортизационные отчисления</w:t>
            </w:r>
          </w:p>
        </w:tc>
        <w:tc>
          <w:tcPr>
            <w:tcW w:w="2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B64AA7" w14:textId="36D14BFA" w:rsidR="00777A4E" w:rsidRPr="00223C74" w:rsidRDefault="00223C74" w:rsidP="00F13146">
            <w:pPr>
              <w:tabs>
                <w:tab w:val="right" w:pos="10204"/>
              </w:tabs>
              <w:spacing w:after="40" w:line="360" w:lineRule="auto"/>
              <w:ind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223C74">
              <w:rPr>
                <w:rStyle w:val="20"/>
                <w:rFonts w:ascii="Times New Roman" w:hAnsi="Times New Roman"/>
                <w:sz w:val="24"/>
                <w:szCs w:val="24"/>
              </w:rPr>
              <w:t>215602</w:t>
            </w: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5A9793" w14:textId="45E3DBA3" w:rsidR="00777A4E" w:rsidRPr="00223C74" w:rsidRDefault="00223C74" w:rsidP="00F13146">
            <w:pPr>
              <w:tabs>
                <w:tab w:val="right" w:pos="10204"/>
              </w:tabs>
              <w:spacing w:after="40" w:line="360" w:lineRule="auto"/>
              <w:ind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223C74">
              <w:rPr>
                <w:rStyle w:val="20"/>
                <w:rFonts w:ascii="Times New Roman" w:hAnsi="Times New Roman"/>
                <w:sz w:val="24"/>
                <w:szCs w:val="24"/>
              </w:rPr>
              <w:t>14,8</w:t>
            </w:r>
          </w:p>
        </w:tc>
      </w:tr>
      <w:tr w:rsidR="00777A4E" w14:paraId="42B1C977" w14:textId="77777777" w:rsidTr="00F13146">
        <w:tc>
          <w:tcPr>
            <w:tcW w:w="4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3B99" w14:textId="5DF1A0C8" w:rsidR="00777A4E" w:rsidRPr="00223C74" w:rsidRDefault="00223C74" w:rsidP="003A6960">
            <w:pPr>
              <w:tabs>
                <w:tab w:val="right" w:pos="10204"/>
              </w:tabs>
              <w:spacing w:after="40" w:line="360" w:lineRule="auto"/>
              <w:ind w:left="284" w:right="284"/>
              <w:jc w:val="both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223C74">
              <w:rPr>
                <w:rStyle w:val="20"/>
                <w:rFonts w:ascii="Times New Roman" w:hAnsi="Times New Roman"/>
                <w:sz w:val="24"/>
                <w:szCs w:val="24"/>
              </w:rPr>
              <w:t>Прочие расходы</w:t>
            </w:r>
          </w:p>
        </w:tc>
        <w:tc>
          <w:tcPr>
            <w:tcW w:w="2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13F5" w14:textId="3A40C98D" w:rsidR="00777A4E" w:rsidRPr="00223C74" w:rsidRDefault="00223C74" w:rsidP="00F13146">
            <w:pPr>
              <w:tabs>
                <w:tab w:val="right" w:pos="10204"/>
              </w:tabs>
              <w:spacing w:after="40" w:line="360" w:lineRule="auto"/>
              <w:ind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223C74">
              <w:rPr>
                <w:rStyle w:val="20"/>
                <w:rFonts w:ascii="Times New Roman" w:hAnsi="Times New Roman"/>
                <w:sz w:val="24"/>
                <w:szCs w:val="24"/>
              </w:rPr>
              <w:t>1317</w:t>
            </w: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D5A67" w14:textId="33821D64" w:rsidR="00777A4E" w:rsidRPr="00223C74" w:rsidRDefault="00223C74" w:rsidP="00F13146">
            <w:pPr>
              <w:tabs>
                <w:tab w:val="right" w:pos="10204"/>
              </w:tabs>
              <w:spacing w:after="40" w:line="360" w:lineRule="auto"/>
              <w:ind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223C74">
              <w:rPr>
                <w:rStyle w:val="20"/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77A4E" w14:paraId="7EF0D670" w14:textId="77777777" w:rsidTr="005E2D4A">
        <w:tc>
          <w:tcPr>
            <w:tcW w:w="4389" w:type="dxa"/>
            <w:tcBorders>
              <w:top w:val="single" w:sz="4" w:space="0" w:color="auto"/>
            </w:tcBorders>
          </w:tcPr>
          <w:p w14:paraId="398AB678" w14:textId="57434C2B" w:rsidR="00777A4E" w:rsidRPr="00223C74" w:rsidRDefault="00223C74" w:rsidP="003A6960">
            <w:pPr>
              <w:tabs>
                <w:tab w:val="right" w:pos="10204"/>
              </w:tabs>
              <w:spacing w:after="40" w:line="360" w:lineRule="auto"/>
              <w:ind w:left="284" w:right="284"/>
              <w:jc w:val="both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223C74">
              <w:rPr>
                <w:rStyle w:val="20"/>
                <w:rFonts w:ascii="Times New Roman" w:hAnsi="Times New Roman"/>
                <w:sz w:val="24"/>
                <w:szCs w:val="24"/>
              </w:rPr>
              <w:t>Всего по смете</w:t>
            </w:r>
            <w:r w:rsidRPr="00223C74">
              <w:rPr>
                <w:rStyle w:val="20"/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vAlign w:val="center"/>
          </w:tcPr>
          <w:p w14:paraId="1986E413" w14:textId="4775452A" w:rsidR="00777A4E" w:rsidRPr="00223C74" w:rsidRDefault="00223C74" w:rsidP="005E2D4A">
            <w:pPr>
              <w:tabs>
                <w:tab w:val="right" w:pos="10204"/>
              </w:tabs>
              <w:spacing w:after="40" w:line="360" w:lineRule="auto"/>
              <w:ind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223C74">
              <w:rPr>
                <w:rStyle w:val="20"/>
                <w:rFonts w:ascii="Times New Roman" w:hAnsi="Times New Roman"/>
                <w:sz w:val="24"/>
                <w:szCs w:val="24"/>
              </w:rPr>
              <w:t>14487,1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vAlign w:val="center"/>
          </w:tcPr>
          <w:p w14:paraId="66E87581" w14:textId="6180FB08" w:rsidR="00777A4E" w:rsidRPr="00223C74" w:rsidRDefault="00223C74" w:rsidP="005E2D4A">
            <w:pPr>
              <w:tabs>
                <w:tab w:val="right" w:pos="10204"/>
              </w:tabs>
              <w:spacing w:after="40" w:line="360" w:lineRule="auto"/>
              <w:ind w:right="284"/>
              <w:jc w:val="center"/>
              <w:rPr>
                <w:rStyle w:val="20"/>
                <w:rFonts w:ascii="Times New Roman" w:hAnsi="Times New Roman"/>
                <w:sz w:val="24"/>
                <w:szCs w:val="24"/>
              </w:rPr>
            </w:pPr>
            <w:r w:rsidRPr="00223C74">
              <w:rPr>
                <w:rStyle w:val="20"/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14:paraId="4F18E66A" w14:textId="60DC0064" w:rsidR="00777A4E" w:rsidRDefault="00777A4E" w:rsidP="00C82A45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Style w:val="20"/>
          <w:rFonts w:ascii="Times New Roman" w:hAnsi="Times New Roman"/>
          <w:i/>
          <w:sz w:val="24"/>
          <w:szCs w:val="24"/>
        </w:rPr>
      </w:pPr>
    </w:p>
    <w:p w14:paraId="7307F7F5" w14:textId="232568E4" w:rsidR="006D18FF" w:rsidRDefault="006D18FF" w:rsidP="006D3310">
      <w:pPr>
        <w:tabs>
          <w:tab w:val="right" w:pos="10204"/>
        </w:tabs>
        <w:spacing w:after="480" w:line="360" w:lineRule="auto"/>
        <w:ind w:left="284" w:right="284" w:firstLine="851"/>
        <w:jc w:val="both"/>
        <w:rPr>
          <w:rStyle w:val="20"/>
          <w:rFonts w:ascii="Times New Roman" w:hAnsi="Times New Roman"/>
          <w:sz w:val="24"/>
          <w:szCs w:val="24"/>
          <w:lang w:val="en-US"/>
        </w:rPr>
      </w:pPr>
      <w:r w:rsidRPr="006D18FF">
        <w:rPr>
          <w:rStyle w:val="20"/>
          <w:rFonts w:ascii="Times New Roman" w:hAnsi="Times New Roman"/>
          <w:sz w:val="24"/>
          <w:szCs w:val="24"/>
        </w:rPr>
        <w:t>6</w:t>
      </w:r>
      <w:r w:rsidRPr="006D18FF">
        <w:rPr>
          <w:rStyle w:val="20"/>
          <w:rFonts w:ascii="Times New Roman" w:hAnsi="Times New Roman"/>
          <w:sz w:val="24"/>
          <w:szCs w:val="24"/>
          <w:lang w:val="en-US"/>
        </w:rPr>
        <w:t xml:space="preserve">.4 </w:t>
      </w:r>
      <w:proofErr w:type="spellStart"/>
      <w:r w:rsidRPr="006D18FF">
        <w:rPr>
          <w:rStyle w:val="20"/>
          <w:rFonts w:ascii="Times New Roman" w:hAnsi="Times New Roman"/>
          <w:sz w:val="24"/>
          <w:szCs w:val="24"/>
          <w:lang w:val="en-US"/>
        </w:rPr>
        <w:t>Расчет</w:t>
      </w:r>
      <w:proofErr w:type="spellEnd"/>
      <w:r w:rsidRPr="006D18FF">
        <w:rPr>
          <w:rStyle w:val="20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D18FF">
        <w:rPr>
          <w:rStyle w:val="20"/>
          <w:rFonts w:ascii="Times New Roman" w:hAnsi="Times New Roman"/>
          <w:sz w:val="24"/>
          <w:szCs w:val="24"/>
          <w:lang w:val="en-US"/>
        </w:rPr>
        <w:t>основных</w:t>
      </w:r>
      <w:proofErr w:type="spellEnd"/>
      <w:r w:rsidRPr="006D18FF">
        <w:rPr>
          <w:rStyle w:val="20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D18FF">
        <w:rPr>
          <w:rStyle w:val="20"/>
          <w:rFonts w:ascii="Times New Roman" w:hAnsi="Times New Roman"/>
          <w:sz w:val="24"/>
          <w:szCs w:val="24"/>
          <w:lang w:val="en-US"/>
        </w:rPr>
        <w:t>экономических</w:t>
      </w:r>
      <w:proofErr w:type="spellEnd"/>
      <w:r w:rsidRPr="006D18FF">
        <w:rPr>
          <w:rStyle w:val="20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D18FF">
        <w:rPr>
          <w:rStyle w:val="20"/>
          <w:rFonts w:ascii="Times New Roman" w:hAnsi="Times New Roman"/>
          <w:sz w:val="24"/>
          <w:szCs w:val="24"/>
          <w:lang w:val="en-US"/>
        </w:rPr>
        <w:t>показателей</w:t>
      </w:r>
      <w:proofErr w:type="spellEnd"/>
    </w:p>
    <w:p w14:paraId="15D66FE4" w14:textId="5ACB7AEA" w:rsidR="00A03AE4" w:rsidRDefault="00B23ADA" w:rsidP="005E2D4A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Style w:val="20"/>
          <w:rFonts w:ascii="Times New Roman" w:hAnsi="Times New Roman"/>
          <w:sz w:val="24"/>
          <w:szCs w:val="24"/>
        </w:rPr>
      </w:pPr>
      <w:r w:rsidRPr="00B23ADA">
        <w:rPr>
          <w:rStyle w:val="20"/>
          <w:rFonts w:ascii="Times New Roman" w:hAnsi="Times New Roman"/>
          <w:sz w:val="24"/>
          <w:szCs w:val="24"/>
        </w:rPr>
        <w:t xml:space="preserve">В заключение произведем расчет экономических показателей, которые характеризуют обоснованность построения данной линии связи. </w:t>
      </w:r>
    </w:p>
    <w:p w14:paraId="7A2229E8" w14:textId="48DAEF71" w:rsidR="002D7F4E" w:rsidRPr="0008361B" w:rsidRDefault="00B23ADA" w:rsidP="00BF02DB">
      <w:pPr>
        <w:tabs>
          <w:tab w:val="right" w:pos="10204"/>
        </w:tabs>
        <w:spacing w:after="40" w:line="360" w:lineRule="auto"/>
        <w:ind w:left="284" w:right="284" w:firstLine="851"/>
        <w:jc w:val="both"/>
        <w:rPr>
          <w:rFonts w:ascii="Times New Roman" w:hAnsi="Times New Roman"/>
          <w:sz w:val="24"/>
          <w:szCs w:val="24"/>
        </w:rPr>
      </w:pPr>
      <w:r w:rsidRPr="00B23ADA">
        <w:rPr>
          <w:rStyle w:val="20"/>
          <w:rFonts w:ascii="Times New Roman" w:hAnsi="Times New Roman"/>
          <w:sz w:val="24"/>
          <w:szCs w:val="24"/>
        </w:rPr>
        <w:t>Удельные капитальные затраты показывают величину капитальных затрат в расчете на один канал или один канало – километр. Расчет этого показателя необходим при определении сравнительной эффективности нескольких вариантов строите</w:t>
      </w:r>
      <w:r w:rsidR="0008361B">
        <w:rPr>
          <w:rStyle w:val="20"/>
          <w:rFonts w:ascii="Times New Roman" w:hAnsi="Times New Roman"/>
          <w:sz w:val="24"/>
          <w:szCs w:val="24"/>
        </w:rPr>
        <w:t>льства участков первичной сети.</w:t>
      </w:r>
    </w:p>
    <w:sectPr w:rsidR="002D7F4E" w:rsidRPr="0008361B" w:rsidSect="0031034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84" w:right="284" w:bottom="284" w:left="1134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1A4D8" w14:textId="77777777" w:rsidR="006A3576" w:rsidRDefault="006A3576" w:rsidP="006A3576">
      <w:pPr>
        <w:spacing w:after="0" w:line="240" w:lineRule="auto"/>
      </w:pPr>
      <w:r>
        <w:separator/>
      </w:r>
    </w:p>
  </w:endnote>
  <w:endnote w:type="continuationSeparator" w:id="0">
    <w:p w14:paraId="38891C8A" w14:textId="77777777" w:rsidR="006A3576" w:rsidRDefault="006A3576" w:rsidP="006A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DAB9C" w14:textId="55476DA8" w:rsidR="00D24F81" w:rsidRDefault="00D56B4C">
    <w:pPr>
      <w:pStyle w:val="a5"/>
    </w:pPr>
    <w:r w:rsidRPr="00D56B4C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ECB802" wp14:editId="37105BB5">
              <wp:simplePos x="0" y="0"/>
              <wp:positionH relativeFrom="column">
                <wp:posOffset>6291580</wp:posOffset>
              </wp:positionH>
              <wp:positionV relativeFrom="paragraph">
                <wp:posOffset>-207645</wp:posOffset>
              </wp:positionV>
              <wp:extent cx="360680" cy="247650"/>
              <wp:effectExtent l="0" t="0" r="20320" b="19050"/>
              <wp:wrapNone/>
              <wp:docPr id="8" name="Надпись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680" cy="247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3175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BB99EA6" w14:textId="38678937" w:rsidR="00D56B4C" w:rsidRPr="00EE7059" w:rsidRDefault="00D56B4C" w:rsidP="008A50AF">
                          <w:pPr>
                            <w:ind w:left="-567" w:right="-680"/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Л</w:t>
                          </w:r>
                          <w:r w:rsidR="008A50AF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ист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ECB802" id="_x0000_t202" coordsize="21600,21600" o:spt="202" path="m,l,21600r21600,l21600,xe">
              <v:stroke joinstyle="miter"/>
              <v:path gradientshapeok="t" o:connecttype="rect"/>
            </v:shapetype>
            <v:shape id="Надпись 8" o:spid="_x0000_s1026" type="#_x0000_t202" style="position:absolute;margin-left:495.4pt;margin-top:-16.35pt;width:28.4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" fillcolor="white [3201]" strokeweight=".25pt">
              <v:textbox>
                <w:txbxContent>
                  <w:p w14:paraId="2BB99EA6" w14:textId="38678937" w:rsidR="00D56B4C" w:rsidRPr="00EE7059" w:rsidRDefault="00D56B4C" w:rsidP="008A50AF">
                    <w:pPr>
                      <w:ind w:left="-567" w:right="-68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Л</w:t>
                    </w:r>
                    <w:r w:rsidR="008A50AF">
                      <w:rPr>
                        <w:rFonts w:ascii="Times New Roman" w:hAnsi="Times New Roman"/>
                        <w:sz w:val="24"/>
                        <w:szCs w:val="24"/>
                      </w:rPr>
                      <w:t>ист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Pr="00D56B4C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4B4B83" wp14:editId="57013F7B">
              <wp:simplePos x="0" y="0"/>
              <wp:positionH relativeFrom="column">
                <wp:posOffset>6291580</wp:posOffset>
              </wp:positionH>
              <wp:positionV relativeFrom="paragraph">
                <wp:posOffset>41187</wp:posOffset>
              </wp:positionV>
              <wp:extent cx="360680" cy="285115"/>
              <wp:effectExtent l="0" t="0" r="20320" b="19685"/>
              <wp:wrapNone/>
              <wp:docPr id="9" name="Надпись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680" cy="2851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3175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B082385" w14:textId="02F7485F" w:rsidR="00D56B4C" w:rsidRPr="005B19B2" w:rsidRDefault="00D56B4C" w:rsidP="00D56B4C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5B19B2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5B19B2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 w:rsidRPr="005B19B2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D33D2">
                            <w:rPr>
                              <w:rFonts w:ascii="Times New Roman" w:hAnsi="Times New Roman"/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 w:rsidRPr="005B19B2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4B4B83" id="Надпись 9" o:spid="_x0000_s1027" type="#_x0000_t202" style="position:absolute;margin-left:495.4pt;margin-top:3.25pt;width:28.4pt;height:2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" fillcolor="white [3201]" strokeweight=".25pt">
              <v:textbox>
                <w:txbxContent>
                  <w:p w14:paraId="0B082385" w14:textId="02F7485F" w:rsidR="00D56B4C" w:rsidRPr="005B19B2" w:rsidRDefault="00D56B4C" w:rsidP="00D56B4C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5B19B2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 w:rsidRPr="005B19B2">
                      <w:rPr>
                        <w:rFonts w:ascii="Times New Roman" w:hAnsi="Times New Roman"/>
                        <w:sz w:val="24"/>
                        <w:szCs w:val="24"/>
                      </w:rPr>
                      <w:instrText>PAGE   \* MERGEFORMAT</w:instrText>
                    </w:r>
                    <w:r w:rsidRPr="005B19B2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="007D33D2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2</w:t>
                    </w:r>
                    <w:r w:rsidRPr="005B19B2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71487" w14:textId="283B9723" w:rsidR="00F455A8" w:rsidRDefault="00A6495E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A2238D" wp14:editId="798E86AB">
              <wp:simplePos x="0" y="0"/>
              <wp:positionH relativeFrom="column">
                <wp:posOffset>6289040</wp:posOffset>
              </wp:positionH>
              <wp:positionV relativeFrom="paragraph">
                <wp:posOffset>37465</wp:posOffset>
              </wp:positionV>
              <wp:extent cx="360680" cy="285115"/>
              <wp:effectExtent l="0" t="0" r="20320" b="19685"/>
              <wp:wrapNone/>
              <wp:docPr id="23" name="Надпись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680" cy="2851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3175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61E102B" w14:textId="36F398C3" w:rsidR="00F455A8" w:rsidRPr="005B19B2" w:rsidRDefault="00F455A8" w:rsidP="00F455A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5B19B2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5B19B2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 w:rsidRPr="005B19B2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E1D5A">
                            <w:rPr>
                              <w:rFonts w:ascii="Times New Roman" w:hAnsi="Times New Roman"/>
                              <w:noProof/>
                              <w:sz w:val="24"/>
                              <w:szCs w:val="24"/>
                            </w:rPr>
                            <w:t>0</w:t>
                          </w:r>
                          <w:r w:rsidRPr="005B19B2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A2238D" id="_x0000_t202" coordsize="21600,21600" o:spt="202" path="m,l,21600r21600,l21600,xe">
              <v:stroke joinstyle="miter"/>
              <v:path gradientshapeok="t" o:connecttype="rect"/>
            </v:shapetype>
            <v:shape id="Надпись 23" o:spid="_x0000_s1028" type="#_x0000_t202" style="position:absolute;margin-left:495.2pt;margin-top:2.95pt;width:28.4pt;height:2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" fillcolor="white [3201]" strokeweight=".25pt">
              <v:textbox>
                <w:txbxContent>
                  <w:p w14:paraId="561E102B" w14:textId="36F398C3" w:rsidR="00F455A8" w:rsidRPr="005B19B2" w:rsidRDefault="00F455A8" w:rsidP="00F455A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5B19B2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 w:rsidRPr="005B19B2">
                      <w:rPr>
                        <w:rFonts w:ascii="Times New Roman" w:hAnsi="Times New Roman"/>
                        <w:sz w:val="24"/>
                        <w:szCs w:val="24"/>
                      </w:rPr>
                      <w:instrText>PAGE   \* MERGEFORMAT</w:instrText>
                    </w:r>
                    <w:r w:rsidRPr="005B19B2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="00CE1D5A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0</w:t>
                    </w:r>
                    <w:r w:rsidRPr="005B19B2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3ECFBB" wp14:editId="1C65B46A">
              <wp:simplePos x="0" y="0"/>
              <wp:positionH relativeFrom="column">
                <wp:posOffset>6289638</wp:posOffset>
              </wp:positionH>
              <wp:positionV relativeFrom="paragraph">
                <wp:posOffset>-210820</wp:posOffset>
              </wp:positionV>
              <wp:extent cx="360680" cy="247650"/>
              <wp:effectExtent l="0" t="0" r="19050" b="1905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680" cy="247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3175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4190BF76" w14:textId="2E8F23D3" w:rsidR="00F455A8" w:rsidRPr="00EE7059" w:rsidRDefault="00F64E6E" w:rsidP="00C1705D">
                          <w:pPr>
                            <w:ind w:left="-595" w:right="-680"/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Л</w:t>
                          </w:r>
                          <w:r w:rsidR="00C1705D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ист</w:t>
                          </w:r>
                          <w:r w:rsidR="002E76C7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A3ECFBB" id="Надпись 22" o:spid="_x0000_s1029" type="#_x0000_t202" style="position:absolute;margin-left:495.25pt;margin-top:-16.6pt;width:28.4pt;height:1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" fillcolor="white [3201]" strokeweight=".25pt">
              <v:textbox>
                <w:txbxContent>
                  <w:p w14:paraId="4190BF76" w14:textId="2E8F23D3" w:rsidR="00F455A8" w:rsidRPr="00EE7059" w:rsidRDefault="00F64E6E" w:rsidP="00C1705D">
                    <w:pPr>
                      <w:ind w:left="-595" w:right="-68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Л</w:t>
                    </w:r>
                    <w:r w:rsidR="00C1705D">
                      <w:rPr>
                        <w:rFonts w:ascii="Times New Roman" w:hAnsi="Times New Roman"/>
                        <w:sz w:val="24"/>
                        <w:szCs w:val="24"/>
                      </w:rPr>
                      <w:t>ист</w:t>
                    </w:r>
                    <w:r w:rsidR="002E76C7">
                      <w:rPr>
                        <w:rFonts w:ascii="Times New Roman" w:hAnsi="Times New Roman"/>
                        <w:sz w:val="24"/>
                        <w:szCs w:val="24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7E3C2" w14:textId="77777777" w:rsidR="006A3576" w:rsidRDefault="006A3576" w:rsidP="006A3576">
      <w:pPr>
        <w:spacing w:after="0" w:line="240" w:lineRule="auto"/>
      </w:pPr>
      <w:r>
        <w:separator/>
      </w:r>
    </w:p>
  </w:footnote>
  <w:footnote w:type="continuationSeparator" w:id="0">
    <w:p w14:paraId="4F85CD0F" w14:textId="77777777" w:rsidR="006A3576" w:rsidRDefault="006A3576" w:rsidP="006A3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69D66" w14:textId="11B6E73F" w:rsidR="006A3576" w:rsidRDefault="00E03A44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D6ECB0F" wp14:editId="40014A54">
              <wp:simplePos x="0" y="0"/>
              <wp:positionH relativeFrom="margin">
                <wp:posOffset>0</wp:posOffset>
              </wp:positionH>
              <wp:positionV relativeFrom="paragraph">
                <wp:posOffset>-177800</wp:posOffset>
              </wp:positionV>
              <wp:extent cx="6652800" cy="10306800"/>
              <wp:effectExtent l="0" t="0" r="15240" b="1841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2800" cy="103068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F71618" id="Прямоугольник 1" o:spid="_x0000_s1026" style="position:absolute;margin-left:0;margin-top:-14pt;width:523.85pt;height:811.5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" filled="f" strokecolor="black [3213]">
              <w10:wrap anchorx="margin"/>
            </v:rect>
          </w:pict>
        </mc:Fallback>
      </mc:AlternateContent>
    </w:r>
  </w:p>
  <w:p w14:paraId="5C213B7A" w14:textId="4866256F" w:rsidR="006A3576" w:rsidRDefault="006A357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6C139" w14:textId="77777777" w:rsidR="00F455A8" w:rsidRDefault="00F455A8">
    <w:pPr>
      <w:pStyle w:val="a3"/>
    </w:pPr>
    <w:r w:rsidRPr="00F455A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09A63A" wp14:editId="0D7FD01C">
              <wp:simplePos x="0" y="0"/>
              <wp:positionH relativeFrom="margin">
                <wp:posOffset>-454</wp:posOffset>
              </wp:positionH>
              <wp:positionV relativeFrom="paragraph">
                <wp:posOffset>-181787</wp:posOffset>
              </wp:positionV>
              <wp:extent cx="6651682" cy="10306879"/>
              <wp:effectExtent l="0" t="0" r="15875" b="18415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1682" cy="10306879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125F6A" id="Прямоугольник 4" o:spid="_x0000_s1026" style="position:absolute;margin-left:-.05pt;margin-top:-14.3pt;width:523.75pt;height:811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" filled="f" strokecolor="black [3213]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73762"/>
    <w:multiLevelType w:val="hybridMultilevel"/>
    <w:tmpl w:val="281C1286"/>
    <w:lvl w:ilvl="0" w:tplc="E53A76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2046C"/>
    <w:multiLevelType w:val="hybridMultilevel"/>
    <w:tmpl w:val="C2DACE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6A0"/>
    <w:rsid w:val="000065CA"/>
    <w:rsid w:val="00025BA6"/>
    <w:rsid w:val="0003314C"/>
    <w:rsid w:val="00077E92"/>
    <w:rsid w:val="0008361B"/>
    <w:rsid w:val="000904AD"/>
    <w:rsid w:val="00097E95"/>
    <w:rsid w:val="000B4EA1"/>
    <w:rsid w:val="000C48B2"/>
    <w:rsid w:val="0010201B"/>
    <w:rsid w:val="001031AB"/>
    <w:rsid w:val="001255BA"/>
    <w:rsid w:val="00147130"/>
    <w:rsid w:val="00163AF5"/>
    <w:rsid w:val="00164455"/>
    <w:rsid w:val="0017427B"/>
    <w:rsid w:val="00191ABA"/>
    <w:rsid w:val="001D340D"/>
    <w:rsid w:val="001F3A22"/>
    <w:rsid w:val="002145BA"/>
    <w:rsid w:val="00223C74"/>
    <w:rsid w:val="00232450"/>
    <w:rsid w:val="00235CF5"/>
    <w:rsid w:val="00235F29"/>
    <w:rsid w:val="00236F13"/>
    <w:rsid w:val="00251C50"/>
    <w:rsid w:val="002524F9"/>
    <w:rsid w:val="00256D2B"/>
    <w:rsid w:val="0026072B"/>
    <w:rsid w:val="00260EC1"/>
    <w:rsid w:val="0026246E"/>
    <w:rsid w:val="00283560"/>
    <w:rsid w:val="002879AE"/>
    <w:rsid w:val="002A281D"/>
    <w:rsid w:val="002A377E"/>
    <w:rsid w:val="002D7C83"/>
    <w:rsid w:val="002D7F4E"/>
    <w:rsid w:val="002E76C7"/>
    <w:rsid w:val="002F1574"/>
    <w:rsid w:val="002F3808"/>
    <w:rsid w:val="00310340"/>
    <w:rsid w:val="00314E9D"/>
    <w:rsid w:val="003236E9"/>
    <w:rsid w:val="00334223"/>
    <w:rsid w:val="0033740D"/>
    <w:rsid w:val="0036141B"/>
    <w:rsid w:val="003765DA"/>
    <w:rsid w:val="003867BE"/>
    <w:rsid w:val="00396EF2"/>
    <w:rsid w:val="003A6960"/>
    <w:rsid w:val="003C3122"/>
    <w:rsid w:val="003D16A8"/>
    <w:rsid w:val="003D2C31"/>
    <w:rsid w:val="003D60D5"/>
    <w:rsid w:val="003E3DAF"/>
    <w:rsid w:val="003F6570"/>
    <w:rsid w:val="003F66A0"/>
    <w:rsid w:val="004019E2"/>
    <w:rsid w:val="00414879"/>
    <w:rsid w:val="00442FB4"/>
    <w:rsid w:val="00476231"/>
    <w:rsid w:val="00486E9D"/>
    <w:rsid w:val="00490DF9"/>
    <w:rsid w:val="004935FF"/>
    <w:rsid w:val="00493ABF"/>
    <w:rsid w:val="004C0559"/>
    <w:rsid w:val="004C590F"/>
    <w:rsid w:val="004F1DA0"/>
    <w:rsid w:val="004F7114"/>
    <w:rsid w:val="00504161"/>
    <w:rsid w:val="005107AF"/>
    <w:rsid w:val="005133FD"/>
    <w:rsid w:val="005158DB"/>
    <w:rsid w:val="00515A74"/>
    <w:rsid w:val="0051782A"/>
    <w:rsid w:val="00586EC2"/>
    <w:rsid w:val="005B19B2"/>
    <w:rsid w:val="005C3D99"/>
    <w:rsid w:val="005D26CE"/>
    <w:rsid w:val="005E2D4A"/>
    <w:rsid w:val="005F3A73"/>
    <w:rsid w:val="005F5A29"/>
    <w:rsid w:val="005F6EA1"/>
    <w:rsid w:val="00610AF6"/>
    <w:rsid w:val="0061110E"/>
    <w:rsid w:val="006466EF"/>
    <w:rsid w:val="006704EC"/>
    <w:rsid w:val="00672296"/>
    <w:rsid w:val="006A3576"/>
    <w:rsid w:val="006C424C"/>
    <w:rsid w:val="006D18FF"/>
    <w:rsid w:val="006D3310"/>
    <w:rsid w:val="006E490B"/>
    <w:rsid w:val="0070080D"/>
    <w:rsid w:val="0072006D"/>
    <w:rsid w:val="00721D45"/>
    <w:rsid w:val="00726625"/>
    <w:rsid w:val="00730AD5"/>
    <w:rsid w:val="00735295"/>
    <w:rsid w:val="00736921"/>
    <w:rsid w:val="00751CCF"/>
    <w:rsid w:val="00761624"/>
    <w:rsid w:val="00761F13"/>
    <w:rsid w:val="00765E6E"/>
    <w:rsid w:val="00777A4E"/>
    <w:rsid w:val="00795056"/>
    <w:rsid w:val="007C4326"/>
    <w:rsid w:val="007D33D2"/>
    <w:rsid w:val="007D6089"/>
    <w:rsid w:val="00804BBA"/>
    <w:rsid w:val="00825BD3"/>
    <w:rsid w:val="00837AB4"/>
    <w:rsid w:val="00843A16"/>
    <w:rsid w:val="00843F32"/>
    <w:rsid w:val="008863C0"/>
    <w:rsid w:val="008A50AF"/>
    <w:rsid w:val="008A6EED"/>
    <w:rsid w:val="008B7BD4"/>
    <w:rsid w:val="008C75BD"/>
    <w:rsid w:val="008D6B1B"/>
    <w:rsid w:val="00906237"/>
    <w:rsid w:val="0091407B"/>
    <w:rsid w:val="0098267C"/>
    <w:rsid w:val="00986507"/>
    <w:rsid w:val="009C7783"/>
    <w:rsid w:val="009F29F3"/>
    <w:rsid w:val="00A03AE4"/>
    <w:rsid w:val="00A179AB"/>
    <w:rsid w:val="00A17D5D"/>
    <w:rsid w:val="00A240C9"/>
    <w:rsid w:val="00A2588F"/>
    <w:rsid w:val="00A57344"/>
    <w:rsid w:val="00A6495E"/>
    <w:rsid w:val="00A8227E"/>
    <w:rsid w:val="00AC1746"/>
    <w:rsid w:val="00AD300E"/>
    <w:rsid w:val="00AD5BDC"/>
    <w:rsid w:val="00AE629B"/>
    <w:rsid w:val="00AF62E4"/>
    <w:rsid w:val="00B02819"/>
    <w:rsid w:val="00B23ADA"/>
    <w:rsid w:val="00B601B8"/>
    <w:rsid w:val="00B71A8A"/>
    <w:rsid w:val="00B7405A"/>
    <w:rsid w:val="00B74A85"/>
    <w:rsid w:val="00BF02DB"/>
    <w:rsid w:val="00BF0B0B"/>
    <w:rsid w:val="00C15CA8"/>
    <w:rsid w:val="00C1705D"/>
    <w:rsid w:val="00C31B64"/>
    <w:rsid w:val="00C33560"/>
    <w:rsid w:val="00C414F7"/>
    <w:rsid w:val="00C4723E"/>
    <w:rsid w:val="00C65116"/>
    <w:rsid w:val="00C70132"/>
    <w:rsid w:val="00C82A45"/>
    <w:rsid w:val="00C82EA7"/>
    <w:rsid w:val="00CB3477"/>
    <w:rsid w:val="00CE1D5A"/>
    <w:rsid w:val="00CF04BA"/>
    <w:rsid w:val="00CF75AD"/>
    <w:rsid w:val="00CF7F76"/>
    <w:rsid w:val="00D01786"/>
    <w:rsid w:val="00D24F81"/>
    <w:rsid w:val="00D56B4C"/>
    <w:rsid w:val="00D64EB2"/>
    <w:rsid w:val="00D65AAC"/>
    <w:rsid w:val="00D66E8E"/>
    <w:rsid w:val="00D762E0"/>
    <w:rsid w:val="00D82635"/>
    <w:rsid w:val="00D853A8"/>
    <w:rsid w:val="00D94321"/>
    <w:rsid w:val="00D979D4"/>
    <w:rsid w:val="00DD3475"/>
    <w:rsid w:val="00DD5500"/>
    <w:rsid w:val="00DF2059"/>
    <w:rsid w:val="00DF2210"/>
    <w:rsid w:val="00E03A44"/>
    <w:rsid w:val="00E3096C"/>
    <w:rsid w:val="00E324C6"/>
    <w:rsid w:val="00E62D68"/>
    <w:rsid w:val="00E80068"/>
    <w:rsid w:val="00E96DEB"/>
    <w:rsid w:val="00EA3CC3"/>
    <w:rsid w:val="00EB194D"/>
    <w:rsid w:val="00EB5042"/>
    <w:rsid w:val="00EE05C2"/>
    <w:rsid w:val="00EE55A6"/>
    <w:rsid w:val="00EE7059"/>
    <w:rsid w:val="00EF6B4D"/>
    <w:rsid w:val="00F01FB8"/>
    <w:rsid w:val="00F13146"/>
    <w:rsid w:val="00F455A8"/>
    <w:rsid w:val="00F63789"/>
    <w:rsid w:val="00F64E6E"/>
    <w:rsid w:val="00F86710"/>
    <w:rsid w:val="00FB551A"/>
    <w:rsid w:val="00FF0211"/>
    <w:rsid w:val="00FF4879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132A9D63"/>
  <w15:chartTrackingRefBased/>
  <w15:docId w15:val="{BBBBD7A5-A7CE-4C51-94D0-E3ACC4AA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05C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2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5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3576"/>
  </w:style>
  <w:style w:type="paragraph" w:styleId="a5">
    <w:name w:val="footer"/>
    <w:basedOn w:val="a"/>
    <w:link w:val="a6"/>
    <w:uiPriority w:val="99"/>
    <w:unhideWhenUsed/>
    <w:rsid w:val="006A35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3576"/>
  </w:style>
  <w:style w:type="paragraph" w:styleId="a7">
    <w:name w:val="List Paragraph"/>
    <w:basedOn w:val="a"/>
    <w:uiPriority w:val="34"/>
    <w:qFormat/>
    <w:rsid w:val="00D66E8E"/>
    <w:pPr>
      <w:ind w:left="720"/>
      <w:contextualSpacing/>
    </w:pPr>
  </w:style>
  <w:style w:type="paragraph" w:styleId="a8">
    <w:name w:val="Normal (Web)"/>
    <w:basedOn w:val="a"/>
    <w:rsid w:val="00D66E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No Spacing"/>
    <w:link w:val="aa"/>
    <w:uiPriority w:val="1"/>
    <w:qFormat/>
    <w:rsid w:val="006466EF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6466EF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720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191AB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rsid w:val="0036141B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36141B"/>
    <w:rPr>
      <w:rFonts w:ascii="Calibri" w:eastAsia="Calibri" w:hAnsi="Calibri" w:cs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36141B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5F3A73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5F3A73"/>
    <w:rPr>
      <w:rFonts w:ascii="Calibri" w:eastAsia="Calibri" w:hAnsi="Calibri" w:cs="Times New Roman"/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5F3A73"/>
    <w:rPr>
      <w:vertAlign w:val="superscript"/>
    </w:rPr>
  </w:style>
  <w:style w:type="character" w:styleId="af3">
    <w:name w:val="Hyperlink"/>
    <w:basedOn w:val="a0"/>
    <w:uiPriority w:val="99"/>
    <w:unhideWhenUsed/>
    <w:rsid w:val="0091407B"/>
    <w:rPr>
      <w:color w:val="0563C1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91407B"/>
    <w:rPr>
      <w:color w:val="954F72" w:themeColor="followedHyperlink"/>
      <w:u w:val="single"/>
    </w:rPr>
  </w:style>
  <w:style w:type="character" w:styleId="af5">
    <w:name w:val="Placeholder Text"/>
    <w:basedOn w:val="a0"/>
    <w:uiPriority w:val="99"/>
    <w:semiHidden/>
    <w:rsid w:val="00F86710"/>
    <w:rPr>
      <w:color w:val="808080"/>
    </w:rPr>
  </w:style>
  <w:style w:type="paragraph" w:customStyle="1" w:styleId="11">
    <w:name w:val="Стиль1"/>
    <w:basedOn w:val="a"/>
    <w:link w:val="12"/>
    <w:qFormat/>
    <w:rsid w:val="00E3096C"/>
    <w:pPr>
      <w:tabs>
        <w:tab w:val="right" w:pos="10204"/>
      </w:tabs>
      <w:spacing w:before="120" w:after="120" w:line="360" w:lineRule="auto"/>
      <w:ind w:left="284" w:right="284" w:firstLine="851"/>
      <w:jc w:val="both"/>
    </w:pPr>
    <w:rPr>
      <w:rFonts w:ascii="Cambria Math" w:hAnsi="Cambria Math"/>
      <w:i/>
      <w:sz w:val="40"/>
      <w:szCs w:val="28"/>
      <w:lang w:val="en-US"/>
    </w:rPr>
  </w:style>
  <w:style w:type="paragraph" w:customStyle="1" w:styleId="2">
    <w:name w:val="Стиль2"/>
    <w:basedOn w:val="a"/>
    <w:link w:val="20"/>
    <w:qFormat/>
    <w:rsid w:val="00E96DEB"/>
    <w:pPr>
      <w:tabs>
        <w:tab w:val="right" w:pos="10204"/>
      </w:tabs>
      <w:spacing w:before="120" w:after="120" w:line="360" w:lineRule="auto"/>
      <w:ind w:left="284" w:right="284" w:firstLine="851"/>
      <w:jc w:val="both"/>
    </w:pPr>
    <w:rPr>
      <w:rFonts w:ascii="Cambria Math" w:hAnsi="Cambria Math"/>
      <w:sz w:val="30"/>
    </w:rPr>
  </w:style>
  <w:style w:type="character" w:customStyle="1" w:styleId="12">
    <w:name w:val="Стиль1 Знак"/>
    <w:basedOn w:val="a0"/>
    <w:link w:val="11"/>
    <w:rsid w:val="00E3096C"/>
    <w:rPr>
      <w:rFonts w:ascii="Cambria Math" w:eastAsia="Calibri" w:hAnsi="Cambria Math" w:cs="Times New Roman"/>
      <w:i/>
      <w:sz w:val="40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DF22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Стиль2 Знак"/>
    <w:basedOn w:val="a0"/>
    <w:link w:val="2"/>
    <w:rsid w:val="00E96DEB"/>
    <w:rPr>
      <w:rFonts w:ascii="Cambria Math" w:eastAsia="Calibri" w:hAnsi="Cambria Math" w:cs="Times New Roman"/>
      <w:sz w:val="30"/>
    </w:rPr>
  </w:style>
  <w:style w:type="paragraph" w:customStyle="1" w:styleId="3">
    <w:name w:val="Стиль3"/>
    <w:basedOn w:val="a"/>
    <w:link w:val="30"/>
    <w:qFormat/>
    <w:rsid w:val="00334223"/>
    <w:pPr>
      <w:spacing w:after="120" w:line="360" w:lineRule="auto"/>
      <w:ind w:left="284" w:right="284" w:firstLine="850"/>
    </w:pPr>
    <w:rPr>
      <w:rFonts w:ascii="Cambria Math" w:hAnsi="Cambria Math"/>
      <w:sz w:val="44"/>
    </w:rPr>
  </w:style>
  <w:style w:type="paragraph" w:customStyle="1" w:styleId="4">
    <w:name w:val="Стиль4"/>
    <w:basedOn w:val="a"/>
    <w:link w:val="40"/>
    <w:qFormat/>
    <w:rsid w:val="005F6EA1"/>
    <w:pPr>
      <w:spacing w:after="120" w:line="360" w:lineRule="auto"/>
      <w:ind w:left="284" w:right="284" w:firstLine="850"/>
    </w:pPr>
    <w:rPr>
      <w:rFonts w:ascii="Cambria Math" w:hAnsi="Cambria Math"/>
      <w:i/>
      <w:sz w:val="48"/>
      <w:lang w:val="en-US"/>
    </w:rPr>
  </w:style>
  <w:style w:type="character" w:customStyle="1" w:styleId="30">
    <w:name w:val="Стиль3 Знак"/>
    <w:basedOn w:val="a0"/>
    <w:link w:val="3"/>
    <w:rsid w:val="00334223"/>
    <w:rPr>
      <w:rFonts w:ascii="Cambria Math" w:eastAsia="Calibri" w:hAnsi="Cambria Math" w:cs="Times New Roman"/>
      <w:sz w:val="44"/>
    </w:rPr>
  </w:style>
  <w:style w:type="paragraph" w:customStyle="1" w:styleId="5">
    <w:name w:val="Стиль5"/>
    <w:basedOn w:val="a"/>
    <w:link w:val="50"/>
    <w:qFormat/>
    <w:rsid w:val="00D762E0"/>
    <w:pPr>
      <w:spacing w:after="40" w:line="360" w:lineRule="auto"/>
      <w:ind w:left="284" w:right="284" w:firstLine="850"/>
    </w:pPr>
    <w:rPr>
      <w:rFonts w:ascii="Cambria Math" w:hAnsi="Cambria Math"/>
      <w:i/>
      <w:sz w:val="20"/>
      <w:lang w:val="en-US"/>
    </w:rPr>
  </w:style>
  <w:style w:type="character" w:customStyle="1" w:styleId="40">
    <w:name w:val="Стиль4 Знак"/>
    <w:basedOn w:val="a0"/>
    <w:link w:val="4"/>
    <w:rsid w:val="005F6EA1"/>
    <w:rPr>
      <w:rFonts w:ascii="Cambria Math" w:eastAsia="Calibri" w:hAnsi="Cambria Math" w:cs="Times New Roman"/>
      <w:i/>
      <w:sz w:val="48"/>
      <w:lang w:val="en-US"/>
    </w:rPr>
  </w:style>
  <w:style w:type="character" w:customStyle="1" w:styleId="50">
    <w:name w:val="Стиль5 Знак"/>
    <w:basedOn w:val="a0"/>
    <w:link w:val="5"/>
    <w:rsid w:val="00D762E0"/>
    <w:rPr>
      <w:rFonts w:ascii="Cambria Math" w:eastAsia="Calibri" w:hAnsi="Cambria Math" w:cs="Times New Roman"/>
      <w:i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10264-66E7-4677-9620-87091BD6A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ПАКЕТЫ ПРИКЛАДНЫХ ПРОГРАММ</vt:lpstr>
    </vt:vector>
  </TitlesOfParts>
  <Company>SPecialiST RePack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ПАКЕТЫ ПРИКЛАДНЫХ ПРОГРАММ</dc:title>
  <dc:subject/>
  <dc:creator>Медведев Андрей</dc:creator>
  <cp:keywords/>
  <dc:description/>
  <cp:lastModifiedBy>Student</cp:lastModifiedBy>
  <cp:revision>148</cp:revision>
  <dcterms:created xsi:type="dcterms:W3CDTF">2022-01-17T06:19:00Z</dcterms:created>
  <dcterms:modified xsi:type="dcterms:W3CDTF">2022-01-18T05:04:00Z</dcterms:modified>
  <cp:category>ПКС-220</cp:category>
</cp:coreProperties>
</file>