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E44184" w14:textId="28C6CEA7" w:rsidR="003046CD" w:rsidRPr="003046CD" w:rsidRDefault="003046CD" w:rsidP="003046CD">
      <w:pPr>
        <w:pStyle w:val="Head"/>
        <w:jc w:val="left"/>
        <w:rPr>
          <w:i/>
          <w:iCs/>
          <w:sz w:val="24"/>
          <w:szCs w:val="24"/>
        </w:rPr>
      </w:pPr>
      <w:r w:rsidRPr="00AC41A1">
        <w:rPr>
          <w:sz w:val="24"/>
          <w:szCs w:val="24"/>
        </w:rPr>
        <w:t>DOI:</w:t>
      </w:r>
      <w:r w:rsidRPr="00AC41A1">
        <w:rPr>
          <w:i/>
          <w:iCs/>
          <w:sz w:val="24"/>
          <w:szCs w:val="24"/>
        </w:rPr>
        <w:t xml:space="preserve"> </w:t>
      </w:r>
    </w:p>
    <w:p w14:paraId="0F5714D6" w14:textId="5B37B6AB" w:rsidR="003046CD" w:rsidRPr="003046CD" w:rsidRDefault="003046CD" w:rsidP="003046CD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KZ" w:eastAsia="ru-KZ"/>
        </w:rPr>
      </w:pPr>
      <w:r w:rsidRPr="003046CD">
        <w:rPr>
          <w:rFonts w:ascii="Times New Roman" w:eastAsia="Times New Roman" w:hAnsi="Times New Roman" w:cs="Times New Roman"/>
          <w:b/>
          <w:bCs/>
          <w:sz w:val="20"/>
          <w:szCs w:val="20"/>
          <w:lang w:val="ru-KZ" w:eastAsia="ru-KZ"/>
        </w:rPr>
        <w:t xml:space="preserve">Мерлан Тельманов </w:t>
      </w:r>
    </w:p>
    <w:p w14:paraId="1AC7058D" w14:textId="6966B747" w:rsidR="003046CD" w:rsidRPr="003046CD" w:rsidRDefault="00EF195E" w:rsidP="003046CD">
      <w:pPr>
        <w:rPr>
          <w:rFonts w:ascii="Times New Roman" w:eastAsia="Times New Roman" w:hAnsi="Times New Roman" w:cs="Times New Roman"/>
          <w:sz w:val="20"/>
          <w:szCs w:val="20"/>
          <w:lang w:val="ru-KZ" w:eastAsia="ru-KZ"/>
        </w:rPr>
      </w:pPr>
      <w:hyperlink r:id="rId5" w:history="1">
        <w:r w:rsidR="003046CD" w:rsidRPr="003046CD">
          <w:rPr>
            <w:rStyle w:val="a7"/>
            <w:rFonts w:ascii="Times New Roman" w:eastAsia="Times New Roman" w:hAnsi="Times New Roman" w:cs="Times New Roman"/>
            <w:sz w:val="20"/>
            <w:szCs w:val="20"/>
            <w:lang w:val="ru-KZ" w:eastAsia="ru-KZ"/>
          </w:rPr>
          <w:t>m.telmanov@ifce.kz</w:t>
        </w:r>
      </w:hyperlink>
      <w:r w:rsidR="003046CD" w:rsidRPr="003046CD">
        <w:rPr>
          <w:rFonts w:ascii="Times New Roman" w:eastAsia="Times New Roman" w:hAnsi="Times New Roman" w:cs="Times New Roman"/>
          <w:sz w:val="20"/>
          <w:szCs w:val="20"/>
          <w:lang w:val="ru-KZ" w:eastAsia="ru-KZ"/>
        </w:rPr>
        <w:t>, orcid.org/0009-0007-9193-8414</w:t>
      </w:r>
    </w:p>
    <w:p w14:paraId="602CA15A" w14:textId="3AD9DBEF" w:rsidR="003046CD" w:rsidRPr="003046CD" w:rsidRDefault="003046CD" w:rsidP="003046CD">
      <w:pPr>
        <w:rPr>
          <w:rFonts w:ascii="Times New Roman" w:eastAsia="Times New Roman" w:hAnsi="Times New Roman" w:cs="Times New Roman"/>
          <w:sz w:val="20"/>
          <w:szCs w:val="20"/>
          <w:lang w:val="ru-KZ" w:eastAsia="ru-KZ"/>
        </w:rPr>
      </w:pPr>
      <w:r w:rsidRPr="003046CD">
        <w:rPr>
          <w:rFonts w:ascii="Times New Roman" w:eastAsia="Times New Roman" w:hAnsi="Times New Roman" w:cs="Times New Roman"/>
          <w:sz w:val="20"/>
          <w:szCs w:val="20"/>
          <w:lang w:val="ru-KZ" w:eastAsia="ru-KZ"/>
        </w:rPr>
        <w:t>Институт топлива, катализа и электрохимии им. Д.В. Сокольского, Алматы, Казахстан</w:t>
      </w:r>
    </w:p>
    <w:p w14:paraId="2B36DD34" w14:textId="52D736AA" w:rsidR="003046CD" w:rsidRPr="003046CD" w:rsidRDefault="003046CD" w:rsidP="003046CD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KZ" w:eastAsia="ru-KZ"/>
        </w:rPr>
      </w:pPr>
      <w:proofErr w:type="spellStart"/>
      <w:r w:rsidRPr="003046CD">
        <w:rPr>
          <w:rFonts w:ascii="Times New Roman" w:eastAsia="Times New Roman" w:hAnsi="Times New Roman" w:cs="Times New Roman"/>
          <w:b/>
          <w:bCs/>
          <w:sz w:val="20"/>
          <w:szCs w:val="20"/>
          <w:lang w:val="ru-KZ" w:eastAsia="ru-KZ"/>
        </w:rPr>
        <w:t>Хусаин</w:t>
      </w:r>
      <w:proofErr w:type="spellEnd"/>
      <w:r w:rsidRPr="003046CD">
        <w:rPr>
          <w:rFonts w:ascii="Times New Roman" w:eastAsia="Times New Roman" w:hAnsi="Times New Roman" w:cs="Times New Roman"/>
          <w:b/>
          <w:bCs/>
          <w:sz w:val="20"/>
          <w:szCs w:val="20"/>
          <w:lang w:val="ru-KZ" w:eastAsia="ru-KZ"/>
        </w:rPr>
        <w:t xml:space="preserve"> </w:t>
      </w:r>
      <w:proofErr w:type="spellStart"/>
      <w:r w:rsidRPr="003046CD">
        <w:rPr>
          <w:rFonts w:ascii="Times New Roman" w:eastAsia="Times New Roman" w:hAnsi="Times New Roman" w:cs="Times New Roman"/>
          <w:b/>
          <w:bCs/>
          <w:sz w:val="20"/>
          <w:szCs w:val="20"/>
          <w:lang w:val="ru-KZ" w:eastAsia="ru-KZ"/>
        </w:rPr>
        <w:t>Болатбек</w:t>
      </w:r>
      <w:proofErr w:type="spellEnd"/>
    </w:p>
    <w:p w14:paraId="72D0CFC1" w14:textId="3AE3D46C" w:rsidR="003046CD" w:rsidRPr="003046CD" w:rsidRDefault="00EF195E" w:rsidP="003046CD">
      <w:pPr>
        <w:rPr>
          <w:rFonts w:ascii="Times New Roman" w:eastAsia="Times New Roman" w:hAnsi="Times New Roman" w:cs="Times New Roman"/>
          <w:sz w:val="20"/>
          <w:szCs w:val="20"/>
          <w:lang w:eastAsia="ru-KZ"/>
        </w:rPr>
      </w:pPr>
      <w:hyperlink r:id="rId6" w:history="1">
        <w:r w:rsidR="003046CD" w:rsidRPr="003046CD">
          <w:rPr>
            <w:rStyle w:val="a7"/>
            <w:rFonts w:ascii="Times New Roman" w:eastAsia="Times New Roman" w:hAnsi="Times New Roman" w:cs="Times New Roman"/>
            <w:sz w:val="20"/>
            <w:szCs w:val="20"/>
            <w:lang w:val="ru-KZ" w:eastAsia="ru-KZ"/>
          </w:rPr>
          <w:t>b.khusain@ifce.kz</w:t>
        </w:r>
      </w:hyperlink>
      <w:r w:rsidR="003046CD">
        <w:rPr>
          <w:rFonts w:ascii="Times New Roman" w:eastAsia="Times New Roman" w:hAnsi="Times New Roman" w:cs="Times New Roman"/>
          <w:sz w:val="20"/>
          <w:szCs w:val="20"/>
          <w:lang w:eastAsia="ru-KZ"/>
        </w:rPr>
        <w:t xml:space="preserve"> </w:t>
      </w:r>
    </w:p>
    <w:p w14:paraId="4FBF2456" w14:textId="6338C9B9" w:rsidR="003046CD" w:rsidRPr="003046CD" w:rsidRDefault="003046CD" w:rsidP="003046CD">
      <w:pPr>
        <w:rPr>
          <w:rFonts w:ascii="Times New Roman" w:eastAsia="Times New Roman" w:hAnsi="Times New Roman" w:cs="Times New Roman"/>
          <w:sz w:val="20"/>
          <w:szCs w:val="20"/>
          <w:lang w:val="ru-KZ" w:eastAsia="ru-KZ"/>
        </w:rPr>
      </w:pPr>
      <w:r w:rsidRPr="003046CD">
        <w:rPr>
          <w:rFonts w:ascii="Times New Roman" w:eastAsia="Times New Roman" w:hAnsi="Times New Roman" w:cs="Times New Roman"/>
          <w:sz w:val="20"/>
          <w:szCs w:val="20"/>
          <w:lang w:val="ru-KZ" w:eastAsia="ru-KZ"/>
        </w:rPr>
        <w:t>Институт топлива, катализа и электрохимии им. Д.В. Сокольского, Алматы, Казахстан</w:t>
      </w:r>
    </w:p>
    <w:p w14:paraId="72E1CF94" w14:textId="149FA3D0" w:rsidR="003046CD" w:rsidRPr="003046CD" w:rsidRDefault="003046CD" w:rsidP="003046CD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KZ" w:eastAsia="ru-KZ"/>
        </w:rPr>
      </w:pPr>
      <w:proofErr w:type="spellStart"/>
      <w:r w:rsidRPr="003046CD">
        <w:rPr>
          <w:rFonts w:ascii="Times New Roman" w:eastAsia="Times New Roman" w:hAnsi="Times New Roman" w:cs="Times New Roman"/>
          <w:b/>
          <w:bCs/>
          <w:sz w:val="20"/>
          <w:szCs w:val="20"/>
          <w:lang w:val="ru-KZ" w:eastAsia="ru-KZ"/>
        </w:rPr>
        <w:t>Хусаин</w:t>
      </w:r>
      <w:proofErr w:type="spellEnd"/>
      <w:r w:rsidRPr="003046CD">
        <w:rPr>
          <w:rFonts w:ascii="Times New Roman" w:eastAsia="Times New Roman" w:hAnsi="Times New Roman" w:cs="Times New Roman"/>
          <w:b/>
          <w:bCs/>
          <w:sz w:val="20"/>
          <w:szCs w:val="20"/>
          <w:lang w:val="ru-KZ" w:eastAsia="ru-KZ"/>
        </w:rPr>
        <w:t xml:space="preserve"> Атабек</w:t>
      </w:r>
    </w:p>
    <w:p w14:paraId="5BE566E3" w14:textId="7557F64C" w:rsidR="003046CD" w:rsidRPr="003046CD" w:rsidRDefault="00EF195E" w:rsidP="003046CD">
      <w:pPr>
        <w:rPr>
          <w:rFonts w:ascii="Times New Roman" w:eastAsia="Times New Roman" w:hAnsi="Times New Roman" w:cs="Times New Roman"/>
          <w:sz w:val="20"/>
          <w:szCs w:val="20"/>
          <w:lang w:eastAsia="ru-KZ"/>
        </w:rPr>
      </w:pPr>
      <w:hyperlink r:id="rId7" w:history="1">
        <w:r w:rsidR="003046CD" w:rsidRPr="003046CD">
          <w:rPr>
            <w:rStyle w:val="a7"/>
            <w:rFonts w:ascii="Times New Roman" w:eastAsia="Times New Roman" w:hAnsi="Times New Roman" w:cs="Times New Roman"/>
            <w:sz w:val="20"/>
            <w:szCs w:val="20"/>
            <w:lang w:val="ru-KZ" w:eastAsia="ru-KZ"/>
          </w:rPr>
          <w:t>atabek.khussain@gmail.com</w:t>
        </w:r>
      </w:hyperlink>
      <w:r w:rsidR="003046CD">
        <w:rPr>
          <w:rFonts w:ascii="Times New Roman" w:eastAsia="Times New Roman" w:hAnsi="Times New Roman" w:cs="Times New Roman"/>
          <w:sz w:val="20"/>
          <w:szCs w:val="20"/>
          <w:lang w:eastAsia="ru-KZ"/>
        </w:rPr>
        <w:t xml:space="preserve"> </w:t>
      </w:r>
      <w:r w:rsidR="003046CD" w:rsidRPr="003046CD">
        <w:rPr>
          <w:rFonts w:ascii="Times New Roman" w:eastAsia="Times New Roman" w:hAnsi="Times New Roman" w:cs="Times New Roman"/>
          <w:sz w:val="20"/>
          <w:szCs w:val="20"/>
          <w:lang w:val="ru-KZ" w:eastAsia="ru-KZ"/>
        </w:rPr>
        <w:t xml:space="preserve"> </w:t>
      </w:r>
      <w:r w:rsidR="003046CD">
        <w:rPr>
          <w:rFonts w:ascii="Times New Roman" w:eastAsia="Times New Roman" w:hAnsi="Times New Roman" w:cs="Times New Roman"/>
          <w:sz w:val="20"/>
          <w:szCs w:val="20"/>
          <w:lang w:eastAsia="ru-KZ"/>
        </w:rPr>
        <w:t xml:space="preserve"> </w:t>
      </w:r>
    </w:p>
    <w:p w14:paraId="0AA8F1B4" w14:textId="2886BB22" w:rsidR="003046CD" w:rsidRPr="003046CD" w:rsidRDefault="003046CD" w:rsidP="003046CD">
      <w:pPr>
        <w:rPr>
          <w:rFonts w:ascii="Times New Roman" w:eastAsia="Times New Roman" w:hAnsi="Times New Roman" w:cs="Times New Roman"/>
          <w:sz w:val="20"/>
          <w:szCs w:val="20"/>
          <w:lang w:val="ru-KZ" w:eastAsia="ru-KZ"/>
        </w:rPr>
      </w:pPr>
      <w:r w:rsidRPr="003046CD">
        <w:rPr>
          <w:rFonts w:ascii="Times New Roman" w:eastAsia="Times New Roman" w:hAnsi="Times New Roman" w:cs="Times New Roman"/>
          <w:sz w:val="20"/>
          <w:szCs w:val="20"/>
          <w:lang w:val="ru-KZ" w:eastAsia="ru-KZ"/>
        </w:rPr>
        <w:t>Институт топлива, катализа и электрохимии им. Д.В. Сокольского, Алматы, Казахстан</w:t>
      </w:r>
    </w:p>
    <w:p w14:paraId="0E4D34B3" w14:textId="53C5C3AB" w:rsidR="003046CD" w:rsidRPr="003046CD" w:rsidRDefault="003046CD" w:rsidP="003046CD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KZ" w:eastAsia="ru-KZ"/>
        </w:rPr>
      </w:pPr>
      <w:r w:rsidRPr="003046CD">
        <w:rPr>
          <w:rFonts w:ascii="Times New Roman" w:eastAsia="Times New Roman" w:hAnsi="Times New Roman" w:cs="Times New Roman"/>
          <w:b/>
          <w:bCs/>
          <w:sz w:val="20"/>
          <w:szCs w:val="20"/>
          <w:lang w:val="ru-KZ" w:eastAsia="ru-KZ"/>
        </w:rPr>
        <w:t>Бродский Александр</w:t>
      </w:r>
    </w:p>
    <w:p w14:paraId="42EB743E" w14:textId="5C546FBF" w:rsidR="003046CD" w:rsidRPr="003046CD" w:rsidRDefault="00EF195E" w:rsidP="003046CD">
      <w:pPr>
        <w:rPr>
          <w:rFonts w:ascii="Times New Roman" w:eastAsia="Times New Roman" w:hAnsi="Times New Roman" w:cs="Times New Roman"/>
          <w:sz w:val="20"/>
          <w:szCs w:val="20"/>
          <w:lang w:eastAsia="ru-KZ"/>
        </w:rPr>
      </w:pPr>
      <w:hyperlink r:id="rId8" w:history="1">
        <w:r w:rsidR="003046CD" w:rsidRPr="003046CD">
          <w:rPr>
            <w:rStyle w:val="a7"/>
            <w:rFonts w:ascii="Times New Roman" w:eastAsia="Times New Roman" w:hAnsi="Times New Roman" w:cs="Times New Roman"/>
            <w:sz w:val="20"/>
            <w:szCs w:val="20"/>
            <w:lang w:val="ru-KZ" w:eastAsia="ru-KZ"/>
          </w:rPr>
          <w:t>albrod@list.ru</w:t>
        </w:r>
      </w:hyperlink>
      <w:r w:rsidR="003046CD">
        <w:rPr>
          <w:rFonts w:ascii="Times New Roman" w:eastAsia="Times New Roman" w:hAnsi="Times New Roman" w:cs="Times New Roman"/>
          <w:sz w:val="20"/>
          <w:szCs w:val="20"/>
          <w:lang w:eastAsia="ru-KZ"/>
        </w:rPr>
        <w:t xml:space="preserve"> </w:t>
      </w:r>
    </w:p>
    <w:p w14:paraId="5DD757B9" w14:textId="77777777" w:rsidR="003046CD" w:rsidRPr="003046CD" w:rsidRDefault="003046CD" w:rsidP="003046CD">
      <w:pPr>
        <w:rPr>
          <w:rFonts w:ascii="Times New Roman" w:eastAsia="Times New Roman" w:hAnsi="Times New Roman" w:cs="Times New Roman"/>
          <w:sz w:val="20"/>
          <w:szCs w:val="20"/>
          <w:lang w:val="ru-KZ" w:eastAsia="ru-KZ"/>
        </w:rPr>
      </w:pPr>
      <w:r w:rsidRPr="003046CD">
        <w:rPr>
          <w:rFonts w:ascii="Times New Roman" w:eastAsia="Times New Roman" w:hAnsi="Times New Roman" w:cs="Times New Roman"/>
          <w:sz w:val="20"/>
          <w:szCs w:val="20"/>
          <w:lang w:val="ru-KZ" w:eastAsia="ru-KZ"/>
        </w:rPr>
        <w:t>Институт топлива, катализа и электрохимии имени Д.В. Сокольского, Алматы, Казахстан</w:t>
      </w:r>
    </w:p>
    <w:p w14:paraId="333B74EC" w14:textId="77777777" w:rsidR="003046CD" w:rsidRPr="003046CD" w:rsidRDefault="003046CD" w:rsidP="003046CD">
      <w:pPr>
        <w:rPr>
          <w:rFonts w:ascii="Times New Roman" w:hAnsi="Times New Roman"/>
          <w:bCs/>
          <w:sz w:val="20"/>
          <w:szCs w:val="20"/>
          <w:lang w:val="ru-KZ" w:eastAsia="ru-RU"/>
        </w:rPr>
      </w:pPr>
    </w:p>
    <w:p w14:paraId="73898F5E" w14:textId="127E9458" w:rsidR="003046CD" w:rsidRPr="003F6C51" w:rsidRDefault="003046CD" w:rsidP="003F6C51">
      <w:pPr>
        <w:jc w:val="center"/>
        <w:rPr>
          <w:rFonts w:ascii="Times New Roman" w:hAnsi="Times New Roman" w:cs="Times New Roman"/>
          <w:b/>
          <w:bCs/>
          <w:lang w:eastAsia="ru-RU"/>
        </w:rPr>
      </w:pPr>
      <w:r w:rsidRPr="003046CD">
        <w:rPr>
          <w:rFonts w:ascii="Times New Roman" w:hAnsi="Times New Roman" w:cs="Times New Roman"/>
          <w:b/>
          <w:bCs/>
          <w:sz w:val="24"/>
          <w:szCs w:val="24"/>
        </w:rPr>
        <w:t>Моделирование и визуализация систем очистки выбросов: Роль цифровых двойников</w:t>
      </w:r>
    </w:p>
    <w:p w14:paraId="46F81448" w14:textId="2D9BB4EB" w:rsidR="00FC179E" w:rsidRDefault="004F5211" w:rsidP="003F6C51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3046CD">
        <w:rPr>
          <w:rFonts w:ascii="Times New Roman" w:hAnsi="Times New Roman" w:cs="Times New Roman"/>
          <w:b/>
          <w:sz w:val="24"/>
          <w:szCs w:val="24"/>
        </w:rPr>
        <w:tab/>
      </w:r>
      <w:r w:rsidRPr="004F5211">
        <w:rPr>
          <w:rFonts w:ascii="Times New Roman" w:hAnsi="Times New Roman" w:cs="Times New Roman"/>
          <w:b/>
          <w:sz w:val="24"/>
          <w:szCs w:val="24"/>
        </w:rPr>
        <w:t>Аннотация:</w:t>
      </w:r>
      <w:r w:rsidRPr="004F5211">
        <w:rPr>
          <w:rFonts w:ascii="Times New Roman" w:hAnsi="Times New Roman" w:cs="Times New Roman"/>
          <w:sz w:val="24"/>
          <w:szCs w:val="24"/>
        </w:rPr>
        <w:t xml:space="preserve"> </w:t>
      </w:r>
      <w:r w:rsidR="00734AD6" w:rsidRPr="00734AD6">
        <w:rPr>
          <w:rFonts w:ascii="Times New Roman" w:hAnsi="Times New Roman" w:cs="Times New Roman"/>
          <w:sz w:val="24"/>
          <w:szCs w:val="24"/>
        </w:rPr>
        <w:t xml:space="preserve">В статье рассматривается использование цифровых двойников для систем очистки выбросов тепловых электростанций (ТЭЦ) с целью повышения эффективности очистки и минимизации экологического ущерба. Приведен процесс создания цифрового двойника на платформе </w:t>
      </w:r>
      <w:proofErr w:type="spellStart"/>
      <w:r w:rsidR="00734AD6" w:rsidRPr="00734AD6">
        <w:rPr>
          <w:rFonts w:ascii="Times New Roman" w:hAnsi="Times New Roman" w:cs="Times New Roman"/>
          <w:sz w:val="24"/>
          <w:szCs w:val="24"/>
        </w:rPr>
        <w:t>Unity</w:t>
      </w:r>
      <w:proofErr w:type="spellEnd"/>
      <w:r w:rsidR="00734AD6" w:rsidRPr="00734AD6">
        <w:rPr>
          <w:rFonts w:ascii="Times New Roman" w:hAnsi="Times New Roman" w:cs="Times New Roman"/>
          <w:sz w:val="24"/>
          <w:szCs w:val="24"/>
        </w:rPr>
        <w:t xml:space="preserve">, включая разработку 3D-моделей оборудования, симуляцию физико-химических процессов и интеграцию данных в реальном времени. Цифровой двойник позволяет оптимизировать параметры работы очистных систем, анализировать данные и обучать операторов. Такой подход способствует снижению выбросов загрязняющих веществ и улучшению экологической ситуации в регионах. Рассмотрены перспективы дальнейших исследований, включая внедрение ИИ, VR/AR и </w:t>
      </w:r>
      <w:proofErr w:type="spellStart"/>
      <w:r w:rsidR="00734AD6" w:rsidRPr="00734AD6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="00734AD6" w:rsidRPr="00734AD6">
        <w:rPr>
          <w:rFonts w:ascii="Times New Roman" w:hAnsi="Times New Roman" w:cs="Times New Roman"/>
          <w:sz w:val="24"/>
          <w:szCs w:val="24"/>
        </w:rPr>
        <w:t>.</w:t>
      </w:r>
    </w:p>
    <w:p w14:paraId="362EF1E3" w14:textId="77777777" w:rsidR="00BC250A" w:rsidRPr="00BC250A" w:rsidRDefault="00BC250A" w:rsidP="00BC250A">
      <w:pPr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ab/>
      </w:r>
      <w:r w:rsidRPr="00BC250A">
        <w:rPr>
          <w:rFonts w:ascii="Times New Roman" w:hAnsi="Times New Roman" w:cs="Times New Roman"/>
          <w:b/>
          <w:sz w:val="24"/>
          <w:szCs w:val="24"/>
          <w:lang w:val="kk-KZ"/>
        </w:rPr>
        <w:t>Ключевые слова: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BC250A">
        <w:rPr>
          <w:rFonts w:ascii="Times New Roman" w:hAnsi="Times New Roman" w:cs="Times New Roman"/>
          <w:sz w:val="24"/>
          <w:szCs w:val="24"/>
          <w:lang w:val="kk-KZ"/>
        </w:rPr>
        <w:t>Цифровой двойник, unity, система очистки выбросов, тепловая</w:t>
      </w:r>
    </w:p>
    <w:p w14:paraId="707F90A7" w14:textId="035DC253" w:rsidR="00BC250A" w:rsidRDefault="00BC250A" w:rsidP="00BC250A">
      <w:pPr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BC250A">
        <w:rPr>
          <w:rFonts w:ascii="Times New Roman" w:hAnsi="Times New Roman" w:cs="Times New Roman"/>
          <w:sz w:val="24"/>
          <w:szCs w:val="24"/>
          <w:lang w:val="kk-KZ"/>
        </w:rPr>
        <w:t xml:space="preserve">электростанция (ТЭЦ), визуализация данных, симуляция промышленных процессов, снижение выбросов загрязняющих </w:t>
      </w:r>
      <w:r>
        <w:rPr>
          <w:rFonts w:ascii="Times New Roman" w:hAnsi="Times New Roman" w:cs="Times New Roman"/>
          <w:sz w:val="24"/>
          <w:szCs w:val="24"/>
          <w:lang w:val="kk-KZ"/>
        </w:rPr>
        <w:t>веществ.</w:t>
      </w:r>
    </w:p>
    <w:p w14:paraId="43D9B92A" w14:textId="77777777" w:rsidR="00734AD6" w:rsidRPr="00734AD6" w:rsidRDefault="00B148D0" w:rsidP="00734AD6">
      <w:pPr>
        <w:pStyle w:val="a4"/>
        <w:spacing w:before="240" w:beforeAutospacing="0" w:after="0" w:afterAutospacing="0"/>
        <w:jc w:val="both"/>
        <w:rPr>
          <w:lang w:val="ru-KZ" w:eastAsia="ru-KZ"/>
        </w:rPr>
      </w:pPr>
      <w:r w:rsidRPr="000C2654">
        <w:rPr>
          <w:b/>
          <w:bCs/>
        </w:rPr>
        <w:tab/>
      </w:r>
      <w:r w:rsidRPr="00B148D0">
        <w:rPr>
          <w:b/>
          <w:bCs/>
          <w:lang w:val="en-US"/>
        </w:rPr>
        <w:t>Abstract:</w:t>
      </w:r>
      <w:r w:rsidRPr="00B148D0">
        <w:rPr>
          <w:lang w:val="en-US"/>
        </w:rPr>
        <w:t xml:space="preserve"> </w:t>
      </w:r>
      <w:proofErr w:type="spellStart"/>
      <w:r w:rsidR="00734AD6" w:rsidRPr="00734AD6">
        <w:rPr>
          <w:lang w:val="ru-KZ" w:eastAsia="ru-KZ"/>
        </w:rPr>
        <w:t>The</w:t>
      </w:r>
      <w:proofErr w:type="spellEnd"/>
      <w:r w:rsidR="00734AD6" w:rsidRPr="00734AD6">
        <w:rPr>
          <w:lang w:val="ru-KZ" w:eastAsia="ru-KZ"/>
        </w:rPr>
        <w:t xml:space="preserve"> </w:t>
      </w:r>
      <w:proofErr w:type="spellStart"/>
      <w:r w:rsidR="00734AD6" w:rsidRPr="00734AD6">
        <w:rPr>
          <w:lang w:val="ru-KZ" w:eastAsia="ru-KZ"/>
        </w:rPr>
        <w:t>paper</w:t>
      </w:r>
      <w:proofErr w:type="spellEnd"/>
      <w:r w:rsidR="00734AD6" w:rsidRPr="00734AD6">
        <w:rPr>
          <w:lang w:val="ru-KZ" w:eastAsia="ru-KZ"/>
        </w:rPr>
        <w:t xml:space="preserve"> </w:t>
      </w:r>
      <w:proofErr w:type="spellStart"/>
      <w:r w:rsidR="00734AD6" w:rsidRPr="00734AD6">
        <w:rPr>
          <w:lang w:val="ru-KZ" w:eastAsia="ru-KZ"/>
        </w:rPr>
        <w:t>discusses</w:t>
      </w:r>
      <w:proofErr w:type="spellEnd"/>
      <w:r w:rsidR="00734AD6" w:rsidRPr="00734AD6">
        <w:rPr>
          <w:lang w:val="ru-KZ" w:eastAsia="ru-KZ"/>
        </w:rPr>
        <w:t xml:space="preserve"> </w:t>
      </w:r>
      <w:proofErr w:type="spellStart"/>
      <w:r w:rsidR="00734AD6" w:rsidRPr="00734AD6">
        <w:rPr>
          <w:lang w:val="ru-KZ" w:eastAsia="ru-KZ"/>
        </w:rPr>
        <w:t>the</w:t>
      </w:r>
      <w:proofErr w:type="spellEnd"/>
      <w:r w:rsidR="00734AD6" w:rsidRPr="00734AD6">
        <w:rPr>
          <w:lang w:val="ru-KZ" w:eastAsia="ru-KZ"/>
        </w:rPr>
        <w:t xml:space="preserve"> </w:t>
      </w:r>
      <w:proofErr w:type="spellStart"/>
      <w:r w:rsidR="00734AD6" w:rsidRPr="00734AD6">
        <w:rPr>
          <w:lang w:val="ru-KZ" w:eastAsia="ru-KZ"/>
        </w:rPr>
        <w:t>use</w:t>
      </w:r>
      <w:proofErr w:type="spellEnd"/>
      <w:r w:rsidR="00734AD6" w:rsidRPr="00734AD6">
        <w:rPr>
          <w:lang w:val="ru-KZ" w:eastAsia="ru-KZ"/>
        </w:rPr>
        <w:t xml:space="preserve"> </w:t>
      </w:r>
      <w:proofErr w:type="spellStart"/>
      <w:r w:rsidR="00734AD6" w:rsidRPr="00734AD6">
        <w:rPr>
          <w:lang w:val="ru-KZ" w:eastAsia="ru-KZ"/>
        </w:rPr>
        <w:t>of</w:t>
      </w:r>
      <w:proofErr w:type="spellEnd"/>
      <w:r w:rsidR="00734AD6" w:rsidRPr="00734AD6">
        <w:rPr>
          <w:lang w:val="ru-KZ" w:eastAsia="ru-KZ"/>
        </w:rPr>
        <w:t xml:space="preserve"> </w:t>
      </w:r>
      <w:proofErr w:type="spellStart"/>
      <w:r w:rsidR="00734AD6" w:rsidRPr="00734AD6">
        <w:rPr>
          <w:lang w:val="ru-KZ" w:eastAsia="ru-KZ"/>
        </w:rPr>
        <w:t>digital</w:t>
      </w:r>
      <w:proofErr w:type="spellEnd"/>
      <w:r w:rsidR="00734AD6" w:rsidRPr="00734AD6">
        <w:rPr>
          <w:lang w:val="ru-KZ" w:eastAsia="ru-KZ"/>
        </w:rPr>
        <w:t xml:space="preserve"> </w:t>
      </w:r>
      <w:proofErr w:type="spellStart"/>
      <w:r w:rsidR="00734AD6" w:rsidRPr="00734AD6">
        <w:rPr>
          <w:lang w:val="ru-KZ" w:eastAsia="ru-KZ"/>
        </w:rPr>
        <w:t>twins</w:t>
      </w:r>
      <w:proofErr w:type="spellEnd"/>
      <w:r w:rsidR="00734AD6" w:rsidRPr="00734AD6">
        <w:rPr>
          <w:lang w:val="ru-KZ" w:eastAsia="ru-KZ"/>
        </w:rPr>
        <w:t xml:space="preserve"> </w:t>
      </w:r>
      <w:proofErr w:type="spellStart"/>
      <w:r w:rsidR="00734AD6" w:rsidRPr="00734AD6">
        <w:rPr>
          <w:lang w:val="ru-KZ" w:eastAsia="ru-KZ"/>
        </w:rPr>
        <w:t>for</w:t>
      </w:r>
      <w:proofErr w:type="spellEnd"/>
      <w:r w:rsidR="00734AD6" w:rsidRPr="00734AD6">
        <w:rPr>
          <w:lang w:val="ru-KZ" w:eastAsia="ru-KZ"/>
        </w:rPr>
        <w:t xml:space="preserve"> </w:t>
      </w:r>
      <w:proofErr w:type="spellStart"/>
      <w:r w:rsidR="00734AD6" w:rsidRPr="00734AD6">
        <w:rPr>
          <w:lang w:val="ru-KZ" w:eastAsia="ru-KZ"/>
        </w:rPr>
        <w:t>emission</w:t>
      </w:r>
      <w:proofErr w:type="spellEnd"/>
      <w:r w:rsidR="00734AD6" w:rsidRPr="00734AD6">
        <w:rPr>
          <w:lang w:val="ru-KZ" w:eastAsia="ru-KZ"/>
        </w:rPr>
        <w:t xml:space="preserve"> </w:t>
      </w:r>
      <w:proofErr w:type="spellStart"/>
      <w:r w:rsidR="00734AD6" w:rsidRPr="00734AD6">
        <w:rPr>
          <w:lang w:val="ru-KZ" w:eastAsia="ru-KZ"/>
        </w:rPr>
        <w:t>treatment</w:t>
      </w:r>
      <w:proofErr w:type="spellEnd"/>
      <w:r w:rsidR="00734AD6" w:rsidRPr="00734AD6">
        <w:rPr>
          <w:lang w:val="ru-KZ" w:eastAsia="ru-KZ"/>
        </w:rPr>
        <w:t xml:space="preserve"> </w:t>
      </w:r>
      <w:proofErr w:type="spellStart"/>
      <w:r w:rsidR="00734AD6" w:rsidRPr="00734AD6">
        <w:rPr>
          <w:lang w:val="ru-KZ" w:eastAsia="ru-KZ"/>
        </w:rPr>
        <w:t>systems</w:t>
      </w:r>
      <w:proofErr w:type="spellEnd"/>
      <w:r w:rsidR="00734AD6" w:rsidRPr="00734AD6">
        <w:rPr>
          <w:lang w:val="ru-KZ" w:eastAsia="ru-KZ"/>
        </w:rPr>
        <w:t xml:space="preserve"> </w:t>
      </w:r>
      <w:proofErr w:type="spellStart"/>
      <w:r w:rsidR="00734AD6" w:rsidRPr="00734AD6">
        <w:rPr>
          <w:lang w:val="ru-KZ" w:eastAsia="ru-KZ"/>
        </w:rPr>
        <w:t>of</w:t>
      </w:r>
      <w:proofErr w:type="spellEnd"/>
      <w:r w:rsidR="00734AD6" w:rsidRPr="00734AD6">
        <w:rPr>
          <w:lang w:val="ru-KZ" w:eastAsia="ru-KZ"/>
        </w:rPr>
        <w:t xml:space="preserve"> </w:t>
      </w:r>
      <w:proofErr w:type="spellStart"/>
      <w:r w:rsidR="00734AD6" w:rsidRPr="00734AD6">
        <w:rPr>
          <w:lang w:val="ru-KZ" w:eastAsia="ru-KZ"/>
        </w:rPr>
        <w:t>thermal</w:t>
      </w:r>
      <w:proofErr w:type="spellEnd"/>
      <w:r w:rsidR="00734AD6" w:rsidRPr="00734AD6">
        <w:rPr>
          <w:lang w:val="ru-KZ" w:eastAsia="ru-KZ"/>
        </w:rPr>
        <w:t xml:space="preserve"> </w:t>
      </w:r>
      <w:proofErr w:type="spellStart"/>
      <w:r w:rsidR="00734AD6" w:rsidRPr="00734AD6">
        <w:rPr>
          <w:lang w:val="ru-KZ" w:eastAsia="ru-KZ"/>
        </w:rPr>
        <w:t>power</w:t>
      </w:r>
      <w:proofErr w:type="spellEnd"/>
      <w:r w:rsidR="00734AD6" w:rsidRPr="00734AD6">
        <w:rPr>
          <w:lang w:val="ru-KZ" w:eastAsia="ru-KZ"/>
        </w:rPr>
        <w:t xml:space="preserve"> </w:t>
      </w:r>
      <w:proofErr w:type="spellStart"/>
      <w:r w:rsidR="00734AD6" w:rsidRPr="00734AD6">
        <w:rPr>
          <w:lang w:val="ru-KZ" w:eastAsia="ru-KZ"/>
        </w:rPr>
        <w:t>plants</w:t>
      </w:r>
      <w:proofErr w:type="spellEnd"/>
      <w:r w:rsidR="00734AD6" w:rsidRPr="00734AD6">
        <w:rPr>
          <w:lang w:val="ru-KZ" w:eastAsia="ru-KZ"/>
        </w:rPr>
        <w:t xml:space="preserve"> (</w:t>
      </w:r>
      <w:proofErr w:type="spellStart"/>
      <w:r w:rsidR="00734AD6" w:rsidRPr="00734AD6">
        <w:rPr>
          <w:lang w:val="ru-KZ" w:eastAsia="ru-KZ"/>
        </w:rPr>
        <w:t>TPPs</w:t>
      </w:r>
      <w:proofErr w:type="spellEnd"/>
      <w:r w:rsidR="00734AD6" w:rsidRPr="00734AD6">
        <w:rPr>
          <w:lang w:val="ru-KZ" w:eastAsia="ru-KZ"/>
        </w:rPr>
        <w:t xml:space="preserve">) </w:t>
      </w:r>
      <w:proofErr w:type="spellStart"/>
      <w:r w:rsidR="00734AD6" w:rsidRPr="00734AD6">
        <w:rPr>
          <w:lang w:val="ru-KZ" w:eastAsia="ru-KZ"/>
        </w:rPr>
        <w:t>in</w:t>
      </w:r>
      <w:proofErr w:type="spellEnd"/>
      <w:r w:rsidR="00734AD6" w:rsidRPr="00734AD6">
        <w:rPr>
          <w:lang w:val="ru-KZ" w:eastAsia="ru-KZ"/>
        </w:rPr>
        <w:t xml:space="preserve"> </w:t>
      </w:r>
      <w:proofErr w:type="spellStart"/>
      <w:r w:rsidR="00734AD6" w:rsidRPr="00734AD6">
        <w:rPr>
          <w:lang w:val="ru-KZ" w:eastAsia="ru-KZ"/>
        </w:rPr>
        <w:t>order</w:t>
      </w:r>
      <w:proofErr w:type="spellEnd"/>
      <w:r w:rsidR="00734AD6" w:rsidRPr="00734AD6">
        <w:rPr>
          <w:lang w:val="ru-KZ" w:eastAsia="ru-KZ"/>
        </w:rPr>
        <w:t xml:space="preserve"> </w:t>
      </w:r>
      <w:proofErr w:type="spellStart"/>
      <w:r w:rsidR="00734AD6" w:rsidRPr="00734AD6">
        <w:rPr>
          <w:lang w:val="ru-KZ" w:eastAsia="ru-KZ"/>
        </w:rPr>
        <w:t>to</w:t>
      </w:r>
      <w:proofErr w:type="spellEnd"/>
      <w:r w:rsidR="00734AD6" w:rsidRPr="00734AD6">
        <w:rPr>
          <w:lang w:val="ru-KZ" w:eastAsia="ru-KZ"/>
        </w:rPr>
        <w:t xml:space="preserve"> </w:t>
      </w:r>
      <w:proofErr w:type="spellStart"/>
      <w:r w:rsidR="00734AD6" w:rsidRPr="00734AD6">
        <w:rPr>
          <w:lang w:val="ru-KZ" w:eastAsia="ru-KZ"/>
        </w:rPr>
        <w:t>improve</w:t>
      </w:r>
      <w:proofErr w:type="spellEnd"/>
      <w:r w:rsidR="00734AD6" w:rsidRPr="00734AD6">
        <w:rPr>
          <w:lang w:val="ru-KZ" w:eastAsia="ru-KZ"/>
        </w:rPr>
        <w:t xml:space="preserve"> </w:t>
      </w:r>
      <w:proofErr w:type="spellStart"/>
      <w:r w:rsidR="00734AD6" w:rsidRPr="00734AD6">
        <w:rPr>
          <w:lang w:val="ru-KZ" w:eastAsia="ru-KZ"/>
        </w:rPr>
        <w:t>treatment</w:t>
      </w:r>
      <w:proofErr w:type="spellEnd"/>
      <w:r w:rsidR="00734AD6" w:rsidRPr="00734AD6">
        <w:rPr>
          <w:lang w:val="ru-KZ" w:eastAsia="ru-KZ"/>
        </w:rPr>
        <w:t xml:space="preserve"> </w:t>
      </w:r>
      <w:proofErr w:type="spellStart"/>
      <w:r w:rsidR="00734AD6" w:rsidRPr="00734AD6">
        <w:rPr>
          <w:lang w:val="ru-KZ" w:eastAsia="ru-KZ"/>
        </w:rPr>
        <w:t>efficiency</w:t>
      </w:r>
      <w:proofErr w:type="spellEnd"/>
      <w:r w:rsidR="00734AD6" w:rsidRPr="00734AD6">
        <w:rPr>
          <w:lang w:val="ru-KZ" w:eastAsia="ru-KZ"/>
        </w:rPr>
        <w:t xml:space="preserve"> </w:t>
      </w:r>
      <w:proofErr w:type="spellStart"/>
      <w:r w:rsidR="00734AD6" w:rsidRPr="00734AD6">
        <w:rPr>
          <w:lang w:val="ru-KZ" w:eastAsia="ru-KZ"/>
        </w:rPr>
        <w:t>and</w:t>
      </w:r>
      <w:proofErr w:type="spellEnd"/>
      <w:r w:rsidR="00734AD6" w:rsidRPr="00734AD6">
        <w:rPr>
          <w:lang w:val="ru-KZ" w:eastAsia="ru-KZ"/>
        </w:rPr>
        <w:t xml:space="preserve"> </w:t>
      </w:r>
      <w:proofErr w:type="spellStart"/>
      <w:r w:rsidR="00734AD6" w:rsidRPr="00734AD6">
        <w:rPr>
          <w:lang w:val="ru-KZ" w:eastAsia="ru-KZ"/>
        </w:rPr>
        <w:t>minimise</w:t>
      </w:r>
      <w:proofErr w:type="spellEnd"/>
      <w:r w:rsidR="00734AD6" w:rsidRPr="00734AD6">
        <w:rPr>
          <w:lang w:val="ru-KZ" w:eastAsia="ru-KZ"/>
        </w:rPr>
        <w:t xml:space="preserve"> </w:t>
      </w:r>
      <w:proofErr w:type="spellStart"/>
      <w:r w:rsidR="00734AD6" w:rsidRPr="00734AD6">
        <w:rPr>
          <w:lang w:val="ru-KZ" w:eastAsia="ru-KZ"/>
        </w:rPr>
        <w:t>environmental</w:t>
      </w:r>
      <w:proofErr w:type="spellEnd"/>
      <w:r w:rsidR="00734AD6" w:rsidRPr="00734AD6">
        <w:rPr>
          <w:lang w:val="ru-KZ" w:eastAsia="ru-KZ"/>
        </w:rPr>
        <w:t xml:space="preserve"> </w:t>
      </w:r>
      <w:proofErr w:type="spellStart"/>
      <w:r w:rsidR="00734AD6" w:rsidRPr="00734AD6">
        <w:rPr>
          <w:lang w:val="ru-KZ" w:eastAsia="ru-KZ"/>
        </w:rPr>
        <w:t>damage</w:t>
      </w:r>
      <w:proofErr w:type="spellEnd"/>
      <w:r w:rsidR="00734AD6" w:rsidRPr="00734AD6">
        <w:rPr>
          <w:lang w:val="ru-KZ" w:eastAsia="ru-KZ"/>
        </w:rPr>
        <w:t xml:space="preserve">. </w:t>
      </w:r>
      <w:proofErr w:type="spellStart"/>
      <w:r w:rsidR="00734AD6" w:rsidRPr="00734AD6">
        <w:rPr>
          <w:lang w:val="ru-KZ" w:eastAsia="ru-KZ"/>
        </w:rPr>
        <w:t>The</w:t>
      </w:r>
      <w:proofErr w:type="spellEnd"/>
      <w:r w:rsidR="00734AD6" w:rsidRPr="00734AD6">
        <w:rPr>
          <w:lang w:val="ru-KZ" w:eastAsia="ru-KZ"/>
        </w:rPr>
        <w:t xml:space="preserve"> </w:t>
      </w:r>
      <w:proofErr w:type="spellStart"/>
      <w:r w:rsidR="00734AD6" w:rsidRPr="00734AD6">
        <w:rPr>
          <w:lang w:val="ru-KZ" w:eastAsia="ru-KZ"/>
        </w:rPr>
        <w:t>process</w:t>
      </w:r>
      <w:proofErr w:type="spellEnd"/>
      <w:r w:rsidR="00734AD6" w:rsidRPr="00734AD6">
        <w:rPr>
          <w:lang w:val="ru-KZ" w:eastAsia="ru-KZ"/>
        </w:rPr>
        <w:t xml:space="preserve"> </w:t>
      </w:r>
      <w:proofErr w:type="spellStart"/>
      <w:r w:rsidR="00734AD6" w:rsidRPr="00734AD6">
        <w:rPr>
          <w:lang w:val="ru-KZ" w:eastAsia="ru-KZ"/>
        </w:rPr>
        <w:t>of</w:t>
      </w:r>
      <w:proofErr w:type="spellEnd"/>
      <w:r w:rsidR="00734AD6" w:rsidRPr="00734AD6">
        <w:rPr>
          <w:lang w:val="ru-KZ" w:eastAsia="ru-KZ"/>
        </w:rPr>
        <w:t xml:space="preserve"> </w:t>
      </w:r>
      <w:proofErr w:type="spellStart"/>
      <w:r w:rsidR="00734AD6" w:rsidRPr="00734AD6">
        <w:rPr>
          <w:lang w:val="ru-KZ" w:eastAsia="ru-KZ"/>
        </w:rPr>
        <w:t>creating</w:t>
      </w:r>
      <w:proofErr w:type="spellEnd"/>
      <w:r w:rsidR="00734AD6" w:rsidRPr="00734AD6">
        <w:rPr>
          <w:lang w:val="ru-KZ" w:eastAsia="ru-KZ"/>
        </w:rPr>
        <w:t xml:space="preserve"> a </w:t>
      </w:r>
      <w:proofErr w:type="spellStart"/>
      <w:r w:rsidR="00734AD6" w:rsidRPr="00734AD6">
        <w:rPr>
          <w:lang w:val="ru-KZ" w:eastAsia="ru-KZ"/>
        </w:rPr>
        <w:t>digital</w:t>
      </w:r>
      <w:proofErr w:type="spellEnd"/>
      <w:r w:rsidR="00734AD6" w:rsidRPr="00734AD6">
        <w:rPr>
          <w:lang w:val="ru-KZ" w:eastAsia="ru-KZ"/>
        </w:rPr>
        <w:t xml:space="preserve"> </w:t>
      </w:r>
      <w:proofErr w:type="spellStart"/>
      <w:r w:rsidR="00734AD6" w:rsidRPr="00734AD6">
        <w:rPr>
          <w:lang w:val="ru-KZ" w:eastAsia="ru-KZ"/>
        </w:rPr>
        <w:t>twin</w:t>
      </w:r>
      <w:proofErr w:type="spellEnd"/>
      <w:r w:rsidR="00734AD6" w:rsidRPr="00734AD6">
        <w:rPr>
          <w:lang w:val="ru-KZ" w:eastAsia="ru-KZ"/>
        </w:rPr>
        <w:t xml:space="preserve"> </w:t>
      </w:r>
      <w:proofErr w:type="spellStart"/>
      <w:r w:rsidR="00734AD6" w:rsidRPr="00734AD6">
        <w:rPr>
          <w:lang w:val="ru-KZ" w:eastAsia="ru-KZ"/>
        </w:rPr>
        <w:t>on</w:t>
      </w:r>
      <w:proofErr w:type="spellEnd"/>
      <w:r w:rsidR="00734AD6" w:rsidRPr="00734AD6">
        <w:rPr>
          <w:lang w:val="ru-KZ" w:eastAsia="ru-KZ"/>
        </w:rPr>
        <w:t xml:space="preserve"> </w:t>
      </w:r>
      <w:proofErr w:type="spellStart"/>
      <w:r w:rsidR="00734AD6" w:rsidRPr="00734AD6">
        <w:rPr>
          <w:lang w:val="ru-KZ" w:eastAsia="ru-KZ"/>
        </w:rPr>
        <w:t>the</w:t>
      </w:r>
      <w:proofErr w:type="spellEnd"/>
      <w:r w:rsidR="00734AD6" w:rsidRPr="00734AD6">
        <w:rPr>
          <w:lang w:val="ru-KZ" w:eastAsia="ru-KZ"/>
        </w:rPr>
        <w:t xml:space="preserve"> </w:t>
      </w:r>
      <w:proofErr w:type="spellStart"/>
      <w:r w:rsidR="00734AD6" w:rsidRPr="00734AD6">
        <w:rPr>
          <w:lang w:val="ru-KZ" w:eastAsia="ru-KZ"/>
        </w:rPr>
        <w:t>Unity</w:t>
      </w:r>
      <w:proofErr w:type="spellEnd"/>
      <w:r w:rsidR="00734AD6" w:rsidRPr="00734AD6">
        <w:rPr>
          <w:lang w:val="ru-KZ" w:eastAsia="ru-KZ"/>
        </w:rPr>
        <w:t xml:space="preserve"> </w:t>
      </w:r>
      <w:proofErr w:type="spellStart"/>
      <w:r w:rsidR="00734AD6" w:rsidRPr="00734AD6">
        <w:rPr>
          <w:lang w:val="ru-KZ" w:eastAsia="ru-KZ"/>
        </w:rPr>
        <w:t>platform</w:t>
      </w:r>
      <w:proofErr w:type="spellEnd"/>
      <w:r w:rsidR="00734AD6" w:rsidRPr="00734AD6">
        <w:rPr>
          <w:lang w:val="ru-KZ" w:eastAsia="ru-KZ"/>
        </w:rPr>
        <w:t xml:space="preserve"> </w:t>
      </w:r>
      <w:proofErr w:type="spellStart"/>
      <w:r w:rsidR="00734AD6" w:rsidRPr="00734AD6">
        <w:rPr>
          <w:lang w:val="ru-KZ" w:eastAsia="ru-KZ"/>
        </w:rPr>
        <w:t>is</w:t>
      </w:r>
      <w:proofErr w:type="spellEnd"/>
      <w:r w:rsidR="00734AD6" w:rsidRPr="00734AD6">
        <w:rPr>
          <w:lang w:val="ru-KZ" w:eastAsia="ru-KZ"/>
        </w:rPr>
        <w:t xml:space="preserve"> </w:t>
      </w:r>
      <w:proofErr w:type="spellStart"/>
      <w:r w:rsidR="00734AD6" w:rsidRPr="00734AD6">
        <w:rPr>
          <w:lang w:val="ru-KZ" w:eastAsia="ru-KZ"/>
        </w:rPr>
        <w:t>presented</w:t>
      </w:r>
      <w:proofErr w:type="spellEnd"/>
      <w:r w:rsidR="00734AD6" w:rsidRPr="00734AD6">
        <w:rPr>
          <w:lang w:val="ru-KZ" w:eastAsia="ru-KZ"/>
        </w:rPr>
        <w:t xml:space="preserve">, </w:t>
      </w:r>
      <w:proofErr w:type="spellStart"/>
      <w:r w:rsidR="00734AD6" w:rsidRPr="00734AD6">
        <w:rPr>
          <w:lang w:val="ru-KZ" w:eastAsia="ru-KZ"/>
        </w:rPr>
        <w:t>including</w:t>
      </w:r>
      <w:proofErr w:type="spellEnd"/>
      <w:r w:rsidR="00734AD6" w:rsidRPr="00734AD6">
        <w:rPr>
          <w:lang w:val="ru-KZ" w:eastAsia="ru-KZ"/>
        </w:rPr>
        <w:t xml:space="preserve"> </w:t>
      </w:r>
      <w:proofErr w:type="spellStart"/>
      <w:r w:rsidR="00734AD6" w:rsidRPr="00734AD6">
        <w:rPr>
          <w:lang w:val="ru-KZ" w:eastAsia="ru-KZ"/>
        </w:rPr>
        <w:t>the</w:t>
      </w:r>
      <w:proofErr w:type="spellEnd"/>
      <w:r w:rsidR="00734AD6" w:rsidRPr="00734AD6">
        <w:rPr>
          <w:lang w:val="ru-KZ" w:eastAsia="ru-KZ"/>
        </w:rPr>
        <w:t xml:space="preserve"> </w:t>
      </w:r>
      <w:proofErr w:type="spellStart"/>
      <w:r w:rsidR="00734AD6" w:rsidRPr="00734AD6">
        <w:rPr>
          <w:lang w:val="ru-KZ" w:eastAsia="ru-KZ"/>
        </w:rPr>
        <w:t>development</w:t>
      </w:r>
      <w:proofErr w:type="spellEnd"/>
      <w:r w:rsidR="00734AD6" w:rsidRPr="00734AD6">
        <w:rPr>
          <w:lang w:val="ru-KZ" w:eastAsia="ru-KZ"/>
        </w:rPr>
        <w:t xml:space="preserve"> </w:t>
      </w:r>
      <w:proofErr w:type="spellStart"/>
      <w:r w:rsidR="00734AD6" w:rsidRPr="00734AD6">
        <w:rPr>
          <w:lang w:val="ru-KZ" w:eastAsia="ru-KZ"/>
        </w:rPr>
        <w:t>of</w:t>
      </w:r>
      <w:proofErr w:type="spellEnd"/>
      <w:r w:rsidR="00734AD6" w:rsidRPr="00734AD6">
        <w:rPr>
          <w:lang w:val="ru-KZ" w:eastAsia="ru-KZ"/>
        </w:rPr>
        <w:t xml:space="preserve"> 3D </w:t>
      </w:r>
      <w:proofErr w:type="spellStart"/>
      <w:r w:rsidR="00734AD6" w:rsidRPr="00734AD6">
        <w:rPr>
          <w:lang w:val="ru-KZ" w:eastAsia="ru-KZ"/>
        </w:rPr>
        <w:t>models</w:t>
      </w:r>
      <w:proofErr w:type="spellEnd"/>
      <w:r w:rsidR="00734AD6" w:rsidRPr="00734AD6">
        <w:rPr>
          <w:lang w:val="ru-KZ" w:eastAsia="ru-KZ"/>
        </w:rPr>
        <w:t xml:space="preserve"> </w:t>
      </w:r>
      <w:proofErr w:type="spellStart"/>
      <w:r w:rsidR="00734AD6" w:rsidRPr="00734AD6">
        <w:rPr>
          <w:lang w:val="ru-KZ" w:eastAsia="ru-KZ"/>
        </w:rPr>
        <w:t>of</w:t>
      </w:r>
      <w:proofErr w:type="spellEnd"/>
      <w:r w:rsidR="00734AD6" w:rsidRPr="00734AD6">
        <w:rPr>
          <w:lang w:val="ru-KZ" w:eastAsia="ru-KZ"/>
        </w:rPr>
        <w:t xml:space="preserve"> </w:t>
      </w:r>
      <w:proofErr w:type="spellStart"/>
      <w:r w:rsidR="00734AD6" w:rsidRPr="00734AD6">
        <w:rPr>
          <w:lang w:val="ru-KZ" w:eastAsia="ru-KZ"/>
        </w:rPr>
        <w:t>equipment</w:t>
      </w:r>
      <w:proofErr w:type="spellEnd"/>
      <w:r w:rsidR="00734AD6" w:rsidRPr="00734AD6">
        <w:rPr>
          <w:lang w:val="ru-KZ" w:eastAsia="ru-KZ"/>
        </w:rPr>
        <w:t xml:space="preserve">, </w:t>
      </w:r>
      <w:proofErr w:type="spellStart"/>
      <w:r w:rsidR="00734AD6" w:rsidRPr="00734AD6">
        <w:rPr>
          <w:lang w:val="ru-KZ" w:eastAsia="ru-KZ"/>
        </w:rPr>
        <w:t>simulation</w:t>
      </w:r>
      <w:proofErr w:type="spellEnd"/>
      <w:r w:rsidR="00734AD6" w:rsidRPr="00734AD6">
        <w:rPr>
          <w:lang w:val="ru-KZ" w:eastAsia="ru-KZ"/>
        </w:rPr>
        <w:t xml:space="preserve"> </w:t>
      </w:r>
      <w:proofErr w:type="spellStart"/>
      <w:r w:rsidR="00734AD6" w:rsidRPr="00734AD6">
        <w:rPr>
          <w:lang w:val="ru-KZ" w:eastAsia="ru-KZ"/>
        </w:rPr>
        <w:t>of</w:t>
      </w:r>
      <w:proofErr w:type="spellEnd"/>
      <w:r w:rsidR="00734AD6" w:rsidRPr="00734AD6">
        <w:rPr>
          <w:lang w:val="ru-KZ" w:eastAsia="ru-KZ"/>
        </w:rPr>
        <w:t xml:space="preserve"> </w:t>
      </w:r>
      <w:proofErr w:type="spellStart"/>
      <w:r w:rsidR="00734AD6" w:rsidRPr="00734AD6">
        <w:rPr>
          <w:lang w:val="ru-KZ" w:eastAsia="ru-KZ"/>
        </w:rPr>
        <w:t>physical</w:t>
      </w:r>
      <w:proofErr w:type="spellEnd"/>
      <w:r w:rsidR="00734AD6" w:rsidRPr="00734AD6">
        <w:rPr>
          <w:lang w:val="ru-KZ" w:eastAsia="ru-KZ"/>
        </w:rPr>
        <w:t xml:space="preserve"> </w:t>
      </w:r>
      <w:proofErr w:type="spellStart"/>
      <w:r w:rsidR="00734AD6" w:rsidRPr="00734AD6">
        <w:rPr>
          <w:lang w:val="ru-KZ" w:eastAsia="ru-KZ"/>
        </w:rPr>
        <w:t>and</w:t>
      </w:r>
      <w:proofErr w:type="spellEnd"/>
      <w:r w:rsidR="00734AD6" w:rsidRPr="00734AD6">
        <w:rPr>
          <w:lang w:val="ru-KZ" w:eastAsia="ru-KZ"/>
        </w:rPr>
        <w:t xml:space="preserve"> </w:t>
      </w:r>
      <w:proofErr w:type="spellStart"/>
      <w:r w:rsidR="00734AD6" w:rsidRPr="00734AD6">
        <w:rPr>
          <w:lang w:val="ru-KZ" w:eastAsia="ru-KZ"/>
        </w:rPr>
        <w:t>chemical</w:t>
      </w:r>
      <w:proofErr w:type="spellEnd"/>
      <w:r w:rsidR="00734AD6" w:rsidRPr="00734AD6">
        <w:rPr>
          <w:lang w:val="ru-KZ" w:eastAsia="ru-KZ"/>
        </w:rPr>
        <w:t xml:space="preserve"> </w:t>
      </w:r>
      <w:proofErr w:type="spellStart"/>
      <w:r w:rsidR="00734AD6" w:rsidRPr="00734AD6">
        <w:rPr>
          <w:lang w:val="ru-KZ" w:eastAsia="ru-KZ"/>
        </w:rPr>
        <w:t>processes</w:t>
      </w:r>
      <w:proofErr w:type="spellEnd"/>
      <w:r w:rsidR="00734AD6" w:rsidRPr="00734AD6">
        <w:rPr>
          <w:lang w:val="ru-KZ" w:eastAsia="ru-KZ"/>
        </w:rPr>
        <w:t xml:space="preserve"> </w:t>
      </w:r>
      <w:proofErr w:type="spellStart"/>
      <w:r w:rsidR="00734AD6" w:rsidRPr="00734AD6">
        <w:rPr>
          <w:lang w:val="ru-KZ" w:eastAsia="ru-KZ"/>
        </w:rPr>
        <w:t>and</w:t>
      </w:r>
      <w:proofErr w:type="spellEnd"/>
      <w:r w:rsidR="00734AD6" w:rsidRPr="00734AD6">
        <w:rPr>
          <w:lang w:val="ru-KZ" w:eastAsia="ru-KZ"/>
        </w:rPr>
        <w:t xml:space="preserve"> </w:t>
      </w:r>
      <w:proofErr w:type="spellStart"/>
      <w:r w:rsidR="00734AD6" w:rsidRPr="00734AD6">
        <w:rPr>
          <w:lang w:val="ru-KZ" w:eastAsia="ru-KZ"/>
        </w:rPr>
        <w:t>real-time</w:t>
      </w:r>
      <w:proofErr w:type="spellEnd"/>
      <w:r w:rsidR="00734AD6" w:rsidRPr="00734AD6">
        <w:rPr>
          <w:lang w:val="ru-KZ" w:eastAsia="ru-KZ"/>
        </w:rPr>
        <w:t xml:space="preserve"> </w:t>
      </w:r>
      <w:proofErr w:type="spellStart"/>
      <w:r w:rsidR="00734AD6" w:rsidRPr="00734AD6">
        <w:rPr>
          <w:lang w:val="ru-KZ" w:eastAsia="ru-KZ"/>
        </w:rPr>
        <w:t>data</w:t>
      </w:r>
      <w:proofErr w:type="spellEnd"/>
      <w:r w:rsidR="00734AD6" w:rsidRPr="00734AD6">
        <w:rPr>
          <w:lang w:val="ru-KZ" w:eastAsia="ru-KZ"/>
        </w:rPr>
        <w:t xml:space="preserve"> </w:t>
      </w:r>
      <w:proofErr w:type="spellStart"/>
      <w:r w:rsidR="00734AD6" w:rsidRPr="00734AD6">
        <w:rPr>
          <w:lang w:val="ru-KZ" w:eastAsia="ru-KZ"/>
        </w:rPr>
        <w:t>integration</w:t>
      </w:r>
      <w:proofErr w:type="spellEnd"/>
      <w:r w:rsidR="00734AD6" w:rsidRPr="00734AD6">
        <w:rPr>
          <w:lang w:val="ru-KZ" w:eastAsia="ru-KZ"/>
        </w:rPr>
        <w:t xml:space="preserve">. </w:t>
      </w:r>
      <w:proofErr w:type="spellStart"/>
      <w:r w:rsidR="00734AD6" w:rsidRPr="00734AD6">
        <w:rPr>
          <w:lang w:val="ru-KZ" w:eastAsia="ru-KZ"/>
        </w:rPr>
        <w:t>The</w:t>
      </w:r>
      <w:proofErr w:type="spellEnd"/>
      <w:r w:rsidR="00734AD6" w:rsidRPr="00734AD6">
        <w:rPr>
          <w:lang w:val="ru-KZ" w:eastAsia="ru-KZ"/>
        </w:rPr>
        <w:t xml:space="preserve"> </w:t>
      </w:r>
      <w:proofErr w:type="spellStart"/>
      <w:r w:rsidR="00734AD6" w:rsidRPr="00734AD6">
        <w:rPr>
          <w:lang w:val="ru-KZ" w:eastAsia="ru-KZ"/>
        </w:rPr>
        <w:t>digital</w:t>
      </w:r>
      <w:proofErr w:type="spellEnd"/>
      <w:r w:rsidR="00734AD6" w:rsidRPr="00734AD6">
        <w:rPr>
          <w:lang w:val="ru-KZ" w:eastAsia="ru-KZ"/>
        </w:rPr>
        <w:t xml:space="preserve"> </w:t>
      </w:r>
      <w:proofErr w:type="spellStart"/>
      <w:r w:rsidR="00734AD6" w:rsidRPr="00734AD6">
        <w:rPr>
          <w:lang w:val="ru-KZ" w:eastAsia="ru-KZ"/>
        </w:rPr>
        <w:t>twin</w:t>
      </w:r>
      <w:proofErr w:type="spellEnd"/>
      <w:r w:rsidR="00734AD6" w:rsidRPr="00734AD6">
        <w:rPr>
          <w:lang w:val="ru-KZ" w:eastAsia="ru-KZ"/>
        </w:rPr>
        <w:t xml:space="preserve"> </w:t>
      </w:r>
      <w:proofErr w:type="spellStart"/>
      <w:r w:rsidR="00734AD6" w:rsidRPr="00734AD6">
        <w:rPr>
          <w:lang w:val="ru-KZ" w:eastAsia="ru-KZ"/>
        </w:rPr>
        <w:t>enables</w:t>
      </w:r>
      <w:proofErr w:type="spellEnd"/>
      <w:r w:rsidR="00734AD6" w:rsidRPr="00734AD6">
        <w:rPr>
          <w:lang w:val="ru-KZ" w:eastAsia="ru-KZ"/>
        </w:rPr>
        <w:t xml:space="preserve"> </w:t>
      </w:r>
      <w:proofErr w:type="spellStart"/>
      <w:r w:rsidR="00734AD6" w:rsidRPr="00734AD6">
        <w:rPr>
          <w:lang w:val="ru-KZ" w:eastAsia="ru-KZ"/>
        </w:rPr>
        <w:t>optimisation</w:t>
      </w:r>
      <w:proofErr w:type="spellEnd"/>
      <w:r w:rsidR="00734AD6" w:rsidRPr="00734AD6">
        <w:rPr>
          <w:lang w:val="ru-KZ" w:eastAsia="ru-KZ"/>
        </w:rPr>
        <w:t xml:space="preserve"> </w:t>
      </w:r>
      <w:proofErr w:type="spellStart"/>
      <w:r w:rsidR="00734AD6" w:rsidRPr="00734AD6">
        <w:rPr>
          <w:lang w:val="ru-KZ" w:eastAsia="ru-KZ"/>
        </w:rPr>
        <w:t>of</w:t>
      </w:r>
      <w:proofErr w:type="spellEnd"/>
      <w:r w:rsidR="00734AD6" w:rsidRPr="00734AD6">
        <w:rPr>
          <w:lang w:val="ru-KZ" w:eastAsia="ru-KZ"/>
        </w:rPr>
        <w:t xml:space="preserve"> </w:t>
      </w:r>
      <w:proofErr w:type="spellStart"/>
      <w:r w:rsidR="00734AD6" w:rsidRPr="00734AD6">
        <w:rPr>
          <w:lang w:val="ru-KZ" w:eastAsia="ru-KZ"/>
        </w:rPr>
        <w:t>treatment</w:t>
      </w:r>
      <w:proofErr w:type="spellEnd"/>
      <w:r w:rsidR="00734AD6" w:rsidRPr="00734AD6">
        <w:rPr>
          <w:lang w:val="ru-KZ" w:eastAsia="ru-KZ"/>
        </w:rPr>
        <w:t xml:space="preserve"> </w:t>
      </w:r>
      <w:proofErr w:type="spellStart"/>
      <w:r w:rsidR="00734AD6" w:rsidRPr="00734AD6">
        <w:rPr>
          <w:lang w:val="ru-KZ" w:eastAsia="ru-KZ"/>
        </w:rPr>
        <w:t>system</w:t>
      </w:r>
      <w:proofErr w:type="spellEnd"/>
      <w:r w:rsidR="00734AD6" w:rsidRPr="00734AD6">
        <w:rPr>
          <w:lang w:val="ru-KZ" w:eastAsia="ru-KZ"/>
        </w:rPr>
        <w:t xml:space="preserve"> </w:t>
      </w:r>
      <w:proofErr w:type="spellStart"/>
      <w:r w:rsidR="00734AD6" w:rsidRPr="00734AD6">
        <w:rPr>
          <w:lang w:val="ru-KZ" w:eastAsia="ru-KZ"/>
        </w:rPr>
        <w:t>parameters</w:t>
      </w:r>
      <w:proofErr w:type="spellEnd"/>
      <w:r w:rsidR="00734AD6" w:rsidRPr="00734AD6">
        <w:rPr>
          <w:lang w:val="ru-KZ" w:eastAsia="ru-KZ"/>
        </w:rPr>
        <w:t xml:space="preserve">, </w:t>
      </w:r>
      <w:proofErr w:type="spellStart"/>
      <w:r w:rsidR="00734AD6" w:rsidRPr="00734AD6">
        <w:rPr>
          <w:lang w:val="ru-KZ" w:eastAsia="ru-KZ"/>
        </w:rPr>
        <w:t>data</w:t>
      </w:r>
      <w:proofErr w:type="spellEnd"/>
      <w:r w:rsidR="00734AD6" w:rsidRPr="00734AD6">
        <w:rPr>
          <w:lang w:val="ru-KZ" w:eastAsia="ru-KZ"/>
        </w:rPr>
        <w:t xml:space="preserve"> </w:t>
      </w:r>
      <w:proofErr w:type="spellStart"/>
      <w:r w:rsidR="00734AD6" w:rsidRPr="00734AD6">
        <w:rPr>
          <w:lang w:val="ru-KZ" w:eastAsia="ru-KZ"/>
        </w:rPr>
        <w:t>analysis</w:t>
      </w:r>
      <w:proofErr w:type="spellEnd"/>
      <w:r w:rsidR="00734AD6" w:rsidRPr="00734AD6">
        <w:rPr>
          <w:lang w:val="ru-KZ" w:eastAsia="ru-KZ"/>
        </w:rPr>
        <w:t xml:space="preserve"> </w:t>
      </w:r>
      <w:proofErr w:type="spellStart"/>
      <w:r w:rsidR="00734AD6" w:rsidRPr="00734AD6">
        <w:rPr>
          <w:lang w:val="ru-KZ" w:eastAsia="ru-KZ"/>
        </w:rPr>
        <w:t>and</w:t>
      </w:r>
      <w:proofErr w:type="spellEnd"/>
      <w:r w:rsidR="00734AD6" w:rsidRPr="00734AD6">
        <w:rPr>
          <w:lang w:val="ru-KZ" w:eastAsia="ru-KZ"/>
        </w:rPr>
        <w:t xml:space="preserve"> </w:t>
      </w:r>
      <w:proofErr w:type="spellStart"/>
      <w:r w:rsidR="00734AD6" w:rsidRPr="00734AD6">
        <w:rPr>
          <w:lang w:val="ru-KZ" w:eastAsia="ru-KZ"/>
        </w:rPr>
        <w:t>operator</w:t>
      </w:r>
      <w:proofErr w:type="spellEnd"/>
      <w:r w:rsidR="00734AD6" w:rsidRPr="00734AD6">
        <w:rPr>
          <w:lang w:val="ru-KZ" w:eastAsia="ru-KZ"/>
        </w:rPr>
        <w:t xml:space="preserve"> </w:t>
      </w:r>
      <w:proofErr w:type="spellStart"/>
      <w:r w:rsidR="00734AD6" w:rsidRPr="00734AD6">
        <w:rPr>
          <w:lang w:val="ru-KZ" w:eastAsia="ru-KZ"/>
        </w:rPr>
        <w:t>training</w:t>
      </w:r>
      <w:proofErr w:type="spellEnd"/>
      <w:r w:rsidR="00734AD6" w:rsidRPr="00734AD6">
        <w:rPr>
          <w:lang w:val="ru-KZ" w:eastAsia="ru-KZ"/>
        </w:rPr>
        <w:t xml:space="preserve">. </w:t>
      </w:r>
      <w:proofErr w:type="spellStart"/>
      <w:r w:rsidR="00734AD6" w:rsidRPr="00734AD6">
        <w:rPr>
          <w:lang w:val="ru-KZ" w:eastAsia="ru-KZ"/>
        </w:rPr>
        <w:t>This</w:t>
      </w:r>
      <w:proofErr w:type="spellEnd"/>
      <w:r w:rsidR="00734AD6" w:rsidRPr="00734AD6">
        <w:rPr>
          <w:lang w:val="ru-KZ" w:eastAsia="ru-KZ"/>
        </w:rPr>
        <w:t xml:space="preserve"> </w:t>
      </w:r>
      <w:proofErr w:type="spellStart"/>
      <w:r w:rsidR="00734AD6" w:rsidRPr="00734AD6">
        <w:rPr>
          <w:lang w:val="ru-KZ" w:eastAsia="ru-KZ"/>
        </w:rPr>
        <w:t>approach</w:t>
      </w:r>
      <w:proofErr w:type="spellEnd"/>
      <w:r w:rsidR="00734AD6" w:rsidRPr="00734AD6">
        <w:rPr>
          <w:lang w:val="ru-KZ" w:eastAsia="ru-KZ"/>
        </w:rPr>
        <w:t xml:space="preserve"> </w:t>
      </w:r>
      <w:proofErr w:type="spellStart"/>
      <w:r w:rsidR="00734AD6" w:rsidRPr="00734AD6">
        <w:rPr>
          <w:lang w:val="ru-KZ" w:eastAsia="ru-KZ"/>
        </w:rPr>
        <w:t>helps</w:t>
      </w:r>
      <w:proofErr w:type="spellEnd"/>
      <w:r w:rsidR="00734AD6" w:rsidRPr="00734AD6">
        <w:rPr>
          <w:lang w:val="ru-KZ" w:eastAsia="ru-KZ"/>
        </w:rPr>
        <w:t xml:space="preserve"> </w:t>
      </w:r>
      <w:proofErr w:type="spellStart"/>
      <w:r w:rsidR="00734AD6" w:rsidRPr="00734AD6">
        <w:rPr>
          <w:lang w:val="ru-KZ" w:eastAsia="ru-KZ"/>
        </w:rPr>
        <w:t>to</w:t>
      </w:r>
      <w:proofErr w:type="spellEnd"/>
      <w:r w:rsidR="00734AD6" w:rsidRPr="00734AD6">
        <w:rPr>
          <w:lang w:val="ru-KZ" w:eastAsia="ru-KZ"/>
        </w:rPr>
        <w:t xml:space="preserve"> </w:t>
      </w:r>
      <w:proofErr w:type="spellStart"/>
      <w:r w:rsidR="00734AD6" w:rsidRPr="00734AD6">
        <w:rPr>
          <w:lang w:val="ru-KZ" w:eastAsia="ru-KZ"/>
        </w:rPr>
        <w:t>reduce</w:t>
      </w:r>
      <w:proofErr w:type="spellEnd"/>
      <w:r w:rsidR="00734AD6" w:rsidRPr="00734AD6">
        <w:rPr>
          <w:lang w:val="ru-KZ" w:eastAsia="ru-KZ"/>
        </w:rPr>
        <w:t xml:space="preserve"> </w:t>
      </w:r>
      <w:proofErr w:type="spellStart"/>
      <w:r w:rsidR="00734AD6" w:rsidRPr="00734AD6">
        <w:rPr>
          <w:lang w:val="ru-KZ" w:eastAsia="ru-KZ"/>
        </w:rPr>
        <w:t>pollutant</w:t>
      </w:r>
      <w:proofErr w:type="spellEnd"/>
      <w:r w:rsidR="00734AD6" w:rsidRPr="00734AD6">
        <w:rPr>
          <w:lang w:val="ru-KZ" w:eastAsia="ru-KZ"/>
        </w:rPr>
        <w:t xml:space="preserve"> </w:t>
      </w:r>
      <w:proofErr w:type="spellStart"/>
      <w:r w:rsidR="00734AD6" w:rsidRPr="00734AD6">
        <w:rPr>
          <w:lang w:val="ru-KZ" w:eastAsia="ru-KZ"/>
        </w:rPr>
        <w:t>emissions</w:t>
      </w:r>
      <w:proofErr w:type="spellEnd"/>
      <w:r w:rsidR="00734AD6" w:rsidRPr="00734AD6">
        <w:rPr>
          <w:lang w:val="ru-KZ" w:eastAsia="ru-KZ"/>
        </w:rPr>
        <w:t xml:space="preserve"> </w:t>
      </w:r>
      <w:proofErr w:type="spellStart"/>
      <w:r w:rsidR="00734AD6" w:rsidRPr="00734AD6">
        <w:rPr>
          <w:lang w:val="ru-KZ" w:eastAsia="ru-KZ"/>
        </w:rPr>
        <w:t>and</w:t>
      </w:r>
      <w:proofErr w:type="spellEnd"/>
      <w:r w:rsidR="00734AD6" w:rsidRPr="00734AD6">
        <w:rPr>
          <w:lang w:val="ru-KZ" w:eastAsia="ru-KZ"/>
        </w:rPr>
        <w:t xml:space="preserve"> </w:t>
      </w:r>
      <w:proofErr w:type="spellStart"/>
      <w:r w:rsidR="00734AD6" w:rsidRPr="00734AD6">
        <w:rPr>
          <w:lang w:val="ru-KZ" w:eastAsia="ru-KZ"/>
        </w:rPr>
        <w:t>improve</w:t>
      </w:r>
      <w:proofErr w:type="spellEnd"/>
      <w:r w:rsidR="00734AD6" w:rsidRPr="00734AD6">
        <w:rPr>
          <w:lang w:val="ru-KZ" w:eastAsia="ru-KZ"/>
        </w:rPr>
        <w:t xml:space="preserve"> </w:t>
      </w:r>
      <w:proofErr w:type="spellStart"/>
      <w:r w:rsidR="00734AD6" w:rsidRPr="00734AD6">
        <w:rPr>
          <w:lang w:val="ru-KZ" w:eastAsia="ru-KZ"/>
        </w:rPr>
        <w:t>the</w:t>
      </w:r>
      <w:proofErr w:type="spellEnd"/>
      <w:r w:rsidR="00734AD6" w:rsidRPr="00734AD6">
        <w:rPr>
          <w:lang w:val="ru-KZ" w:eastAsia="ru-KZ"/>
        </w:rPr>
        <w:t xml:space="preserve"> </w:t>
      </w:r>
      <w:proofErr w:type="spellStart"/>
      <w:r w:rsidR="00734AD6" w:rsidRPr="00734AD6">
        <w:rPr>
          <w:lang w:val="ru-KZ" w:eastAsia="ru-KZ"/>
        </w:rPr>
        <w:t>environmental</w:t>
      </w:r>
      <w:proofErr w:type="spellEnd"/>
      <w:r w:rsidR="00734AD6" w:rsidRPr="00734AD6">
        <w:rPr>
          <w:lang w:val="ru-KZ" w:eastAsia="ru-KZ"/>
        </w:rPr>
        <w:t xml:space="preserve"> </w:t>
      </w:r>
      <w:proofErr w:type="spellStart"/>
      <w:r w:rsidR="00734AD6" w:rsidRPr="00734AD6">
        <w:rPr>
          <w:lang w:val="ru-KZ" w:eastAsia="ru-KZ"/>
        </w:rPr>
        <w:t>situation</w:t>
      </w:r>
      <w:proofErr w:type="spellEnd"/>
      <w:r w:rsidR="00734AD6" w:rsidRPr="00734AD6">
        <w:rPr>
          <w:lang w:val="ru-KZ" w:eastAsia="ru-KZ"/>
        </w:rPr>
        <w:t xml:space="preserve"> </w:t>
      </w:r>
      <w:proofErr w:type="spellStart"/>
      <w:r w:rsidR="00734AD6" w:rsidRPr="00734AD6">
        <w:rPr>
          <w:lang w:val="ru-KZ" w:eastAsia="ru-KZ"/>
        </w:rPr>
        <w:t>in</w:t>
      </w:r>
      <w:proofErr w:type="spellEnd"/>
      <w:r w:rsidR="00734AD6" w:rsidRPr="00734AD6">
        <w:rPr>
          <w:lang w:val="ru-KZ" w:eastAsia="ru-KZ"/>
        </w:rPr>
        <w:t xml:space="preserve"> </w:t>
      </w:r>
      <w:proofErr w:type="spellStart"/>
      <w:r w:rsidR="00734AD6" w:rsidRPr="00734AD6">
        <w:rPr>
          <w:lang w:val="ru-KZ" w:eastAsia="ru-KZ"/>
        </w:rPr>
        <w:t>the</w:t>
      </w:r>
      <w:proofErr w:type="spellEnd"/>
      <w:r w:rsidR="00734AD6" w:rsidRPr="00734AD6">
        <w:rPr>
          <w:lang w:val="ru-KZ" w:eastAsia="ru-KZ"/>
        </w:rPr>
        <w:t xml:space="preserve"> </w:t>
      </w:r>
      <w:proofErr w:type="spellStart"/>
      <w:r w:rsidR="00734AD6" w:rsidRPr="00734AD6">
        <w:rPr>
          <w:lang w:val="ru-KZ" w:eastAsia="ru-KZ"/>
        </w:rPr>
        <w:t>regions</w:t>
      </w:r>
      <w:proofErr w:type="spellEnd"/>
      <w:r w:rsidR="00734AD6" w:rsidRPr="00734AD6">
        <w:rPr>
          <w:lang w:val="ru-KZ" w:eastAsia="ru-KZ"/>
        </w:rPr>
        <w:t xml:space="preserve">. </w:t>
      </w:r>
      <w:proofErr w:type="spellStart"/>
      <w:r w:rsidR="00734AD6" w:rsidRPr="00734AD6">
        <w:rPr>
          <w:lang w:val="ru-KZ" w:eastAsia="ru-KZ"/>
        </w:rPr>
        <w:t>Prospects</w:t>
      </w:r>
      <w:proofErr w:type="spellEnd"/>
      <w:r w:rsidR="00734AD6" w:rsidRPr="00734AD6">
        <w:rPr>
          <w:lang w:val="ru-KZ" w:eastAsia="ru-KZ"/>
        </w:rPr>
        <w:t xml:space="preserve"> </w:t>
      </w:r>
      <w:proofErr w:type="spellStart"/>
      <w:r w:rsidR="00734AD6" w:rsidRPr="00734AD6">
        <w:rPr>
          <w:lang w:val="ru-KZ" w:eastAsia="ru-KZ"/>
        </w:rPr>
        <w:t>for</w:t>
      </w:r>
      <w:proofErr w:type="spellEnd"/>
      <w:r w:rsidR="00734AD6" w:rsidRPr="00734AD6">
        <w:rPr>
          <w:lang w:val="ru-KZ" w:eastAsia="ru-KZ"/>
        </w:rPr>
        <w:t xml:space="preserve"> </w:t>
      </w:r>
      <w:proofErr w:type="spellStart"/>
      <w:r w:rsidR="00734AD6" w:rsidRPr="00734AD6">
        <w:rPr>
          <w:lang w:val="ru-KZ" w:eastAsia="ru-KZ"/>
        </w:rPr>
        <w:t>further</w:t>
      </w:r>
      <w:proofErr w:type="spellEnd"/>
      <w:r w:rsidR="00734AD6" w:rsidRPr="00734AD6">
        <w:rPr>
          <w:lang w:val="ru-KZ" w:eastAsia="ru-KZ"/>
        </w:rPr>
        <w:t xml:space="preserve"> </w:t>
      </w:r>
      <w:proofErr w:type="spellStart"/>
      <w:r w:rsidR="00734AD6" w:rsidRPr="00734AD6">
        <w:rPr>
          <w:lang w:val="ru-KZ" w:eastAsia="ru-KZ"/>
        </w:rPr>
        <w:t>research</w:t>
      </w:r>
      <w:proofErr w:type="spellEnd"/>
      <w:r w:rsidR="00734AD6" w:rsidRPr="00734AD6">
        <w:rPr>
          <w:lang w:val="ru-KZ" w:eastAsia="ru-KZ"/>
        </w:rPr>
        <w:t xml:space="preserve">, </w:t>
      </w:r>
      <w:proofErr w:type="spellStart"/>
      <w:r w:rsidR="00734AD6" w:rsidRPr="00734AD6">
        <w:rPr>
          <w:lang w:val="ru-KZ" w:eastAsia="ru-KZ"/>
        </w:rPr>
        <w:t>including</w:t>
      </w:r>
      <w:proofErr w:type="spellEnd"/>
      <w:r w:rsidR="00734AD6" w:rsidRPr="00734AD6">
        <w:rPr>
          <w:lang w:val="ru-KZ" w:eastAsia="ru-KZ"/>
        </w:rPr>
        <w:t xml:space="preserve"> </w:t>
      </w:r>
      <w:proofErr w:type="spellStart"/>
      <w:r w:rsidR="00734AD6" w:rsidRPr="00734AD6">
        <w:rPr>
          <w:lang w:val="ru-KZ" w:eastAsia="ru-KZ"/>
        </w:rPr>
        <w:t>the</w:t>
      </w:r>
      <w:proofErr w:type="spellEnd"/>
      <w:r w:rsidR="00734AD6" w:rsidRPr="00734AD6">
        <w:rPr>
          <w:lang w:val="ru-KZ" w:eastAsia="ru-KZ"/>
        </w:rPr>
        <w:t xml:space="preserve"> </w:t>
      </w:r>
      <w:proofErr w:type="spellStart"/>
      <w:r w:rsidR="00734AD6" w:rsidRPr="00734AD6">
        <w:rPr>
          <w:lang w:val="ru-KZ" w:eastAsia="ru-KZ"/>
        </w:rPr>
        <w:t>introduction</w:t>
      </w:r>
      <w:proofErr w:type="spellEnd"/>
      <w:r w:rsidR="00734AD6" w:rsidRPr="00734AD6">
        <w:rPr>
          <w:lang w:val="ru-KZ" w:eastAsia="ru-KZ"/>
        </w:rPr>
        <w:t xml:space="preserve"> </w:t>
      </w:r>
      <w:proofErr w:type="spellStart"/>
      <w:r w:rsidR="00734AD6" w:rsidRPr="00734AD6">
        <w:rPr>
          <w:lang w:val="ru-KZ" w:eastAsia="ru-KZ"/>
        </w:rPr>
        <w:t>of</w:t>
      </w:r>
      <w:proofErr w:type="spellEnd"/>
      <w:r w:rsidR="00734AD6" w:rsidRPr="00734AD6">
        <w:rPr>
          <w:lang w:val="ru-KZ" w:eastAsia="ru-KZ"/>
        </w:rPr>
        <w:t xml:space="preserve"> AI, VR/AR </w:t>
      </w:r>
      <w:proofErr w:type="spellStart"/>
      <w:r w:rsidR="00734AD6" w:rsidRPr="00734AD6">
        <w:rPr>
          <w:lang w:val="ru-KZ" w:eastAsia="ru-KZ"/>
        </w:rPr>
        <w:t>and</w:t>
      </w:r>
      <w:proofErr w:type="spellEnd"/>
      <w:r w:rsidR="00734AD6" w:rsidRPr="00734AD6">
        <w:rPr>
          <w:lang w:val="ru-KZ" w:eastAsia="ru-KZ"/>
        </w:rPr>
        <w:t xml:space="preserve"> </w:t>
      </w:r>
      <w:proofErr w:type="spellStart"/>
      <w:r w:rsidR="00734AD6" w:rsidRPr="00734AD6">
        <w:rPr>
          <w:lang w:val="ru-KZ" w:eastAsia="ru-KZ"/>
        </w:rPr>
        <w:t>IoT</w:t>
      </w:r>
      <w:proofErr w:type="spellEnd"/>
      <w:r w:rsidR="00734AD6" w:rsidRPr="00734AD6">
        <w:rPr>
          <w:lang w:val="ru-KZ" w:eastAsia="ru-KZ"/>
        </w:rPr>
        <w:t xml:space="preserve">, </w:t>
      </w:r>
      <w:proofErr w:type="spellStart"/>
      <w:r w:rsidR="00734AD6" w:rsidRPr="00734AD6">
        <w:rPr>
          <w:lang w:val="ru-KZ" w:eastAsia="ru-KZ"/>
        </w:rPr>
        <w:t>are</w:t>
      </w:r>
      <w:proofErr w:type="spellEnd"/>
      <w:r w:rsidR="00734AD6" w:rsidRPr="00734AD6">
        <w:rPr>
          <w:lang w:val="ru-KZ" w:eastAsia="ru-KZ"/>
        </w:rPr>
        <w:t xml:space="preserve"> </w:t>
      </w:r>
      <w:proofErr w:type="spellStart"/>
      <w:r w:rsidR="00734AD6" w:rsidRPr="00734AD6">
        <w:rPr>
          <w:lang w:val="ru-KZ" w:eastAsia="ru-KZ"/>
        </w:rPr>
        <w:t>discussed</w:t>
      </w:r>
      <w:proofErr w:type="spellEnd"/>
      <w:r w:rsidR="00734AD6" w:rsidRPr="00734AD6">
        <w:rPr>
          <w:lang w:val="ru-KZ" w:eastAsia="ru-KZ"/>
        </w:rPr>
        <w:t>.</w:t>
      </w:r>
    </w:p>
    <w:p w14:paraId="3C347FBB" w14:textId="65DEEE86" w:rsidR="00B148D0" w:rsidRDefault="00B148D0" w:rsidP="00DE0F4A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ab/>
      </w:r>
      <w:r w:rsidRPr="00B148D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Keywords:</w:t>
      </w:r>
      <w:r w:rsidRPr="00B148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Digital twin, unity, emission control system, thermal</w:t>
      </w:r>
      <w:r w:rsidR="00734AD6" w:rsidRPr="00734A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148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power plant (TPP), data visualization, simulation of industrial processes, reduction of pollutant emissions.</w:t>
      </w:r>
    </w:p>
    <w:p w14:paraId="4514F489" w14:textId="77777777" w:rsidR="00B148D0" w:rsidRDefault="00B148D0" w:rsidP="00B148D0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FF6102C" w14:textId="44359D52" w:rsidR="00B148D0" w:rsidRPr="00B148D0" w:rsidRDefault="00B148D0" w:rsidP="00DE0F4A">
      <w:pPr>
        <w:jc w:val="both"/>
        <w:rPr>
          <w:rStyle w:val="rynqvb"/>
          <w:rFonts w:ascii="Times New Roman" w:hAnsi="Times New Roman" w:cs="Times New Roman"/>
          <w:sz w:val="24"/>
          <w:lang w:val="kk-KZ"/>
        </w:rPr>
      </w:pPr>
      <w:r>
        <w:rPr>
          <w:rStyle w:val="rynqvb"/>
          <w:rFonts w:ascii="Times New Roman" w:hAnsi="Times New Roman" w:cs="Times New Roman"/>
          <w:b/>
          <w:sz w:val="24"/>
          <w:lang w:val="kk-KZ"/>
        </w:rPr>
        <w:tab/>
      </w:r>
      <w:r w:rsidRPr="00B148D0">
        <w:rPr>
          <w:rStyle w:val="rynqvb"/>
          <w:rFonts w:ascii="Times New Roman" w:hAnsi="Times New Roman" w:cs="Times New Roman"/>
          <w:b/>
          <w:sz w:val="24"/>
          <w:lang w:val="kk-KZ"/>
        </w:rPr>
        <w:t>Аннотация:</w:t>
      </w:r>
      <w:r w:rsidRPr="00B148D0">
        <w:rPr>
          <w:rStyle w:val="rynqvb"/>
          <w:rFonts w:ascii="Times New Roman" w:hAnsi="Times New Roman" w:cs="Times New Roman"/>
          <w:sz w:val="24"/>
          <w:lang w:val="kk-KZ"/>
        </w:rPr>
        <w:t xml:space="preserve"> </w:t>
      </w:r>
      <w:r w:rsidR="00734AD6" w:rsidRPr="00734AD6">
        <w:rPr>
          <w:rStyle w:val="rynqvb"/>
          <w:rFonts w:ascii="Times New Roman" w:hAnsi="Times New Roman" w:cs="Times New Roman"/>
          <w:sz w:val="24"/>
          <w:szCs w:val="24"/>
          <w:lang w:val="kk-KZ"/>
        </w:rPr>
        <w:t>Мақалада тазарту тиімділігін арттыру және қоршаған ортаға келетін зиянды азайту мақсатында жылу электр станциясының (ЖЭО) шығарындыларын тазарту жүйелері үшін цифрлық егіздерді пайдалану талқыланады.</w:t>
      </w:r>
      <w:r w:rsidR="00734AD6" w:rsidRPr="00734AD6">
        <w:rPr>
          <w:rStyle w:val="hwtze"/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734AD6" w:rsidRPr="00734AD6">
        <w:rPr>
          <w:rStyle w:val="rynqvb"/>
          <w:rFonts w:ascii="Times New Roman" w:hAnsi="Times New Roman" w:cs="Times New Roman"/>
          <w:sz w:val="24"/>
          <w:szCs w:val="24"/>
          <w:lang w:val="kk-KZ"/>
        </w:rPr>
        <w:t>Unity платформасында цифрлық егізді құру процесі, оның ішінде 3D жабдық үлгілерін әзірлеу, физикалық және химиялық процестерді модельдеу және нақты уақыттағы деректерді біріктіру ұсынылған.</w:t>
      </w:r>
      <w:r w:rsidR="00734AD6" w:rsidRPr="00734AD6">
        <w:rPr>
          <w:rStyle w:val="hwtze"/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734AD6" w:rsidRPr="00734AD6">
        <w:rPr>
          <w:rStyle w:val="rynqvb"/>
          <w:rFonts w:ascii="Times New Roman" w:hAnsi="Times New Roman" w:cs="Times New Roman"/>
          <w:sz w:val="24"/>
          <w:szCs w:val="24"/>
          <w:lang w:val="kk-KZ"/>
        </w:rPr>
        <w:t>Цифрлық егіз тазарту жүйелерінің жұмыс параметрлерін оңтайландыруға, деректерді талдауға және операторларды оқытуға мүмкіндік береді.</w:t>
      </w:r>
      <w:r w:rsidR="00734AD6" w:rsidRPr="00734AD6">
        <w:rPr>
          <w:rStyle w:val="hwtze"/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734AD6" w:rsidRPr="00734AD6">
        <w:rPr>
          <w:rStyle w:val="rynqvb"/>
          <w:rFonts w:ascii="Times New Roman" w:hAnsi="Times New Roman" w:cs="Times New Roman"/>
          <w:sz w:val="24"/>
          <w:szCs w:val="24"/>
          <w:lang w:val="kk-KZ"/>
        </w:rPr>
        <w:t>Бұл тәсіл ластаушы заттардың шығарындыларын азайтуға және аймақтардағы экологиялық жағдайды жақсартуға көмектеседі.</w:t>
      </w:r>
      <w:r w:rsidR="00734AD6" w:rsidRPr="00734AD6">
        <w:rPr>
          <w:rStyle w:val="hwtze"/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734AD6" w:rsidRPr="00734AD6">
        <w:rPr>
          <w:rStyle w:val="rynqvb"/>
          <w:rFonts w:ascii="Times New Roman" w:hAnsi="Times New Roman" w:cs="Times New Roman"/>
          <w:sz w:val="24"/>
          <w:szCs w:val="24"/>
          <w:lang w:val="kk-KZ"/>
        </w:rPr>
        <w:t>AI, VR/AR және IoT енгізуді қоса алғанда, одан әрі зерттеу перспективалары қарастырылады.</w:t>
      </w:r>
    </w:p>
    <w:p w14:paraId="2C874616" w14:textId="1534A181" w:rsidR="00B148D0" w:rsidRPr="003F6C51" w:rsidRDefault="00B148D0" w:rsidP="00BC250A">
      <w:pPr>
        <w:jc w:val="both"/>
        <w:rPr>
          <w:rFonts w:ascii="Times New Roman" w:eastAsia="Times New Roman" w:hAnsi="Times New Roman" w:cs="Times New Roman"/>
          <w:sz w:val="28"/>
          <w:szCs w:val="24"/>
          <w:lang w:val="kk-KZ" w:eastAsia="ru-RU"/>
        </w:rPr>
      </w:pPr>
      <w:r w:rsidRPr="00B148D0">
        <w:rPr>
          <w:rStyle w:val="rynqvb"/>
          <w:rFonts w:ascii="Times New Roman" w:hAnsi="Times New Roman" w:cs="Times New Roman"/>
          <w:b/>
          <w:sz w:val="24"/>
          <w:lang w:val="kk-KZ"/>
        </w:rPr>
        <w:tab/>
        <w:t>Түйін сөздер</w:t>
      </w:r>
      <w:r w:rsidRPr="00B148D0">
        <w:rPr>
          <w:rStyle w:val="rynqvb"/>
          <w:rFonts w:ascii="Times New Roman" w:hAnsi="Times New Roman" w:cs="Times New Roman"/>
          <w:sz w:val="24"/>
          <w:lang w:val="kk-KZ"/>
        </w:rPr>
        <w:t>: Цифрлық егіз, unity, эмиссияны тазарту жүйесі, термиялық электр станциясы (ЖЭО), деректерді визуализациялау, өндірістік процестерді модельдеу, ластаушы заттардың шығарындыларын азайту.</w:t>
      </w:r>
    </w:p>
    <w:p w14:paraId="5C98903C" w14:textId="77777777" w:rsidR="005D4364" w:rsidRPr="00C90149" w:rsidRDefault="00BC250A" w:rsidP="003F6C51">
      <w:pPr>
        <w:spacing w:before="240"/>
        <w:jc w:val="both"/>
        <w:rPr>
          <w:rFonts w:ascii="Times New Roman" w:hAnsi="Times New Roman" w:cs="Times New Roman"/>
          <w:b/>
          <w:sz w:val="24"/>
          <w:szCs w:val="24"/>
          <w:lang w:val="kk-KZ"/>
        </w:rPr>
      </w:pPr>
      <w:r>
        <w:rPr>
          <w:rFonts w:ascii="Times New Roman" w:hAnsi="Times New Roman" w:cs="Times New Roman"/>
          <w:b/>
          <w:sz w:val="24"/>
          <w:szCs w:val="24"/>
          <w:lang w:val="kk-KZ"/>
        </w:rPr>
        <w:lastRenderedPageBreak/>
        <w:tab/>
      </w:r>
      <w:r w:rsidRPr="00BC250A">
        <w:rPr>
          <w:rFonts w:ascii="Times New Roman" w:hAnsi="Times New Roman" w:cs="Times New Roman"/>
          <w:b/>
          <w:sz w:val="24"/>
          <w:szCs w:val="24"/>
          <w:lang w:val="kk-KZ"/>
        </w:rPr>
        <w:t>Введение</w:t>
      </w:r>
      <w:r w:rsidR="005D4364">
        <w:br/>
      </w:r>
      <w:r w:rsidR="00C90149" w:rsidRPr="00C90149">
        <w:rPr>
          <w:rFonts w:ascii="Times New Roman" w:hAnsi="Times New Roman" w:cs="Times New Roman"/>
          <w:sz w:val="24"/>
          <w:szCs w:val="24"/>
        </w:rPr>
        <w:tab/>
      </w:r>
      <w:r w:rsidR="005D4364" w:rsidRPr="00C90149">
        <w:rPr>
          <w:rFonts w:ascii="Times New Roman" w:hAnsi="Times New Roman" w:cs="Times New Roman"/>
          <w:sz w:val="24"/>
          <w:szCs w:val="24"/>
        </w:rPr>
        <w:t xml:space="preserve">Развитие современных информационных технологий в производстве связано с активным внедрением теории и практики </w:t>
      </w:r>
      <w:r w:rsidR="00C90149" w:rsidRPr="00C90149">
        <w:rPr>
          <w:rFonts w:ascii="Times New Roman" w:hAnsi="Times New Roman" w:cs="Times New Roman"/>
          <w:sz w:val="24"/>
          <w:szCs w:val="24"/>
        </w:rPr>
        <w:t>цифровых двойников</w:t>
      </w:r>
      <w:r w:rsidR="005D4364" w:rsidRPr="00C90149">
        <w:rPr>
          <w:rFonts w:ascii="Times New Roman" w:hAnsi="Times New Roman" w:cs="Times New Roman"/>
          <w:sz w:val="24"/>
          <w:szCs w:val="24"/>
        </w:rPr>
        <w:t>[1]. Традиционные подходы к проектированию, такие как имитационные и корреляционные модели, постепенно уступают место более технологичным методам описания реального мира в цифровой среде. Например, цифровой двойник максимально точно отражает сложность объекта, прогнозируя его свойства, функции и поведение, а также реакцию на различные внешние воздействия и взаимодействие с другими цифровыми двойниками, отображая поведение объектов в реальной среде [2].</w:t>
      </w:r>
    </w:p>
    <w:p w14:paraId="63E22A42" w14:textId="77777777" w:rsidR="005D4364" w:rsidRPr="00C90149" w:rsidRDefault="00C90149" w:rsidP="00E50CB2">
      <w:pPr>
        <w:pStyle w:val="a4"/>
        <w:spacing w:before="0" w:beforeAutospacing="0" w:after="0" w:afterAutospacing="0"/>
        <w:jc w:val="both"/>
      </w:pPr>
      <w:r w:rsidRPr="00C90149">
        <w:tab/>
      </w:r>
      <w:r w:rsidR="005D4364" w:rsidRPr="00C90149">
        <w:t xml:space="preserve">За последние </w:t>
      </w:r>
      <w:r w:rsidRPr="00C90149">
        <w:t>пять</w:t>
      </w:r>
      <w:r w:rsidR="005D4364" w:rsidRPr="00C90149">
        <w:t xml:space="preserve"> лет интерес к </w:t>
      </w:r>
      <w:r w:rsidR="00825B19" w:rsidRPr="00C90149">
        <w:t xml:space="preserve">цифровым двойникам </w:t>
      </w:r>
      <w:r w:rsidR="005D4364" w:rsidRPr="00C90149">
        <w:t>значительно возрос, что подтверждается увеличением числа научных публикаций, описывающих концепции и методы применения цифровых двойников, таких как компьютерное интегрированное производство (</w:t>
      </w:r>
      <w:proofErr w:type="spellStart"/>
      <w:r w:rsidR="005D4364" w:rsidRPr="00C90149">
        <w:t>Computer-Integrated</w:t>
      </w:r>
      <w:proofErr w:type="spellEnd"/>
      <w:r w:rsidR="005D4364" w:rsidRPr="00C90149">
        <w:t xml:space="preserve"> </w:t>
      </w:r>
      <w:proofErr w:type="spellStart"/>
      <w:r w:rsidR="005D4364" w:rsidRPr="00C90149">
        <w:t>Manufacturing</w:t>
      </w:r>
      <w:proofErr w:type="spellEnd"/>
      <w:r w:rsidR="005D4364" w:rsidRPr="00C90149">
        <w:t>, CIM) [3], информационное моделирование зданий (</w:t>
      </w:r>
      <w:proofErr w:type="spellStart"/>
      <w:r w:rsidR="005D4364" w:rsidRPr="00C90149">
        <w:t>Building</w:t>
      </w:r>
      <w:proofErr w:type="spellEnd"/>
      <w:r w:rsidR="005D4364" w:rsidRPr="00C90149">
        <w:t xml:space="preserve"> </w:t>
      </w:r>
      <w:proofErr w:type="spellStart"/>
      <w:r w:rsidR="005D4364" w:rsidRPr="00C90149">
        <w:t>Information</w:t>
      </w:r>
      <w:proofErr w:type="spellEnd"/>
      <w:r w:rsidR="005D4364" w:rsidRPr="00C90149">
        <w:t xml:space="preserve"> </w:t>
      </w:r>
      <w:proofErr w:type="spellStart"/>
      <w:r w:rsidR="005D4364" w:rsidRPr="00C90149">
        <w:t>Modeling</w:t>
      </w:r>
      <w:proofErr w:type="spellEnd"/>
      <w:r w:rsidR="005D4364" w:rsidRPr="00C90149">
        <w:t>, BIM) [4], мониторинг состояния оборудования и механизмов [5], а также виртуальные производственные системы [6]. Концепция CIM рассматривается как предшественник теорий и практического использования цифровых двойников. СИМ-модели способны точно моделировать объекты реального мира, обеспечивая высокую точность их описания и эффективное представление процессов, в которых эти объекты участвуют.</w:t>
      </w:r>
    </w:p>
    <w:p w14:paraId="72CB017B" w14:textId="53C6DA8D" w:rsidR="00E50CB2" w:rsidRPr="00904246" w:rsidRDefault="00C90149" w:rsidP="00E50CB2">
      <w:pPr>
        <w:pStyle w:val="a4"/>
        <w:spacing w:before="0" w:beforeAutospacing="0" w:after="0" w:afterAutospacing="0"/>
        <w:jc w:val="both"/>
      </w:pPr>
      <w:r w:rsidRPr="00C90149">
        <w:tab/>
      </w:r>
      <w:r w:rsidR="005D4364" w:rsidRPr="00C90149">
        <w:t xml:space="preserve">Как отмечается в исследовании [1], ключевой особенностью </w:t>
      </w:r>
      <w:r w:rsidRPr="00C90149">
        <w:t xml:space="preserve">цифровых двойников </w:t>
      </w:r>
      <w:r w:rsidR="005D4364" w:rsidRPr="00C90149">
        <w:t xml:space="preserve">является тесное взаимодействие между физическими объектами и их цифровыми аналогами. </w:t>
      </w:r>
      <w:r w:rsidRPr="00C90149">
        <w:t xml:space="preserve">Электромеханические </w:t>
      </w:r>
      <w:r w:rsidR="005D4364" w:rsidRPr="00C90149">
        <w:t xml:space="preserve">системы могут быть преобразованы в </w:t>
      </w:r>
      <w:r w:rsidRPr="00C90149">
        <w:t>цифровые</w:t>
      </w:r>
      <w:r w:rsidR="005D4364" w:rsidRPr="00C90149">
        <w:t xml:space="preserve"> что значительно упрощает моделирование и управление процессами не только в производстве, но и в других сферах.</w:t>
      </w:r>
      <w:r w:rsidR="00904246">
        <w:rPr>
          <w:lang w:val="kk-KZ"/>
        </w:rPr>
        <w:t xml:space="preserve"> </w:t>
      </w:r>
      <w:r w:rsidR="00904246">
        <w:t xml:space="preserve">Как писал Коровин Г.Б. в своей </w:t>
      </w:r>
      <w:r w:rsidR="00E57FCE">
        <w:t>статье</w:t>
      </w:r>
      <w:r w:rsidR="00E57FCE" w:rsidRPr="00904246">
        <w:t xml:space="preserve"> [</w:t>
      </w:r>
      <w:r w:rsidR="00904246" w:rsidRPr="00904246">
        <w:t>9]</w:t>
      </w:r>
      <w:r w:rsidR="00904246">
        <w:t xml:space="preserve">, "Технологии цифрового двойника в качестве ключевого элемента </w:t>
      </w:r>
      <w:proofErr w:type="spellStart"/>
      <w:r w:rsidR="00904246">
        <w:t>киберфизических</w:t>
      </w:r>
      <w:proofErr w:type="spellEnd"/>
      <w:r w:rsidR="00904246">
        <w:t xml:space="preserve"> систем способны обеспечивать мониторинг и управление физическими производственными процессами, используя виртуальную модель, принимать решения на основе анализа большого объема данных, получаемых от объекта."</w:t>
      </w:r>
    </w:p>
    <w:p w14:paraId="1FC6B1B0" w14:textId="77777777" w:rsidR="00BC250A" w:rsidRPr="00BC250A" w:rsidRDefault="00BC250A" w:rsidP="003F6C51">
      <w:pPr>
        <w:spacing w:before="2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C250A">
        <w:rPr>
          <w:rFonts w:ascii="Times New Roman" w:hAnsi="Times New Roman" w:cs="Times New Roman"/>
          <w:b/>
          <w:sz w:val="24"/>
          <w:szCs w:val="24"/>
        </w:rPr>
        <w:t>Актуальность проблемы</w:t>
      </w:r>
    </w:p>
    <w:p w14:paraId="249B80A2" w14:textId="0B216837" w:rsidR="00C90149" w:rsidRDefault="00BC250A" w:rsidP="00615174">
      <w:pPr>
        <w:pStyle w:val="a4"/>
        <w:spacing w:before="0" w:beforeAutospacing="0" w:after="0" w:afterAutospacing="0"/>
        <w:jc w:val="both"/>
      </w:pPr>
      <w:r>
        <w:tab/>
      </w:r>
      <w:r w:rsidR="00C90149">
        <w:t>Алматинские ТЭЦ играют ключевую роль в обеспечении теплом и электроэнергией потребителей Казахстана и Алматинской области, однако их работа сопровождается значительными выбросами в атмосферу. ТЭЦ, работающие на угле, генерируют дополнительную электроэнергию в режиме конденсации, что приводит к выбросам загрязняющих веществ. В 2006 году объем неочищенных выбросов составлял 4,85 тыс. тонн, а к 2018 году эта цифра увеличилась до 10,4 тыс. тонн. При этом ТЭЦ-2 в 2016 году выбросила 11% всех загрязнителей воздуха в регионе</w:t>
      </w:r>
      <w:r w:rsidR="00203082">
        <w:t xml:space="preserve"> </w:t>
      </w:r>
      <w:r w:rsidR="002E04D0" w:rsidRPr="002E04D0">
        <w:t>[7]</w:t>
      </w:r>
      <w:r w:rsidR="00C90149">
        <w:t>.</w:t>
      </w:r>
      <w:r w:rsidR="00333646">
        <w:t xml:space="preserve"> </w:t>
      </w:r>
    </w:p>
    <w:p w14:paraId="7CA29C91" w14:textId="77777777" w:rsidR="00C90149" w:rsidRDefault="00615174" w:rsidP="00615174">
      <w:pPr>
        <w:pStyle w:val="a4"/>
        <w:spacing w:before="0" w:beforeAutospacing="0" w:after="0" w:afterAutospacing="0"/>
        <w:jc w:val="both"/>
      </w:pPr>
      <w:r>
        <w:tab/>
      </w:r>
      <w:r w:rsidR="00C90149">
        <w:t xml:space="preserve">Проблема загрязнения воздуха особенно актуальна в связи с воздействием на здоровье населения и окружающую среду. На предприятиях, использующих различные виды сырья, формируется широкий спектр загрязнителей, включая эфиры уксусной кислоты, формальдегид, нафталин и многие другие вещества. Эти выбросы значительно ухудшают качество воздуха, что создает необходимость в поиске и внедрении технологий для их сокращения. </w:t>
      </w:r>
    </w:p>
    <w:p w14:paraId="70D8316E" w14:textId="2C108961" w:rsidR="00244376" w:rsidRDefault="00615174" w:rsidP="002D2E47">
      <w:pPr>
        <w:pStyle w:val="a4"/>
        <w:spacing w:before="0" w:beforeAutospacing="0" w:after="0" w:afterAutospacing="0"/>
        <w:jc w:val="both"/>
      </w:pPr>
      <w:r>
        <w:tab/>
      </w:r>
      <w:r w:rsidR="002D2E47">
        <w:t>Отталкиваясь от данной статьи</w:t>
      </w:r>
      <w:r w:rsidR="002D2E47" w:rsidRPr="002D2E47">
        <w:t xml:space="preserve"> [8], </w:t>
      </w:r>
      <w:r w:rsidR="002D2E47">
        <w:t>эту п</w:t>
      </w:r>
      <w:r w:rsidR="00244376">
        <w:t xml:space="preserve">роблему можно решить через декарбонизацию, используя </w:t>
      </w:r>
      <w:proofErr w:type="spellStart"/>
      <w:r w:rsidR="00244376">
        <w:t>мультимодульные</w:t>
      </w:r>
      <w:proofErr w:type="spellEnd"/>
      <w:r w:rsidR="00244376">
        <w:t xml:space="preserve"> системы, которые включают модули предварительной очистки дымовых газов, а также системы для улавливания, сбора и утилизации выбросов от тепловых устройств, работающих на ископаемом топливе</w:t>
      </w:r>
      <w:r w:rsidR="002D2E47">
        <w:t xml:space="preserve">. </w:t>
      </w:r>
      <w:r w:rsidR="00244376">
        <w:t xml:space="preserve">Модули предварительной очистки являются необходимыми, поскольку дымовые </w:t>
      </w:r>
      <w:proofErr w:type="spellStart"/>
      <w:r w:rsidR="00244376">
        <w:t>газы</w:t>
      </w:r>
      <w:proofErr w:type="spellEnd"/>
      <w:r w:rsidR="00244376">
        <w:t xml:space="preserve"> содержат не только диоксид углерода, но и множество других вредных веществ, включая пылевые частицы различной дисперсии. После предварительной очистки полученный чистый диоксид углерода можно использовать в тепличных хозяйствах, производстве соды, в </w:t>
      </w:r>
      <w:r w:rsidR="00244376">
        <w:lastRenderedPageBreak/>
        <w:t>пищевой промышленности, а также для производства метанола, удобрений и других продуктов.</w:t>
      </w:r>
    </w:p>
    <w:p w14:paraId="4C8EA537" w14:textId="5A2A317D" w:rsidR="00BC250A" w:rsidRDefault="00615174" w:rsidP="003F6C51">
      <w:pPr>
        <w:pStyle w:val="a4"/>
        <w:spacing w:before="0" w:beforeAutospacing="0" w:after="0" w:afterAutospacing="0"/>
        <w:jc w:val="both"/>
      </w:pPr>
      <w:r>
        <w:tab/>
      </w:r>
      <w:r w:rsidR="00C90149">
        <w:t>Использование данного устройства позволяет существенно сократить объем выбросов, улучшая качество воздуха в регионе и снижая негативное воздействие на здоровье населения. Благодаря интеграции в технологический процесс ТЭЦ, очистка выбросов происходит эффективно и с минимальными затратами на эксплуатацию.</w:t>
      </w:r>
    </w:p>
    <w:p w14:paraId="1C661710" w14:textId="26148F39" w:rsidR="008206F1" w:rsidRPr="00DE0F4A" w:rsidRDefault="00BC250A" w:rsidP="003F6C51">
      <w:pPr>
        <w:spacing w:before="2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C250A">
        <w:rPr>
          <w:rFonts w:ascii="Times New Roman" w:hAnsi="Times New Roman" w:cs="Times New Roman"/>
          <w:b/>
          <w:sz w:val="24"/>
          <w:szCs w:val="24"/>
        </w:rPr>
        <w:t>Цифровой двойник зачем он нужен?</w:t>
      </w:r>
    </w:p>
    <w:p w14:paraId="138F8D05" w14:textId="6AEBB2FB" w:rsidR="008206F1" w:rsidRDefault="008206F1" w:rsidP="008206F1">
      <w:pPr>
        <w:pStyle w:val="a4"/>
        <w:spacing w:before="0" w:beforeAutospacing="0" w:after="0" w:afterAutospacing="0"/>
        <w:jc w:val="both"/>
      </w:pPr>
      <w:r>
        <w:tab/>
        <w:t xml:space="preserve">Главная цель цифрового двойника </w:t>
      </w:r>
      <w:r w:rsidR="00183E37">
        <w:t>-</w:t>
      </w:r>
      <w:r>
        <w:t xml:space="preserve"> улучшение понимания работы реальных объектов и оптимизация их работы за счет моделирования различных сценариев и условий эксплуатации. С помощью цифрового двойника можно заранее предсказать возможные сбои, оптимизировать процессы, а также улучшить эффективность управления оборудованием и ресурсами.</w:t>
      </w:r>
    </w:p>
    <w:p w14:paraId="0521A1E2" w14:textId="77777777" w:rsidR="008206F1" w:rsidRDefault="008206F1" w:rsidP="008206F1">
      <w:pPr>
        <w:pStyle w:val="a4"/>
        <w:spacing w:before="0" w:beforeAutospacing="0" w:after="0" w:afterAutospacing="0"/>
        <w:jc w:val="both"/>
      </w:pPr>
      <w:r>
        <w:tab/>
        <w:t>Например, в контексте очистки выбросов на промышленных объектах цифровой двойник позволяет воспроизвести весь процесс фильтрации в виртуальной среде, оценить эффективность различных технологий очистки и протестировать их в условиях, максимально приближенных к реальности. Это особенно актуально для таких сложных объектов, как тепловые электростанции (ТЭЦ), где множество факторов влияют на выбросы и их состав.</w:t>
      </w:r>
    </w:p>
    <w:p w14:paraId="30BBE44B" w14:textId="03514D3E" w:rsidR="001B6402" w:rsidRDefault="008206F1" w:rsidP="003F6C51">
      <w:pPr>
        <w:pStyle w:val="a4"/>
        <w:spacing w:before="0" w:beforeAutospacing="0" w:after="0" w:afterAutospacing="0"/>
        <w:jc w:val="both"/>
      </w:pPr>
      <w:r>
        <w:tab/>
        <w:t>Таким образом, внедрение цифрового двойника позволяет не только повысить эффективность управления процессами, но и снизить эксплуатационные затраты, улучшить экологическую обстановку и обеспечить безопасность работы оборудования.</w:t>
      </w:r>
    </w:p>
    <w:p w14:paraId="79D1A507" w14:textId="77777777" w:rsidR="00BC250A" w:rsidRPr="00BC250A" w:rsidRDefault="00BC250A" w:rsidP="003F6C51">
      <w:pPr>
        <w:spacing w:before="2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C250A">
        <w:rPr>
          <w:rFonts w:ascii="Times New Roman" w:hAnsi="Times New Roman" w:cs="Times New Roman"/>
          <w:b/>
          <w:sz w:val="24"/>
          <w:szCs w:val="24"/>
        </w:rPr>
        <w:t xml:space="preserve">Применение </w:t>
      </w:r>
      <w:proofErr w:type="spellStart"/>
      <w:r w:rsidRPr="00BC250A">
        <w:rPr>
          <w:rFonts w:ascii="Times New Roman" w:hAnsi="Times New Roman" w:cs="Times New Roman"/>
          <w:b/>
          <w:sz w:val="24"/>
          <w:szCs w:val="24"/>
        </w:rPr>
        <w:t>Unity</w:t>
      </w:r>
      <w:proofErr w:type="spellEnd"/>
      <w:r w:rsidRPr="00BC250A">
        <w:rPr>
          <w:rFonts w:ascii="Times New Roman" w:hAnsi="Times New Roman" w:cs="Times New Roman"/>
          <w:b/>
          <w:sz w:val="24"/>
          <w:szCs w:val="24"/>
        </w:rPr>
        <w:t xml:space="preserve"> для создания цифрового двойника</w:t>
      </w:r>
    </w:p>
    <w:p w14:paraId="0C1B88D6" w14:textId="04E7D59B" w:rsidR="00E50CB2" w:rsidRDefault="00587300" w:rsidP="00587300">
      <w:pPr>
        <w:pStyle w:val="a4"/>
        <w:spacing w:before="0" w:beforeAutospacing="0" w:after="0" w:afterAutospacing="0"/>
        <w:ind w:firstLine="708"/>
        <w:jc w:val="both"/>
      </w:pPr>
      <w:proofErr w:type="spellStart"/>
      <w:r>
        <w:t>Unity</w:t>
      </w:r>
      <w:proofErr w:type="spellEnd"/>
      <w:r>
        <w:t xml:space="preserve"> </w:t>
      </w:r>
      <w:r w:rsidR="00183E37">
        <w:t>— это</w:t>
      </w:r>
      <w:r>
        <w:t xml:space="preserve"> универсальная платформа для разработки 3D-симуляций и игр, которая нашла широкое применение не только в индустрии развлечений, но и в промышленности. Одним из наших ключевых направлений использования </w:t>
      </w:r>
      <w:proofErr w:type="spellStart"/>
      <w:r>
        <w:t>Unity</w:t>
      </w:r>
      <w:proofErr w:type="spellEnd"/>
      <w:r>
        <w:t xml:space="preserve"> стало создание цифровых двойников </w:t>
      </w:r>
      <w:r w:rsidR="00183E37">
        <w:t>-</w:t>
      </w:r>
      <w:r>
        <w:t xml:space="preserve"> интерактивных виртуальных моделей реальных объектов и систем. Это позволяет нам визуализировать данные в реальном времени и эффективно управлять процессами, что значительно облегчает мониторинг и оптимизацию работы оборудования.</w:t>
      </w:r>
      <w:r w:rsidRPr="00587300">
        <w:t xml:space="preserve"> </w:t>
      </w:r>
    </w:p>
    <w:p w14:paraId="4CFA57B3" w14:textId="00372F42" w:rsidR="00A97A2B" w:rsidRDefault="00A97A2B" w:rsidP="002B129E">
      <w:pPr>
        <w:pStyle w:val="a4"/>
        <w:spacing w:before="0" w:beforeAutospacing="0" w:after="0" w:afterAutospacing="0"/>
        <w:jc w:val="both"/>
      </w:pPr>
      <w:r>
        <w:tab/>
        <w:t xml:space="preserve">Мы активно используем </w:t>
      </w:r>
      <w:proofErr w:type="spellStart"/>
      <w:r>
        <w:t>Unity</w:t>
      </w:r>
      <w:proofErr w:type="spellEnd"/>
      <w:r>
        <w:t xml:space="preserve"> для создания реалистичных 3D моделей и симуляции систем очистки выбросов в реальном времени. Это позволяет объединить визуальные эффекты, детализированные симуляции и интерфейсы мониторинга в единой среде, что обеспечивает высокий уровень интерактивности и удобства использования.</w:t>
      </w:r>
    </w:p>
    <w:p w14:paraId="6E4B4466" w14:textId="7104C930" w:rsidR="00587300" w:rsidRDefault="00E50CB2" w:rsidP="00A97A2B">
      <w:pPr>
        <w:pStyle w:val="a4"/>
        <w:spacing w:before="0" w:beforeAutospacing="0" w:after="0" w:afterAutospacing="0"/>
        <w:jc w:val="both"/>
      </w:pPr>
      <w:r>
        <w:tab/>
      </w:r>
      <w:r w:rsidR="00587300">
        <w:t>Процесс разработки цифрового двойника состоит из нескольких ключевых этапов:</w:t>
      </w:r>
    </w:p>
    <w:p w14:paraId="1B1ED52B" w14:textId="7FB340F6" w:rsidR="00E50CB2" w:rsidRDefault="00587300" w:rsidP="003F6C51">
      <w:pPr>
        <w:pStyle w:val="a4"/>
        <w:spacing w:before="0" w:beforeAutospacing="0" w:after="0" w:afterAutospacing="0"/>
      </w:pPr>
      <w:r>
        <w:t xml:space="preserve">Наш подход к разработке цифрового двойника на платформе </w:t>
      </w:r>
      <w:proofErr w:type="spellStart"/>
      <w:r>
        <w:t>Unity</w:t>
      </w:r>
      <w:proofErr w:type="spellEnd"/>
      <w:r>
        <w:t xml:space="preserve"> состоит из нескольких ключевых этапов:</w:t>
      </w:r>
    </w:p>
    <w:p w14:paraId="63E8CAE1" w14:textId="68D948EF" w:rsidR="00142DA4" w:rsidRPr="00201425" w:rsidRDefault="00587300" w:rsidP="00201425">
      <w:pPr>
        <w:pStyle w:val="a4"/>
        <w:numPr>
          <w:ilvl w:val="0"/>
          <w:numId w:val="11"/>
        </w:numPr>
        <w:spacing w:before="240" w:beforeAutospacing="0" w:after="0" w:afterAutospacing="0"/>
        <w:rPr>
          <w:rStyle w:val="a5"/>
          <w:b w:val="0"/>
          <w:bCs w:val="0"/>
        </w:rPr>
      </w:pPr>
      <w:r w:rsidRPr="00133AE3">
        <w:rPr>
          <w:rStyle w:val="a5"/>
          <w:b w:val="0"/>
          <w:bCs w:val="0"/>
        </w:rPr>
        <w:t>Разработка 3D-модели объекта</w:t>
      </w:r>
    </w:p>
    <w:p w14:paraId="3C180C0F" w14:textId="77777777" w:rsidR="00A97A2B" w:rsidRDefault="00201425" w:rsidP="002B129E">
      <w:pPr>
        <w:pStyle w:val="a4"/>
        <w:spacing w:before="0" w:beforeAutospacing="0" w:after="0" w:afterAutospacing="0"/>
        <w:jc w:val="both"/>
      </w:pPr>
      <w:r>
        <w:tab/>
      </w:r>
      <w:r w:rsidR="00A97A2B">
        <w:t xml:space="preserve">На первом этапе выбираются целевые объекты для цифровой модели системы очистки выбросов, такие как электрофильтры, катализаторы, эмульгаторы и блоки для сбора углекислого газа (CO₂). Затем, с использованием программы </w:t>
      </w:r>
      <w:proofErr w:type="spellStart"/>
      <w:r w:rsidR="00A97A2B">
        <w:t>Blender</w:t>
      </w:r>
      <w:proofErr w:type="spellEnd"/>
      <w:r w:rsidR="00A97A2B">
        <w:t xml:space="preserve">, создаются трехмерные модели, учитывающие реальные размеры, пропорции и функциональные особенности объектов. После моделирования модели экспортируются в формате, совместимом с </w:t>
      </w:r>
      <w:proofErr w:type="spellStart"/>
      <w:r w:rsidR="00A97A2B">
        <w:t>Unity</w:t>
      </w:r>
      <w:proofErr w:type="spellEnd"/>
      <w:r w:rsidR="00A97A2B">
        <w:t xml:space="preserve"> (например, FBX), и импортируются в игровую среду, где проводится их оптимизация для повышения производительности симуляции, включая снижение количества полигонов, настройку уровней детализации (LOD) и использование текстур с оптимальным разрешением.</w:t>
      </w:r>
    </w:p>
    <w:p w14:paraId="01937A3D" w14:textId="0F5B0EEF" w:rsidR="00A97A2B" w:rsidRDefault="00A97A2B" w:rsidP="002B129E">
      <w:pPr>
        <w:pStyle w:val="a4"/>
        <w:spacing w:before="0" w:beforeAutospacing="0" w:after="0" w:afterAutospacing="0"/>
        <w:jc w:val="both"/>
      </w:pPr>
      <w:r>
        <w:tab/>
        <w:t xml:space="preserve">Моделям накладываются материалы, отражающие их физические свойства, такие как </w:t>
      </w:r>
      <w:proofErr w:type="spellStart"/>
      <w:r>
        <w:t>металлическость</w:t>
      </w:r>
      <w:proofErr w:type="spellEnd"/>
      <w:r>
        <w:t>, шероховатость и прозрачность, а также применяются карты нормалей и отражений для создания реалистичного взаимодействия света с поверхностями. Далее добавляются анимации, показывающие работу объектов, например, движение фильтров, работу катализаторов и процессы сборки CO₂.</w:t>
      </w:r>
    </w:p>
    <w:p w14:paraId="11C52106" w14:textId="33589894" w:rsidR="00A97A2B" w:rsidRDefault="00A97A2B" w:rsidP="002B129E">
      <w:pPr>
        <w:pStyle w:val="a4"/>
        <w:spacing w:before="0" w:beforeAutospacing="0" w:after="0" w:afterAutospacing="0"/>
        <w:jc w:val="both"/>
      </w:pPr>
      <w:r>
        <w:lastRenderedPageBreak/>
        <w:tab/>
        <w:t>Интеграция моделей с математическими моделями физико-химических процессов позволяет синхронизировать визуальные элементы с данными в реальном времени и точно моделировать работу оборудования. Завершающим этапом является тестирование и отладка, чтобы обеспечить точность модели и соответствие реальным объектам.</w:t>
      </w:r>
    </w:p>
    <w:p w14:paraId="529092C2" w14:textId="68E2309E" w:rsidR="00A97A2B" w:rsidRDefault="00A97A2B" w:rsidP="002B129E">
      <w:pPr>
        <w:pStyle w:val="a4"/>
        <w:spacing w:before="0" w:beforeAutospacing="0" w:after="0" w:afterAutospacing="0"/>
        <w:jc w:val="both"/>
      </w:pPr>
      <w:r>
        <w:tab/>
        <w:t>Проект основывается на модульной архитектуре, охватывающей весь цикл обработки выбросов — от фильтрации до сбора CO₂. Каждый этап имеет отдельные модели и анимации, что упрощает тестирование, анализ и обучение операторов. Этот подход позволяет эффективно управлять процессами и создавать реалистичные цифровые двойники для обучения и оптимизации работы систем очистки.</w:t>
      </w:r>
    </w:p>
    <w:p w14:paraId="76C1F242" w14:textId="1EF51AF6" w:rsidR="00DC3C16" w:rsidRPr="00DC3C16" w:rsidRDefault="00DC3C16" w:rsidP="00A97A2B">
      <w:pPr>
        <w:pStyle w:val="a4"/>
        <w:spacing w:before="240" w:beforeAutospacing="0" w:after="0" w:afterAutospacing="0"/>
        <w:jc w:val="both"/>
        <w:rPr>
          <w:b/>
          <w:bCs/>
        </w:rPr>
      </w:pPr>
      <w:r w:rsidRPr="00DC3C16">
        <w:rPr>
          <w:b/>
          <w:bCs/>
        </w:rPr>
        <w:t>Электрофильтр</w:t>
      </w:r>
    </w:p>
    <w:p w14:paraId="0E136FE9" w14:textId="12F24555" w:rsidR="00D77375" w:rsidRPr="00DC3C16" w:rsidRDefault="00D77375" w:rsidP="00E50CB2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DC3C16">
        <w:rPr>
          <w:rStyle w:val="a5"/>
          <w:rFonts w:ascii="Times New Roman" w:hAnsi="Times New Roman" w:cs="Times New Roman"/>
          <w:sz w:val="24"/>
          <w:szCs w:val="24"/>
        </w:rPr>
        <w:t>Описание:</w:t>
      </w:r>
      <w:r w:rsidR="00DC3C16">
        <w:rPr>
          <w:rStyle w:val="a5"/>
          <w:rFonts w:ascii="Times New Roman" w:hAnsi="Times New Roman" w:cs="Times New Roman"/>
          <w:sz w:val="24"/>
          <w:szCs w:val="24"/>
        </w:rPr>
        <w:t xml:space="preserve"> </w:t>
      </w:r>
      <w:r w:rsidRPr="00DC3C16">
        <w:rPr>
          <w:rFonts w:ascii="Times New Roman" w:hAnsi="Times New Roman" w:cs="Times New Roman"/>
          <w:sz w:val="24"/>
          <w:szCs w:val="24"/>
        </w:rPr>
        <w:t>Визуализирован как цилиндрический блок с внутренними пластинами, которые имитируют процесс осаждения частиц за счет электрического заряда.</w:t>
      </w:r>
    </w:p>
    <w:p w14:paraId="1AB9073A" w14:textId="77777777" w:rsidR="00D77375" w:rsidRPr="00DC3C16" w:rsidRDefault="00D77375" w:rsidP="00D77375">
      <w:pPr>
        <w:numPr>
          <w:ilvl w:val="0"/>
          <w:numId w:val="22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DC3C16">
        <w:rPr>
          <w:rStyle w:val="a5"/>
          <w:rFonts w:ascii="Times New Roman" w:hAnsi="Times New Roman" w:cs="Times New Roman"/>
          <w:sz w:val="24"/>
          <w:szCs w:val="24"/>
        </w:rPr>
        <w:t>Результаты моделирования:</w:t>
      </w:r>
    </w:p>
    <w:p w14:paraId="4756FDC8" w14:textId="77777777" w:rsidR="00D77375" w:rsidRPr="00DC3C16" w:rsidRDefault="00D77375" w:rsidP="00652C74">
      <w:pPr>
        <w:numPr>
          <w:ilvl w:val="1"/>
          <w:numId w:val="22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DC3C16">
        <w:rPr>
          <w:rFonts w:ascii="Times New Roman" w:hAnsi="Times New Roman" w:cs="Times New Roman"/>
          <w:sz w:val="24"/>
          <w:szCs w:val="24"/>
        </w:rPr>
        <w:t>Анимация притягивания частиц к пластинам при включении электрофильтра.</w:t>
      </w:r>
    </w:p>
    <w:p w14:paraId="6F52C6F5" w14:textId="77777777" w:rsidR="00D77375" w:rsidRPr="00DC3C16" w:rsidRDefault="00D77375" w:rsidP="00D77375">
      <w:pPr>
        <w:numPr>
          <w:ilvl w:val="1"/>
          <w:numId w:val="22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DC3C16">
        <w:rPr>
          <w:rFonts w:ascii="Times New Roman" w:hAnsi="Times New Roman" w:cs="Times New Roman"/>
          <w:sz w:val="24"/>
          <w:szCs w:val="24"/>
        </w:rPr>
        <w:t>Графическое отображение накопления частиц и их удаления.</w:t>
      </w:r>
    </w:p>
    <w:p w14:paraId="55A79505" w14:textId="77777777" w:rsidR="00D77375" w:rsidRPr="00DC3C16" w:rsidRDefault="00D77375" w:rsidP="00652C74">
      <w:pPr>
        <w:numPr>
          <w:ilvl w:val="1"/>
          <w:numId w:val="22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DC3C16">
        <w:rPr>
          <w:rFonts w:ascii="Times New Roman" w:hAnsi="Times New Roman" w:cs="Times New Roman"/>
          <w:sz w:val="24"/>
          <w:szCs w:val="24"/>
        </w:rPr>
        <w:t>Возможность регулировать параметры, такие как напряжение и скорость потока, с изменением эффективности фильтрации в реальном времени.</w:t>
      </w:r>
    </w:p>
    <w:p w14:paraId="359E87FE" w14:textId="6279065E" w:rsidR="00DC3C16" w:rsidRPr="00DC3C16" w:rsidRDefault="00DC3C16" w:rsidP="00E50C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C3C16">
        <w:rPr>
          <w:rFonts w:ascii="Times New Roman" w:hAnsi="Times New Roman" w:cs="Times New Roman"/>
          <w:b/>
          <w:bCs/>
          <w:sz w:val="24"/>
          <w:szCs w:val="24"/>
        </w:rPr>
        <w:t>Катализатор</w:t>
      </w:r>
    </w:p>
    <w:p w14:paraId="1B91EBFA" w14:textId="245A2FCB" w:rsidR="00D77375" w:rsidRPr="00DC3C16" w:rsidRDefault="00D77375" w:rsidP="00E50CB2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DC3C16">
        <w:rPr>
          <w:rStyle w:val="a5"/>
          <w:rFonts w:ascii="Times New Roman" w:hAnsi="Times New Roman" w:cs="Times New Roman"/>
          <w:sz w:val="24"/>
          <w:szCs w:val="24"/>
        </w:rPr>
        <w:t>Описание:</w:t>
      </w:r>
      <w:r w:rsidR="00DC3C16">
        <w:rPr>
          <w:rStyle w:val="a5"/>
          <w:rFonts w:ascii="Times New Roman" w:hAnsi="Times New Roman" w:cs="Times New Roman"/>
          <w:sz w:val="24"/>
          <w:szCs w:val="24"/>
        </w:rPr>
        <w:t xml:space="preserve"> </w:t>
      </w:r>
      <w:r w:rsidRPr="00DC3C16">
        <w:rPr>
          <w:rFonts w:ascii="Times New Roman" w:hAnsi="Times New Roman" w:cs="Times New Roman"/>
          <w:sz w:val="24"/>
          <w:szCs w:val="24"/>
        </w:rPr>
        <w:t xml:space="preserve">Прямоугольный блок с пористыми внутренними структурами, через которые проходят </w:t>
      </w:r>
      <w:proofErr w:type="spellStart"/>
      <w:r w:rsidRPr="00DC3C16">
        <w:rPr>
          <w:rFonts w:ascii="Times New Roman" w:hAnsi="Times New Roman" w:cs="Times New Roman"/>
          <w:sz w:val="24"/>
          <w:szCs w:val="24"/>
        </w:rPr>
        <w:t>газы</w:t>
      </w:r>
      <w:proofErr w:type="spellEnd"/>
      <w:r w:rsidR="00DC3C16">
        <w:rPr>
          <w:rFonts w:ascii="Times New Roman" w:hAnsi="Times New Roman" w:cs="Times New Roman"/>
          <w:sz w:val="24"/>
          <w:szCs w:val="24"/>
        </w:rPr>
        <w:t>.</w:t>
      </w:r>
    </w:p>
    <w:p w14:paraId="48169BBA" w14:textId="77777777" w:rsidR="00D77375" w:rsidRPr="00DC3C16" w:rsidRDefault="00D77375" w:rsidP="00D77375">
      <w:pPr>
        <w:numPr>
          <w:ilvl w:val="0"/>
          <w:numId w:val="23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DC3C16">
        <w:rPr>
          <w:rStyle w:val="a5"/>
          <w:rFonts w:ascii="Times New Roman" w:hAnsi="Times New Roman" w:cs="Times New Roman"/>
          <w:sz w:val="24"/>
          <w:szCs w:val="24"/>
        </w:rPr>
        <w:t>Результаты моделирования:</w:t>
      </w:r>
    </w:p>
    <w:p w14:paraId="26611A78" w14:textId="77777777" w:rsidR="00D77375" w:rsidRPr="00DC3C16" w:rsidRDefault="00D77375" w:rsidP="00D77375">
      <w:pPr>
        <w:numPr>
          <w:ilvl w:val="1"/>
          <w:numId w:val="23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DC3C16">
        <w:rPr>
          <w:rFonts w:ascii="Times New Roman" w:hAnsi="Times New Roman" w:cs="Times New Roman"/>
          <w:sz w:val="24"/>
          <w:szCs w:val="24"/>
        </w:rPr>
        <w:t>Анимация движения молекул через пористую структуру катализатора.</w:t>
      </w:r>
    </w:p>
    <w:p w14:paraId="764136A5" w14:textId="77777777" w:rsidR="00D77375" w:rsidRPr="00DC3C16" w:rsidRDefault="00D77375" w:rsidP="00D77375">
      <w:pPr>
        <w:numPr>
          <w:ilvl w:val="1"/>
          <w:numId w:val="23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DC3C16">
        <w:rPr>
          <w:rFonts w:ascii="Times New Roman" w:hAnsi="Times New Roman" w:cs="Times New Roman"/>
          <w:sz w:val="24"/>
          <w:szCs w:val="24"/>
        </w:rPr>
        <w:t xml:space="preserve">Реализация химических реакций с изменением состава газа (например, превращение </w:t>
      </w:r>
      <w:proofErr w:type="spellStart"/>
      <w:r w:rsidRPr="00DC3C16">
        <w:rPr>
          <w:rFonts w:ascii="Times New Roman" w:hAnsi="Times New Roman" w:cs="Times New Roman"/>
          <w:sz w:val="24"/>
          <w:szCs w:val="24"/>
        </w:rPr>
        <w:t>NOx</w:t>
      </w:r>
      <w:proofErr w:type="spellEnd"/>
      <w:r w:rsidRPr="00DC3C16">
        <w:rPr>
          <w:rFonts w:ascii="Times New Roman" w:hAnsi="Times New Roman" w:cs="Times New Roman"/>
          <w:sz w:val="24"/>
          <w:szCs w:val="24"/>
        </w:rPr>
        <w:t xml:space="preserve"> в безвредные N₂ и O₂).</w:t>
      </w:r>
    </w:p>
    <w:p w14:paraId="3EDA5BF7" w14:textId="77777777" w:rsidR="00D77375" w:rsidRPr="00DC3C16" w:rsidRDefault="00D77375" w:rsidP="00652C74">
      <w:pPr>
        <w:numPr>
          <w:ilvl w:val="1"/>
          <w:numId w:val="23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DC3C16">
        <w:rPr>
          <w:rFonts w:ascii="Times New Roman" w:hAnsi="Times New Roman" w:cs="Times New Roman"/>
          <w:sz w:val="24"/>
          <w:szCs w:val="24"/>
        </w:rPr>
        <w:t>Визуализация снижения концентрации вредных веществ на выходе.</w:t>
      </w:r>
    </w:p>
    <w:p w14:paraId="3B475832" w14:textId="6B7ECC42" w:rsidR="00DC3C16" w:rsidRPr="00DC3C16" w:rsidRDefault="00DC3C16" w:rsidP="00E50C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C3C16">
        <w:rPr>
          <w:rFonts w:ascii="Times New Roman" w:hAnsi="Times New Roman" w:cs="Times New Roman"/>
          <w:b/>
          <w:bCs/>
          <w:sz w:val="24"/>
          <w:szCs w:val="24"/>
        </w:rPr>
        <w:t>Эмульгатор</w:t>
      </w:r>
    </w:p>
    <w:p w14:paraId="56FEEB17" w14:textId="3DB92718" w:rsidR="00D77375" w:rsidRPr="00DC3C16" w:rsidRDefault="00D77375" w:rsidP="00E50CB2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DC3C16">
        <w:rPr>
          <w:rStyle w:val="a5"/>
          <w:rFonts w:ascii="Times New Roman" w:hAnsi="Times New Roman" w:cs="Times New Roman"/>
          <w:sz w:val="24"/>
          <w:szCs w:val="24"/>
        </w:rPr>
        <w:t>Описание:</w:t>
      </w:r>
      <w:r w:rsidR="00DC3C16">
        <w:rPr>
          <w:rStyle w:val="a5"/>
          <w:rFonts w:ascii="Times New Roman" w:hAnsi="Times New Roman" w:cs="Times New Roman"/>
          <w:sz w:val="24"/>
          <w:szCs w:val="24"/>
        </w:rPr>
        <w:t xml:space="preserve"> </w:t>
      </w:r>
      <w:r w:rsidRPr="00DC3C16">
        <w:rPr>
          <w:rFonts w:ascii="Times New Roman" w:hAnsi="Times New Roman" w:cs="Times New Roman"/>
          <w:sz w:val="24"/>
          <w:szCs w:val="24"/>
        </w:rPr>
        <w:t>Устройство с вращающимся элементом для перемешивания газа с жидкостью.</w:t>
      </w:r>
    </w:p>
    <w:p w14:paraId="0C8DAA73" w14:textId="77777777" w:rsidR="00D77375" w:rsidRPr="00DC3C16" w:rsidRDefault="00D77375" w:rsidP="00D77375">
      <w:pPr>
        <w:numPr>
          <w:ilvl w:val="0"/>
          <w:numId w:val="24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DC3C16">
        <w:rPr>
          <w:rStyle w:val="a5"/>
          <w:rFonts w:ascii="Times New Roman" w:hAnsi="Times New Roman" w:cs="Times New Roman"/>
          <w:sz w:val="24"/>
          <w:szCs w:val="24"/>
        </w:rPr>
        <w:t>Результаты моделирования:</w:t>
      </w:r>
    </w:p>
    <w:p w14:paraId="31D0B021" w14:textId="77777777" w:rsidR="00D77375" w:rsidRPr="00DC3C16" w:rsidRDefault="00D77375" w:rsidP="00D77375">
      <w:pPr>
        <w:numPr>
          <w:ilvl w:val="1"/>
          <w:numId w:val="24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DC3C16">
        <w:rPr>
          <w:rFonts w:ascii="Times New Roman" w:hAnsi="Times New Roman" w:cs="Times New Roman"/>
          <w:sz w:val="24"/>
          <w:szCs w:val="24"/>
        </w:rPr>
        <w:t>Анимация смешивания газов с жидкой средой.</w:t>
      </w:r>
    </w:p>
    <w:p w14:paraId="2E01BE3A" w14:textId="77777777" w:rsidR="00D77375" w:rsidRPr="00DC3C16" w:rsidRDefault="00D77375" w:rsidP="00D77375">
      <w:pPr>
        <w:numPr>
          <w:ilvl w:val="1"/>
          <w:numId w:val="24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DC3C16">
        <w:rPr>
          <w:rFonts w:ascii="Times New Roman" w:hAnsi="Times New Roman" w:cs="Times New Roman"/>
          <w:sz w:val="24"/>
          <w:szCs w:val="24"/>
        </w:rPr>
        <w:t>Симуляция изменения цвета эмульсии в зависимости от насыщенности газом.</w:t>
      </w:r>
    </w:p>
    <w:p w14:paraId="13EB818D" w14:textId="77777777" w:rsidR="00D77375" w:rsidRPr="00DC3C16" w:rsidRDefault="00D77375" w:rsidP="00D77375">
      <w:pPr>
        <w:numPr>
          <w:ilvl w:val="1"/>
          <w:numId w:val="24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DC3C16">
        <w:rPr>
          <w:rFonts w:ascii="Times New Roman" w:hAnsi="Times New Roman" w:cs="Times New Roman"/>
          <w:sz w:val="24"/>
          <w:szCs w:val="24"/>
        </w:rPr>
        <w:t>Визуализация процессов связывания вредных веществ, таких как SO₂.</w:t>
      </w:r>
    </w:p>
    <w:p w14:paraId="430BBDF4" w14:textId="6C0BE79B" w:rsidR="00DC3C16" w:rsidRPr="00DC3C16" w:rsidRDefault="00DC3C16" w:rsidP="00E50C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C3C16">
        <w:rPr>
          <w:rFonts w:ascii="Times New Roman" w:hAnsi="Times New Roman" w:cs="Times New Roman"/>
          <w:b/>
          <w:bCs/>
          <w:sz w:val="24"/>
          <w:szCs w:val="24"/>
        </w:rPr>
        <w:t>Блок сбора CO₂</w:t>
      </w:r>
    </w:p>
    <w:p w14:paraId="40398D3B" w14:textId="6243EB1E" w:rsidR="00D77375" w:rsidRPr="00DC3C16" w:rsidRDefault="00D77375" w:rsidP="00E50CB2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DC3C16">
        <w:rPr>
          <w:rStyle w:val="a5"/>
          <w:rFonts w:ascii="Times New Roman" w:hAnsi="Times New Roman" w:cs="Times New Roman"/>
          <w:sz w:val="24"/>
          <w:szCs w:val="24"/>
        </w:rPr>
        <w:t>Описание:</w:t>
      </w:r>
      <w:r w:rsidR="00DC3C16">
        <w:rPr>
          <w:rStyle w:val="a5"/>
          <w:rFonts w:ascii="Times New Roman" w:hAnsi="Times New Roman" w:cs="Times New Roman"/>
          <w:sz w:val="24"/>
          <w:szCs w:val="24"/>
        </w:rPr>
        <w:t xml:space="preserve"> </w:t>
      </w:r>
      <w:r w:rsidRPr="00DC3C16">
        <w:rPr>
          <w:rFonts w:ascii="Times New Roman" w:hAnsi="Times New Roman" w:cs="Times New Roman"/>
          <w:sz w:val="24"/>
          <w:szCs w:val="24"/>
        </w:rPr>
        <w:t>Система, включающая абсорбер и резервуар для сбора CO₂.</w:t>
      </w:r>
    </w:p>
    <w:p w14:paraId="7AEBDE95" w14:textId="77777777" w:rsidR="00D77375" w:rsidRPr="00DC3C16" w:rsidRDefault="00D77375" w:rsidP="00D77375">
      <w:pPr>
        <w:numPr>
          <w:ilvl w:val="0"/>
          <w:numId w:val="25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DC3C16">
        <w:rPr>
          <w:rStyle w:val="a5"/>
          <w:rFonts w:ascii="Times New Roman" w:hAnsi="Times New Roman" w:cs="Times New Roman"/>
          <w:sz w:val="24"/>
          <w:szCs w:val="24"/>
        </w:rPr>
        <w:t>Результаты моделирования:</w:t>
      </w:r>
    </w:p>
    <w:p w14:paraId="45C6E547" w14:textId="77777777" w:rsidR="00D77375" w:rsidRPr="00DC3C16" w:rsidRDefault="00D77375" w:rsidP="00D77375">
      <w:pPr>
        <w:numPr>
          <w:ilvl w:val="1"/>
          <w:numId w:val="25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DC3C16">
        <w:rPr>
          <w:rFonts w:ascii="Times New Roman" w:hAnsi="Times New Roman" w:cs="Times New Roman"/>
          <w:sz w:val="24"/>
          <w:szCs w:val="24"/>
        </w:rPr>
        <w:t>Анимация потока газа через абсорбер, где CO₂ связывается специальным раствором.</w:t>
      </w:r>
    </w:p>
    <w:p w14:paraId="7A56A50A" w14:textId="77777777" w:rsidR="00D77375" w:rsidRPr="00DC3C16" w:rsidRDefault="00D77375" w:rsidP="00652C74">
      <w:pPr>
        <w:numPr>
          <w:ilvl w:val="1"/>
          <w:numId w:val="25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DC3C16">
        <w:rPr>
          <w:rFonts w:ascii="Times New Roman" w:hAnsi="Times New Roman" w:cs="Times New Roman"/>
          <w:sz w:val="24"/>
          <w:szCs w:val="24"/>
        </w:rPr>
        <w:t>Визуализация накопления CO₂ в резервуаре.</w:t>
      </w:r>
    </w:p>
    <w:p w14:paraId="69065F13" w14:textId="08379EC5" w:rsidR="00D77375" w:rsidRPr="00DC3C16" w:rsidRDefault="00D77375" w:rsidP="00D77375">
      <w:pPr>
        <w:numPr>
          <w:ilvl w:val="1"/>
          <w:numId w:val="25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DC3C16">
        <w:rPr>
          <w:rFonts w:ascii="Times New Roman" w:hAnsi="Times New Roman" w:cs="Times New Roman"/>
          <w:sz w:val="24"/>
          <w:szCs w:val="24"/>
        </w:rPr>
        <w:t>Возможность анализа данных в реальном времени, включая количество собранного CO₂ и эффективность процесса.</w:t>
      </w:r>
    </w:p>
    <w:p w14:paraId="58D2A509" w14:textId="5FB1A828" w:rsidR="00DC3C16" w:rsidRPr="00DC3C16" w:rsidRDefault="00DC3C16" w:rsidP="00E50CB2">
      <w:pPr>
        <w:rPr>
          <w:rFonts w:ascii="Times New Roman" w:hAnsi="Times New Roman" w:cs="Times New Roman"/>
          <w:sz w:val="24"/>
          <w:szCs w:val="24"/>
        </w:rPr>
      </w:pPr>
      <w:r w:rsidRPr="00DC3C16">
        <w:rPr>
          <w:rStyle w:val="a5"/>
          <w:rFonts w:ascii="Times New Roman" w:hAnsi="Times New Roman" w:cs="Times New Roman"/>
          <w:sz w:val="24"/>
          <w:szCs w:val="24"/>
        </w:rPr>
        <w:t>Общий процесс</w:t>
      </w:r>
    </w:p>
    <w:p w14:paraId="53B0DA8D" w14:textId="691228CF" w:rsidR="00D77375" w:rsidRPr="00DC3C16" w:rsidRDefault="00D77375" w:rsidP="00E50CB2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DC3C16">
        <w:rPr>
          <w:rStyle w:val="a5"/>
          <w:rFonts w:ascii="Times New Roman" w:hAnsi="Times New Roman" w:cs="Times New Roman"/>
          <w:sz w:val="24"/>
          <w:szCs w:val="24"/>
        </w:rPr>
        <w:t>Описание:</w:t>
      </w:r>
      <w:r w:rsidR="00DC3C16">
        <w:rPr>
          <w:rStyle w:val="a5"/>
          <w:rFonts w:ascii="Times New Roman" w:hAnsi="Times New Roman" w:cs="Times New Roman"/>
          <w:sz w:val="24"/>
          <w:szCs w:val="24"/>
        </w:rPr>
        <w:t xml:space="preserve"> </w:t>
      </w:r>
      <w:r w:rsidRPr="00DC3C16">
        <w:rPr>
          <w:rFonts w:ascii="Times New Roman" w:hAnsi="Times New Roman" w:cs="Times New Roman"/>
          <w:sz w:val="24"/>
          <w:szCs w:val="24"/>
        </w:rPr>
        <w:t>Вся система смоделирована как единый технологический поток.</w:t>
      </w:r>
    </w:p>
    <w:p w14:paraId="42BD3381" w14:textId="77777777" w:rsidR="00D77375" w:rsidRPr="00DC3C16" w:rsidRDefault="00D77375" w:rsidP="00D77375">
      <w:pPr>
        <w:numPr>
          <w:ilvl w:val="0"/>
          <w:numId w:val="26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DC3C16">
        <w:rPr>
          <w:rStyle w:val="a5"/>
          <w:rFonts w:ascii="Times New Roman" w:hAnsi="Times New Roman" w:cs="Times New Roman"/>
          <w:sz w:val="24"/>
          <w:szCs w:val="24"/>
        </w:rPr>
        <w:t>Результаты моделирования:</w:t>
      </w:r>
    </w:p>
    <w:p w14:paraId="6F6DC55C" w14:textId="77777777" w:rsidR="00D77375" w:rsidRPr="00DC3C16" w:rsidRDefault="00D77375" w:rsidP="00652C74">
      <w:pPr>
        <w:numPr>
          <w:ilvl w:val="1"/>
          <w:numId w:val="26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DC3C16">
        <w:rPr>
          <w:rFonts w:ascii="Times New Roman" w:hAnsi="Times New Roman" w:cs="Times New Roman"/>
          <w:sz w:val="24"/>
          <w:szCs w:val="24"/>
        </w:rPr>
        <w:t>Визуализация последовательного прохождения выбросов через все этапы очистки.</w:t>
      </w:r>
    </w:p>
    <w:p w14:paraId="61395108" w14:textId="77777777" w:rsidR="00D77375" w:rsidRPr="00DC3C16" w:rsidRDefault="00D77375" w:rsidP="00652C74">
      <w:pPr>
        <w:numPr>
          <w:ilvl w:val="1"/>
          <w:numId w:val="26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DC3C16">
        <w:rPr>
          <w:rFonts w:ascii="Times New Roman" w:hAnsi="Times New Roman" w:cs="Times New Roman"/>
          <w:sz w:val="24"/>
          <w:szCs w:val="24"/>
        </w:rPr>
        <w:lastRenderedPageBreak/>
        <w:t>Возможность изменять параметры (например, скорость потока или температуру) и наблюдать за их влиянием на эффективность.</w:t>
      </w:r>
    </w:p>
    <w:p w14:paraId="6EE68E6C" w14:textId="77777777" w:rsidR="00D77375" w:rsidRPr="00DC3C16" w:rsidRDefault="00D77375" w:rsidP="00D77375">
      <w:pPr>
        <w:numPr>
          <w:ilvl w:val="1"/>
          <w:numId w:val="26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DC3C16">
        <w:rPr>
          <w:rFonts w:ascii="Times New Roman" w:hAnsi="Times New Roman" w:cs="Times New Roman"/>
          <w:sz w:val="24"/>
          <w:szCs w:val="24"/>
        </w:rPr>
        <w:t>Анимация работы всей системы с реалистичной физикой и динамикой.</w:t>
      </w:r>
    </w:p>
    <w:p w14:paraId="4BAE19F6" w14:textId="4732F040" w:rsidR="00DC3C16" w:rsidRPr="00DC3C16" w:rsidRDefault="00DC3C16" w:rsidP="00E50C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C3C16">
        <w:rPr>
          <w:rFonts w:ascii="Times New Roman" w:hAnsi="Times New Roman" w:cs="Times New Roman"/>
          <w:b/>
          <w:bCs/>
          <w:sz w:val="24"/>
          <w:szCs w:val="24"/>
        </w:rPr>
        <w:t>Визуальные и функциональные результаты:</w:t>
      </w:r>
    </w:p>
    <w:p w14:paraId="051750D1" w14:textId="77777777" w:rsidR="00D77375" w:rsidRPr="00DC3C16" w:rsidRDefault="00D77375" w:rsidP="00652C74">
      <w:pPr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C3C16">
        <w:rPr>
          <w:rStyle w:val="a5"/>
          <w:rFonts w:ascii="Times New Roman" w:hAnsi="Times New Roman" w:cs="Times New Roman"/>
          <w:sz w:val="24"/>
          <w:szCs w:val="24"/>
        </w:rPr>
        <w:t>Графика:</w:t>
      </w:r>
      <w:r w:rsidRPr="00DC3C16">
        <w:rPr>
          <w:rFonts w:ascii="Times New Roman" w:hAnsi="Times New Roman" w:cs="Times New Roman"/>
          <w:sz w:val="24"/>
          <w:szCs w:val="24"/>
        </w:rPr>
        <w:t xml:space="preserve"> Детализированные 3D-модели с текстурами и реалистичным освещением.</w:t>
      </w:r>
    </w:p>
    <w:p w14:paraId="6A840C09" w14:textId="77777777" w:rsidR="00D77375" w:rsidRPr="00DC3C16" w:rsidRDefault="00D77375" w:rsidP="00652C74">
      <w:pPr>
        <w:numPr>
          <w:ilvl w:val="0"/>
          <w:numId w:val="27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DC3C16">
        <w:rPr>
          <w:rStyle w:val="a5"/>
          <w:rFonts w:ascii="Times New Roman" w:hAnsi="Times New Roman" w:cs="Times New Roman"/>
          <w:sz w:val="24"/>
          <w:szCs w:val="24"/>
        </w:rPr>
        <w:t>Интерактивность:</w:t>
      </w:r>
      <w:r w:rsidRPr="00DC3C16">
        <w:rPr>
          <w:rFonts w:ascii="Times New Roman" w:hAnsi="Times New Roman" w:cs="Times New Roman"/>
          <w:sz w:val="24"/>
          <w:szCs w:val="24"/>
        </w:rPr>
        <w:t xml:space="preserve"> Возможность взаимодействия с каждым объектом (например, настройка параметров или включение/выключение).</w:t>
      </w:r>
    </w:p>
    <w:p w14:paraId="66CE9241" w14:textId="77777777" w:rsidR="00D77375" w:rsidRPr="00DC3C16" w:rsidRDefault="00D77375" w:rsidP="00652C74">
      <w:pPr>
        <w:numPr>
          <w:ilvl w:val="0"/>
          <w:numId w:val="27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DC3C16">
        <w:rPr>
          <w:rStyle w:val="a5"/>
          <w:rFonts w:ascii="Times New Roman" w:hAnsi="Times New Roman" w:cs="Times New Roman"/>
          <w:sz w:val="24"/>
          <w:szCs w:val="24"/>
        </w:rPr>
        <w:t>Данные:</w:t>
      </w:r>
      <w:r w:rsidRPr="00DC3C16">
        <w:rPr>
          <w:rFonts w:ascii="Times New Roman" w:hAnsi="Times New Roman" w:cs="Times New Roman"/>
          <w:sz w:val="24"/>
          <w:szCs w:val="24"/>
        </w:rPr>
        <w:t xml:space="preserve"> Отображение данных в реальном времени, таких как эффективность фильтрации, объем собранного CO₂ и химический состав выбросов на каждом этапе.</w:t>
      </w:r>
    </w:p>
    <w:p w14:paraId="1DCDB16A" w14:textId="77777777" w:rsidR="00D77375" w:rsidRPr="00DC3C16" w:rsidRDefault="00D77375" w:rsidP="00D77375">
      <w:pPr>
        <w:numPr>
          <w:ilvl w:val="0"/>
          <w:numId w:val="27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DC3C16">
        <w:rPr>
          <w:rStyle w:val="a5"/>
          <w:rFonts w:ascii="Times New Roman" w:hAnsi="Times New Roman" w:cs="Times New Roman"/>
          <w:sz w:val="24"/>
          <w:szCs w:val="24"/>
        </w:rPr>
        <w:t>Обучение и анализ:</w:t>
      </w:r>
      <w:r w:rsidRPr="00DC3C16">
        <w:rPr>
          <w:rFonts w:ascii="Times New Roman" w:hAnsi="Times New Roman" w:cs="Times New Roman"/>
          <w:sz w:val="24"/>
          <w:szCs w:val="24"/>
        </w:rPr>
        <w:t xml:space="preserve"> Использование цифрового двойника для обучения операторов и тестирования различных сценариев работы системы.</w:t>
      </w:r>
    </w:p>
    <w:p w14:paraId="7B3B0B13" w14:textId="550AF202" w:rsidR="00E50CB2" w:rsidRPr="00E50CB2" w:rsidRDefault="00D77375" w:rsidP="00E50CB2">
      <w:pPr>
        <w:pStyle w:val="a4"/>
        <w:spacing w:before="0" w:beforeAutospacing="0" w:after="0" w:afterAutospacing="0"/>
        <w:jc w:val="both"/>
        <w:rPr>
          <w:rStyle w:val="a5"/>
          <w:b w:val="0"/>
          <w:bCs w:val="0"/>
        </w:rPr>
      </w:pPr>
      <w:r>
        <w:t>Этот процесс моделирования позволяет достичь высокой точности и наглядности, делая цифровой двойник полезным инструментом как для обучения, так и для оптимизации работы системы.</w:t>
      </w:r>
    </w:p>
    <w:p w14:paraId="6C8FE300" w14:textId="49AD0969" w:rsidR="00142DA4" w:rsidRPr="00E50CB2" w:rsidRDefault="00142DA4" w:rsidP="00E50CB2">
      <w:pPr>
        <w:pStyle w:val="a4"/>
        <w:numPr>
          <w:ilvl w:val="0"/>
          <w:numId w:val="11"/>
        </w:numPr>
        <w:spacing w:before="240" w:beforeAutospacing="0" w:after="0" w:afterAutospacing="0"/>
        <w:rPr>
          <w:b/>
          <w:bCs/>
        </w:rPr>
      </w:pPr>
      <w:r w:rsidRPr="00E50CB2">
        <w:rPr>
          <w:b/>
          <w:bCs/>
          <w:lang w:val="kk-KZ"/>
        </w:rPr>
        <w:t xml:space="preserve">Матиматические </w:t>
      </w:r>
      <w:r w:rsidR="00DD15B4" w:rsidRPr="00E50CB2">
        <w:rPr>
          <w:b/>
          <w:bCs/>
          <w:lang w:val="kk-KZ"/>
        </w:rPr>
        <w:t>модел</w:t>
      </w:r>
      <w:r w:rsidR="00E50CB2">
        <w:rPr>
          <w:b/>
          <w:bCs/>
          <w:lang w:val="kk-KZ"/>
        </w:rPr>
        <w:t>и</w:t>
      </w:r>
    </w:p>
    <w:p w14:paraId="0C2D4D7A" w14:textId="74FAEA4F" w:rsidR="00DE0F4A" w:rsidRPr="00142DA4" w:rsidRDefault="00A97A2B" w:rsidP="002B129E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</w:rPr>
        <w:tab/>
      </w:r>
      <w:r w:rsidRPr="00A97A2B">
        <w:rPr>
          <w:rFonts w:ascii="Times New Roman" w:hAnsi="Times New Roman" w:cs="Times New Roman"/>
          <w:sz w:val="24"/>
        </w:rPr>
        <w:t xml:space="preserve">В данном разделе описываются расчеты, используемые для моделирования процессов очистки и улавливания углекислого газа (CO₂) в системе. Формулы позволяют точно описывать физические и химические процессы, происходящие в установках, и создавать реалистичную симуляцию в </w:t>
      </w:r>
      <w:proofErr w:type="spellStart"/>
      <w:r w:rsidRPr="00A97A2B">
        <w:rPr>
          <w:rFonts w:ascii="Times New Roman" w:hAnsi="Times New Roman" w:cs="Times New Roman"/>
          <w:sz w:val="24"/>
        </w:rPr>
        <w:t>Unity</w:t>
      </w:r>
      <w:proofErr w:type="spellEnd"/>
      <w:r w:rsidRPr="00A97A2B">
        <w:rPr>
          <w:rFonts w:ascii="Times New Roman" w:hAnsi="Times New Roman" w:cs="Times New Roman"/>
          <w:sz w:val="24"/>
        </w:rPr>
        <w:t>. Для этого применяются продвинутые математические и физические методы, включая массовый и энергетический баланс, а также уравнения Навье-Стокса, что обеспечивает высокую точность воспроизведения реальных процессов и превосходит традиционные модели.</w:t>
      </w:r>
      <w:r>
        <w:rPr>
          <w:rFonts w:ascii="Times New Roman" w:hAnsi="Times New Roman" w:cs="Times New Roman"/>
          <w:sz w:val="24"/>
        </w:rPr>
        <w:t xml:space="preserve"> </w:t>
      </w:r>
      <w:r w:rsidR="00142DA4" w:rsidRPr="00142DA4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Основные типы формул, которые мы используем, включают:</w:t>
      </w:r>
    </w:p>
    <w:p w14:paraId="59017797" w14:textId="23A8A976" w:rsidR="00DE0F4A" w:rsidRDefault="00142DA4" w:rsidP="003F6C51">
      <w:pPr>
        <w:numPr>
          <w:ilvl w:val="0"/>
          <w:numId w:val="13"/>
        </w:numPr>
        <w:spacing w:before="2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3AE3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Массовый баланс</w:t>
      </w:r>
    </w:p>
    <w:p w14:paraId="17311AFB" w14:textId="70DE2C88" w:rsidR="00261B7B" w:rsidRPr="00E50CB2" w:rsidRDefault="00E50CB2" w:rsidP="00652C74">
      <w:pPr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lang w:eastAsia="ru-RU"/>
        </w:rPr>
        <w:tab/>
      </w:r>
      <w:r w:rsidR="00261B7B" w:rsidRPr="00E50CB2">
        <w:rPr>
          <w:rFonts w:ascii="Times New Roman" w:hAnsi="Times New Roman" w:cs="Times New Roman"/>
          <w:sz w:val="24"/>
          <w:lang w:eastAsia="ru-RU"/>
        </w:rPr>
        <w:t>Массовый баланс используется для описания движения вещества через систему и помогает определить количество загрязняющих веществ на каждом этапе. Для расчетов массового баланса можно использовать следующую формулу:</w:t>
      </w:r>
    </w:p>
    <w:p w14:paraId="51E4DEFB" w14:textId="4144CC9F" w:rsidR="00261B7B" w:rsidRDefault="00261B7B" w:rsidP="00261B7B">
      <w:pPr>
        <w:ind w:left="426" w:firstLine="282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bookmarkStart w:id="0" w:name="_Hlk184392775"/>
    <w:p w14:paraId="076AC795" w14:textId="784DC5B1" w:rsidR="0016451F" w:rsidRPr="0016451F" w:rsidRDefault="00EF195E" w:rsidP="0016451F">
      <w:pPr>
        <w:ind w:left="426" w:firstLine="282"/>
        <w:jc w:val="right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m:oMath>
        <m:nary>
          <m:naryPr>
            <m:chr m:val="∑"/>
            <m:limLoc m:val="subSup"/>
            <m:supHide m:val="1"/>
            <m:ctrlPr>
              <w:rPr>
                <w:rFonts w:ascii="Cambria Math" w:eastAsia="Times New Roman" w:hAnsi="Cambria Math" w:cs="Times New Roman"/>
                <w:i/>
                <w:lang w:eastAsia="ru-RU"/>
              </w:rPr>
            </m:ctrlPr>
          </m:naryPr>
          <m:sub>
            <m:r>
              <w:rPr>
                <w:rFonts w:ascii="Cambria Math" w:eastAsia="Times New Roman" w:hAnsi="Cambria Math" w:cs="Times New Roman"/>
                <w:lang w:eastAsia="ru-RU"/>
              </w:rPr>
              <m:t>вход</m:t>
            </m:r>
          </m:sub>
          <m:sup/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lang w:val="en-US" w:eastAsia="ru-RU"/>
                  </w:rPr>
                  <m:t>m</m:t>
                </m:r>
              </m:e>
              <m:sub>
                <m:r>
                  <w:rPr>
                    <w:rFonts w:ascii="Cambria Math" w:eastAsia="Times New Roman" w:hAnsi="Cambria Math" w:cs="Times New Roman"/>
                    <w:lang w:eastAsia="ru-RU"/>
                  </w:rPr>
                  <m:t>вход</m:t>
                </m:r>
              </m:sub>
            </m:sSub>
            <m:r>
              <w:rPr>
                <w:rFonts w:ascii="Cambria Math" w:eastAsia="Times New Roman" w:hAnsi="Cambria Math" w:cs="Times New Roman"/>
                <w:lang w:eastAsia="ru-RU"/>
              </w:rPr>
              <m:t xml:space="preserve">= </m:t>
            </m:r>
            <m:nary>
              <m:naryPr>
                <m:chr m:val="∑"/>
                <m:limLoc m:val="subSup"/>
                <m:supHide m:val="1"/>
                <m:ctrlPr>
                  <w:rPr>
                    <w:rFonts w:ascii="Cambria Math" w:eastAsia="Times New Roman" w:hAnsi="Cambria Math" w:cs="Times New Roman"/>
                    <w:i/>
                    <w:lang w:val="en-US" w:eastAsia="ru-RU"/>
                  </w:rPr>
                </m:ctrlPr>
              </m:naryPr>
              <m:sub>
                <m:r>
                  <w:rPr>
                    <w:rFonts w:ascii="Cambria Math" w:eastAsia="Times New Roman" w:hAnsi="Cambria Math" w:cs="Times New Roman"/>
                    <w:lang w:eastAsia="ru-RU"/>
                  </w:rPr>
                  <m:t>выход</m:t>
                </m:r>
              </m:sub>
              <m:sup/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 w:eastAsia="ru-RU"/>
                      </w:rPr>
                      <m:t>m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lang w:val="en-US" w:eastAsia="ru-RU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выход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 w:eastAsia="ru-RU"/>
                      </w:rPr>
                      <m:t>m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lang w:eastAsia="ru-RU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накопление</m:t>
                    </m:r>
                  </m:sub>
                </m:sSub>
              </m:e>
            </m:nary>
          </m:e>
        </m:nary>
      </m:oMath>
      <w:bookmarkEnd w:id="0"/>
      <w:r w:rsidR="0016451F" w:rsidRPr="0016451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                                   </w:t>
      </w:r>
      <w:r w:rsidR="0016451F" w:rsidRPr="0016451F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(1)</w:t>
      </w:r>
    </w:p>
    <w:p w14:paraId="6337833C" w14:textId="77777777" w:rsidR="00261B7B" w:rsidRPr="0016451F" w:rsidRDefault="00261B7B" w:rsidP="0016451F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8DAFBFA" w14:textId="77777777" w:rsidR="00E50CB2" w:rsidRPr="00E50CB2" w:rsidRDefault="00E50CB2" w:rsidP="00E50CB2">
      <w:pPr>
        <w:spacing w:after="240"/>
        <w:rPr>
          <w:rFonts w:ascii="Times New Roman" w:hAnsi="Times New Roman" w:cs="Times New Roman"/>
          <w:sz w:val="24"/>
          <w:lang w:eastAsia="ru-RU"/>
        </w:rPr>
      </w:pPr>
      <w:r w:rsidRPr="00E50CB2">
        <w:rPr>
          <w:rFonts w:ascii="Times New Roman" w:hAnsi="Times New Roman" w:cs="Times New Roman"/>
          <w:sz w:val="24"/>
          <w:lang w:eastAsia="ru-RU"/>
        </w:rPr>
        <w:t>Где:</w:t>
      </w:r>
    </w:p>
    <w:p w14:paraId="405574F3" w14:textId="470470B6" w:rsidR="00E50CB2" w:rsidRPr="00E50CB2" w:rsidRDefault="00E50CB2" w:rsidP="00E50CB2">
      <w:pPr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lang w:eastAsia="ru-RU"/>
        </w:rPr>
        <w:tab/>
      </w:r>
      <m:oMath>
        <m:r>
          <w:rPr>
            <w:rFonts w:ascii="Cambria Math" w:hAnsi="Cambria Math" w:cs="Times New Roman"/>
            <w:sz w:val="24"/>
            <w:lang w:eastAsia="ru-RU"/>
          </w:rPr>
          <m:t>m</m:t>
        </m:r>
      </m:oMath>
      <w:r w:rsidR="0016451F" w:rsidRPr="00E50CB2">
        <w:rPr>
          <w:rFonts w:ascii="Times New Roman" w:hAnsi="Times New Roman" w:cs="Times New Roman"/>
          <w:sz w:val="24"/>
          <w:lang w:eastAsia="ru-RU"/>
        </w:rPr>
        <w:t xml:space="preserve"> </w:t>
      </w:r>
      <w:r>
        <w:t xml:space="preserve">— </w:t>
      </w:r>
      <w:r w:rsidR="00261B7B" w:rsidRPr="00E50CB2">
        <w:rPr>
          <w:rFonts w:ascii="Times New Roman" w:hAnsi="Times New Roman" w:cs="Times New Roman"/>
          <w:sz w:val="24"/>
          <w:lang w:eastAsia="ru-RU"/>
        </w:rPr>
        <w:t xml:space="preserve">масса загрязняющих веществ, входящих в систему, выходящих из нее и </w:t>
      </w:r>
      <w:r>
        <w:rPr>
          <w:rFonts w:ascii="Times New Roman" w:hAnsi="Times New Roman" w:cs="Times New Roman"/>
          <w:sz w:val="24"/>
          <w:lang w:eastAsia="ru-RU"/>
        </w:rPr>
        <w:tab/>
      </w:r>
      <w:r>
        <w:rPr>
          <w:rFonts w:ascii="Times New Roman" w:hAnsi="Times New Roman" w:cs="Times New Roman"/>
          <w:sz w:val="24"/>
          <w:lang w:eastAsia="ru-RU"/>
        </w:rPr>
        <w:tab/>
      </w:r>
      <w:r w:rsidR="00261B7B" w:rsidRPr="00E50CB2">
        <w:rPr>
          <w:rFonts w:ascii="Times New Roman" w:hAnsi="Times New Roman" w:cs="Times New Roman"/>
          <w:sz w:val="24"/>
          <w:lang w:eastAsia="ru-RU"/>
        </w:rPr>
        <w:t xml:space="preserve">накапливающихся на различных этапах. </w:t>
      </w:r>
    </w:p>
    <w:p w14:paraId="6B4DE72B" w14:textId="48E1045F" w:rsidR="00DD15B4" w:rsidRPr="003F6C51" w:rsidRDefault="00E50CB2" w:rsidP="003F6C51">
      <w:pPr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ab/>
      </w:r>
      <w:r w:rsidR="00261B7B" w:rsidRPr="00E50CB2">
        <w:rPr>
          <w:rFonts w:ascii="Times New Roman" w:hAnsi="Times New Roman" w:cs="Times New Roman"/>
          <w:sz w:val="24"/>
          <w:lang w:eastAsia="ru-RU"/>
        </w:rPr>
        <w:t>Этот баланс помогает установить равновесие системы и оценить эффективность фильтров.</w:t>
      </w:r>
    </w:p>
    <w:p w14:paraId="09DB1794" w14:textId="77777777" w:rsidR="00DE0F4A" w:rsidRPr="00133AE3" w:rsidRDefault="00142DA4" w:rsidP="003F6C51">
      <w:pPr>
        <w:numPr>
          <w:ilvl w:val="0"/>
          <w:numId w:val="13"/>
        </w:numPr>
        <w:spacing w:before="2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3AE3">
        <w:rPr>
          <w:rFonts w:ascii="Times New Roman" w:eastAsia="Times New Roman" w:hAnsi="Times New Roman" w:cs="Times New Roman"/>
          <w:sz w:val="24"/>
          <w:szCs w:val="24"/>
          <w:lang w:eastAsia="ru-RU"/>
        </w:rPr>
        <w:t>Энергетический баланс</w:t>
      </w:r>
    </w:p>
    <w:p w14:paraId="3524517C" w14:textId="063B82F4" w:rsidR="00DE0F4A" w:rsidRPr="00E50CB2" w:rsidRDefault="00E50CB2" w:rsidP="00652C74">
      <w:pPr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ab/>
      </w:r>
      <w:r w:rsidR="00DE0F4A" w:rsidRPr="00E50CB2">
        <w:rPr>
          <w:rFonts w:ascii="Times New Roman" w:hAnsi="Times New Roman" w:cs="Times New Roman"/>
          <w:sz w:val="24"/>
          <w:lang w:eastAsia="ru-RU"/>
        </w:rPr>
        <w:t>Энергетический баланс позволяет учитывать количество энергии, необходимой для работы системы и поддержания процессов фильтрации и улавливания газа. Основное уравнение энергетического баланса:</w:t>
      </w:r>
    </w:p>
    <w:p w14:paraId="4EA8F113" w14:textId="1532468D" w:rsidR="0016451F" w:rsidRDefault="0016451F" w:rsidP="00DE0F4A">
      <w:pPr>
        <w:ind w:left="426" w:firstLine="28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bookmarkStart w:id="1" w:name="_Hlk184392793"/>
    <w:p w14:paraId="44C952E2" w14:textId="73200E3E" w:rsidR="0016451F" w:rsidRPr="0016451F" w:rsidRDefault="00EF195E" w:rsidP="0016451F">
      <w:pPr>
        <w:ind w:left="426" w:firstLine="282"/>
        <w:jc w:val="right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eastAsia="ru-RU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  <w:lang w:eastAsia="ru-RU"/>
              </w:rPr>
              <m:t>вход</m:t>
            </m:r>
          </m:sub>
        </m:sSub>
        <m:r>
          <w:rPr>
            <w:rFonts w:ascii="Cambria Math" w:eastAsia="Times New Roman" w:hAnsi="Cambria Math" w:cs="Times New Roman"/>
            <w:lang w:eastAsia="ru-RU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lang w:val="kk-KZ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kk-KZ" w:eastAsia="ru-RU"/>
              </w:rPr>
              <m:t>W</m:t>
            </m:r>
          </m:e>
          <m:sub>
            <m:r>
              <w:rPr>
                <w:rFonts w:ascii="Cambria Math" w:eastAsia="Times New Roman" w:hAnsi="Cambria Math" w:cs="Times New Roman"/>
                <w:lang w:eastAsia="ru-RU"/>
              </w:rPr>
              <m:t>вход</m:t>
            </m:r>
          </m:sub>
        </m:sSub>
        <m:r>
          <w:rPr>
            <w:rFonts w:ascii="Cambria Math" w:eastAsia="Times New Roman" w:hAnsi="Cambria Math" w:cs="Times New Roman"/>
            <w:lang w:val="kk-KZ" w:eastAsia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lang w:val="kk-KZ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kk-KZ" w:eastAsia="ru-RU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lang w:eastAsia="ru-RU"/>
              </w:rPr>
              <m:t>выход</m:t>
            </m:r>
          </m:sub>
        </m:sSub>
        <m:r>
          <w:rPr>
            <w:rFonts w:ascii="Cambria Math" w:eastAsia="Times New Roman" w:hAnsi="Cambria Math" w:cs="Times New Roman"/>
            <w:lang w:val="kk-KZ" w:eastAsia="ru-RU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lang w:val="kk-KZ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kk-KZ" w:eastAsia="ru-RU"/>
              </w:rPr>
              <m:t>W</m:t>
            </m:r>
          </m:e>
          <m:sub>
            <m:r>
              <w:rPr>
                <w:rFonts w:ascii="Cambria Math" w:eastAsia="Times New Roman" w:hAnsi="Cambria Math" w:cs="Times New Roman"/>
                <w:lang w:eastAsia="ru-RU"/>
              </w:rPr>
              <m:t>выход</m:t>
            </m:r>
          </m:sub>
        </m:sSub>
        <m:r>
          <w:rPr>
            <w:rFonts w:ascii="Cambria Math" w:eastAsia="Times New Roman" w:hAnsi="Cambria Math" w:cs="Times New Roman"/>
            <w:lang w:val="kk-KZ" w:eastAsia="ru-RU"/>
          </w:rPr>
          <m:t>+ ∆E</m:t>
        </m:r>
      </m:oMath>
      <w:bookmarkEnd w:id="1"/>
      <w:r w:rsidR="0016451F" w:rsidRPr="0016451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                                       </w:t>
      </w:r>
      <w:r w:rsidR="0016451F" w:rsidRPr="0016451F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(2)</w:t>
      </w:r>
    </w:p>
    <w:p w14:paraId="12FD299E" w14:textId="77777777" w:rsidR="0016451F" w:rsidRPr="0016451F" w:rsidRDefault="0016451F" w:rsidP="00DE0F4A">
      <w:pPr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</w:p>
    <w:p w14:paraId="7C56C7F9" w14:textId="77777777" w:rsidR="00E50CB2" w:rsidRPr="00E50CB2" w:rsidRDefault="00E50CB2" w:rsidP="00E50CB2">
      <w:pPr>
        <w:spacing w:after="240"/>
        <w:rPr>
          <w:rFonts w:ascii="Times New Roman" w:hAnsi="Times New Roman" w:cs="Times New Roman"/>
          <w:sz w:val="24"/>
          <w:lang w:val="en-US" w:eastAsia="ru-RU"/>
        </w:rPr>
      </w:pPr>
      <w:r w:rsidRPr="00E50CB2">
        <w:rPr>
          <w:rFonts w:ascii="Times New Roman" w:hAnsi="Times New Roman" w:cs="Times New Roman"/>
          <w:sz w:val="24"/>
          <w:lang w:eastAsia="ru-RU"/>
        </w:rPr>
        <w:t>Г</w:t>
      </w:r>
      <w:r w:rsidR="00DE0F4A" w:rsidRPr="00E50CB2">
        <w:rPr>
          <w:rFonts w:ascii="Times New Roman" w:hAnsi="Times New Roman" w:cs="Times New Roman"/>
          <w:sz w:val="24"/>
          <w:lang w:eastAsia="ru-RU"/>
        </w:rPr>
        <w:t>де</w:t>
      </w:r>
      <w:r w:rsidRPr="00E50CB2">
        <w:rPr>
          <w:rFonts w:ascii="Times New Roman" w:hAnsi="Times New Roman" w:cs="Times New Roman"/>
          <w:sz w:val="24"/>
          <w:lang w:val="en-US" w:eastAsia="ru-RU"/>
        </w:rPr>
        <w:t>:</w:t>
      </w:r>
    </w:p>
    <w:p w14:paraId="1D12C2E3" w14:textId="47D18562" w:rsidR="00E50CB2" w:rsidRPr="00E50CB2" w:rsidRDefault="00DE0F4A" w:rsidP="00E50CB2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4"/>
          <w:lang w:eastAsia="ru-RU"/>
        </w:rPr>
      </w:pPr>
      <m:oMath>
        <m:r>
          <w:rPr>
            <w:rFonts w:ascii="Cambria Math" w:hAnsi="Cambria Math" w:cs="Times New Roman"/>
            <w:sz w:val="24"/>
            <w:lang w:eastAsia="ru-RU"/>
          </w:rPr>
          <m:t>Q</m:t>
        </m:r>
      </m:oMath>
      <w:r w:rsidRPr="00E50CB2">
        <w:rPr>
          <w:rFonts w:ascii="Times New Roman" w:hAnsi="Times New Roman" w:cs="Times New Roman"/>
          <w:sz w:val="24"/>
          <w:lang w:eastAsia="ru-RU"/>
        </w:rPr>
        <w:t xml:space="preserve"> </w:t>
      </w:r>
      <w:r w:rsidR="00E50CB2">
        <w:t xml:space="preserve">— </w:t>
      </w:r>
      <w:r w:rsidRPr="00E50CB2">
        <w:rPr>
          <w:rFonts w:ascii="Times New Roman" w:hAnsi="Times New Roman" w:cs="Times New Roman"/>
          <w:sz w:val="24"/>
          <w:lang w:eastAsia="ru-RU"/>
        </w:rPr>
        <w:t xml:space="preserve">количество тепла, </w:t>
      </w:r>
    </w:p>
    <w:p w14:paraId="7CA2CAE1" w14:textId="4BF6CF6D" w:rsidR="00E50CB2" w:rsidRPr="00E50CB2" w:rsidRDefault="00DE0F4A" w:rsidP="00E50CB2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4"/>
          <w:lang w:eastAsia="ru-RU"/>
        </w:rPr>
      </w:pPr>
      <m:oMath>
        <m:r>
          <w:rPr>
            <w:rFonts w:ascii="Cambria Math" w:hAnsi="Cambria Math" w:cs="Times New Roman"/>
            <w:sz w:val="24"/>
            <w:lang w:val="en-US" w:eastAsia="ru-RU"/>
          </w:rPr>
          <m:t>W</m:t>
        </m:r>
      </m:oMath>
      <w:r w:rsidR="0016451F" w:rsidRPr="00E50CB2">
        <w:rPr>
          <w:rFonts w:ascii="Times New Roman" w:hAnsi="Times New Roman" w:cs="Times New Roman"/>
          <w:sz w:val="24"/>
          <w:lang w:eastAsia="ru-RU"/>
        </w:rPr>
        <w:t xml:space="preserve"> </w:t>
      </w:r>
      <w:r w:rsidR="00E50CB2">
        <w:t xml:space="preserve">— </w:t>
      </w:r>
      <w:r w:rsidRPr="00E50CB2">
        <w:rPr>
          <w:rFonts w:ascii="Times New Roman" w:hAnsi="Times New Roman" w:cs="Times New Roman"/>
          <w:sz w:val="24"/>
          <w:lang w:eastAsia="ru-RU"/>
        </w:rPr>
        <w:t xml:space="preserve">работа, </w:t>
      </w:r>
    </w:p>
    <w:p w14:paraId="2B09A717" w14:textId="568065BC" w:rsidR="00E50CB2" w:rsidRPr="00E50CB2" w:rsidRDefault="00DE0F4A" w:rsidP="00E50CB2">
      <w:pPr>
        <w:pStyle w:val="a3"/>
        <w:numPr>
          <w:ilvl w:val="0"/>
          <w:numId w:val="29"/>
        </w:numPr>
        <w:spacing w:after="240"/>
        <w:rPr>
          <w:rFonts w:ascii="Times New Roman" w:hAnsi="Times New Roman" w:cs="Times New Roman"/>
          <w:sz w:val="24"/>
          <w:lang w:eastAsia="ru-RU"/>
        </w:rPr>
      </w:pPr>
      <m:oMath>
        <m:r>
          <w:rPr>
            <w:rFonts w:ascii="Cambria Math" w:hAnsi="Cambria Math" w:cs="Times New Roman"/>
            <w:sz w:val="24"/>
            <w:lang w:val="kk-KZ" w:eastAsia="ru-RU"/>
          </w:rPr>
          <m:t>∆E</m:t>
        </m:r>
      </m:oMath>
      <w:r w:rsidR="0016451F" w:rsidRPr="00E50CB2">
        <w:rPr>
          <w:rFonts w:ascii="Times New Roman" w:hAnsi="Times New Roman" w:cs="Times New Roman"/>
          <w:sz w:val="24"/>
          <w:lang w:eastAsia="ru-RU"/>
        </w:rPr>
        <w:t xml:space="preserve"> </w:t>
      </w:r>
      <w:r w:rsidR="00E50CB2">
        <w:t xml:space="preserve">— </w:t>
      </w:r>
      <w:r w:rsidRPr="00E50CB2">
        <w:rPr>
          <w:rFonts w:ascii="Times New Roman" w:hAnsi="Times New Roman" w:cs="Times New Roman"/>
          <w:sz w:val="24"/>
          <w:lang w:eastAsia="ru-RU"/>
        </w:rPr>
        <w:t xml:space="preserve">изменение внутренней энергии системы. </w:t>
      </w:r>
    </w:p>
    <w:p w14:paraId="14EAE326" w14:textId="651F1E3C" w:rsidR="00142DA4" w:rsidRPr="00E50CB2" w:rsidRDefault="00E50CB2" w:rsidP="00652C74">
      <w:pPr>
        <w:spacing w:after="240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lastRenderedPageBreak/>
        <w:tab/>
      </w:r>
      <w:r w:rsidR="00DE0F4A" w:rsidRPr="00E50CB2">
        <w:rPr>
          <w:rFonts w:ascii="Times New Roman" w:hAnsi="Times New Roman" w:cs="Times New Roman"/>
          <w:sz w:val="24"/>
          <w:lang w:eastAsia="ru-RU"/>
        </w:rPr>
        <w:t>Этот баланс помогает оценить тепловые потери и эффективность процессов нагрева и охлаждения на различных этапах установки.</w:t>
      </w:r>
    </w:p>
    <w:p w14:paraId="04E004CD" w14:textId="364C724F" w:rsidR="00DE0F4A" w:rsidRPr="00BF24EF" w:rsidRDefault="00BF24EF" w:rsidP="00DE0F4A">
      <w:pPr>
        <w:numPr>
          <w:ilvl w:val="0"/>
          <w:numId w:val="13"/>
        </w:num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F24EF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Закон Кулона для точечного заряда</w:t>
      </w:r>
    </w:p>
    <w:p w14:paraId="332A524E" w14:textId="51D02FF9" w:rsidR="00BF24EF" w:rsidRDefault="00BF24EF" w:rsidP="00652C74">
      <w:pPr>
        <w:spacing w:after="100" w:afterAutospacing="1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BF24EF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Закон Кулона описывает силу, с которой взаимодействуют два точечных заряда. Если поле создается точечным зарядом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ru-KZ" w:eastAsia="ru-KZ"/>
          </w:rPr>
          <m:t>q</m:t>
        </m:r>
      </m:oMath>
      <w:r w:rsidRPr="00BF24EF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, напряженность электрического поля в любой точке на расстоянии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ru-KZ" w:eastAsia="ru-KZ"/>
          </w:rPr>
          <m:t>r</m:t>
        </m:r>
      </m:oMath>
      <w:r w:rsidRPr="00BF24EF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от этого заряда определяется следующим уравнением:</w:t>
      </w:r>
    </w:p>
    <w:p w14:paraId="3ACD48D6" w14:textId="04719F9B" w:rsidR="0016451F" w:rsidRPr="0016451F" w:rsidRDefault="0016451F" w:rsidP="0016451F">
      <w:pPr>
        <w:spacing w:before="100" w:beforeAutospacing="1" w:after="100" w:afterAutospacing="1"/>
        <w:ind w:firstLine="426"/>
        <w:jc w:val="right"/>
        <w:rPr>
          <w:rFonts w:ascii="Times New Roman" w:eastAsia="Times New Roman" w:hAnsi="Times New Roman" w:cs="Times New Roman"/>
          <w:i/>
          <w:sz w:val="24"/>
          <w:szCs w:val="24"/>
          <w:lang w:val="en-US" w:eastAsia="ru-KZ"/>
        </w:rPr>
      </w:pPr>
      <m:oMath>
        <m:r>
          <w:rPr>
            <w:rFonts w:ascii="Cambria Math" w:eastAsia="Times New Roman" w:hAnsi="Cambria Math" w:cs="Times New Roman"/>
            <w:sz w:val="32"/>
            <w:szCs w:val="32"/>
            <w:lang w:val="kk-KZ" w:eastAsia="ru-RU"/>
          </w:rPr>
          <m:t xml:space="preserve">E= 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val="kk-KZ"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  <w:lang w:val="kk-KZ" w:eastAsia="ru-RU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  <w:lang w:val="kk-KZ" w:eastAsia="ru-RU"/>
              </w:rPr>
              <m:t>4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32"/>
                <w:szCs w:val="32"/>
                <w:lang w:val="ru-KZ" w:eastAsia="ru-KZ"/>
              </w:rPr>
              <m:t>π</m:t>
            </m:r>
            <m:sSub>
              <m:sSubPr>
                <m:ctrlPr>
                  <w:rPr>
                    <w:rFonts w:ascii="Cambria Math" w:eastAsia="Times New Roman" w:hAnsi="Times New Roman" w:cs="Times New Roman"/>
                    <w:sz w:val="32"/>
                    <w:szCs w:val="32"/>
                    <w:lang w:val="ru-KZ" w:eastAsia="ru-KZ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32"/>
                    <w:szCs w:val="32"/>
                    <w:lang w:val="ru-KZ" w:eastAsia="ru-KZ"/>
                  </w:rPr>
                  <m:t>ε</m:t>
                </m:r>
                <m:ctrlPr>
                  <w:rPr>
                    <w:rFonts w:ascii="Cambria Math" w:eastAsia="Times New Roman" w:hAnsi="Cambria Math" w:cs="Times New Roman"/>
                    <w:sz w:val="32"/>
                    <w:szCs w:val="32"/>
                    <w:lang w:val="ru-KZ" w:eastAsia="ru-KZ"/>
                  </w:rPr>
                </m:ctrlPr>
              </m:e>
              <m:sub>
                <m:r>
                  <w:rPr>
                    <w:rFonts w:ascii="Cambria Math" w:eastAsia="Times New Roman" w:hAnsi="Times New Roman" w:cs="Times New Roman"/>
                    <w:sz w:val="32"/>
                    <w:szCs w:val="32"/>
                    <w:lang w:val="ru-KZ" w:eastAsia="ru-KZ"/>
                  </w:rPr>
                  <m:t>0</m:t>
                </m:r>
              </m:sub>
            </m:sSub>
          </m:den>
        </m:f>
        <m:r>
          <w:rPr>
            <w:rFonts w:ascii="Cambria Math" w:eastAsia="Times New Roman" w:hAnsi="Cambria Math" w:cs="Times New Roman"/>
            <w:sz w:val="32"/>
            <w:szCs w:val="32"/>
            <w:lang w:val="kk-KZ" w:eastAsia="ru-RU"/>
          </w:rPr>
          <m:t xml:space="preserve"> 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val="kk-KZ"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  <w:lang w:val="kk-KZ" w:eastAsia="ru-RU"/>
              </w:rPr>
              <m:t>q</m:t>
            </m:r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  <w:lang w:val="kk-KZ"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val="kk-KZ" w:eastAsia="ru-RU"/>
                  </w:rPr>
                  <m:t>r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val="kk-KZ" w:eastAsia="ru-RU"/>
                  </w:rPr>
                  <m:t>2</m:t>
                </m:r>
              </m:sup>
            </m:sSup>
          </m:den>
        </m:f>
      </m:oMath>
      <w:r w:rsidRPr="0016451F">
        <w:rPr>
          <w:rFonts w:ascii="Times New Roman" w:eastAsia="Times New Roman" w:hAnsi="Times New Roman" w:cs="Times New Roman"/>
          <w:i/>
          <w:sz w:val="32"/>
          <w:szCs w:val="32"/>
          <w:lang w:val="en-US" w:eastAsia="ru-RU"/>
        </w:rPr>
        <w:t xml:space="preserve">           </w:t>
      </w:r>
      <w:r w:rsidRPr="0016451F">
        <w:rPr>
          <w:rFonts w:ascii="Times New Roman" w:eastAsia="Times New Roman" w:hAnsi="Times New Roman" w:cs="Times New Roman"/>
          <w:iCs/>
          <w:sz w:val="24"/>
          <w:szCs w:val="24"/>
          <w:lang w:val="en-US" w:eastAsia="ru-RU"/>
        </w:rPr>
        <w:t xml:space="preserve">                                                   (3)</w:t>
      </w:r>
    </w:p>
    <w:p w14:paraId="2D6F745A" w14:textId="287DAF9B" w:rsidR="00BF24EF" w:rsidRPr="00BF24EF" w:rsidRDefault="00E50CB2" w:rsidP="00BF24E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KZ"/>
        </w:rPr>
        <w:t>Г</w:t>
      </w:r>
      <w:r w:rsidR="00BF24EF" w:rsidRPr="00BF24EF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де:</w:t>
      </w:r>
    </w:p>
    <w:p w14:paraId="27CF748B" w14:textId="44DBE243" w:rsidR="00BF24EF" w:rsidRPr="00BF24EF" w:rsidRDefault="0016451F" w:rsidP="00BF24EF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  <w:lang w:val="ru-KZ" w:eastAsia="ru-KZ"/>
          </w:rPr>
          <m:t>E</m:t>
        </m:r>
      </m:oMath>
      <w:r w:rsidRPr="0016451F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 </w:t>
      </w:r>
      <w:r w:rsidR="00183E37">
        <w:t>—</w:t>
      </w:r>
      <w:r w:rsidR="00BF24EF" w:rsidRPr="00BF24EF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напряженность электрического поля (В/м),</w:t>
      </w:r>
    </w:p>
    <w:p w14:paraId="5CB6B5C9" w14:textId="5BEC05B1" w:rsidR="00BF24EF" w:rsidRPr="00BF24EF" w:rsidRDefault="0016451F" w:rsidP="00BF24EF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  <w:lang w:val="ru-KZ" w:eastAsia="ru-KZ"/>
          </w:rPr>
          <m:t>q</m:t>
        </m:r>
      </m:oMath>
      <w:r w:rsidR="00BF24EF" w:rsidRPr="00BF24EF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r w:rsidR="00183E37">
        <w:t>—</w:t>
      </w:r>
      <w:r w:rsidR="00BF24EF" w:rsidRPr="00BF24EF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величина точечного заряда (Кл),</w:t>
      </w:r>
    </w:p>
    <w:p w14:paraId="6868D02F" w14:textId="7BC893E5" w:rsidR="00BF24EF" w:rsidRPr="00BF24EF" w:rsidRDefault="0016451F" w:rsidP="00BF24EF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  <w:lang w:val="ru-KZ" w:eastAsia="ru-KZ"/>
          </w:rPr>
          <m:t>r</m:t>
        </m:r>
      </m:oMath>
      <w:r w:rsidR="00BF24EF" w:rsidRPr="00BF24EF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r w:rsidR="00183E37">
        <w:t>—</w:t>
      </w:r>
      <w:r w:rsidR="00BF24EF" w:rsidRPr="00BF24EF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расстояние от заряда до точки, в которой измеряется поле (м),</w:t>
      </w:r>
    </w:p>
    <w:p w14:paraId="1807980F" w14:textId="74B93C66" w:rsidR="00BF24EF" w:rsidRPr="00BF24EF" w:rsidRDefault="00EF195E" w:rsidP="00BF24EF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m:oMath>
        <m:sSub>
          <m:sSubPr>
            <m:ctrlPr>
              <w:rPr>
                <w:rFonts w:ascii="Cambria Math" w:eastAsia="Times New Roman" w:hAnsi="Times New Roman" w:cs="Times New Roman"/>
                <w:sz w:val="24"/>
                <w:szCs w:val="24"/>
                <w:lang w:val="ru-KZ" w:eastAsia="ru-KZ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val="ru-KZ" w:eastAsia="ru-KZ"/>
              </w:rPr>
              <m:t>ε</m:t>
            </m:r>
            <m:ctrlPr>
              <w:rPr>
                <w:rFonts w:ascii="Cambria Math" w:eastAsia="Times New Roman" w:hAnsi="Cambria Math" w:cs="Times New Roman"/>
                <w:sz w:val="24"/>
                <w:szCs w:val="24"/>
                <w:lang w:val="ru-KZ" w:eastAsia="ru-KZ"/>
              </w:rPr>
            </m:ctrlPr>
          </m:e>
          <m:sub>
            <m:r>
              <w:rPr>
                <w:rFonts w:ascii="Cambria Math" w:eastAsia="Times New Roman" w:hAnsi="Times New Roman" w:cs="Times New Roman"/>
                <w:sz w:val="24"/>
                <w:szCs w:val="24"/>
                <w:lang w:val="ru-KZ" w:eastAsia="ru-KZ"/>
              </w:rPr>
              <m:t>0</m:t>
            </m:r>
          </m:sub>
        </m:sSub>
      </m:oMath>
      <w:r w:rsidR="00BF24EF" w:rsidRPr="00BF24EF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​ </w:t>
      </w:r>
      <w:r w:rsidR="00183E37">
        <w:t>—</w:t>
      </w:r>
      <w:r w:rsidR="00BF24EF" w:rsidRPr="00BF24EF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электрическая постоянная, приблизительно равная 8.85×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ru-KZ" w:eastAsia="ru-KZ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ru-KZ" w:eastAsia="ru-KZ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val="ru-KZ" w:eastAsia="ru-KZ"/>
              </w:rPr>
              <m:t>-12</m:t>
            </m:r>
          </m:sup>
        </m:sSup>
      </m:oMath>
      <w:r w:rsidR="00BF24EF" w:rsidRPr="00BF24EF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Ф/м.</w:t>
      </w:r>
    </w:p>
    <w:p w14:paraId="16C9F8E4" w14:textId="3A6E087D" w:rsidR="00142DA4" w:rsidRPr="003F6C51" w:rsidRDefault="00BF24EF" w:rsidP="00652C74">
      <w:pPr>
        <w:spacing w:before="100" w:beforeAutospacing="1" w:after="100" w:afterAutospacing="1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BF24EF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Эта формула позволяет рассчитать напряженность электрического поля в зависимости от расстояния и величины заряда, что важно для моделирования электрических характеристик системы, если в проекте присутствуют элементы, работающие на основе электростатических принципов.</w:t>
      </w:r>
    </w:p>
    <w:p w14:paraId="3F149A16" w14:textId="194EF112" w:rsidR="00DE0F4A" w:rsidRPr="00BF24EF" w:rsidRDefault="00BF24EF" w:rsidP="00DE0F4A">
      <w:pPr>
        <w:numPr>
          <w:ilvl w:val="0"/>
          <w:numId w:val="13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F24EF">
        <w:rPr>
          <w:rFonts w:ascii="Times New Roman" w:eastAsia="Times New Roman" w:hAnsi="Times New Roman" w:cs="Times New Roman"/>
          <w:sz w:val="24"/>
          <w:szCs w:val="24"/>
          <w:lang w:eastAsia="ru-RU"/>
        </w:rPr>
        <w:t>Уравнение</w:t>
      </w:r>
      <w:r w:rsidRPr="00BF24E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BF24EF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Пуассона для описания электрического поля</w:t>
      </w:r>
    </w:p>
    <w:p w14:paraId="29A3FA3E" w14:textId="7F708D55" w:rsidR="00BF24EF" w:rsidRDefault="00BF24EF" w:rsidP="00652C74">
      <w:pPr>
        <w:spacing w:after="100" w:afterAutospacing="1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BF24EF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Для описания распределения электрического потенциала </w:t>
      </w:r>
      <w:bookmarkStart w:id="2" w:name="_Hlk184393001"/>
      <m:oMath>
        <m:r>
          <w:rPr>
            <w:rFonts w:ascii="Cambria Math" w:eastAsia="Times New Roman" w:hAnsi="Cambria Math" w:cs="Times New Roman"/>
            <w:lang w:val="ru-KZ" w:eastAsia="ru-KZ"/>
          </w:rPr>
          <m:t>ϕ</m:t>
        </m:r>
      </m:oMath>
      <w:bookmarkEnd w:id="2"/>
      <w:r w:rsidRPr="00BF24EF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в пространстве, создаваемого электродами, применяется уравнение Пуассона. В случае, если в пространстве присутствует объемный заряд с плотностью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ru-KZ" w:eastAsia="ru-KZ"/>
          </w:rPr>
          <m:t>ρ</m:t>
        </m:r>
      </m:oMath>
      <w:r w:rsidRPr="00BF24EF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, уравнение Пуассона принимает вид:</w:t>
      </w:r>
    </w:p>
    <w:bookmarkStart w:id="3" w:name="_Hlk184393016"/>
    <w:bookmarkStart w:id="4" w:name="_GoBack"/>
    <w:p w14:paraId="1BEAE66C" w14:textId="57ECBFAD" w:rsidR="0016451F" w:rsidRPr="0016451F" w:rsidRDefault="00EF195E" w:rsidP="0016451F">
      <w:pPr>
        <w:spacing w:before="100" w:beforeAutospacing="1" w:after="100" w:afterAutospacing="1"/>
        <w:ind w:firstLine="426"/>
        <w:jc w:val="right"/>
        <w:rPr>
          <w:rFonts w:ascii="Times New Roman" w:eastAsia="Times New Roman" w:hAnsi="Times New Roman" w:cs="Times New Roman"/>
          <w:i/>
          <w:sz w:val="24"/>
          <w:szCs w:val="24"/>
          <w:lang w:val="en-US" w:eastAsia="ru-KZ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ru-KZ" w:eastAsia="ru-KZ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val="ru-KZ" w:eastAsia="ru-KZ"/>
              </w:rPr>
              <m:t>∇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val="ru-KZ" w:eastAsia="ru-KZ"/>
              </w:rPr>
              <m:t>2</m:t>
            </m:r>
          </m:sup>
        </m:sSup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val="ru-KZ" w:eastAsia="ru-KZ"/>
          </w:rPr>
          <m:t>ϕ</m:t>
        </m:r>
        <m:r>
          <w:rPr>
            <w:rFonts w:ascii="Cambria Math" w:eastAsia="Times New Roman" w:hAnsi="Times New Roman" w:cs="Times New Roman"/>
            <w:sz w:val="24"/>
            <w:szCs w:val="24"/>
            <w:lang w:val="ru-KZ" w:eastAsia="ru-KZ"/>
          </w:rPr>
          <m:t>=</m:t>
        </m:r>
        <m:r>
          <w:rPr>
            <w:rFonts w:ascii="Cambria Math" w:eastAsia="Times New Roman" w:hAnsi="Times New Roman" w:cs="Times New Roman"/>
            <w:sz w:val="24"/>
            <w:szCs w:val="24"/>
            <w:lang w:val="ru-KZ" w:eastAsia="ru-KZ"/>
          </w:rPr>
          <m:t>-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ru-KZ" w:eastAsia="ru-KZ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  <w:lang w:val="ru-KZ" w:eastAsia="ru-KZ"/>
              </w:rPr>
              <m:t>ρ</m:t>
            </m:r>
          </m:num>
          <m:den>
            <m:sSub>
              <m:sSubPr>
                <m:ctrlPr>
                  <w:rPr>
                    <w:rFonts w:ascii="Cambria Math" w:eastAsia="Times New Roman" w:hAnsi="Times New Roman" w:cs="Times New Roman"/>
                    <w:sz w:val="24"/>
                    <w:szCs w:val="24"/>
                    <w:lang w:val="ru-KZ" w:eastAsia="ru-KZ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ru-KZ" w:eastAsia="ru-KZ"/>
                  </w:rPr>
                  <m:t>ε</m:t>
                </m: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  <w:lang w:val="ru-KZ" w:eastAsia="ru-KZ"/>
                  </w:rPr>
                </m:ctrlPr>
              </m:e>
              <m:sub>
                <m:r>
                  <w:rPr>
                    <w:rFonts w:ascii="Cambria Math" w:eastAsia="Times New Roman" w:hAnsi="Times New Roman" w:cs="Times New Roman"/>
                    <w:sz w:val="24"/>
                    <w:szCs w:val="24"/>
                    <w:lang w:val="ru-KZ" w:eastAsia="ru-KZ"/>
                  </w:rPr>
                  <m:t>0</m:t>
                </m:r>
              </m:sub>
            </m:sSub>
          </m:den>
        </m:f>
      </m:oMath>
      <w:bookmarkEnd w:id="3"/>
      <w:bookmarkEnd w:id="4"/>
      <w:r w:rsidR="0016451F" w:rsidRPr="00B9715F">
        <w:rPr>
          <w:rFonts w:ascii="Times New Roman" w:eastAsia="Times New Roman" w:hAnsi="Times New Roman" w:cs="Times New Roman"/>
          <w:i/>
          <w:lang w:val="en-US" w:eastAsia="ru-KZ"/>
        </w:rPr>
        <w:t xml:space="preserve">                      </w:t>
      </w:r>
      <w:r w:rsidR="0016451F" w:rsidRPr="00B9715F">
        <w:rPr>
          <w:rFonts w:ascii="Times New Roman" w:eastAsia="Times New Roman" w:hAnsi="Times New Roman" w:cs="Times New Roman"/>
          <w:iCs/>
          <w:sz w:val="24"/>
          <w:szCs w:val="24"/>
          <w:lang w:val="en-US" w:eastAsia="ru-KZ"/>
        </w:rPr>
        <w:t xml:space="preserve">                                               </w:t>
      </w:r>
      <w:r w:rsidR="0016451F" w:rsidRPr="0016451F">
        <w:rPr>
          <w:rFonts w:ascii="Times New Roman" w:eastAsia="Times New Roman" w:hAnsi="Times New Roman" w:cs="Times New Roman"/>
          <w:iCs/>
          <w:sz w:val="24"/>
          <w:szCs w:val="24"/>
          <w:lang w:val="en-US" w:eastAsia="ru-KZ"/>
        </w:rPr>
        <w:t>(4)</w:t>
      </w:r>
    </w:p>
    <w:p w14:paraId="7FFD9FEA" w14:textId="1F8A8936" w:rsidR="00BF24EF" w:rsidRPr="00BF24EF" w:rsidRDefault="00E50CB2" w:rsidP="00BF24E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KZ"/>
        </w:rPr>
        <w:t>Г</w:t>
      </w:r>
      <w:r w:rsidR="00BF24EF" w:rsidRPr="00BF24EF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де:</w:t>
      </w:r>
    </w:p>
    <w:p w14:paraId="3FECD256" w14:textId="511200C1" w:rsidR="00BF24EF" w:rsidRPr="00BF24EF" w:rsidRDefault="00EF195E" w:rsidP="00BF24EF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ru-KZ" w:eastAsia="ru-KZ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val="ru-KZ" w:eastAsia="ru-KZ"/>
              </w:rPr>
              <m:t>∇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val="ru-KZ" w:eastAsia="ru-KZ"/>
              </w:rPr>
              <m:t>2</m:t>
            </m:r>
          </m:sup>
        </m:sSup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val="ru-KZ" w:eastAsia="ru-KZ"/>
          </w:rPr>
          <m:t>ϕ</m:t>
        </m:r>
      </m:oMath>
      <w:r w:rsidR="0016451F" w:rsidRPr="00BF24EF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r w:rsidR="0016451F" w:rsidRPr="0016451F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 </w:t>
      </w:r>
      <w:r w:rsidR="00183E37">
        <w:t>—</w:t>
      </w:r>
      <w:r w:rsidR="00BF24EF" w:rsidRPr="00BF24EF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лапласиан потенциала, описывающий кривизну потенциала в пространстве,</w:t>
      </w:r>
    </w:p>
    <w:p w14:paraId="7B4E10AB" w14:textId="06A1DCCA" w:rsidR="00BF24EF" w:rsidRPr="00BF24EF" w:rsidRDefault="0016451F" w:rsidP="00BF24EF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  <w:lang w:val="ru-KZ" w:eastAsia="ru-KZ"/>
          </w:rPr>
          <m:t>ρ</m:t>
        </m:r>
      </m:oMath>
      <w:r w:rsidR="00183E37">
        <w:t>—</w:t>
      </w:r>
      <w:r w:rsidR="00183E37" w:rsidRPr="00183E37">
        <w:t xml:space="preserve"> </w:t>
      </w:r>
      <w:r w:rsidR="00BF24EF" w:rsidRPr="00BF24EF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плотность заряда (Кл/м³),</w:t>
      </w:r>
    </w:p>
    <w:p w14:paraId="7CE271BE" w14:textId="688F7E81" w:rsidR="00BF24EF" w:rsidRPr="00BF24EF" w:rsidRDefault="00EF195E" w:rsidP="00BF24EF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m:oMath>
        <m:sSub>
          <m:sSubPr>
            <m:ctrlPr>
              <w:rPr>
                <w:rFonts w:ascii="Cambria Math" w:eastAsia="Times New Roman" w:hAnsi="Times New Roman" w:cs="Times New Roman"/>
                <w:sz w:val="24"/>
                <w:szCs w:val="24"/>
                <w:lang w:val="ru-KZ" w:eastAsia="ru-KZ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val="ru-KZ" w:eastAsia="ru-KZ"/>
              </w:rPr>
              <m:t>ε</m:t>
            </m:r>
            <m:ctrlPr>
              <w:rPr>
                <w:rFonts w:ascii="Cambria Math" w:eastAsia="Times New Roman" w:hAnsi="Cambria Math" w:cs="Times New Roman"/>
                <w:sz w:val="24"/>
                <w:szCs w:val="24"/>
                <w:lang w:val="ru-KZ" w:eastAsia="ru-KZ"/>
              </w:rPr>
            </m:ctrlPr>
          </m:e>
          <m:sub>
            <m:r>
              <w:rPr>
                <w:rFonts w:ascii="Cambria Math" w:eastAsia="Times New Roman" w:hAnsi="Times New Roman" w:cs="Times New Roman"/>
                <w:sz w:val="24"/>
                <w:szCs w:val="24"/>
                <w:lang w:val="ru-KZ" w:eastAsia="ru-KZ"/>
              </w:rPr>
              <m:t>0</m:t>
            </m:r>
          </m:sub>
        </m:sSub>
      </m:oMath>
      <w:r w:rsidR="0016451F" w:rsidRPr="00BF24EF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​ </w:t>
      </w:r>
      <w:r w:rsidR="00BF24EF" w:rsidRPr="00BF24EF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​ </w:t>
      </w:r>
      <w:r w:rsidR="00183E37">
        <w:t>—</w:t>
      </w:r>
      <w:r w:rsidR="00183E37" w:rsidRPr="00183E37">
        <w:t xml:space="preserve"> </w:t>
      </w:r>
      <w:r w:rsidR="00BF24EF" w:rsidRPr="00BF24EF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электрическая постоянная (</w:t>
      </w:r>
      <w:r w:rsidR="0016451F" w:rsidRPr="00BF24EF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8.85×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ru-KZ" w:eastAsia="ru-KZ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ru-KZ" w:eastAsia="ru-KZ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val="ru-KZ" w:eastAsia="ru-KZ"/>
              </w:rPr>
              <m:t>-12</m:t>
            </m:r>
          </m:sup>
        </m:sSup>
      </m:oMath>
      <w:r w:rsidR="0016451F" w:rsidRPr="00BF24EF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Ф/м.</w:t>
      </w:r>
      <w:r w:rsidR="00BF24EF" w:rsidRPr="00BF24EF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).</w:t>
      </w:r>
    </w:p>
    <w:p w14:paraId="2258C616" w14:textId="38AC60ED" w:rsidR="00DD15B4" w:rsidRPr="00BF24EF" w:rsidRDefault="00E50CB2" w:rsidP="00652C74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ab/>
      </w:r>
      <w:r w:rsidR="00BF24EF" w:rsidRPr="00BF24EF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Это уравнение помогает описывать распределение электрического поля вокруг электродов, учитывая наличие зарядов в среде.</w:t>
      </w:r>
    </w:p>
    <w:p w14:paraId="5CEFBD4F" w14:textId="77777777" w:rsidR="00E50CB2" w:rsidRDefault="00142DA4" w:rsidP="00E50CB2">
      <w:pPr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3AE3">
        <w:rPr>
          <w:rFonts w:ascii="Times New Roman" w:eastAsia="Times New Roman" w:hAnsi="Times New Roman" w:cs="Times New Roman"/>
          <w:sz w:val="24"/>
          <w:szCs w:val="24"/>
          <w:lang w:eastAsia="ru-RU"/>
        </w:rPr>
        <w:t>Скорость химических реакций (каталитическая очистка)</w:t>
      </w:r>
    </w:p>
    <w:p w14:paraId="214E0AB0" w14:textId="300ADBA4" w:rsidR="00B9715F" w:rsidRPr="00E50CB2" w:rsidRDefault="00E50CB2" w:rsidP="00652C74">
      <w:pPr>
        <w:jc w:val="both"/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</w:rPr>
        <w:tab/>
      </w:r>
      <w:r w:rsidR="00BF24EF" w:rsidRPr="00E50CB2">
        <w:rPr>
          <w:rFonts w:ascii="Times New Roman" w:hAnsi="Times New Roman" w:cs="Times New Roman"/>
          <w:sz w:val="24"/>
        </w:rPr>
        <w:t>Для моделирования движения воздушного потока в пространстве, что может быть важно для расчета движения частиц или потоков вокруг электродов и в системе очистки, применяется уравнение Навье-Стокса. Оно записывается следующим образом:</w:t>
      </w:r>
    </w:p>
    <w:p w14:paraId="199C7B56" w14:textId="29F5B7E7" w:rsidR="00652C74" w:rsidRDefault="00B9715F" w:rsidP="00652C74">
      <w:pPr>
        <w:spacing w:before="100" w:beforeAutospacing="1" w:after="100" w:afterAutospacing="1"/>
        <w:ind w:left="708"/>
        <w:jc w:val="right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ρ</m:t>
        </m:r>
        <m:d>
          <m:d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Times New Roman" w:cs="Times New Roman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∂</m:t>
                </m:r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v</m:t>
                    </m:r>
                  </m:e>
                </m:acc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∂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t</m:t>
                </m:r>
              </m:den>
            </m:f>
            <m:r>
              <w:rPr>
                <w:rFonts w:ascii="Cambria Math" w:hAnsi="Times New Roman" w:cs="Times New Roman"/>
                <w:sz w:val="24"/>
                <w:szCs w:val="24"/>
              </w:rPr>
              <m:t>+</m:t>
            </m:r>
            <m:acc>
              <m:accPr>
                <m:chr m:val="⃗"/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v</m:t>
                </m:r>
              </m:e>
            </m:acc>
            <m:r>
              <w:rPr>
                <w:rFonts w:ascii="Cambria Math" w:hAnsi="Cambria Math" w:cs="Cambria Math"/>
                <w:sz w:val="24"/>
                <w:szCs w:val="24"/>
              </w:rPr>
              <m:t>*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∇</m:t>
            </m:r>
            <m:acc>
              <m:accPr>
                <m:chr m:val="⃗"/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v</m:t>
                </m:r>
              </m:e>
            </m:acc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∇p</m:t>
        </m:r>
        <m:r>
          <w:rPr>
            <w:rFonts w:ascii="Cambria Math" w:hAnsi="Cambria Math" w:cs="Times New Roman"/>
            <w:sz w:val="24"/>
            <w:szCs w:val="24"/>
          </w:rPr>
          <m:t>+ μ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∇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acc>
          <m:accPr>
            <m:chr m:val="⃗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Times New Roman" w:cs="Times New Roman"/>
                <w:sz w:val="24"/>
                <w:szCs w:val="24"/>
              </w:rPr>
              <m:t>v</m:t>
            </m:r>
          </m:e>
        </m:acc>
        <m:r>
          <w:rPr>
            <w:rFonts w:ascii="Cambria Math" w:hAnsi="Times New Roman" w:cs="Times New Roman"/>
            <w:sz w:val="24"/>
            <w:szCs w:val="24"/>
          </w:rPr>
          <m:t>+</m:t>
        </m:r>
        <m:acc>
          <m:accPr>
            <m:chr m:val="⃗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Times New Roman" w:cs="Times New Roman"/>
                <w:sz w:val="24"/>
                <w:szCs w:val="24"/>
              </w:rPr>
              <m:t>f</m:t>
            </m:r>
          </m:e>
        </m:acc>
      </m:oMath>
      <w:r w:rsidRPr="00B9715F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Pr="00244376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(5)</w:t>
      </w:r>
    </w:p>
    <w:p w14:paraId="3FF63EE0" w14:textId="54FD6F1C" w:rsidR="00652C74" w:rsidRPr="00652C74" w:rsidRDefault="00652C74" w:rsidP="00652C74">
      <w:pPr>
        <w:spacing w:after="240"/>
        <w:rPr>
          <w:rFonts w:ascii="Times New Roman" w:eastAsiaTheme="minorEastAsia" w:hAnsi="Times New Roman" w:cs="Times New Roman"/>
          <w:sz w:val="24"/>
        </w:rPr>
      </w:pPr>
      <w:r w:rsidRPr="00652C74">
        <w:rPr>
          <w:rFonts w:ascii="Times New Roman" w:hAnsi="Times New Roman" w:cs="Times New Roman"/>
          <w:sz w:val="24"/>
          <w:lang w:eastAsia="ru-KZ"/>
        </w:rPr>
        <w:t>Г</w:t>
      </w:r>
      <w:r w:rsidRPr="00652C74">
        <w:rPr>
          <w:rFonts w:ascii="Times New Roman" w:hAnsi="Times New Roman" w:cs="Times New Roman"/>
          <w:sz w:val="24"/>
          <w:lang w:val="ru-KZ" w:eastAsia="ru-KZ"/>
        </w:rPr>
        <w:t>де:</w:t>
      </w:r>
    </w:p>
    <w:p w14:paraId="0E2B8312" w14:textId="2053FF8B" w:rsidR="004B0A91" w:rsidRPr="00652C74" w:rsidRDefault="004B0A91" w:rsidP="00652C74">
      <w:pPr>
        <w:pStyle w:val="a3"/>
        <w:numPr>
          <w:ilvl w:val="0"/>
          <w:numId w:val="34"/>
        </w:numPr>
        <w:rPr>
          <w:rFonts w:ascii="Times New Roman" w:eastAsia="Times New Roman" w:hAnsi="Times New Roman"/>
          <w:lang w:val="ru-KZ" w:eastAsia="ru-KZ"/>
        </w:rPr>
      </w:pPr>
      <w:bookmarkStart w:id="5" w:name="_Hlk184393136"/>
      <m:oMath>
        <m:r>
          <m:rPr>
            <m:sty m:val="p"/>
          </m:rPr>
          <w:rPr>
            <w:rFonts w:ascii="Cambria Math" w:hAnsi="Cambria Math"/>
          </w:rPr>
          <m:t xml:space="preserve">ρ </m:t>
        </m:r>
        <w:bookmarkEnd w:id="5"/>
        <m:r>
          <m:rPr>
            <m:sty m:val="p"/>
          </m:rPr>
          <w:rPr>
            <w:rFonts w:ascii="Cambria Math" w:hAnsi="Cambria Math"/>
          </w:rPr>
          <m:t xml:space="preserve">— плотность жидкости или газа </m:t>
        </m:r>
      </m:oMath>
      <w:r w:rsidRPr="00652C74">
        <w:rPr>
          <w:rFonts w:ascii="Times New Roman" w:hAnsi="Times New Roman"/>
        </w:rPr>
        <w:t>(кг/м³),</w:t>
      </w:r>
    </w:p>
    <w:bookmarkStart w:id="6" w:name="_Hlk184393165"/>
    <w:p w14:paraId="71E7BBC6" w14:textId="32CB1742" w:rsidR="004B0A91" w:rsidRPr="00652C74" w:rsidRDefault="00EF195E" w:rsidP="00652C74">
      <w:pPr>
        <w:pStyle w:val="a3"/>
        <w:numPr>
          <w:ilvl w:val="0"/>
          <w:numId w:val="34"/>
        </w:numPr>
        <w:rPr>
          <w:rFonts w:ascii="Times New Roman" w:eastAsia="Times New Roman" w:hAnsi="Times New Roman"/>
          <w:lang w:val="ru-KZ" w:eastAsia="ru-KZ"/>
        </w:rPr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w:bookmarkEnd w:id="6"/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 xml:space="preserve">— скорость потока </m:t>
        </m:r>
      </m:oMath>
      <w:r w:rsidR="004B0A91" w:rsidRPr="00652C74">
        <w:rPr>
          <w:rFonts w:ascii="Times New Roman" w:hAnsi="Times New Roman"/>
        </w:rPr>
        <w:t>(м/с),</w:t>
      </w:r>
    </w:p>
    <w:p w14:paraId="6D493691" w14:textId="4A9CB63D" w:rsidR="004B0A91" w:rsidRPr="00652C74" w:rsidRDefault="00EF195E" w:rsidP="00652C74">
      <w:pPr>
        <w:pStyle w:val="a3"/>
        <w:numPr>
          <w:ilvl w:val="0"/>
          <w:numId w:val="34"/>
        </w:numPr>
        <w:rPr>
          <w:rFonts w:ascii="Times New Roman" w:eastAsia="Times New Roman" w:hAnsi="Times New Roman"/>
          <w:lang w:val="ru-KZ" w:eastAsia="ru-KZ"/>
        </w:r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ru-KZ"/>
              </w:rPr>
              <m:t>∂</m:t>
            </m:r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lang w:val="ru-KZ"/>
                  </w:rPr>
                  <m:t>v</m:t>
                </m:r>
              </m:e>
            </m:acc>
          </m:num>
          <m:den>
            <m:r>
              <m:rPr>
                <m:sty m:val="p"/>
              </m:rPr>
              <w:rPr>
                <w:rFonts w:ascii="Cambria Math" w:hAnsi="Cambria Math"/>
                <w:lang w:val="ru-KZ"/>
              </w:rPr>
              <m:t>∂</m:t>
            </m:r>
            <m:r>
              <w:rPr>
                <w:rFonts w:ascii="Cambria Math" w:hAnsi="Cambria Math"/>
                <w:lang w:val="ru-KZ"/>
              </w:rPr>
              <m:t>t</m:t>
            </m:r>
          </m:den>
        </m:f>
      </m:oMath>
      <w:r w:rsidR="004B0A91" w:rsidRPr="00652C74">
        <w:rPr>
          <w:rFonts w:ascii="Times New Roman" w:eastAsia="Times New Roman" w:hAnsi="Times New Roman"/>
        </w:rPr>
        <w:t xml:space="preserve"> </w:t>
      </w:r>
      <w:r w:rsidR="00183E37">
        <w:t>—</w:t>
      </w:r>
      <w:r w:rsidR="004B0A91" w:rsidRPr="00652C74">
        <w:rPr>
          <w:rFonts w:ascii="Times New Roman" w:hAnsi="Times New Roman"/>
        </w:rPr>
        <w:t xml:space="preserve"> производная скорости по времени,</w:t>
      </w:r>
    </w:p>
    <w:p w14:paraId="04339F35" w14:textId="47D375EA" w:rsidR="004B0A91" w:rsidRPr="00652C74" w:rsidRDefault="004B0A91" w:rsidP="00652C74">
      <w:pPr>
        <w:pStyle w:val="a3"/>
        <w:numPr>
          <w:ilvl w:val="0"/>
          <w:numId w:val="34"/>
        </w:numPr>
        <w:rPr>
          <w:rFonts w:ascii="Times New Roman" w:eastAsia="Times New Roman" w:hAnsi="Times New Roman"/>
          <w:lang w:val="ru-KZ" w:eastAsia="ru-KZ"/>
        </w:rPr>
      </w:pPr>
      <m:oMath>
        <m:r>
          <m:rPr>
            <m:sty m:val="p"/>
          </m:rPr>
          <w:rPr>
            <w:rFonts w:ascii="Cambria Math" w:hAnsi="Cambria Math"/>
          </w:rPr>
          <m:t>∇p</m:t>
        </m:r>
      </m:oMath>
      <w:r w:rsidRPr="00652C74">
        <w:rPr>
          <w:rFonts w:ascii="Times New Roman" w:eastAsiaTheme="minorEastAsia" w:hAnsi="Times New Roman"/>
        </w:rPr>
        <w:t xml:space="preserve"> </w:t>
      </w:r>
      <w:r w:rsidR="00183E37">
        <w:t>—</w:t>
      </w:r>
      <w:r w:rsidRPr="00652C74">
        <w:rPr>
          <w:rFonts w:ascii="Times New Roman" w:hAnsi="Times New Roman"/>
        </w:rPr>
        <w:t xml:space="preserve"> градиент давления (Н/м²),</w:t>
      </w:r>
    </w:p>
    <w:p w14:paraId="58DA306F" w14:textId="631E5381" w:rsidR="004B0A91" w:rsidRPr="00652C74" w:rsidRDefault="004B0A91" w:rsidP="00652C74">
      <w:pPr>
        <w:pStyle w:val="a3"/>
        <w:numPr>
          <w:ilvl w:val="0"/>
          <w:numId w:val="34"/>
        </w:numPr>
        <w:rPr>
          <w:rFonts w:ascii="Times New Roman" w:eastAsia="Times New Roman" w:hAnsi="Times New Roman"/>
          <w:lang w:val="ru-KZ" w:eastAsia="ru-KZ"/>
        </w:rPr>
      </w:pPr>
      <m:oMath>
        <m:r>
          <w:rPr>
            <w:rFonts w:ascii="Cambria Math" w:hAnsi="Cambria Math"/>
          </w:rPr>
          <m:t>μ</m:t>
        </m:r>
      </m:oMath>
      <w:r w:rsidRPr="00652C74">
        <w:rPr>
          <w:rFonts w:ascii="Times New Roman" w:eastAsiaTheme="minorEastAsia" w:hAnsi="Times New Roman"/>
        </w:rPr>
        <w:t xml:space="preserve"> </w:t>
      </w:r>
      <w:r w:rsidR="00183E37">
        <w:t>—</w:t>
      </w:r>
      <w:r w:rsidRPr="00652C74">
        <w:rPr>
          <w:rFonts w:ascii="Times New Roman" w:hAnsi="Times New Roman"/>
        </w:rPr>
        <w:t xml:space="preserve"> коэффициент динамической вязкости (</w:t>
      </w:r>
      <w:proofErr w:type="spellStart"/>
      <w:r w:rsidRPr="00652C74">
        <w:rPr>
          <w:rFonts w:ascii="Times New Roman" w:hAnsi="Times New Roman"/>
        </w:rPr>
        <w:t>Па·с</w:t>
      </w:r>
      <w:proofErr w:type="spellEnd"/>
      <w:r w:rsidRPr="00652C74">
        <w:rPr>
          <w:rFonts w:ascii="Times New Roman" w:hAnsi="Times New Roman"/>
        </w:rPr>
        <w:t>),</w:t>
      </w:r>
    </w:p>
    <w:p w14:paraId="3C2C4A14" w14:textId="4957471F" w:rsidR="004B0A91" w:rsidRPr="00652C74" w:rsidRDefault="00EF195E" w:rsidP="00652C74">
      <w:pPr>
        <w:pStyle w:val="a3"/>
        <w:numPr>
          <w:ilvl w:val="0"/>
          <w:numId w:val="34"/>
        </w:numPr>
        <w:rPr>
          <w:rFonts w:ascii="Times New Roman" w:eastAsia="Times New Roman" w:hAnsi="Times New Roman"/>
          <w:lang w:val="ru-KZ" w:eastAsia="ru-KZ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  <w:r w:rsidR="004B0A91" w:rsidRPr="00652C74">
        <w:rPr>
          <w:rFonts w:ascii="Times New Roman" w:eastAsiaTheme="minorEastAsia" w:hAnsi="Times New Roman"/>
        </w:rPr>
        <w:t xml:space="preserve"> </w:t>
      </w:r>
      <w:r w:rsidR="00183E37">
        <w:t>—</w:t>
      </w:r>
      <w:r w:rsidR="004B0A91" w:rsidRPr="00652C74">
        <w:rPr>
          <w:rFonts w:ascii="Times New Roman" w:hAnsi="Times New Roman"/>
        </w:rPr>
        <w:t xml:space="preserve"> лапласиан скорости, учитывающий вязкость потока,</w:t>
      </w:r>
    </w:p>
    <w:p w14:paraId="0094ED73" w14:textId="70B7869A" w:rsidR="004B0A91" w:rsidRPr="00652C74" w:rsidRDefault="00EF195E" w:rsidP="00652C74">
      <w:pPr>
        <w:pStyle w:val="a3"/>
        <w:numPr>
          <w:ilvl w:val="0"/>
          <w:numId w:val="34"/>
        </w:numPr>
        <w:rPr>
          <w:rFonts w:ascii="Times New Roman" w:eastAsia="Times New Roman" w:hAnsi="Times New Roman"/>
          <w:lang w:val="ru-KZ" w:eastAsia="ru-KZ"/>
        </w:rPr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r>
          <w:rPr>
            <w:rFonts w:ascii="Cambria Math" w:hAnsi="Cambria Math"/>
          </w:rPr>
          <m:t xml:space="preserve"> </m:t>
        </m:r>
      </m:oMath>
      <w:r w:rsidR="004B0A91" w:rsidRPr="00652C74">
        <w:rPr>
          <w:rFonts w:ascii="Times New Roman" w:hAnsi="Times New Roman"/>
        </w:rPr>
        <w:t> </w:t>
      </w:r>
      <w:r w:rsidR="00183E37">
        <w:t>—</w:t>
      </w:r>
      <w:r w:rsidR="004B0A91" w:rsidRPr="00652C74">
        <w:rPr>
          <w:rFonts w:ascii="Times New Roman" w:hAnsi="Times New Roman"/>
        </w:rPr>
        <w:t xml:space="preserve"> внешние силы, приложенные к потоку, например, сила тяжести.</w:t>
      </w:r>
    </w:p>
    <w:p w14:paraId="604D29AF" w14:textId="26F3083A" w:rsidR="00B9715F" w:rsidRPr="004B0A91" w:rsidRDefault="00B9715F" w:rsidP="004B0A91">
      <w:pPr>
        <w:spacing w:before="100" w:beforeAutospacing="1" w:after="100" w:afterAutospacing="1"/>
        <w:ind w:firstLine="426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4B0A91">
        <w:rPr>
          <w:rFonts w:ascii="Times New Roman" w:hAnsi="Times New Roman" w:cs="Times New Roman"/>
          <w:sz w:val="24"/>
          <w:szCs w:val="24"/>
        </w:rPr>
        <w:t>Уравнение Навье-Стокса является основой для моделирования аэродинамических и гидродинамических процессов, позволяя точно описывать движение воздушного потока вокруг электродов и в пределах системы.</w:t>
      </w:r>
    </w:p>
    <w:p w14:paraId="1D5D4D67" w14:textId="5F999759" w:rsidR="00DE0F4A" w:rsidRPr="00BF24EF" w:rsidRDefault="00BF24EF" w:rsidP="00DE0F4A">
      <w:pPr>
        <w:numPr>
          <w:ilvl w:val="0"/>
          <w:numId w:val="13"/>
        </w:num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F24EF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Скорость потока и число Рейнольдса</w:t>
      </w:r>
    </w:p>
    <w:p w14:paraId="0FBD5345" w14:textId="7AD1809D" w:rsidR="00BF24EF" w:rsidRPr="00B9715F" w:rsidRDefault="00BF24EF" w:rsidP="00652C74">
      <w:pPr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BF24EF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Для описания параметров воздушного потока используются формулы для расчета средней скорости потока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ru-KZ" w:eastAsia="ru-KZ"/>
          </w:rPr>
          <m:t>U</m:t>
        </m:r>
      </m:oMath>
      <w:r w:rsidR="00B9715F" w:rsidRPr="00B9715F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r w:rsidRPr="00BF24EF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и числа Рейнольдса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ru-KZ" w:eastAsia="ru-KZ"/>
          </w:rPr>
          <m:t>Re</m:t>
        </m:r>
      </m:oMath>
      <w:r w:rsidR="00B9715F" w:rsidRPr="00B9715F">
        <w:rPr>
          <w:rFonts w:ascii="Times New Roman" w:eastAsia="Times New Roman" w:hAnsi="Times New Roman" w:cs="Times New Roman"/>
          <w:sz w:val="24"/>
          <w:szCs w:val="24"/>
          <w:lang w:eastAsia="ru-KZ"/>
        </w:rPr>
        <w:t>.</w:t>
      </w:r>
    </w:p>
    <w:p w14:paraId="6D3037FC" w14:textId="5800AA1E" w:rsidR="00BF24EF" w:rsidRDefault="00BF24EF" w:rsidP="00BF24EF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BF24EF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Средняя скорость потока</w:t>
      </w:r>
      <w:r w:rsidRPr="00BF24EF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ru-KZ" w:eastAsia="ru-KZ"/>
          </w:rPr>
          <m:t>U</m:t>
        </m:r>
      </m:oMath>
      <w:r w:rsidRPr="00BF24EF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:</w:t>
      </w:r>
    </w:p>
    <w:p w14:paraId="4547F9F8" w14:textId="03655536" w:rsidR="00B9715F" w:rsidRPr="003F6C51" w:rsidRDefault="00B9715F" w:rsidP="003F6C51">
      <w:pPr>
        <w:spacing w:before="100" w:beforeAutospacing="1" w:after="100" w:afterAutospacing="1"/>
        <w:ind w:left="720"/>
        <w:jc w:val="right"/>
        <w:rPr>
          <w:rFonts w:ascii="Times New Roman" w:eastAsia="Times New Roman" w:hAnsi="Times New Roman" w:cs="Times New Roman"/>
          <w:sz w:val="24"/>
          <w:szCs w:val="24"/>
          <w:lang w:val="en-US" w:eastAsia="ru-KZ"/>
        </w:rPr>
      </w:pPr>
      <w:bookmarkStart w:id="7" w:name="_Hlk184393286"/>
      <m:oMath>
        <m:r>
          <w:rPr>
            <w:rFonts w:ascii="Cambria Math" w:eastAsia="Times New Roman" w:hAnsi="Cambria Math" w:cs="Times New Roman"/>
            <w:sz w:val="24"/>
            <w:szCs w:val="24"/>
            <w:lang w:val="ru-KZ" w:eastAsia="ru-KZ"/>
          </w:rPr>
          <m:t xml:space="preserve">U= 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ru-KZ" w:eastAsia="ru-KZ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  <w:lang w:val="ru-KZ" w:eastAsia="ru-KZ"/>
              </w:rPr>
              <m:t>4V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ru-KZ" w:eastAsia="ru-KZ"/>
              </w:rPr>
              <m:t>3600π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ru-KZ" w:eastAsia="ru-KZ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ru-KZ" w:eastAsia="ru-KZ"/>
                  </w:rPr>
                  <m:t>D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ru-KZ" w:eastAsia="ru-KZ"/>
                  </w:rPr>
                  <m:t>2</m:t>
                </m:r>
              </m:sup>
            </m:sSup>
          </m:den>
        </m:f>
      </m:oMath>
      <w:bookmarkEnd w:id="7"/>
      <w:r w:rsidR="001346D7">
        <w:rPr>
          <w:rFonts w:ascii="Times New Roman" w:eastAsia="Times New Roman" w:hAnsi="Times New Roman" w:cs="Times New Roman"/>
          <w:sz w:val="24"/>
          <w:szCs w:val="24"/>
          <w:lang w:val="en-US" w:eastAsia="ru-KZ"/>
        </w:rPr>
        <w:t xml:space="preserve">                                                                  (6)</w:t>
      </w:r>
    </w:p>
    <w:p w14:paraId="5E9BA49B" w14:textId="358A63BE" w:rsidR="00BF24EF" w:rsidRPr="00E50CB2" w:rsidRDefault="00E50CB2" w:rsidP="00E50CB2">
      <w:pPr>
        <w:spacing w:after="240"/>
        <w:rPr>
          <w:rFonts w:ascii="Times New Roman" w:hAnsi="Times New Roman" w:cs="Times New Roman"/>
          <w:sz w:val="24"/>
          <w:lang w:val="ru-KZ" w:eastAsia="ru-KZ"/>
        </w:rPr>
      </w:pPr>
      <w:r>
        <w:rPr>
          <w:rFonts w:ascii="Times New Roman" w:hAnsi="Times New Roman" w:cs="Times New Roman"/>
          <w:sz w:val="24"/>
          <w:lang w:eastAsia="ru-KZ"/>
        </w:rPr>
        <w:t>Г</w:t>
      </w:r>
      <w:r w:rsidR="00BF24EF" w:rsidRPr="00E50CB2">
        <w:rPr>
          <w:rFonts w:ascii="Times New Roman" w:hAnsi="Times New Roman" w:cs="Times New Roman"/>
          <w:sz w:val="24"/>
          <w:lang w:val="ru-KZ" w:eastAsia="ru-KZ"/>
        </w:rPr>
        <w:t>де:</w:t>
      </w:r>
    </w:p>
    <w:p w14:paraId="1406BCD5" w14:textId="07E6F13B" w:rsidR="00BF24EF" w:rsidRPr="00E50CB2" w:rsidRDefault="00B9715F" w:rsidP="00E50CB2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4"/>
          <w:lang w:val="ru-KZ" w:eastAsia="ru-KZ"/>
        </w:rPr>
      </w:pPr>
      <m:oMath>
        <m:r>
          <w:rPr>
            <w:rFonts w:ascii="Cambria Math" w:hAnsi="Cambria Math" w:cs="Times New Roman"/>
            <w:sz w:val="24"/>
            <w:lang w:val="ru-KZ" w:eastAsia="ru-KZ"/>
          </w:rPr>
          <m:t>V</m:t>
        </m:r>
      </m:oMath>
      <w:r w:rsidR="00BF24EF" w:rsidRPr="00E50CB2">
        <w:rPr>
          <w:rFonts w:ascii="Times New Roman" w:hAnsi="Times New Roman" w:cs="Times New Roman"/>
          <w:sz w:val="24"/>
          <w:lang w:val="ru-KZ" w:eastAsia="ru-KZ"/>
        </w:rPr>
        <w:t xml:space="preserve"> </w:t>
      </w:r>
      <w:r w:rsidR="00183E37" w:rsidRPr="00E50CB2">
        <w:rPr>
          <w:rFonts w:ascii="Times New Roman" w:hAnsi="Times New Roman" w:cs="Times New Roman"/>
          <w:sz w:val="24"/>
        </w:rPr>
        <w:t>—</w:t>
      </w:r>
      <w:r w:rsidR="00BF24EF" w:rsidRPr="00E50CB2">
        <w:rPr>
          <w:rFonts w:ascii="Times New Roman" w:hAnsi="Times New Roman" w:cs="Times New Roman"/>
          <w:sz w:val="24"/>
          <w:lang w:val="ru-KZ" w:eastAsia="ru-KZ"/>
        </w:rPr>
        <w:t xml:space="preserve"> объёмный расход (м³/ч),</w:t>
      </w:r>
    </w:p>
    <w:p w14:paraId="6186E7C8" w14:textId="2A401A7A" w:rsidR="00BF24EF" w:rsidRPr="00E50CB2" w:rsidRDefault="00B9715F" w:rsidP="00E50CB2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4"/>
          <w:lang w:val="ru-KZ" w:eastAsia="ru-KZ"/>
        </w:rPr>
      </w:pPr>
      <m:oMath>
        <m:r>
          <w:rPr>
            <w:rFonts w:ascii="Cambria Math" w:hAnsi="Cambria Math" w:cs="Times New Roman"/>
            <w:sz w:val="24"/>
            <w:lang w:val="ru-KZ" w:eastAsia="ru-KZ"/>
          </w:rPr>
          <m:t>D</m:t>
        </m:r>
      </m:oMath>
      <w:r w:rsidR="00BF24EF" w:rsidRPr="00E50CB2">
        <w:rPr>
          <w:rFonts w:ascii="Times New Roman" w:hAnsi="Times New Roman" w:cs="Times New Roman"/>
          <w:sz w:val="24"/>
          <w:lang w:val="ru-KZ" w:eastAsia="ru-KZ"/>
        </w:rPr>
        <w:t xml:space="preserve"> </w:t>
      </w:r>
      <w:r w:rsidR="00183E37" w:rsidRPr="00E50CB2">
        <w:rPr>
          <w:rFonts w:ascii="Times New Roman" w:hAnsi="Times New Roman" w:cs="Times New Roman"/>
          <w:sz w:val="24"/>
        </w:rPr>
        <w:t>—</w:t>
      </w:r>
      <w:r w:rsidR="00BF24EF" w:rsidRPr="00E50CB2">
        <w:rPr>
          <w:rFonts w:ascii="Times New Roman" w:hAnsi="Times New Roman" w:cs="Times New Roman"/>
          <w:sz w:val="24"/>
          <w:lang w:val="ru-KZ" w:eastAsia="ru-KZ"/>
        </w:rPr>
        <w:t xml:space="preserve"> диаметр трубы (м),</w:t>
      </w:r>
    </w:p>
    <w:p w14:paraId="31922C26" w14:textId="70776920" w:rsidR="004B0A91" w:rsidRPr="003F6C51" w:rsidRDefault="00B9715F" w:rsidP="003F6C51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4"/>
          <w:lang w:val="ru-KZ" w:eastAsia="ru-KZ"/>
        </w:rPr>
      </w:pPr>
      <m:oMath>
        <m:r>
          <w:rPr>
            <w:rFonts w:ascii="Cambria Math" w:hAnsi="Cambria Math" w:cs="Times New Roman"/>
            <w:sz w:val="24"/>
            <w:lang w:val="ru-KZ" w:eastAsia="ru-KZ"/>
          </w:rPr>
          <m:t>π</m:t>
        </m:r>
      </m:oMath>
      <w:r w:rsidRPr="00E50CB2">
        <w:rPr>
          <w:rFonts w:ascii="Times New Roman" w:hAnsi="Times New Roman" w:cs="Times New Roman"/>
          <w:sz w:val="24"/>
          <w:lang w:val="en-US" w:eastAsia="ru-KZ"/>
        </w:rPr>
        <w:t xml:space="preserve"> </w:t>
      </w:r>
      <w:r w:rsidR="00BF24EF" w:rsidRPr="00E50CB2">
        <w:rPr>
          <w:rFonts w:ascii="Times New Roman" w:hAnsi="Times New Roman" w:cs="Times New Roman"/>
          <w:sz w:val="24"/>
          <w:lang w:val="ru-KZ" w:eastAsia="ru-KZ"/>
        </w:rPr>
        <w:t>≈</w:t>
      </w:r>
      <w:r w:rsidRPr="00E50CB2">
        <w:rPr>
          <w:rFonts w:ascii="Times New Roman" w:hAnsi="Times New Roman" w:cs="Times New Roman"/>
          <w:sz w:val="24"/>
          <w:lang w:val="en-US" w:eastAsia="ru-KZ"/>
        </w:rPr>
        <w:t xml:space="preserve"> </w:t>
      </w:r>
      <w:r w:rsidR="00BF24EF" w:rsidRPr="00E50CB2">
        <w:rPr>
          <w:rFonts w:ascii="Times New Roman" w:hAnsi="Times New Roman" w:cs="Times New Roman"/>
          <w:sz w:val="24"/>
          <w:lang w:val="ru-KZ" w:eastAsia="ru-KZ"/>
        </w:rPr>
        <w:t>3.14159</w:t>
      </w:r>
      <w:r w:rsidRPr="00E50CB2">
        <w:rPr>
          <w:rFonts w:ascii="Times New Roman" w:hAnsi="Times New Roman" w:cs="Times New Roman"/>
          <w:sz w:val="24"/>
          <w:lang w:val="en-US" w:eastAsia="ru-KZ"/>
        </w:rPr>
        <w:t>.</w:t>
      </w:r>
    </w:p>
    <w:p w14:paraId="5B44AC4E" w14:textId="31316538" w:rsidR="00BF24EF" w:rsidRPr="00B9715F" w:rsidRDefault="00BF24EF" w:rsidP="00B9715F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BF24EF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Число Рейнольдса</w:t>
      </w:r>
      <w:r w:rsidR="00B9715F" w:rsidRPr="00B9715F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 xml:space="preserve"> </w:t>
      </w:r>
      <m:oMath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  <w:lang w:val="en-US" w:eastAsia="ru-KZ"/>
          </w:rPr>
          <m:t>Re</m:t>
        </m:r>
      </m:oMath>
      <w:r w:rsidR="00B9715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KZ"/>
        </w:rPr>
        <w:t>:</w:t>
      </w:r>
    </w:p>
    <w:p w14:paraId="4F04E418" w14:textId="6E195ED8" w:rsidR="00B9715F" w:rsidRPr="00201425" w:rsidRDefault="00B9715F" w:rsidP="001346D7">
      <w:pPr>
        <w:spacing w:before="100" w:beforeAutospacing="1" w:after="100" w:afterAutospacing="1"/>
        <w:ind w:left="720"/>
        <w:jc w:val="right"/>
        <w:rPr>
          <w:rFonts w:ascii="Times New Roman" w:eastAsia="Times New Roman" w:hAnsi="Times New Roman" w:cs="Times New Roman"/>
          <w:sz w:val="24"/>
          <w:szCs w:val="24"/>
          <w:lang w:val="kk-KZ" w:eastAsia="ru-KZ"/>
        </w:rPr>
      </w:pPr>
      <w:bookmarkStart w:id="8" w:name="_Hlk184393295"/>
      <m:oMath>
        <m:r>
          <w:rPr>
            <w:rFonts w:ascii="Cambria Math" w:eastAsia="Times New Roman" w:hAnsi="Cambria Math" w:cs="Times New Roman"/>
            <w:sz w:val="24"/>
            <w:szCs w:val="24"/>
            <w:lang w:val="ru-KZ" w:eastAsia="ru-KZ"/>
          </w:rPr>
          <m:t xml:space="preserve">Re= 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ru-KZ" w:eastAsia="ru-KZ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  <w:lang w:val="ru-KZ" w:eastAsia="ru-KZ"/>
              </w:rPr>
              <m:t>U*D*ρ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val="ru-KZ" w:eastAsia="ru-KZ"/>
              </w:rPr>
              <m:t>η</m:t>
            </m:r>
          </m:den>
        </m:f>
      </m:oMath>
      <w:bookmarkEnd w:id="8"/>
      <w:r w:rsidR="001346D7" w:rsidRPr="001346D7">
        <w:rPr>
          <w:rFonts w:ascii="Times New Roman" w:eastAsia="Times New Roman" w:hAnsi="Times New Roman" w:cs="Times New Roman"/>
          <w:sz w:val="28"/>
          <w:szCs w:val="28"/>
          <w:lang w:val="en-US" w:eastAsia="ru-KZ"/>
        </w:rPr>
        <w:t xml:space="preserve"> </w:t>
      </w:r>
      <w:r w:rsidR="001346D7">
        <w:rPr>
          <w:rFonts w:ascii="Times New Roman" w:eastAsia="Times New Roman" w:hAnsi="Times New Roman" w:cs="Times New Roman"/>
          <w:sz w:val="28"/>
          <w:szCs w:val="28"/>
          <w:lang w:val="en-US" w:eastAsia="ru-KZ"/>
        </w:rPr>
        <w:t xml:space="preserve">                                                          </w:t>
      </w:r>
      <w:r w:rsidR="001346D7">
        <w:rPr>
          <w:rFonts w:ascii="Times New Roman" w:eastAsia="Times New Roman" w:hAnsi="Times New Roman" w:cs="Times New Roman"/>
          <w:sz w:val="24"/>
          <w:szCs w:val="24"/>
          <w:lang w:val="en-US" w:eastAsia="ru-KZ"/>
        </w:rPr>
        <w:t>(7)</w:t>
      </w:r>
    </w:p>
    <w:p w14:paraId="4915AA5D" w14:textId="571E5CC4" w:rsidR="00BF24EF" w:rsidRPr="00E50CB2" w:rsidRDefault="00E50CB2" w:rsidP="00E50CB2">
      <w:pPr>
        <w:spacing w:after="240"/>
        <w:rPr>
          <w:rFonts w:ascii="Times New Roman" w:hAnsi="Times New Roman" w:cs="Times New Roman"/>
          <w:sz w:val="24"/>
          <w:lang w:val="ru-KZ" w:eastAsia="ru-KZ"/>
        </w:rPr>
      </w:pPr>
      <w:r>
        <w:rPr>
          <w:rFonts w:ascii="Times New Roman" w:hAnsi="Times New Roman" w:cs="Times New Roman"/>
          <w:sz w:val="24"/>
          <w:lang w:eastAsia="ru-KZ"/>
        </w:rPr>
        <w:t>Г</w:t>
      </w:r>
      <w:r w:rsidR="00BF24EF" w:rsidRPr="00E50CB2">
        <w:rPr>
          <w:rFonts w:ascii="Times New Roman" w:hAnsi="Times New Roman" w:cs="Times New Roman"/>
          <w:sz w:val="24"/>
          <w:lang w:val="ru-KZ" w:eastAsia="ru-KZ"/>
        </w:rPr>
        <w:t>де:</w:t>
      </w:r>
    </w:p>
    <w:p w14:paraId="5F357EBC" w14:textId="7A25985D" w:rsidR="00BF24EF" w:rsidRPr="00E50CB2" w:rsidRDefault="00B9715F" w:rsidP="00E50CB2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4"/>
          <w:lang w:val="ru-KZ" w:eastAsia="ru-KZ"/>
        </w:rPr>
      </w:pPr>
      <m:oMath>
        <m:r>
          <w:rPr>
            <w:rFonts w:ascii="Cambria Math" w:hAnsi="Cambria Math" w:cs="Times New Roman"/>
            <w:sz w:val="24"/>
            <w:lang w:val="ru-KZ" w:eastAsia="ru-KZ"/>
          </w:rPr>
          <m:t>U</m:t>
        </m:r>
      </m:oMath>
      <w:r w:rsidRPr="00E50CB2">
        <w:rPr>
          <w:rFonts w:ascii="Times New Roman" w:hAnsi="Times New Roman" w:cs="Times New Roman"/>
          <w:sz w:val="24"/>
          <w:lang w:val="ru-KZ" w:eastAsia="ru-KZ"/>
        </w:rPr>
        <w:t xml:space="preserve"> </w:t>
      </w:r>
      <w:r w:rsidR="00183E37" w:rsidRPr="00E50CB2">
        <w:rPr>
          <w:rFonts w:ascii="Times New Roman" w:hAnsi="Times New Roman" w:cs="Times New Roman"/>
          <w:sz w:val="24"/>
        </w:rPr>
        <w:t>—</w:t>
      </w:r>
      <w:r w:rsidR="00BF24EF" w:rsidRPr="00E50CB2">
        <w:rPr>
          <w:rFonts w:ascii="Times New Roman" w:hAnsi="Times New Roman" w:cs="Times New Roman"/>
          <w:sz w:val="24"/>
          <w:lang w:val="ru-KZ" w:eastAsia="ru-KZ"/>
        </w:rPr>
        <w:t xml:space="preserve"> средняя скорость потока (м/с),</w:t>
      </w:r>
    </w:p>
    <w:p w14:paraId="224BE10B" w14:textId="05235BCC" w:rsidR="00BF24EF" w:rsidRPr="00E50CB2" w:rsidRDefault="00B9715F" w:rsidP="00E50CB2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4"/>
          <w:lang w:val="ru-KZ" w:eastAsia="ru-KZ"/>
        </w:rPr>
      </w:pPr>
      <m:oMath>
        <m:r>
          <w:rPr>
            <w:rFonts w:ascii="Cambria Math" w:hAnsi="Cambria Math" w:cs="Times New Roman"/>
            <w:sz w:val="24"/>
            <w:lang w:val="ru-KZ" w:eastAsia="ru-KZ"/>
          </w:rPr>
          <m:t>D</m:t>
        </m:r>
      </m:oMath>
      <w:r w:rsidR="00BF24EF" w:rsidRPr="00E50CB2">
        <w:rPr>
          <w:rFonts w:ascii="Times New Roman" w:hAnsi="Times New Roman" w:cs="Times New Roman"/>
          <w:sz w:val="24"/>
          <w:lang w:val="ru-KZ" w:eastAsia="ru-KZ"/>
        </w:rPr>
        <w:t xml:space="preserve"> </w:t>
      </w:r>
      <w:r w:rsidR="00183E37" w:rsidRPr="00E50CB2">
        <w:rPr>
          <w:rFonts w:ascii="Times New Roman" w:hAnsi="Times New Roman" w:cs="Times New Roman"/>
          <w:sz w:val="24"/>
        </w:rPr>
        <w:t>—</w:t>
      </w:r>
      <w:r w:rsidR="00BF24EF" w:rsidRPr="00E50CB2">
        <w:rPr>
          <w:rFonts w:ascii="Times New Roman" w:hAnsi="Times New Roman" w:cs="Times New Roman"/>
          <w:sz w:val="24"/>
          <w:lang w:val="ru-KZ" w:eastAsia="ru-KZ"/>
        </w:rPr>
        <w:t xml:space="preserve"> характерный размер, обычно диаметр трубы (м),</w:t>
      </w:r>
    </w:p>
    <w:p w14:paraId="5405284E" w14:textId="6EE26676" w:rsidR="00BF24EF" w:rsidRPr="00E50CB2" w:rsidRDefault="00B9715F" w:rsidP="00E50CB2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4"/>
          <w:lang w:val="ru-KZ" w:eastAsia="ru-KZ"/>
        </w:rPr>
      </w:pPr>
      <m:oMath>
        <m:r>
          <w:rPr>
            <w:rFonts w:ascii="Cambria Math" w:hAnsi="Cambria Math" w:cs="Times New Roman"/>
            <w:sz w:val="24"/>
            <w:lang w:val="ru-KZ" w:eastAsia="ru-KZ"/>
          </w:rPr>
          <m:t>ρ</m:t>
        </m:r>
      </m:oMath>
      <w:r w:rsidRPr="00E50CB2">
        <w:rPr>
          <w:rFonts w:ascii="Times New Roman" w:hAnsi="Times New Roman" w:cs="Times New Roman"/>
          <w:sz w:val="24"/>
          <w:lang w:eastAsia="ru-KZ"/>
        </w:rPr>
        <w:t xml:space="preserve"> </w:t>
      </w:r>
      <w:r w:rsidR="00183E37" w:rsidRPr="00E50CB2">
        <w:rPr>
          <w:rFonts w:ascii="Times New Roman" w:hAnsi="Times New Roman" w:cs="Times New Roman"/>
          <w:sz w:val="24"/>
        </w:rPr>
        <w:t>—</w:t>
      </w:r>
      <w:r w:rsidR="00BF24EF" w:rsidRPr="00E50CB2">
        <w:rPr>
          <w:rFonts w:ascii="Times New Roman" w:hAnsi="Times New Roman" w:cs="Times New Roman"/>
          <w:sz w:val="24"/>
          <w:lang w:val="ru-KZ" w:eastAsia="ru-KZ"/>
        </w:rPr>
        <w:t xml:space="preserve"> плотность воздуха или газа (кг/м³),</w:t>
      </w:r>
    </w:p>
    <w:p w14:paraId="64E812D9" w14:textId="51DA91BD" w:rsidR="00BF24EF" w:rsidRPr="00E50CB2" w:rsidRDefault="00BF24EF" w:rsidP="00E50CB2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4"/>
          <w:lang w:val="ru-KZ" w:eastAsia="ru-KZ"/>
        </w:rPr>
      </w:pPr>
      <w:r w:rsidRPr="00E50CB2">
        <w:rPr>
          <w:rFonts w:ascii="Times New Roman" w:hAnsi="Times New Roman" w:cs="Times New Roman"/>
          <w:sz w:val="24"/>
          <w:lang w:val="ru-KZ" w:eastAsia="ru-KZ"/>
        </w:rPr>
        <w:t>η</w:t>
      </w:r>
      <w:r w:rsidR="00B9715F" w:rsidRPr="00E50CB2">
        <w:rPr>
          <w:rFonts w:ascii="Times New Roman" w:hAnsi="Times New Roman" w:cs="Times New Roman"/>
          <w:sz w:val="24"/>
          <w:lang w:eastAsia="ru-KZ"/>
        </w:rPr>
        <w:t xml:space="preserve"> </w:t>
      </w:r>
      <w:r w:rsidR="00183E37" w:rsidRPr="00E50CB2">
        <w:rPr>
          <w:rFonts w:ascii="Times New Roman" w:hAnsi="Times New Roman" w:cs="Times New Roman"/>
          <w:sz w:val="24"/>
        </w:rPr>
        <w:t>—</w:t>
      </w:r>
      <w:r w:rsidRPr="00E50CB2">
        <w:rPr>
          <w:rFonts w:ascii="Times New Roman" w:hAnsi="Times New Roman" w:cs="Times New Roman"/>
          <w:sz w:val="24"/>
          <w:lang w:val="ru-KZ" w:eastAsia="ru-KZ"/>
        </w:rPr>
        <w:t xml:space="preserve"> динамическая вязкость (</w:t>
      </w:r>
      <w:proofErr w:type="spellStart"/>
      <w:r w:rsidRPr="00E50CB2">
        <w:rPr>
          <w:rFonts w:ascii="Times New Roman" w:hAnsi="Times New Roman" w:cs="Times New Roman"/>
          <w:sz w:val="24"/>
          <w:lang w:val="ru-KZ" w:eastAsia="ru-KZ"/>
        </w:rPr>
        <w:t>Па·с</w:t>
      </w:r>
      <w:proofErr w:type="spellEnd"/>
      <w:r w:rsidRPr="00E50CB2">
        <w:rPr>
          <w:rFonts w:ascii="Times New Roman" w:hAnsi="Times New Roman" w:cs="Times New Roman"/>
          <w:sz w:val="24"/>
          <w:lang w:val="ru-KZ" w:eastAsia="ru-KZ"/>
        </w:rPr>
        <w:t>).</w:t>
      </w:r>
    </w:p>
    <w:p w14:paraId="15A0DE68" w14:textId="0BE7B806" w:rsidR="0035211E" w:rsidRPr="00E50CB2" w:rsidRDefault="00BF24EF" w:rsidP="003F6C51">
      <w:pPr>
        <w:spacing w:before="240"/>
        <w:ind w:firstLine="426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BF24EF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Число Рейнольдса является важным параметром, определяющим режим потока: ламинарный или турбулентный. Значение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ru-KZ" w:eastAsia="ru-KZ"/>
          </w:rPr>
          <m:t>Re&lt;230</m:t>
        </m:r>
        <m:r>
          <w:rPr>
            <w:rFonts w:ascii="Cambria Math" w:eastAsia="Times New Roman" w:hAnsi="Cambria Math" w:cs="Times New Roman"/>
            <w:sz w:val="24"/>
            <w:szCs w:val="24"/>
            <w:lang w:eastAsia="ru-KZ"/>
          </w:rPr>
          <m:t>0</m:t>
        </m:r>
      </m:oMath>
      <w:r w:rsidR="00B9715F" w:rsidRPr="00B9715F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 </w:t>
      </w:r>
      <w:r w:rsidRPr="00BF24EF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указывает на ламинарный поток, тогда как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ru-KZ" w:eastAsia="ru-KZ"/>
          </w:rPr>
          <m:t>Re&gt;4000</m:t>
        </m:r>
      </m:oMath>
      <w:r w:rsidR="00B9715F" w:rsidRPr="00B9715F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 </w:t>
      </w:r>
      <w:r w:rsidR="00183E37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-</w:t>
      </w:r>
      <w:r w:rsidR="00B9715F" w:rsidRPr="00B9715F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 </w:t>
      </w:r>
      <w:r w:rsidRPr="00BF24EF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на турбулентный.</w:t>
      </w:r>
      <w:r w:rsidR="003F6C51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br/>
      </w:r>
      <w:r w:rsidR="00DE0F4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DD15B4" w:rsidRPr="0016451F">
        <w:rPr>
          <w:rFonts w:ascii="Times New Roman" w:hAnsi="Times New Roman" w:cs="Times New Roman"/>
          <w:b/>
          <w:bCs/>
          <w:sz w:val="24"/>
          <w:szCs w:val="24"/>
          <w:lang w:eastAsia="ru-KZ"/>
        </w:rPr>
        <w:t xml:space="preserve">3. </w:t>
      </w:r>
      <w:r w:rsidR="0035211E" w:rsidRPr="00133AE3">
        <w:rPr>
          <w:rFonts w:ascii="Times New Roman" w:hAnsi="Times New Roman" w:cs="Times New Roman"/>
          <w:sz w:val="24"/>
          <w:szCs w:val="24"/>
          <w:lang w:val="ru-KZ" w:eastAsia="ru-KZ"/>
        </w:rPr>
        <w:t>Создание схем</w:t>
      </w:r>
    </w:p>
    <w:p w14:paraId="5781019D" w14:textId="77915BC6" w:rsidR="0035211E" w:rsidRDefault="0035211E" w:rsidP="004B0A91">
      <w:pPr>
        <w:ind w:firstLine="360"/>
        <w:jc w:val="both"/>
        <w:rPr>
          <w:rFonts w:ascii="Times New Roman" w:hAnsi="Times New Roman" w:cs="Times New Roman"/>
          <w:sz w:val="24"/>
          <w:szCs w:val="24"/>
          <w:lang w:val="ru-KZ" w:eastAsia="ru-KZ"/>
        </w:rPr>
      </w:pPr>
      <w:r w:rsidRPr="0035211E">
        <w:rPr>
          <w:rFonts w:ascii="Times New Roman" w:hAnsi="Times New Roman" w:cs="Times New Roman"/>
          <w:sz w:val="24"/>
          <w:szCs w:val="24"/>
          <w:lang w:val="ru-KZ" w:eastAsia="ru-KZ"/>
        </w:rPr>
        <w:t xml:space="preserve">На этапе создания цифрового двойника в </w:t>
      </w:r>
      <w:proofErr w:type="spellStart"/>
      <w:r w:rsidRPr="0035211E">
        <w:rPr>
          <w:rFonts w:ascii="Times New Roman" w:hAnsi="Times New Roman" w:cs="Times New Roman"/>
          <w:sz w:val="24"/>
          <w:szCs w:val="24"/>
          <w:lang w:val="ru-KZ" w:eastAsia="ru-KZ"/>
        </w:rPr>
        <w:t>Unity</w:t>
      </w:r>
      <w:proofErr w:type="spellEnd"/>
      <w:r w:rsidRPr="0035211E">
        <w:rPr>
          <w:rFonts w:ascii="Times New Roman" w:hAnsi="Times New Roman" w:cs="Times New Roman"/>
          <w:sz w:val="24"/>
          <w:szCs w:val="24"/>
          <w:lang w:val="ru-KZ" w:eastAsia="ru-KZ"/>
        </w:rPr>
        <w:t>, разработка схем является важной частью, так как она позволяет нам структурировать и визуализировать весь процесс работы очистных систем. Схемы упрощают понимание сложных технологических процессов и помогают отобразить ключевые элементы системы. Мы разработали две основные схемы, каждая из которых выполняет свою роль в демонстрации работы системы:</w:t>
      </w:r>
    </w:p>
    <w:p w14:paraId="7708C7D1" w14:textId="23F22DE4" w:rsidR="00DE0F4A" w:rsidRPr="0035211E" w:rsidRDefault="00DE0F4A" w:rsidP="00DE0F4A">
      <w:pPr>
        <w:jc w:val="both"/>
        <w:rPr>
          <w:rFonts w:ascii="Times New Roman" w:hAnsi="Times New Roman" w:cs="Times New Roman"/>
          <w:sz w:val="24"/>
          <w:szCs w:val="24"/>
          <w:lang w:val="ru-KZ" w:eastAsia="ru-KZ"/>
        </w:rPr>
      </w:pPr>
    </w:p>
    <w:p w14:paraId="569FBE15" w14:textId="45B34438" w:rsidR="0035211E" w:rsidRDefault="00DE0F4A" w:rsidP="0035211E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ru-KZ" w:eastAsia="ru-KZ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 w:eastAsia="ru-KZ"/>
        </w:rPr>
        <w:t>3</w:t>
      </w:r>
      <w:r w:rsidR="0035211E" w:rsidRPr="0035211E">
        <w:rPr>
          <w:rFonts w:ascii="Times New Roman" w:hAnsi="Times New Roman" w:cs="Times New Roman"/>
          <w:b/>
          <w:bCs/>
          <w:sz w:val="24"/>
          <w:szCs w:val="24"/>
          <w:lang w:val="ru-KZ" w:eastAsia="ru-KZ"/>
        </w:rPr>
        <w:t xml:space="preserve">.1 </w:t>
      </w:r>
      <w:r w:rsidR="0035211E" w:rsidRPr="00133AE3">
        <w:rPr>
          <w:rFonts w:ascii="Times New Roman" w:hAnsi="Times New Roman" w:cs="Times New Roman"/>
          <w:sz w:val="24"/>
          <w:szCs w:val="24"/>
          <w:lang w:val="ru-KZ" w:eastAsia="ru-KZ"/>
        </w:rPr>
        <w:t>Основная схема очистного комплекса</w:t>
      </w:r>
    </w:p>
    <w:p w14:paraId="0332ED03" w14:textId="77777777" w:rsidR="0035211E" w:rsidRDefault="0035211E" w:rsidP="0035211E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ru-KZ" w:eastAsia="ru-KZ"/>
        </w:rPr>
      </w:pPr>
    </w:p>
    <w:p w14:paraId="01D1063F" w14:textId="3143FA3D" w:rsidR="0035211E" w:rsidRDefault="0035211E" w:rsidP="003F6C51">
      <w:pPr>
        <w:rPr>
          <w:lang w:val="ru-KZ" w:eastAsia="ru-KZ"/>
        </w:rPr>
      </w:pPr>
      <w:r>
        <w:rPr>
          <w:noProof/>
          <w:lang w:eastAsia="ru-RU"/>
        </w:rPr>
        <w:lastRenderedPageBreak/>
        <w:drawing>
          <wp:inline distT="0" distB="0" distL="0" distR="0" wp14:anchorId="0239D211" wp14:editId="33F2506A">
            <wp:extent cx="5937250" cy="272415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623BC" w14:textId="22E324B9" w:rsidR="0035211E" w:rsidRDefault="0035211E" w:rsidP="0035211E">
      <w:pPr>
        <w:ind w:left="360"/>
        <w:jc w:val="center"/>
        <w:rPr>
          <w:rFonts w:ascii="Times New Roman" w:hAnsi="Times New Roman" w:cs="Times New Roman"/>
          <w:sz w:val="24"/>
          <w:szCs w:val="24"/>
          <w:lang w:eastAsia="ru-KZ"/>
        </w:rPr>
      </w:pPr>
      <w:r>
        <w:rPr>
          <w:rFonts w:ascii="Times New Roman" w:hAnsi="Times New Roman" w:cs="Times New Roman"/>
          <w:sz w:val="24"/>
          <w:szCs w:val="24"/>
          <w:lang w:eastAsia="ru-KZ"/>
        </w:rPr>
        <w:t>Рис. 1 Основная схема</w:t>
      </w:r>
    </w:p>
    <w:p w14:paraId="7F04A565" w14:textId="77777777" w:rsidR="00AE4F8D" w:rsidRDefault="00AE4F8D" w:rsidP="0035211E">
      <w:pPr>
        <w:ind w:left="360"/>
        <w:jc w:val="center"/>
        <w:rPr>
          <w:rFonts w:ascii="Times New Roman" w:hAnsi="Times New Roman" w:cs="Times New Roman"/>
          <w:sz w:val="24"/>
          <w:szCs w:val="24"/>
          <w:lang w:eastAsia="ru-KZ"/>
        </w:rPr>
      </w:pPr>
    </w:p>
    <w:p w14:paraId="701D414D" w14:textId="0AFDD425" w:rsidR="0035211E" w:rsidRPr="00E50CB2" w:rsidRDefault="0035211E" w:rsidP="00E50CB2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ru-KZ"/>
        </w:rPr>
      </w:pPr>
      <w:r w:rsidRPr="0035211E">
        <w:rPr>
          <w:rFonts w:ascii="Times New Roman" w:hAnsi="Times New Roman" w:cs="Times New Roman"/>
          <w:sz w:val="24"/>
          <w:szCs w:val="24"/>
          <w:lang w:val="ru-KZ" w:eastAsia="ru-KZ"/>
        </w:rPr>
        <w:t>Эта схема</w:t>
      </w:r>
      <w:r w:rsidRPr="0035211E">
        <w:rPr>
          <w:rFonts w:ascii="Times New Roman" w:hAnsi="Times New Roman" w:cs="Times New Roman"/>
          <w:sz w:val="24"/>
          <w:szCs w:val="24"/>
          <w:lang w:eastAsia="ru-KZ"/>
        </w:rPr>
        <w:t xml:space="preserve"> (рис.1)</w:t>
      </w:r>
      <w:r w:rsidRPr="0035211E">
        <w:rPr>
          <w:rFonts w:ascii="Times New Roman" w:hAnsi="Times New Roman" w:cs="Times New Roman"/>
          <w:sz w:val="24"/>
          <w:szCs w:val="24"/>
          <w:lang w:val="ru-KZ" w:eastAsia="ru-KZ"/>
        </w:rPr>
        <w:t xml:space="preserve"> отражает общую структуру очистного комплекса, начиная от подачи газа из котла и заканчивая его выходом после очистки. На схеме мы выделили все ключевые элементы, участвующие в процессе очистки выбросов, такие как:</w:t>
      </w:r>
    </w:p>
    <w:p w14:paraId="26DDE209" w14:textId="77777777" w:rsidR="003F6C51" w:rsidRDefault="0035211E" w:rsidP="001346D7">
      <w:pPr>
        <w:ind w:firstLine="360"/>
        <w:jc w:val="both"/>
        <w:rPr>
          <w:rFonts w:ascii="Times New Roman" w:hAnsi="Times New Roman" w:cs="Times New Roman"/>
          <w:sz w:val="24"/>
          <w:szCs w:val="24"/>
          <w:lang w:val="ru-KZ" w:eastAsia="ru-KZ"/>
        </w:rPr>
      </w:pPr>
      <w:r w:rsidRPr="0035211E">
        <w:rPr>
          <w:rFonts w:ascii="Times New Roman" w:hAnsi="Times New Roman" w:cs="Times New Roman"/>
          <w:sz w:val="24"/>
          <w:szCs w:val="24"/>
          <w:lang w:val="ru-KZ" w:eastAsia="ru-KZ"/>
        </w:rPr>
        <w:t>Электрические фильтры, которые удаляют сажу и твердые частицы из газов, выходящих из котла.</w:t>
      </w:r>
      <w:r>
        <w:rPr>
          <w:rFonts w:ascii="Times New Roman" w:hAnsi="Times New Roman" w:cs="Times New Roman"/>
          <w:sz w:val="24"/>
          <w:szCs w:val="24"/>
          <w:lang w:eastAsia="ru-KZ"/>
        </w:rPr>
        <w:t xml:space="preserve"> </w:t>
      </w:r>
      <w:r w:rsidRPr="0035211E">
        <w:rPr>
          <w:rFonts w:ascii="Times New Roman" w:hAnsi="Times New Roman" w:cs="Times New Roman"/>
          <w:sz w:val="24"/>
          <w:szCs w:val="24"/>
          <w:lang w:val="ru-KZ" w:eastAsia="ru-KZ"/>
        </w:rPr>
        <w:t>Блоки предварительной термической подготовки, которые подготавливают газ к дальнейшему очищению, снижая его температуру и обеспечивая оптимальные условия для следующих этапов.</w:t>
      </w:r>
    </w:p>
    <w:p w14:paraId="02094EFD" w14:textId="0B71C6A2" w:rsidR="0035211E" w:rsidRPr="0035211E" w:rsidRDefault="0035211E" w:rsidP="001346D7">
      <w:pPr>
        <w:ind w:firstLine="360"/>
        <w:jc w:val="both"/>
        <w:rPr>
          <w:rFonts w:ascii="Times New Roman" w:hAnsi="Times New Roman" w:cs="Times New Roman"/>
          <w:sz w:val="24"/>
          <w:szCs w:val="24"/>
          <w:lang w:val="ru-KZ" w:eastAsia="ru-KZ"/>
        </w:rPr>
      </w:pPr>
      <w:r w:rsidRPr="0035211E">
        <w:rPr>
          <w:rFonts w:ascii="Times New Roman" w:hAnsi="Times New Roman" w:cs="Times New Roman"/>
          <w:sz w:val="24"/>
          <w:szCs w:val="24"/>
          <w:lang w:val="ru-KZ" w:eastAsia="ru-KZ"/>
        </w:rPr>
        <w:t>Блоки каталитической очистки, которые служат для удаления оксида углерода (CO) и других токсичных компонентов с использованием катализаторов.</w:t>
      </w:r>
    </w:p>
    <w:p w14:paraId="06AED94C" w14:textId="77777777" w:rsidR="003F6C51" w:rsidRDefault="0035211E" w:rsidP="003F6C51">
      <w:pPr>
        <w:jc w:val="both"/>
        <w:rPr>
          <w:rFonts w:ascii="Times New Roman" w:hAnsi="Times New Roman" w:cs="Times New Roman"/>
          <w:sz w:val="24"/>
          <w:szCs w:val="24"/>
          <w:lang w:val="ru-KZ" w:eastAsia="ru-KZ"/>
        </w:rPr>
      </w:pPr>
      <w:r w:rsidRPr="0035211E">
        <w:rPr>
          <w:rFonts w:ascii="Times New Roman" w:hAnsi="Times New Roman" w:cs="Times New Roman"/>
          <w:sz w:val="24"/>
          <w:szCs w:val="24"/>
          <w:lang w:val="ru-KZ" w:eastAsia="ru-KZ"/>
        </w:rPr>
        <w:t>Системы охлаждения, которые обеспечивают снижение температуры газа перед поступлением в дальнейшие стадии очистки.</w:t>
      </w:r>
    </w:p>
    <w:p w14:paraId="29F5EB89" w14:textId="46369A36" w:rsidR="0035211E" w:rsidRPr="0035211E" w:rsidRDefault="003F6C51" w:rsidP="003F6C51">
      <w:pPr>
        <w:jc w:val="both"/>
        <w:rPr>
          <w:rFonts w:ascii="Times New Roman" w:hAnsi="Times New Roman" w:cs="Times New Roman"/>
          <w:sz w:val="24"/>
          <w:szCs w:val="24"/>
          <w:lang w:val="ru-KZ" w:eastAsia="ru-KZ"/>
        </w:rPr>
      </w:pPr>
      <w:r>
        <w:rPr>
          <w:rFonts w:ascii="Times New Roman" w:hAnsi="Times New Roman" w:cs="Times New Roman"/>
          <w:sz w:val="24"/>
          <w:szCs w:val="24"/>
          <w:lang w:eastAsia="ru-KZ"/>
        </w:rPr>
        <w:t xml:space="preserve">      </w:t>
      </w:r>
      <w:r w:rsidR="0035211E" w:rsidRPr="0035211E">
        <w:rPr>
          <w:rFonts w:ascii="Times New Roman" w:hAnsi="Times New Roman" w:cs="Times New Roman"/>
          <w:sz w:val="24"/>
          <w:szCs w:val="24"/>
          <w:lang w:val="ru-KZ" w:eastAsia="ru-KZ"/>
        </w:rPr>
        <w:t>Этапы удаления серы (SO) и диоксида азота (NO₂), которые выполняются в несколько ступеней, обеспечивая высокую степень очистки от загрязняющих веществ.</w:t>
      </w:r>
    </w:p>
    <w:p w14:paraId="7E94E86B" w14:textId="607606A6" w:rsidR="0035211E" w:rsidRPr="0035211E" w:rsidRDefault="0035211E" w:rsidP="00E50CB2">
      <w:pPr>
        <w:jc w:val="both"/>
        <w:rPr>
          <w:rFonts w:ascii="Times New Roman" w:hAnsi="Times New Roman" w:cs="Times New Roman"/>
          <w:sz w:val="24"/>
          <w:szCs w:val="24"/>
          <w:lang w:val="ru-KZ" w:eastAsia="ru-KZ"/>
        </w:rPr>
      </w:pPr>
      <w:r w:rsidRPr="0035211E">
        <w:rPr>
          <w:rFonts w:ascii="Times New Roman" w:hAnsi="Times New Roman" w:cs="Times New Roman"/>
          <w:sz w:val="24"/>
          <w:szCs w:val="24"/>
          <w:lang w:val="ru-KZ" w:eastAsia="ru-KZ"/>
        </w:rPr>
        <w:t>Сбор CO₂, который осуществляется на финальной стадии, где углекислый газ выделяется из газового потока для последующей обработки и использования в производственных процессах.</w:t>
      </w:r>
    </w:p>
    <w:p w14:paraId="7866A065" w14:textId="14243B67" w:rsidR="005F561E" w:rsidRPr="0035211E" w:rsidRDefault="0035211E" w:rsidP="005F561E">
      <w:pPr>
        <w:spacing w:after="240"/>
        <w:ind w:firstLine="360"/>
        <w:jc w:val="both"/>
        <w:rPr>
          <w:rFonts w:ascii="Times New Roman" w:hAnsi="Times New Roman" w:cs="Times New Roman"/>
          <w:sz w:val="24"/>
          <w:szCs w:val="24"/>
          <w:lang w:val="ru-KZ" w:eastAsia="ru-KZ"/>
        </w:rPr>
      </w:pPr>
      <w:r w:rsidRPr="0035211E">
        <w:rPr>
          <w:rFonts w:ascii="Times New Roman" w:hAnsi="Times New Roman" w:cs="Times New Roman"/>
          <w:sz w:val="24"/>
          <w:szCs w:val="24"/>
          <w:lang w:val="ru-KZ" w:eastAsia="ru-KZ"/>
        </w:rPr>
        <w:t>Мы создавали эту схему с учетом всех технологических процессов и потоков, чтобы максимально точно отразить работу реального объекта. Схема помогает нам и нашим партнерам визуализировать взаимодействие всех компонентов системы и понимать, как изменение условий на одном этапе влияет на весь процесс.</w:t>
      </w:r>
    </w:p>
    <w:p w14:paraId="02281995" w14:textId="5E39674F" w:rsidR="0035211E" w:rsidRPr="00133AE3" w:rsidRDefault="0035211E" w:rsidP="0035211E">
      <w:pPr>
        <w:pStyle w:val="a3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ru-KZ" w:eastAsia="ru-KZ"/>
        </w:rPr>
      </w:pPr>
      <w:r w:rsidRPr="00133AE3">
        <w:rPr>
          <w:rFonts w:ascii="Times New Roman" w:hAnsi="Times New Roman" w:cs="Times New Roman"/>
          <w:sz w:val="24"/>
          <w:szCs w:val="24"/>
          <w:lang w:val="ru-KZ" w:eastAsia="ru-KZ"/>
        </w:rPr>
        <w:t>Схема процесса сбора углекислого газа (CO₂)</w:t>
      </w:r>
      <w:r w:rsidRPr="00133AE3">
        <w:rPr>
          <w:rFonts w:ascii="Times New Roman" w:hAnsi="Times New Roman" w:cs="Times New Roman"/>
          <w:sz w:val="24"/>
          <w:szCs w:val="24"/>
          <w:lang w:val="ru-KZ" w:eastAsia="ru-KZ"/>
        </w:rPr>
        <w:br/>
      </w:r>
    </w:p>
    <w:p w14:paraId="6CD44934" w14:textId="77777777" w:rsidR="00F631E0" w:rsidRPr="00F631E0" w:rsidRDefault="00F631E0" w:rsidP="003F6C51">
      <w:pPr>
        <w:rPr>
          <w:rFonts w:ascii="Times New Roman" w:hAnsi="Times New Roman" w:cs="Times New Roman"/>
          <w:sz w:val="24"/>
          <w:szCs w:val="24"/>
          <w:lang w:val="ru-KZ" w:eastAsia="ru-KZ"/>
        </w:rPr>
      </w:pPr>
      <w:r>
        <w:rPr>
          <w:noProof/>
          <w:lang w:eastAsia="ru-RU"/>
        </w:rPr>
        <w:lastRenderedPageBreak/>
        <w:drawing>
          <wp:inline distT="0" distB="0" distL="0" distR="0" wp14:anchorId="26AF4FF4" wp14:editId="4388C8A8">
            <wp:extent cx="5923722" cy="2724150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551" cy="272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93126" w14:textId="77777777" w:rsidR="00F631E0" w:rsidRPr="00F631E0" w:rsidRDefault="00F631E0" w:rsidP="00F631E0">
      <w:pPr>
        <w:pStyle w:val="a3"/>
        <w:jc w:val="center"/>
        <w:rPr>
          <w:rFonts w:ascii="Times New Roman" w:hAnsi="Times New Roman" w:cs="Times New Roman"/>
          <w:sz w:val="24"/>
          <w:szCs w:val="24"/>
          <w:lang w:eastAsia="ru-KZ"/>
        </w:rPr>
      </w:pPr>
      <w:r w:rsidRPr="00F631E0">
        <w:rPr>
          <w:rFonts w:ascii="Times New Roman" w:hAnsi="Times New Roman" w:cs="Times New Roman"/>
          <w:sz w:val="24"/>
          <w:szCs w:val="24"/>
          <w:lang w:eastAsia="ru-KZ"/>
        </w:rPr>
        <w:t>Рис 2. Схема сбора углекислого газа</w:t>
      </w:r>
    </w:p>
    <w:p w14:paraId="5B3D30E4" w14:textId="77777777" w:rsidR="0035211E" w:rsidRPr="0035211E" w:rsidRDefault="0035211E" w:rsidP="0035211E">
      <w:pPr>
        <w:pStyle w:val="a3"/>
        <w:rPr>
          <w:rFonts w:ascii="Times New Roman" w:hAnsi="Times New Roman" w:cs="Times New Roman"/>
          <w:sz w:val="24"/>
          <w:szCs w:val="24"/>
          <w:lang w:val="ru-KZ" w:eastAsia="ru-KZ"/>
        </w:rPr>
      </w:pPr>
    </w:p>
    <w:p w14:paraId="0F823794" w14:textId="66D80497" w:rsidR="00F631E0" w:rsidRPr="00E50CB2" w:rsidRDefault="00F631E0" w:rsidP="00E50CB2">
      <w:pPr>
        <w:ind w:firstLine="360"/>
        <w:jc w:val="both"/>
        <w:rPr>
          <w:rFonts w:ascii="Times New Roman" w:hAnsi="Times New Roman" w:cs="Times New Roman"/>
          <w:sz w:val="24"/>
          <w:szCs w:val="24"/>
          <w:lang w:val="ru-KZ" w:eastAsia="ru-KZ"/>
        </w:rPr>
      </w:pPr>
      <w:r>
        <w:rPr>
          <w:rFonts w:ascii="Times New Roman" w:hAnsi="Times New Roman" w:cs="Times New Roman"/>
          <w:sz w:val="24"/>
          <w:szCs w:val="24"/>
          <w:lang w:eastAsia="ru-KZ"/>
        </w:rPr>
        <w:t>Схема изображенная на (рис.2)</w:t>
      </w:r>
      <w:r w:rsidR="0035211E" w:rsidRPr="0035211E">
        <w:rPr>
          <w:rFonts w:ascii="Times New Roman" w:hAnsi="Times New Roman" w:cs="Times New Roman"/>
          <w:sz w:val="24"/>
          <w:szCs w:val="24"/>
          <w:lang w:val="ru-KZ" w:eastAsia="ru-KZ"/>
        </w:rPr>
        <w:t xml:space="preserve"> детализирует процесс извлечения углекислого газа из потока дымовых газов. Эта схема помогает увидеть, как происходит сбор CO₂ на более тонком уровне и какие элементы оборудования участвуют в этом процессе. На схеме отражены:</w:t>
      </w:r>
    </w:p>
    <w:p w14:paraId="27B97AEC" w14:textId="761CC1A3" w:rsidR="00F631E0" w:rsidRPr="0035211E" w:rsidRDefault="0035211E" w:rsidP="00E50CB2">
      <w:pPr>
        <w:ind w:firstLine="360"/>
        <w:jc w:val="both"/>
        <w:rPr>
          <w:rFonts w:ascii="Times New Roman" w:hAnsi="Times New Roman" w:cs="Times New Roman"/>
          <w:sz w:val="24"/>
          <w:szCs w:val="24"/>
          <w:lang w:val="ru-KZ" w:eastAsia="ru-KZ"/>
        </w:rPr>
      </w:pPr>
      <w:r w:rsidRPr="0035211E">
        <w:rPr>
          <w:rFonts w:ascii="Times New Roman" w:hAnsi="Times New Roman" w:cs="Times New Roman"/>
          <w:sz w:val="24"/>
          <w:szCs w:val="24"/>
          <w:lang w:val="ru-KZ" w:eastAsia="ru-KZ"/>
        </w:rPr>
        <w:t xml:space="preserve">Два адсорбера, которые последовательно очищают газовый поток, поглощая углекислый газ. Каждый адсорбер работает по принципу адсорбции: горячие дымовые </w:t>
      </w:r>
      <w:r w:rsidR="00F631E0" w:rsidRPr="0035211E">
        <w:rPr>
          <w:rFonts w:ascii="Times New Roman" w:hAnsi="Times New Roman" w:cs="Times New Roman"/>
          <w:sz w:val="24"/>
          <w:szCs w:val="24"/>
          <w:lang w:val="ru-KZ" w:eastAsia="ru-KZ"/>
        </w:rPr>
        <w:t>газ</w:t>
      </w:r>
      <w:r w:rsidR="00F631E0">
        <w:rPr>
          <w:rFonts w:ascii="Times New Roman" w:hAnsi="Times New Roman" w:cs="Times New Roman"/>
          <w:sz w:val="24"/>
          <w:szCs w:val="24"/>
          <w:lang w:eastAsia="ru-KZ"/>
        </w:rPr>
        <w:t>ы</w:t>
      </w:r>
      <w:r w:rsidRPr="0035211E">
        <w:rPr>
          <w:rFonts w:ascii="Times New Roman" w:hAnsi="Times New Roman" w:cs="Times New Roman"/>
          <w:sz w:val="24"/>
          <w:szCs w:val="24"/>
          <w:lang w:val="ru-KZ" w:eastAsia="ru-KZ"/>
        </w:rPr>
        <w:t xml:space="preserve"> пропускаются через специальный сорбент, который связывает CO₂.</w:t>
      </w:r>
    </w:p>
    <w:p w14:paraId="460E45E8" w14:textId="7B41C4A2" w:rsidR="00F631E0" w:rsidRPr="0035211E" w:rsidRDefault="0035211E" w:rsidP="00E50CB2">
      <w:pPr>
        <w:ind w:firstLine="360"/>
        <w:jc w:val="both"/>
        <w:rPr>
          <w:rFonts w:ascii="Times New Roman" w:hAnsi="Times New Roman" w:cs="Times New Roman"/>
          <w:sz w:val="24"/>
          <w:szCs w:val="24"/>
          <w:lang w:val="ru-KZ" w:eastAsia="ru-KZ"/>
        </w:rPr>
      </w:pPr>
      <w:r w:rsidRPr="0035211E">
        <w:rPr>
          <w:rFonts w:ascii="Times New Roman" w:hAnsi="Times New Roman" w:cs="Times New Roman"/>
          <w:sz w:val="24"/>
          <w:szCs w:val="24"/>
          <w:lang w:val="ru-KZ" w:eastAsia="ru-KZ"/>
        </w:rPr>
        <w:t>Система управления клапанами, которые регулируют поток газа между адсорберами. Эти клапаны помогают направлять поток в зависимости от того, какой адсорбер в данный момент активен.</w:t>
      </w:r>
    </w:p>
    <w:p w14:paraId="12644506" w14:textId="0F808503" w:rsidR="00F631E0" w:rsidRPr="0035211E" w:rsidRDefault="0035211E" w:rsidP="00E50CB2">
      <w:pPr>
        <w:ind w:firstLine="360"/>
        <w:jc w:val="both"/>
        <w:rPr>
          <w:rFonts w:ascii="Times New Roman" w:hAnsi="Times New Roman" w:cs="Times New Roman"/>
          <w:sz w:val="24"/>
          <w:szCs w:val="24"/>
          <w:lang w:val="ru-KZ" w:eastAsia="ru-KZ"/>
        </w:rPr>
      </w:pPr>
      <w:r w:rsidRPr="0035211E">
        <w:rPr>
          <w:rFonts w:ascii="Times New Roman" w:hAnsi="Times New Roman" w:cs="Times New Roman"/>
          <w:sz w:val="24"/>
          <w:szCs w:val="24"/>
          <w:lang w:val="ru-KZ" w:eastAsia="ru-KZ"/>
        </w:rPr>
        <w:t>Компрессоры, которые сжимают очищенный газ, обеспечивая оптимальные условия для последующего отделения и транспортировки CO₂. Компрессоры работают в нескольких стадиях, чтобы постепенно повышать давление газа.</w:t>
      </w:r>
    </w:p>
    <w:p w14:paraId="65EDC6E9" w14:textId="2D92513C" w:rsidR="00F631E0" w:rsidRPr="0035211E" w:rsidRDefault="0035211E" w:rsidP="00E50CB2">
      <w:pPr>
        <w:ind w:firstLine="360"/>
        <w:jc w:val="both"/>
        <w:rPr>
          <w:rFonts w:ascii="Times New Roman" w:hAnsi="Times New Roman" w:cs="Times New Roman"/>
          <w:sz w:val="24"/>
          <w:szCs w:val="24"/>
          <w:lang w:val="ru-KZ" w:eastAsia="ru-KZ"/>
        </w:rPr>
      </w:pPr>
      <w:r w:rsidRPr="0035211E">
        <w:rPr>
          <w:rFonts w:ascii="Times New Roman" w:hAnsi="Times New Roman" w:cs="Times New Roman"/>
          <w:sz w:val="24"/>
          <w:szCs w:val="24"/>
          <w:lang w:val="ru-KZ" w:eastAsia="ru-KZ"/>
        </w:rPr>
        <w:t>Блок конденсации, в котором происходит охлаждение сжатого газового потока и конденсация водяного пара, отделяя воду от CO₂. Это важный этап, позволяющий получить более чистый газовый поток.</w:t>
      </w:r>
    </w:p>
    <w:p w14:paraId="3A57CF06" w14:textId="658D6946" w:rsidR="0035211E" w:rsidRPr="0035211E" w:rsidRDefault="0035211E" w:rsidP="001346D7">
      <w:pPr>
        <w:ind w:firstLine="360"/>
        <w:jc w:val="both"/>
        <w:rPr>
          <w:rFonts w:ascii="Times New Roman" w:hAnsi="Times New Roman" w:cs="Times New Roman"/>
          <w:sz w:val="24"/>
          <w:szCs w:val="24"/>
          <w:lang w:val="ru-KZ" w:eastAsia="ru-KZ"/>
        </w:rPr>
      </w:pPr>
      <w:r w:rsidRPr="0035211E">
        <w:rPr>
          <w:rFonts w:ascii="Times New Roman" w:hAnsi="Times New Roman" w:cs="Times New Roman"/>
          <w:sz w:val="24"/>
          <w:szCs w:val="24"/>
          <w:lang w:val="ru-KZ" w:eastAsia="ru-KZ"/>
        </w:rPr>
        <w:t>Система отвода очищенного CO₂, который затем направляется на дальнейшую обработку или транспортировку в производственные процессы, например, для использования в сельском хозяйстве или химической промышленности.</w:t>
      </w:r>
    </w:p>
    <w:p w14:paraId="1F8FC375" w14:textId="6AC0A8E6" w:rsidR="0035211E" w:rsidRDefault="0035211E" w:rsidP="001346D7">
      <w:pPr>
        <w:jc w:val="both"/>
        <w:rPr>
          <w:rFonts w:ascii="Times New Roman" w:hAnsi="Times New Roman" w:cs="Times New Roman"/>
          <w:sz w:val="24"/>
          <w:szCs w:val="24"/>
          <w:lang w:val="ru-KZ" w:eastAsia="ru-KZ"/>
        </w:rPr>
      </w:pPr>
      <w:r w:rsidRPr="0035211E">
        <w:rPr>
          <w:rFonts w:ascii="Times New Roman" w:hAnsi="Times New Roman" w:cs="Times New Roman"/>
          <w:sz w:val="24"/>
          <w:szCs w:val="24"/>
          <w:lang w:val="ru-KZ" w:eastAsia="ru-KZ"/>
        </w:rPr>
        <w:t>Мы разработали эту схему, чтобы подробно показать, как происходит извлечение углекислого газа на каждой стадии, какие параметры регулируются в процессе (давление, температура) и как взаимодействуют между собой компоненты системы. Эта схема помогает более точно анализировать эффективность работы системы и вносить необходимые изменения в виртуальной модели, прежде чем внедрять их на реальном объекте.</w:t>
      </w:r>
    </w:p>
    <w:p w14:paraId="36E92DAF" w14:textId="77777777" w:rsidR="00F631E0" w:rsidRPr="0035211E" w:rsidRDefault="00F631E0" w:rsidP="0035211E">
      <w:pPr>
        <w:ind w:left="360"/>
        <w:jc w:val="both"/>
        <w:rPr>
          <w:rFonts w:ascii="Times New Roman" w:hAnsi="Times New Roman" w:cs="Times New Roman"/>
          <w:sz w:val="24"/>
          <w:szCs w:val="24"/>
          <w:lang w:val="ru-KZ" w:eastAsia="ru-KZ"/>
        </w:rPr>
      </w:pPr>
    </w:p>
    <w:p w14:paraId="2A52605D" w14:textId="5636B658" w:rsidR="00DE0F4A" w:rsidRPr="00A97A2B" w:rsidRDefault="00587300" w:rsidP="00E50CB2">
      <w:pPr>
        <w:pStyle w:val="a4"/>
        <w:numPr>
          <w:ilvl w:val="0"/>
          <w:numId w:val="11"/>
        </w:numPr>
        <w:spacing w:before="0" w:beforeAutospacing="0" w:after="0" w:afterAutospacing="0"/>
        <w:rPr>
          <w:bCs/>
        </w:rPr>
      </w:pPr>
      <w:r w:rsidRPr="00A97A2B">
        <w:rPr>
          <w:rStyle w:val="a5"/>
          <w:bCs w:val="0"/>
        </w:rPr>
        <w:t>Интеграция с данными реального времени</w:t>
      </w:r>
    </w:p>
    <w:p w14:paraId="17551E29" w14:textId="2B1F2E4D" w:rsidR="00A97A2B" w:rsidRDefault="00A97A2B" w:rsidP="00A97A2B">
      <w:pPr>
        <w:pStyle w:val="a4"/>
        <w:spacing w:before="0" w:beforeAutospacing="0" w:after="0" w:afterAutospacing="0"/>
        <w:jc w:val="both"/>
      </w:pPr>
      <w:r>
        <w:rPr>
          <w:bCs/>
        </w:rPr>
        <w:tab/>
      </w:r>
      <w:r>
        <w:t xml:space="preserve">Одной из ключевых особенностей нашего подхода является синхронизация данных с физическими датчиками через REST и </w:t>
      </w:r>
      <w:proofErr w:type="spellStart"/>
      <w:r>
        <w:t>WebSocket</w:t>
      </w:r>
      <w:proofErr w:type="spellEnd"/>
      <w:r>
        <w:t xml:space="preserve"> протоколы. Это помогает поддерживать актуальность визуализаций и превращает цифровой двойник из простой симуляции в полноценный инструмент для мониторинга и управления процессами в реальном времени.</w:t>
      </w:r>
    </w:p>
    <w:p w14:paraId="789A618D" w14:textId="17FFBAC7" w:rsidR="00EA3548" w:rsidRPr="00EA3548" w:rsidRDefault="00EA3548" w:rsidP="00E50CB2">
      <w:pPr>
        <w:pStyle w:val="a4"/>
        <w:spacing w:before="0" w:beforeAutospacing="0"/>
      </w:pPr>
      <w:r w:rsidRPr="00EA3548">
        <w:t>Этот процесс включает несколько в</w:t>
      </w:r>
      <w:r w:rsidR="003F6C51">
        <w:t xml:space="preserve"> </w:t>
      </w:r>
      <w:proofErr w:type="spellStart"/>
      <w:r w:rsidRPr="00EA3548">
        <w:t>заимосвязанных</w:t>
      </w:r>
      <w:proofErr w:type="spellEnd"/>
      <w:r w:rsidRPr="00EA3548">
        <w:t xml:space="preserve"> шагов:</w:t>
      </w:r>
    </w:p>
    <w:p w14:paraId="559D525C" w14:textId="51465033" w:rsidR="00EA3548" w:rsidRPr="00EA3548" w:rsidRDefault="002B129E" w:rsidP="002B129E">
      <w:pPr>
        <w:numPr>
          <w:ilvl w:val="0"/>
          <w:numId w:val="19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Подключение </w:t>
      </w:r>
      <w:r w:rsidR="00EA3548" w:rsidRPr="00EA354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датчиков</w:t>
      </w:r>
      <w:r w:rsidR="00EA3548" w:rsidRPr="00EA354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E50CB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EA3548" w:rsidRPr="00EA35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физическом оборудовании устанавливаются датчики, которые собирают данные </w:t>
      </w:r>
      <w:r w:rsidR="00EA3548" w:rsidRPr="00EA354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 параметрах работы системы. Это могут быть показатели температуры, давления, концентрации загрязняющих веществ, скорости потоков и другие важные параметры. Например, в системе очистки выбросов датчики могут измерять концентрацию CO₂ на каждом этапе очистки, температуру газового потока и эффективность фильтрации.</w:t>
      </w:r>
    </w:p>
    <w:p w14:paraId="0F6D823E" w14:textId="7513FB67" w:rsidR="00EA3548" w:rsidRPr="00EA3548" w:rsidRDefault="002B129E" w:rsidP="002B129E">
      <w:pPr>
        <w:numPr>
          <w:ilvl w:val="0"/>
          <w:numId w:val="19"/>
        </w:numPr>
        <w:spacing w:before="240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Передача данных в реальном </w:t>
      </w:r>
      <w:r w:rsidR="00EA3548" w:rsidRPr="00EA354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времени</w:t>
      </w:r>
      <w:r w:rsidR="00EA3548" w:rsidRPr="00EA354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E50CB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EA3548" w:rsidRPr="00EA35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Собранные датчиками данные передаются через сеть (локальную или облачную) в систему управления. Для интеграции с </w:t>
      </w:r>
      <w:proofErr w:type="spellStart"/>
      <w:r w:rsidR="00EA3548" w:rsidRPr="00EA3548">
        <w:rPr>
          <w:rFonts w:ascii="Times New Roman" w:eastAsia="Times New Roman" w:hAnsi="Times New Roman" w:cs="Times New Roman"/>
          <w:sz w:val="24"/>
          <w:szCs w:val="24"/>
          <w:lang w:eastAsia="ru-RU"/>
        </w:rPr>
        <w:t>Unity</w:t>
      </w:r>
      <w:proofErr w:type="spellEnd"/>
      <w:r w:rsidR="00EA3548" w:rsidRPr="00EA35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эти данные могут быть переданы в формате JSON, XML или через API, разработанный специально для конкретной установки. </w:t>
      </w:r>
      <w:proofErr w:type="spellStart"/>
      <w:r w:rsidR="00EA3548" w:rsidRPr="00EA3548">
        <w:rPr>
          <w:rFonts w:ascii="Times New Roman" w:eastAsia="Times New Roman" w:hAnsi="Times New Roman" w:cs="Times New Roman"/>
          <w:sz w:val="24"/>
          <w:szCs w:val="24"/>
          <w:lang w:eastAsia="ru-RU"/>
        </w:rPr>
        <w:t>Unity</w:t>
      </w:r>
      <w:proofErr w:type="spellEnd"/>
      <w:r w:rsidR="00EA3548" w:rsidRPr="00EA35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поддерживает взаимодействие с внешними источниками данных через такие протоколы, как REST или </w:t>
      </w:r>
      <w:proofErr w:type="spellStart"/>
      <w:r w:rsidR="00EA3548" w:rsidRPr="00EA3548">
        <w:rPr>
          <w:rFonts w:ascii="Times New Roman" w:eastAsia="Times New Roman" w:hAnsi="Times New Roman" w:cs="Times New Roman"/>
          <w:sz w:val="24"/>
          <w:szCs w:val="24"/>
          <w:lang w:eastAsia="ru-RU"/>
        </w:rPr>
        <w:t>WebSocket</w:t>
      </w:r>
      <w:proofErr w:type="spellEnd"/>
      <w:r w:rsidR="00EA3548" w:rsidRPr="00EA3548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 позволяет обеспечить надежный обмен данными в режиме реального времени.</w:t>
      </w:r>
    </w:p>
    <w:p w14:paraId="772A50CC" w14:textId="66B06B6D" w:rsidR="00EA3548" w:rsidRPr="00EA3548" w:rsidRDefault="002B129E" w:rsidP="002B129E">
      <w:pPr>
        <w:numPr>
          <w:ilvl w:val="0"/>
          <w:numId w:val="19"/>
        </w:numPr>
        <w:spacing w:before="240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Обработка данных в </w:t>
      </w:r>
      <w:proofErr w:type="spellStart"/>
      <w:r w:rsidR="00EA3548" w:rsidRPr="00EA354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Unity</w:t>
      </w:r>
      <w:proofErr w:type="spellEnd"/>
      <w:r w:rsidR="00EA3548" w:rsidRPr="00EA354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E50CB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EA3548" w:rsidRPr="00EA35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Данные, поступающие от датчиков, обрабатываются внутри игрового движка. Для этого создаются скрипты на C#, которые принимают входящие значения и преобразуют их для работы с визуальными и </w:t>
      </w:r>
      <w:proofErr w:type="spellStart"/>
      <w:r w:rsidR="00EA3548" w:rsidRPr="00EA3548">
        <w:rPr>
          <w:rFonts w:ascii="Times New Roman" w:eastAsia="Times New Roman" w:hAnsi="Times New Roman" w:cs="Times New Roman"/>
          <w:sz w:val="24"/>
          <w:szCs w:val="24"/>
          <w:lang w:eastAsia="ru-RU"/>
        </w:rPr>
        <w:t>симуляционными</w:t>
      </w:r>
      <w:proofErr w:type="spellEnd"/>
      <w:r w:rsidR="00EA3548" w:rsidRPr="00EA35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компонентами. Например, изменение температуры в реальном оборудовании может динамически менять цветовую гамму объекта в </w:t>
      </w:r>
      <w:proofErr w:type="spellStart"/>
      <w:r w:rsidR="00EA3548" w:rsidRPr="00EA3548">
        <w:rPr>
          <w:rFonts w:ascii="Times New Roman" w:eastAsia="Times New Roman" w:hAnsi="Times New Roman" w:cs="Times New Roman"/>
          <w:sz w:val="24"/>
          <w:szCs w:val="24"/>
          <w:lang w:eastAsia="ru-RU"/>
        </w:rPr>
        <w:t>Unity</w:t>
      </w:r>
      <w:proofErr w:type="spellEnd"/>
      <w:r w:rsidR="00EA3548" w:rsidRPr="00EA35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(тепловую карту) или влиять на скорость движения потока частиц в анимации.</w:t>
      </w:r>
    </w:p>
    <w:p w14:paraId="2D6A9EDE" w14:textId="2EF1E5A9" w:rsidR="00EA3548" w:rsidRPr="00EA3548" w:rsidRDefault="00EA3548" w:rsidP="003F6C51">
      <w:pPr>
        <w:numPr>
          <w:ilvl w:val="0"/>
          <w:numId w:val="19"/>
        </w:numPr>
        <w:spacing w:before="240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354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Синхронизация параметров с виртуальными объектами</w:t>
      </w:r>
      <w:r w:rsidRPr="00EA354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E50CB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A35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Параметры, полученные в реальном времени, напрямую связываются с компонентами модели в </w:t>
      </w:r>
      <w:proofErr w:type="spellStart"/>
      <w:r w:rsidRPr="00EA3548">
        <w:rPr>
          <w:rFonts w:ascii="Times New Roman" w:eastAsia="Times New Roman" w:hAnsi="Times New Roman" w:cs="Times New Roman"/>
          <w:sz w:val="24"/>
          <w:szCs w:val="24"/>
          <w:lang w:eastAsia="ru-RU"/>
        </w:rPr>
        <w:t>Unity</w:t>
      </w:r>
      <w:proofErr w:type="spellEnd"/>
      <w:r w:rsidRPr="00EA3548">
        <w:rPr>
          <w:rFonts w:ascii="Times New Roman" w:eastAsia="Times New Roman" w:hAnsi="Times New Roman" w:cs="Times New Roman"/>
          <w:sz w:val="24"/>
          <w:szCs w:val="24"/>
          <w:lang w:eastAsia="ru-RU"/>
        </w:rPr>
        <w:t>. Например:</w:t>
      </w:r>
    </w:p>
    <w:p w14:paraId="6E5D6EC1" w14:textId="77777777" w:rsidR="00EA3548" w:rsidRPr="00EA3548" w:rsidRDefault="00EA3548" w:rsidP="002B129E">
      <w:pPr>
        <w:numPr>
          <w:ilvl w:val="1"/>
          <w:numId w:val="19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3548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Данные о концентрации CO₂ обновляют показатели в информационных панелях, отображаемых пользователю.</w:t>
      </w:r>
    </w:p>
    <w:p w14:paraId="116EE697" w14:textId="77777777" w:rsidR="00EA3548" w:rsidRPr="00EA3548" w:rsidRDefault="00EA3548" w:rsidP="002B129E">
      <w:pPr>
        <w:numPr>
          <w:ilvl w:val="1"/>
          <w:numId w:val="19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3548">
        <w:rPr>
          <w:rFonts w:ascii="Times New Roman" w:eastAsia="Times New Roman" w:hAnsi="Times New Roman" w:cs="Times New Roman"/>
          <w:sz w:val="24"/>
          <w:szCs w:val="24"/>
          <w:lang w:eastAsia="ru-RU"/>
        </w:rPr>
        <w:t>Изменения давления в системе анимируют работу клапанов или компрессоров.</w:t>
      </w:r>
    </w:p>
    <w:p w14:paraId="6690E7B9" w14:textId="77777777" w:rsidR="00EA3548" w:rsidRPr="00EA3548" w:rsidRDefault="00EA3548" w:rsidP="002B129E">
      <w:pPr>
        <w:numPr>
          <w:ilvl w:val="1"/>
          <w:numId w:val="19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3548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Реальные измерения температуры визуализируются в виде градиента теплового излучения на трубах и фильтрах.</w:t>
      </w:r>
    </w:p>
    <w:p w14:paraId="60169F3D" w14:textId="66E2BDEF" w:rsidR="00EA3548" w:rsidRPr="00EA3548" w:rsidRDefault="002B129E" w:rsidP="002B129E">
      <w:pPr>
        <w:numPr>
          <w:ilvl w:val="0"/>
          <w:numId w:val="19"/>
        </w:numPr>
        <w:spacing w:before="240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Создание интерфейса для </w:t>
      </w:r>
      <w:r w:rsidR="00EA3548" w:rsidRPr="00EA354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мониторинга</w:t>
      </w:r>
      <w:r w:rsidR="00EA3548" w:rsidRPr="00EA354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E50CB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="00EA3548" w:rsidRPr="00EA3548">
        <w:rPr>
          <w:rFonts w:ascii="Times New Roman" w:eastAsia="Times New Roman" w:hAnsi="Times New Roman" w:cs="Times New Roman"/>
          <w:sz w:val="24"/>
          <w:szCs w:val="24"/>
          <w:lang w:eastAsia="ru-RU"/>
        </w:rPr>
        <w:t>Unity</w:t>
      </w:r>
      <w:proofErr w:type="spellEnd"/>
      <w:r w:rsidR="00EA3548" w:rsidRPr="00EA35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позволяет разрабатывать удобные интерфейсы для визуализации данных. На экране оператора отображаются актуальные показатели, которые обновляются в реальном времени. Для удобства мониторинга могут быть созданы интерактивные графики, схемы и предупреждения о выходе параметров за допустимые пределы.</w:t>
      </w:r>
    </w:p>
    <w:p w14:paraId="5EE7CABD" w14:textId="67F9B691" w:rsidR="00EA3548" w:rsidRPr="00EA3548" w:rsidRDefault="002B129E" w:rsidP="002B129E">
      <w:pPr>
        <w:numPr>
          <w:ilvl w:val="0"/>
          <w:numId w:val="19"/>
        </w:numPr>
        <w:spacing w:before="240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Реализация симуляции на основе </w:t>
      </w:r>
      <w:r w:rsidR="00EA3548" w:rsidRPr="00EA354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данных</w:t>
      </w:r>
      <w:r w:rsidR="00EA3548" w:rsidRPr="00EA354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E50CB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EA3548" w:rsidRPr="00EA3548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Данные реального времени используются для запуска симуляций в виртуальной среде. Например, если датчики обнаруживают повышение концентрации CO₂, цифровой двойник может предсказать, как это повлияет на эффективность системы очистки и предложить оптимальные настройки оборудования. Такие симуляции позволяют анализировать возможные сценарии без риска для реального оборудования.</w:t>
      </w:r>
    </w:p>
    <w:p w14:paraId="7D599DDB" w14:textId="473BC9FD" w:rsidR="00EA3548" w:rsidRPr="00EA3548" w:rsidRDefault="002B129E" w:rsidP="002B129E">
      <w:pPr>
        <w:numPr>
          <w:ilvl w:val="0"/>
          <w:numId w:val="19"/>
        </w:numPr>
        <w:spacing w:before="240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Обратная связь с физической </w:t>
      </w:r>
      <w:r w:rsidR="00EA3548" w:rsidRPr="00EA354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системой</w:t>
      </w:r>
      <w:r w:rsidR="00EA3548" w:rsidRPr="00EA354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E50CB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EA3548" w:rsidRPr="00EA3548">
        <w:rPr>
          <w:rFonts w:ascii="Times New Roman" w:eastAsia="Times New Roman" w:hAnsi="Times New Roman" w:cs="Times New Roman"/>
          <w:sz w:val="24"/>
          <w:szCs w:val="24"/>
          <w:lang w:eastAsia="ru-RU"/>
        </w:rPr>
        <w:t>В некоторых случаях цифровой двойник может передавать данные обратно в реальное оборудование, автоматизируя корректировку его работы. Например, при обнаружении снижения эффективности фильтров система может автоматически предложить изменение потока газа или температуру, что будет применено в реальной установке.</w:t>
      </w:r>
    </w:p>
    <w:p w14:paraId="7209DBA8" w14:textId="385E5526" w:rsidR="00EA3548" w:rsidRPr="00EA3548" w:rsidRDefault="002B129E" w:rsidP="003E018C">
      <w:pPr>
        <w:numPr>
          <w:ilvl w:val="0"/>
          <w:numId w:val="19"/>
        </w:numPr>
        <w:spacing w:before="240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Обеспечение безопасности </w:t>
      </w:r>
      <w:r w:rsidR="00EA3548" w:rsidRPr="00EA354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данных</w:t>
      </w:r>
      <w:r w:rsidR="00EA3548" w:rsidRPr="00EA354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E50CB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EA3548" w:rsidRPr="00EA35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работы с данными реального времени важна защита информации. В системе </w:t>
      </w:r>
      <w:r w:rsidR="00EA3548" w:rsidRPr="00EA354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интеграции используются методы шифрования, контроля доступа и резервного копирования, чтобы избежать несанкционированного доступа или потери данных.</w:t>
      </w:r>
    </w:p>
    <w:p w14:paraId="1527C043" w14:textId="177298D8" w:rsidR="00F631E0" w:rsidRDefault="006C7FFE" w:rsidP="006C7FFE">
      <w:pPr>
        <w:spacing w:before="100" w:beforeAutospacing="1" w:after="100" w:afterAutospacing="1"/>
        <w:jc w:val="both"/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EA3548" w:rsidRPr="00EA3548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Этот подход обеспечивает непрерывное обновление состояния виртуальной модели, что делает цифровой двойник не только инструментом визуализации, но и мощным средством анализа, оптимизации и управления процессами</w:t>
      </w:r>
      <w:r w:rsidR="003F6C5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8EB2493" w14:textId="77777777" w:rsidR="00F631E0" w:rsidRPr="001B075D" w:rsidRDefault="00587300" w:rsidP="00E50CB2">
      <w:pPr>
        <w:pStyle w:val="a4"/>
        <w:numPr>
          <w:ilvl w:val="0"/>
          <w:numId w:val="11"/>
        </w:numPr>
        <w:spacing w:before="0" w:beforeAutospacing="0" w:after="0" w:afterAutospacing="0"/>
        <w:rPr>
          <w:bCs/>
        </w:rPr>
      </w:pPr>
      <w:r w:rsidRPr="001B075D">
        <w:rPr>
          <w:rStyle w:val="a5"/>
          <w:bCs w:val="0"/>
        </w:rPr>
        <w:t>Симуляция процессов и анализ данных</w:t>
      </w:r>
    </w:p>
    <w:p w14:paraId="4497E878" w14:textId="5E525349" w:rsidR="00EA3548" w:rsidRPr="00EA3548" w:rsidRDefault="001B075D" w:rsidP="00E50CB2">
      <w:pPr>
        <w:spacing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О</w:t>
      </w:r>
      <w:r w:rsidR="00EA3548" w:rsidRPr="00EA3548">
        <w:rPr>
          <w:rFonts w:ascii="Times New Roman" w:eastAsia="Times New Roman" w:hAnsi="Times New Roman" w:cs="Times New Roman"/>
          <w:sz w:val="24"/>
          <w:szCs w:val="24"/>
          <w:lang w:eastAsia="ru-RU"/>
        </w:rPr>
        <w:t>дин из наиболее важных этапов работы с цифровыми двойниками, который позволяет виртуально моделировать различные сценарии работы системы, анализировать их и принимать оптимальные решения. Этот процесс включает несколько ключевых шагов:</w:t>
      </w:r>
    </w:p>
    <w:p w14:paraId="12BE17F7" w14:textId="31B82A10" w:rsidR="00EA3548" w:rsidRPr="00EA3548" w:rsidRDefault="00EA3548" w:rsidP="00EA3548">
      <w:pPr>
        <w:numPr>
          <w:ilvl w:val="0"/>
          <w:numId w:val="20"/>
        </w:numPr>
        <w:spacing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354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Создание сценариев симуляции</w:t>
      </w:r>
      <w:r w:rsidRPr="00EA354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E50CB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A3548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основе данных, поступающих от реальной системы или заданных вручную, разрабатываются сценарии, которые воспроизводят различные условия работы. Например, в системе очистки выбросов можно моделировать:</w:t>
      </w:r>
    </w:p>
    <w:p w14:paraId="21AA2670" w14:textId="77777777" w:rsidR="00EA3548" w:rsidRPr="00EA3548" w:rsidRDefault="00EA3548" w:rsidP="00EA3548">
      <w:pPr>
        <w:numPr>
          <w:ilvl w:val="1"/>
          <w:numId w:val="20"/>
        </w:numPr>
        <w:spacing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3548">
        <w:rPr>
          <w:rFonts w:ascii="Times New Roman" w:eastAsia="Times New Roman" w:hAnsi="Times New Roman" w:cs="Times New Roman"/>
          <w:sz w:val="24"/>
          <w:szCs w:val="24"/>
          <w:lang w:eastAsia="ru-RU"/>
        </w:rPr>
        <w:t>Изменения скорости потока газа.</w:t>
      </w:r>
    </w:p>
    <w:p w14:paraId="17916A03" w14:textId="77777777" w:rsidR="00EA3548" w:rsidRPr="00EA3548" w:rsidRDefault="00EA3548" w:rsidP="00EA3548">
      <w:pPr>
        <w:numPr>
          <w:ilvl w:val="1"/>
          <w:numId w:val="20"/>
        </w:numPr>
        <w:spacing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3548">
        <w:rPr>
          <w:rFonts w:ascii="Times New Roman" w:eastAsia="Times New Roman" w:hAnsi="Times New Roman" w:cs="Times New Roman"/>
          <w:sz w:val="24"/>
          <w:szCs w:val="24"/>
          <w:lang w:eastAsia="ru-RU"/>
        </w:rPr>
        <w:t>Снижение эффективности электрофильтров из-за загрязнений.</w:t>
      </w:r>
    </w:p>
    <w:p w14:paraId="409CA7F7" w14:textId="77777777" w:rsidR="00EA3548" w:rsidRPr="00EA3548" w:rsidRDefault="00EA3548" w:rsidP="00EA3548">
      <w:pPr>
        <w:numPr>
          <w:ilvl w:val="1"/>
          <w:numId w:val="20"/>
        </w:numPr>
        <w:spacing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3548">
        <w:rPr>
          <w:rFonts w:ascii="Times New Roman" w:eastAsia="Times New Roman" w:hAnsi="Times New Roman" w:cs="Times New Roman"/>
          <w:sz w:val="24"/>
          <w:szCs w:val="24"/>
          <w:lang w:eastAsia="ru-RU"/>
        </w:rPr>
        <w:t>Аварийные ситуации, такие как перегрев или утечка газа.</w:t>
      </w:r>
    </w:p>
    <w:p w14:paraId="54E49562" w14:textId="0132864D" w:rsidR="00EA3548" w:rsidRPr="00EA3548" w:rsidRDefault="00EA3548" w:rsidP="003F6C51">
      <w:pPr>
        <w:numPr>
          <w:ilvl w:val="0"/>
          <w:numId w:val="20"/>
        </w:numPr>
        <w:spacing w:before="240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354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Использование физических моделей</w:t>
      </w:r>
      <w:r w:rsidRPr="00EA354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E50CB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A3548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симуляции процессов применяются математические и физические модели, описывающие реальные явления. Например:</w:t>
      </w:r>
    </w:p>
    <w:p w14:paraId="6043A498" w14:textId="77777777" w:rsidR="00EA3548" w:rsidRPr="00EA3548" w:rsidRDefault="00EA3548" w:rsidP="00EA3548">
      <w:pPr>
        <w:numPr>
          <w:ilvl w:val="1"/>
          <w:numId w:val="20"/>
        </w:numPr>
        <w:spacing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354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Массовый и энергетический балансы</w:t>
      </w:r>
      <w:r w:rsidRPr="00EA35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для расчета движения вещества и энергии через систему.</w:t>
      </w:r>
    </w:p>
    <w:p w14:paraId="1E0E4CD0" w14:textId="77777777" w:rsidR="00EA3548" w:rsidRPr="00EA3548" w:rsidRDefault="00EA3548" w:rsidP="00EA3548">
      <w:pPr>
        <w:numPr>
          <w:ilvl w:val="1"/>
          <w:numId w:val="20"/>
        </w:numPr>
        <w:spacing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354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Законы аэродинамики</w:t>
      </w:r>
      <w:r w:rsidRPr="00EA35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для моделирования потока газа, используя уравнения Навье-Стокса.</w:t>
      </w:r>
    </w:p>
    <w:p w14:paraId="25A58920" w14:textId="77777777" w:rsidR="00EA3548" w:rsidRPr="00EA3548" w:rsidRDefault="00EA3548" w:rsidP="00EA3548">
      <w:pPr>
        <w:numPr>
          <w:ilvl w:val="1"/>
          <w:numId w:val="20"/>
        </w:numPr>
        <w:spacing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354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Химические реакции</w:t>
      </w:r>
      <w:r w:rsidRPr="00EA35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для анализа эффективности каталитической очистки газов.</w:t>
      </w:r>
      <w:r w:rsidRPr="00EA354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Эти расчеты реализуются в </w:t>
      </w:r>
      <w:proofErr w:type="spellStart"/>
      <w:r w:rsidRPr="00EA3548">
        <w:rPr>
          <w:rFonts w:ascii="Times New Roman" w:eastAsia="Times New Roman" w:hAnsi="Times New Roman" w:cs="Times New Roman"/>
          <w:sz w:val="24"/>
          <w:szCs w:val="24"/>
          <w:lang w:eastAsia="ru-RU"/>
        </w:rPr>
        <w:t>Unity</w:t>
      </w:r>
      <w:proofErr w:type="spellEnd"/>
      <w:r w:rsidRPr="00EA35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помощью скриптов на C#, которые динамически обновляют параметры симуляции.</w:t>
      </w:r>
    </w:p>
    <w:p w14:paraId="5A8A67FD" w14:textId="0A56ED53" w:rsidR="00EA3548" w:rsidRPr="00EA3548" w:rsidRDefault="00EA3548" w:rsidP="003F6C51">
      <w:pPr>
        <w:numPr>
          <w:ilvl w:val="0"/>
          <w:numId w:val="20"/>
        </w:numPr>
        <w:spacing w:before="240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354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Визуализация процессов</w:t>
      </w:r>
      <w:r w:rsidRPr="00EA354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E50CB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A35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Симуляция становится наглядной благодаря визуальным эффектам. </w:t>
      </w:r>
      <w:proofErr w:type="spellStart"/>
      <w:r w:rsidRPr="00EA3548">
        <w:rPr>
          <w:rFonts w:ascii="Times New Roman" w:eastAsia="Times New Roman" w:hAnsi="Times New Roman" w:cs="Times New Roman"/>
          <w:sz w:val="24"/>
          <w:szCs w:val="24"/>
          <w:lang w:eastAsia="ru-RU"/>
        </w:rPr>
        <w:t>Unity</w:t>
      </w:r>
      <w:proofErr w:type="spellEnd"/>
      <w:r w:rsidRPr="00EA35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позволяет отображать:</w:t>
      </w:r>
    </w:p>
    <w:p w14:paraId="0AC44D2C" w14:textId="77777777" w:rsidR="00EA3548" w:rsidRPr="00EA3548" w:rsidRDefault="00EA3548" w:rsidP="00EA3548">
      <w:pPr>
        <w:numPr>
          <w:ilvl w:val="1"/>
          <w:numId w:val="20"/>
        </w:numPr>
        <w:spacing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3548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Потоки газа в виде частиц с анимацией, демонстрирующей их направление и скорость.</w:t>
      </w:r>
    </w:p>
    <w:p w14:paraId="27D158EB" w14:textId="77777777" w:rsidR="00EA3548" w:rsidRPr="00EA3548" w:rsidRDefault="00EA3548" w:rsidP="00EA3548">
      <w:pPr>
        <w:numPr>
          <w:ilvl w:val="1"/>
          <w:numId w:val="20"/>
        </w:numPr>
        <w:spacing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3548">
        <w:rPr>
          <w:rFonts w:ascii="Times New Roman" w:eastAsia="Times New Roman" w:hAnsi="Times New Roman" w:cs="Times New Roman"/>
          <w:sz w:val="24"/>
          <w:szCs w:val="24"/>
          <w:lang w:eastAsia="ru-RU"/>
        </w:rPr>
        <w:t>Изменение концентрации веществ, используя тепловые карты или градиенты цвета.</w:t>
      </w:r>
    </w:p>
    <w:p w14:paraId="20EDDEAA" w14:textId="2EC55155" w:rsidR="00B37E14" w:rsidRPr="00B37E14" w:rsidRDefault="00EA3548" w:rsidP="00B37E14">
      <w:pPr>
        <w:numPr>
          <w:ilvl w:val="1"/>
          <w:numId w:val="20"/>
        </w:numPr>
        <w:spacing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3548">
        <w:rPr>
          <w:rFonts w:ascii="Times New Roman" w:eastAsia="Times New Roman" w:hAnsi="Times New Roman" w:cs="Times New Roman"/>
          <w:sz w:val="24"/>
          <w:szCs w:val="24"/>
          <w:lang w:eastAsia="ru-RU"/>
        </w:rPr>
        <w:t>Движение компонентов системы, таких как клапаны, компрессоры или фильтры.</w:t>
      </w:r>
    </w:p>
    <w:p w14:paraId="702E2817" w14:textId="4733A952" w:rsidR="009F2EE9" w:rsidRPr="00B37E14" w:rsidRDefault="00B37E14" w:rsidP="00B37E14">
      <w:pPr>
        <w:pStyle w:val="a8"/>
        <w:jc w:val="both"/>
        <w:rPr>
          <w:rFonts w:ascii="Times New Roman" w:hAnsi="Times New Roman" w:cs="Times New Roman"/>
          <w:sz w:val="24"/>
        </w:rPr>
      </w:pPr>
      <w:r w:rsidRPr="001B075D">
        <w:rPr>
          <w:rFonts w:ascii="Times New Roman" w:hAnsi="Times New Roman" w:cs="Times New Roman"/>
          <w:b/>
          <w:sz w:val="24"/>
        </w:rPr>
        <w:t>Проведение</w:t>
      </w:r>
      <w:r w:rsidRPr="001B075D">
        <w:rPr>
          <w:rFonts w:ascii="Times New Roman" w:hAnsi="Times New Roman" w:cs="Times New Roman"/>
          <w:b/>
          <w:sz w:val="24"/>
          <w:lang w:val="en-US"/>
        </w:rPr>
        <w:t> </w:t>
      </w:r>
      <w:r w:rsidRPr="001B075D">
        <w:rPr>
          <w:rFonts w:ascii="Times New Roman" w:hAnsi="Times New Roman" w:cs="Times New Roman"/>
          <w:b/>
          <w:sz w:val="24"/>
        </w:rPr>
        <w:t>анализа данных</w:t>
      </w:r>
      <w:r>
        <w:br/>
      </w:r>
      <w:r>
        <w:tab/>
      </w:r>
      <w:r w:rsidR="009F2EE9" w:rsidRPr="00052B35">
        <w:rPr>
          <w:rFonts w:ascii="Times New Roman" w:hAnsi="Times New Roman" w:cs="Times New Roman"/>
          <w:sz w:val="24"/>
          <w:szCs w:val="24"/>
        </w:rPr>
        <w:t xml:space="preserve">Для создания </w:t>
      </w:r>
      <w:proofErr w:type="spellStart"/>
      <w:r w:rsidR="009F2EE9" w:rsidRPr="00052B35">
        <w:rPr>
          <w:rFonts w:ascii="Times New Roman" w:hAnsi="Times New Roman" w:cs="Times New Roman"/>
          <w:sz w:val="24"/>
          <w:szCs w:val="24"/>
        </w:rPr>
        <w:t>дашбордов</w:t>
      </w:r>
      <w:proofErr w:type="spellEnd"/>
      <w:r w:rsidR="009F2EE9" w:rsidRPr="00052B35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="009F2EE9" w:rsidRPr="00052B35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="009F2EE9" w:rsidRPr="00052B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2EE9" w:rsidRPr="00052B35">
        <w:rPr>
          <w:rFonts w:ascii="Times New Roman" w:hAnsi="Times New Roman" w:cs="Times New Roman"/>
          <w:sz w:val="24"/>
          <w:szCs w:val="24"/>
        </w:rPr>
        <w:t>Sheets</w:t>
      </w:r>
      <w:proofErr w:type="spellEnd"/>
      <w:r w:rsidR="009F2EE9" w:rsidRPr="00052B35">
        <w:rPr>
          <w:rFonts w:ascii="Times New Roman" w:hAnsi="Times New Roman" w:cs="Times New Roman"/>
          <w:sz w:val="24"/>
          <w:szCs w:val="24"/>
        </w:rPr>
        <w:t xml:space="preserve"> данные организуются в таблицах, где они группируются по категориям. Это могут быть временные ряды (например, связь показателей с временными метками) или агрегированные результаты, такие как средняя концентрация CO₂ за сутки. Для упрощения работы с данными создаются отдельные вкладки для различных типов информации, таких как "Эффективность фильтров", "Температура системы" или "Поток газа".</w:t>
      </w:r>
    </w:p>
    <w:p w14:paraId="35C4FED4" w14:textId="6669FB8B" w:rsidR="009F2EE9" w:rsidRPr="00052B35" w:rsidRDefault="009F2EE9" w:rsidP="00052B35">
      <w:pPr>
        <w:pStyle w:val="a4"/>
        <w:spacing w:before="0" w:beforeAutospacing="0" w:after="0" w:afterAutospacing="0"/>
        <w:jc w:val="both"/>
      </w:pPr>
      <w:r w:rsidRPr="00052B35">
        <w:tab/>
        <w:t xml:space="preserve">Используются формулы и сводные таблицы для вычисления ключевых показателей. Например, средняя эффективность системы рассчитывается с помощью формулы </w:t>
      </w:r>
      <w:r w:rsidRPr="00052B35">
        <w:rPr>
          <w:rStyle w:val="HTML"/>
          <w:rFonts w:ascii="Times New Roman" w:hAnsi="Times New Roman" w:cs="Times New Roman"/>
          <w:sz w:val="24"/>
          <w:szCs w:val="24"/>
        </w:rPr>
        <w:t>=AVERAGE(</w:t>
      </w:r>
      <w:proofErr w:type="spellStart"/>
      <w:r w:rsidRPr="00052B35">
        <w:rPr>
          <w:rStyle w:val="HTML"/>
          <w:rFonts w:ascii="Times New Roman" w:hAnsi="Times New Roman" w:cs="Times New Roman"/>
          <w:sz w:val="24"/>
          <w:szCs w:val="24"/>
        </w:rPr>
        <w:t>range</w:t>
      </w:r>
      <w:proofErr w:type="spellEnd"/>
      <w:r w:rsidRPr="00052B35">
        <w:rPr>
          <w:rStyle w:val="HTML"/>
          <w:rFonts w:ascii="Times New Roman" w:hAnsi="Times New Roman" w:cs="Times New Roman"/>
          <w:sz w:val="24"/>
          <w:szCs w:val="24"/>
        </w:rPr>
        <w:t>)</w:t>
      </w:r>
      <w:r w:rsidRPr="00052B35">
        <w:t xml:space="preserve">, а изменения параметров — с использованием разности текущего и </w:t>
      </w:r>
      <w:r w:rsidRPr="00052B35">
        <w:lastRenderedPageBreak/>
        <w:t>предыдущего значений. Сводные таблицы помогают структурировать и анализировать данные, группируя их по временным интервалам, дате или типу процесса.</w:t>
      </w:r>
    </w:p>
    <w:p w14:paraId="6170EA3F" w14:textId="0AE3E79B" w:rsidR="009F2EE9" w:rsidRPr="00052B35" w:rsidRDefault="009F2EE9" w:rsidP="00052B35">
      <w:pPr>
        <w:pStyle w:val="a4"/>
        <w:spacing w:before="0" w:beforeAutospacing="0" w:after="0" w:afterAutospacing="0"/>
        <w:jc w:val="both"/>
      </w:pPr>
      <w:r w:rsidRPr="00052B35">
        <w:tab/>
        <w:t xml:space="preserve">Для визуализации информации в </w:t>
      </w:r>
      <w:proofErr w:type="spellStart"/>
      <w:r w:rsidRPr="00052B35">
        <w:t>Google</w:t>
      </w:r>
      <w:proofErr w:type="spellEnd"/>
      <w:r w:rsidRPr="00052B35">
        <w:t xml:space="preserve"> </w:t>
      </w:r>
      <w:proofErr w:type="spellStart"/>
      <w:r w:rsidRPr="00052B35">
        <w:t>Sheets</w:t>
      </w:r>
      <w:proofErr w:type="spellEnd"/>
      <w:r w:rsidRPr="00052B35">
        <w:t xml:space="preserve"> создаются диаграммы. Линейные графики используются для отслеживания изменений параметров с течением времени, столбчатые диаграммы — для сравнения эффективности на разных стадиях, а круговые — для анализа распределения энергозатрат. Эти графики настраиваются с учетом цветов, подписей и легенд, чтобы сделать данные более понятными.</w:t>
      </w:r>
    </w:p>
    <w:p w14:paraId="2F9EBA21" w14:textId="6D5DC175" w:rsidR="009F2EE9" w:rsidRPr="00052B35" w:rsidRDefault="009F2EE9" w:rsidP="00052B35">
      <w:pPr>
        <w:pStyle w:val="a4"/>
        <w:spacing w:before="0" w:beforeAutospacing="0" w:after="0" w:afterAutospacing="0"/>
        <w:jc w:val="both"/>
      </w:pPr>
      <w:r w:rsidRPr="00052B35">
        <w:tab/>
        <w:t xml:space="preserve">На отдельной вкладке объединяются ключевые элементы, такие как графики и таблицы, в форме визуального </w:t>
      </w:r>
      <w:proofErr w:type="spellStart"/>
      <w:r w:rsidRPr="00052B35">
        <w:t>дашборда</w:t>
      </w:r>
      <w:proofErr w:type="spellEnd"/>
      <w:r w:rsidRPr="00052B35">
        <w:t>. Для лучшего восприятия добавляются текстовые аннотации, отметки о превышении допустимых норм и указания на отклонения. Такой подход позволяет быстро анализировать данные и выявлять важные тенденции.</w:t>
      </w:r>
    </w:p>
    <w:p w14:paraId="7FB70ECE" w14:textId="28769D78" w:rsidR="009F2EE9" w:rsidRPr="00052B35" w:rsidRDefault="00E50CB2" w:rsidP="00052B35">
      <w:pPr>
        <w:pStyle w:val="a4"/>
        <w:spacing w:before="0" w:beforeAutospacing="0" w:after="0" w:afterAutospacing="0"/>
        <w:jc w:val="both"/>
      </w:pPr>
      <w:r w:rsidRPr="00052B35">
        <w:tab/>
      </w:r>
      <w:r w:rsidR="009F2EE9" w:rsidRPr="00052B35">
        <w:t xml:space="preserve">Для подготовки данных для симуляции в </w:t>
      </w:r>
      <w:proofErr w:type="spellStart"/>
      <w:r w:rsidR="009F2EE9" w:rsidRPr="00052B35">
        <w:t>Unity</w:t>
      </w:r>
      <w:proofErr w:type="spellEnd"/>
      <w:r w:rsidR="009F2EE9" w:rsidRPr="00052B35">
        <w:t xml:space="preserve"> собираются данные, поступающие от датчиков или моделируемые в движке, например, концентрация CO₂, скорость потоков и температура. Эти данные фиксируются в виде массивов или таблиц и могут быть сохранены локально либо отправлены в облачное хранилище для дальнейшего анализа.</w:t>
      </w:r>
    </w:p>
    <w:p w14:paraId="059D3C88" w14:textId="22F0787F" w:rsidR="00E50CB2" w:rsidRPr="00052B35" w:rsidRDefault="00E50CB2" w:rsidP="00052B35">
      <w:pPr>
        <w:pStyle w:val="a4"/>
        <w:spacing w:before="0" w:beforeAutospacing="0" w:after="0" w:afterAutospacing="0"/>
        <w:jc w:val="both"/>
      </w:pPr>
      <w:r w:rsidRPr="00052B35">
        <w:tab/>
      </w:r>
      <w:proofErr w:type="spellStart"/>
      <w:r w:rsidR="009F2EE9" w:rsidRPr="00052B35">
        <w:t>Unity</w:t>
      </w:r>
      <w:proofErr w:type="spellEnd"/>
      <w:r w:rsidR="009F2EE9" w:rsidRPr="00052B35">
        <w:t xml:space="preserve"> позволяет экспортировать данные в </w:t>
      </w:r>
      <w:proofErr w:type="spellStart"/>
      <w:r w:rsidR="009F2EE9" w:rsidRPr="00052B35">
        <w:t>Google</w:t>
      </w:r>
      <w:proofErr w:type="spellEnd"/>
      <w:r w:rsidR="009F2EE9" w:rsidRPr="00052B35">
        <w:t xml:space="preserve"> </w:t>
      </w:r>
      <w:proofErr w:type="spellStart"/>
      <w:r w:rsidR="009F2EE9" w:rsidRPr="00052B35">
        <w:t>Sheets</w:t>
      </w:r>
      <w:proofErr w:type="spellEnd"/>
      <w:r w:rsidR="009F2EE9" w:rsidRPr="00052B35">
        <w:t xml:space="preserve">, используя API-интерфейсы или интеграцию с </w:t>
      </w:r>
      <w:proofErr w:type="spellStart"/>
      <w:r w:rsidR="009F2EE9" w:rsidRPr="00052B35">
        <w:t>Google</w:t>
      </w:r>
      <w:proofErr w:type="spellEnd"/>
      <w:r w:rsidR="009F2EE9" w:rsidRPr="00052B35">
        <w:t xml:space="preserve"> </w:t>
      </w:r>
      <w:proofErr w:type="spellStart"/>
      <w:r w:rsidR="009F2EE9" w:rsidRPr="00052B35">
        <w:t>Sheets</w:t>
      </w:r>
      <w:proofErr w:type="spellEnd"/>
      <w:r w:rsidR="009F2EE9" w:rsidRPr="00052B35">
        <w:t xml:space="preserve"> API </w:t>
      </w:r>
      <w:proofErr w:type="spellStart"/>
      <w:r w:rsidR="009F2EE9" w:rsidRPr="00052B35">
        <w:t>for</w:t>
      </w:r>
      <w:proofErr w:type="spellEnd"/>
      <w:r w:rsidR="009F2EE9" w:rsidRPr="00052B35">
        <w:t xml:space="preserve"> </w:t>
      </w:r>
      <w:proofErr w:type="spellStart"/>
      <w:r w:rsidR="009F2EE9" w:rsidRPr="00052B35">
        <w:t>Unity</w:t>
      </w:r>
      <w:proofErr w:type="spellEnd"/>
      <w:r w:rsidR="009F2EE9" w:rsidRPr="00052B35">
        <w:t>. С помощью этой библиотеки данные, такие как показатели температуры, давления и эффективности фильтров, передаются в заданные диапазоны таблиц.</w:t>
      </w:r>
    </w:p>
    <w:p w14:paraId="5BE609D8" w14:textId="77777777" w:rsidR="009F2EE9" w:rsidRDefault="009F2EE9" w:rsidP="009F2EE9">
      <w:pPr>
        <w:pStyle w:val="a4"/>
      </w:pPr>
      <w:r>
        <w:t xml:space="preserve">Пример отправки данных в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Sheets</w:t>
      </w:r>
      <w:proofErr w:type="spellEnd"/>
      <w:r>
        <w:t xml:space="preserve"> через </w:t>
      </w:r>
      <w:proofErr w:type="spellStart"/>
      <w:r>
        <w:t>Unity</w:t>
      </w:r>
      <w:proofErr w:type="spellEnd"/>
      <w:r>
        <w:t>:</w:t>
      </w:r>
    </w:p>
    <w:p w14:paraId="09EE2D91" w14:textId="77777777" w:rsidR="009F2EE9" w:rsidRPr="009F2EE9" w:rsidRDefault="009F2EE9" w:rsidP="009F2EE9">
      <w:pPr>
        <w:pStyle w:val="a4"/>
        <w:spacing w:before="0" w:beforeAutospacing="0" w:after="0" w:afterAutospacing="0"/>
        <w:rPr>
          <w:lang w:val="en-US"/>
        </w:rPr>
      </w:pPr>
      <w:r w:rsidRPr="009F2EE9">
        <w:rPr>
          <w:lang w:val="en-US"/>
        </w:rPr>
        <w:t xml:space="preserve">using </w:t>
      </w:r>
      <w:proofErr w:type="gramStart"/>
      <w:r w:rsidRPr="009F2EE9">
        <w:rPr>
          <w:lang w:val="en-US"/>
        </w:rPr>
        <w:t>Google.Apis.Sheets.v</w:t>
      </w:r>
      <w:proofErr w:type="gramEnd"/>
      <w:r w:rsidRPr="009F2EE9">
        <w:rPr>
          <w:lang w:val="en-US"/>
        </w:rPr>
        <w:t>4;</w:t>
      </w:r>
    </w:p>
    <w:p w14:paraId="49930FCC" w14:textId="1A61669F" w:rsidR="009F2EE9" w:rsidRPr="009F2EE9" w:rsidRDefault="009F2EE9" w:rsidP="009F2EE9">
      <w:pPr>
        <w:pStyle w:val="a4"/>
        <w:spacing w:before="0" w:beforeAutospacing="0" w:after="0" w:afterAutospacing="0"/>
        <w:rPr>
          <w:lang w:val="en-US"/>
        </w:rPr>
      </w:pPr>
      <w:r w:rsidRPr="009F2EE9">
        <w:rPr>
          <w:lang w:val="en-US"/>
        </w:rPr>
        <w:t>us</w:t>
      </w:r>
      <w:r>
        <w:rPr>
          <w:lang w:val="en-US"/>
        </w:rPr>
        <w:t>ing Google.Apis.Sheets.v4.Data;</w:t>
      </w:r>
      <w:r>
        <w:rPr>
          <w:lang w:val="en-US"/>
        </w:rPr>
        <w:br/>
      </w:r>
    </w:p>
    <w:p w14:paraId="29D1D73C" w14:textId="77777777" w:rsidR="009F2EE9" w:rsidRDefault="009F2EE9" w:rsidP="009F2EE9">
      <w:pPr>
        <w:pStyle w:val="a4"/>
        <w:spacing w:before="0" w:beforeAutospacing="0" w:after="0" w:afterAutospacing="0"/>
      </w:pPr>
      <w:r>
        <w:t xml:space="preserve">// Пример отправки данных в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Sheets</w:t>
      </w:r>
      <w:proofErr w:type="spellEnd"/>
    </w:p>
    <w:p w14:paraId="723ACF44" w14:textId="77777777" w:rsidR="009F2EE9" w:rsidRPr="009F2EE9" w:rsidRDefault="009F2EE9" w:rsidP="009F2EE9">
      <w:pPr>
        <w:pStyle w:val="a4"/>
        <w:spacing w:before="0" w:beforeAutospacing="0" w:after="0" w:afterAutospacing="0"/>
        <w:rPr>
          <w:lang w:val="en-US"/>
        </w:rPr>
      </w:pPr>
      <w:r w:rsidRPr="009F2EE9">
        <w:rPr>
          <w:lang w:val="en-US"/>
        </w:rPr>
        <w:t xml:space="preserve">private void </w:t>
      </w:r>
      <w:proofErr w:type="spellStart"/>
      <w:proofErr w:type="gramStart"/>
      <w:r w:rsidRPr="009F2EE9">
        <w:rPr>
          <w:lang w:val="en-US"/>
        </w:rPr>
        <w:t>SendDataToGoogleSheet</w:t>
      </w:r>
      <w:proofErr w:type="spellEnd"/>
      <w:r w:rsidRPr="009F2EE9">
        <w:rPr>
          <w:lang w:val="en-US"/>
        </w:rPr>
        <w:t>(</w:t>
      </w:r>
      <w:proofErr w:type="gramEnd"/>
      <w:r w:rsidRPr="009F2EE9">
        <w:rPr>
          <w:lang w:val="en-US"/>
        </w:rPr>
        <w:t xml:space="preserve">string </w:t>
      </w:r>
      <w:proofErr w:type="spellStart"/>
      <w:r w:rsidRPr="009F2EE9">
        <w:rPr>
          <w:lang w:val="en-US"/>
        </w:rPr>
        <w:t>spreadsheetId</w:t>
      </w:r>
      <w:proofErr w:type="spellEnd"/>
      <w:r w:rsidRPr="009F2EE9">
        <w:rPr>
          <w:lang w:val="en-US"/>
        </w:rPr>
        <w:t xml:space="preserve">, string range, </w:t>
      </w:r>
      <w:proofErr w:type="spellStart"/>
      <w:r w:rsidRPr="009F2EE9">
        <w:rPr>
          <w:lang w:val="en-US"/>
        </w:rPr>
        <w:t>IList</w:t>
      </w:r>
      <w:proofErr w:type="spellEnd"/>
      <w:r w:rsidRPr="009F2EE9">
        <w:rPr>
          <w:lang w:val="en-US"/>
        </w:rPr>
        <w:t>&lt;</w:t>
      </w:r>
      <w:proofErr w:type="spellStart"/>
      <w:r w:rsidRPr="009F2EE9">
        <w:rPr>
          <w:lang w:val="en-US"/>
        </w:rPr>
        <w:t>IList</w:t>
      </w:r>
      <w:proofErr w:type="spellEnd"/>
      <w:r w:rsidRPr="009F2EE9">
        <w:rPr>
          <w:lang w:val="en-US"/>
        </w:rPr>
        <w:t>&lt;object&gt;&gt; data)</w:t>
      </w:r>
    </w:p>
    <w:p w14:paraId="552E65ED" w14:textId="77777777" w:rsidR="009F2EE9" w:rsidRPr="009F2EE9" w:rsidRDefault="009F2EE9" w:rsidP="009F2EE9">
      <w:pPr>
        <w:pStyle w:val="a4"/>
        <w:spacing w:before="0" w:beforeAutospacing="0" w:after="0" w:afterAutospacing="0"/>
        <w:rPr>
          <w:lang w:val="en-US"/>
        </w:rPr>
      </w:pPr>
      <w:r w:rsidRPr="009F2EE9">
        <w:rPr>
          <w:lang w:val="en-US"/>
        </w:rPr>
        <w:t>{</w:t>
      </w:r>
    </w:p>
    <w:p w14:paraId="7009299C" w14:textId="77777777" w:rsidR="009F2EE9" w:rsidRPr="009F2EE9" w:rsidRDefault="009F2EE9" w:rsidP="009F2EE9">
      <w:pPr>
        <w:pStyle w:val="a4"/>
        <w:spacing w:before="0" w:beforeAutospacing="0" w:after="0" w:afterAutospacing="0"/>
        <w:rPr>
          <w:lang w:val="en-US"/>
        </w:rPr>
      </w:pPr>
      <w:r w:rsidRPr="009F2EE9">
        <w:rPr>
          <w:lang w:val="en-US"/>
        </w:rPr>
        <w:t xml:space="preserve">    var request = new </w:t>
      </w:r>
      <w:proofErr w:type="spellStart"/>
      <w:r w:rsidRPr="009F2EE9">
        <w:rPr>
          <w:lang w:val="en-US"/>
        </w:rPr>
        <w:t>ValueRange</w:t>
      </w:r>
      <w:proofErr w:type="spellEnd"/>
      <w:r w:rsidRPr="009F2EE9">
        <w:rPr>
          <w:lang w:val="en-US"/>
        </w:rPr>
        <w:t xml:space="preserve"> </w:t>
      </w:r>
      <w:proofErr w:type="gramStart"/>
      <w:r w:rsidRPr="009F2EE9">
        <w:rPr>
          <w:lang w:val="en-US"/>
        </w:rPr>
        <w:t>{ Values</w:t>
      </w:r>
      <w:proofErr w:type="gramEnd"/>
      <w:r w:rsidRPr="009F2EE9">
        <w:rPr>
          <w:lang w:val="en-US"/>
        </w:rPr>
        <w:t xml:space="preserve"> = data };</w:t>
      </w:r>
    </w:p>
    <w:p w14:paraId="2A8E30D2" w14:textId="77777777" w:rsidR="009F2EE9" w:rsidRPr="009F2EE9" w:rsidRDefault="009F2EE9" w:rsidP="009F2EE9">
      <w:pPr>
        <w:pStyle w:val="a4"/>
        <w:spacing w:before="0" w:beforeAutospacing="0" w:after="0" w:afterAutospacing="0"/>
        <w:rPr>
          <w:lang w:val="en-US"/>
        </w:rPr>
      </w:pPr>
      <w:r w:rsidRPr="009F2EE9">
        <w:rPr>
          <w:lang w:val="en-US"/>
        </w:rPr>
        <w:t xml:space="preserve">    var </w:t>
      </w:r>
      <w:proofErr w:type="spellStart"/>
      <w:r w:rsidRPr="009F2EE9">
        <w:rPr>
          <w:lang w:val="en-US"/>
        </w:rPr>
        <w:t>updateRequest</w:t>
      </w:r>
      <w:proofErr w:type="spellEnd"/>
      <w:r w:rsidRPr="009F2EE9">
        <w:rPr>
          <w:lang w:val="en-US"/>
        </w:rPr>
        <w:t xml:space="preserve"> = </w:t>
      </w:r>
      <w:proofErr w:type="spellStart"/>
      <w:proofErr w:type="gramStart"/>
      <w:r w:rsidRPr="009F2EE9">
        <w:rPr>
          <w:lang w:val="en-US"/>
        </w:rPr>
        <w:t>sheetsService.Spreadsheets.Values.Update</w:t>
      </w:r>
      <w:proofErr w:type="spellEnd"/>
      <w:proofErr w:type="gramEnd"/>
      <w:r w:rsidRPr="009F2EE9">
        <w:rPr>
          <w:lang w:val="en-US"/>
        </w:rPr>
        <w:t xml:space="preserve">(request, </w:t>
      </w:r>
      <w:proofErr w:type="spellStart"/>
      <w:r w:rsidRPr="009F2EE9">
        <w:rPr>
          <w:lang w:val="en-US"/>
        </w:rPr>
        <w:t>spreadsheetId</w:t>
      </w:r>
      <w:proofErr w:type="spellEnd"/>
      <w:r w:rsidRPr="009F2EE9">
        <w:rPr>
          <w:lang w:val="en-US"/>
        </w:rPr>
        <w:t>, range);</w:t>
      </w:r>
    </w:p>
    <w:p w14:paraId="2BF3B88A" w14:textId="77777777" w:rsidR="009F2EE9" w:rsidRPr="009F2EE9" w:rsidRDefault="009F2EE9" w:rsidP="009F2EE9">
      <w:pPr>
        <w:pStyle w:val="a4"/>
        <w:spacing w:before="0" w:beforeAutospacing="0" w:after="0" w:afterAutospacing="0"/>
        <w:rPr>
          <w:lang w:val="en-US"/>
        </w:rPr>
      </w:pPr>
      <w:r w:rsidRPr="009F2EE9">
        <w:rPr>
          <w:lang w:val="en-US"/>
        </w:rPr>
        <w:t xml:space="preserve">    </w:t>
      </w:r>
      <w:proofErr w:type="spellStart"/>
      <w:r w:rsidRPr="009F2EE9">
        <w:rPr>
          <w:lang w:val="en-US"/>
        </w:rPr>
        <w:t>updateRequest.ValueInputOption</w:t>
      </w:r>
      <w:proofErr w:type="spellEnd"/>
      <w:r w:rsidRPr="009F2EE9">
        <w:rPr>
          <w:lang w:val="en-US"/>
        </w:rPr>
        <w:t xml:space="preserve"> = SpreadsheetsResource.ValuesResource.UpdateRequest.ValueInputOptionEnum.RAW;</w:t>
      </w:r>
    </w:p>
    <w:p w14:paraId="3FFB4E37" w14:textId="77777777" w:rsidR="009F2EE9" w:rsidRDefault="009F2EE9" w:rsidP="009F2EE9">
      <w:pPr>
        <w:pStyle w:val="a4"/>
        <w:spacing w:before="0" w:beforeAutospacing="0" w:after="0" w:afterAutospacing="0"/>
      </w:pPr>
      <w:r w:rsidRPr="009F2EE9">
        <w:rPr>
          <w:lang w:val="en-US"/>
        </w:rP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 xml:space="preserve"> = </w:t>
      </w:r>
      <w:proofErr w:type="spellStart"/>
      <w:r>
        <w:t>updateRequest.Execute</w:t>
      </w:r>
      <w:proofErr w:type="spellEnd"/>
      <w:r>
        <w:t>();</w:t>
      </w:r>
    </w:p>
    <w:p w14:paraId="40D38FFA" w14:textId="0CF318F9" w:rsidR="009F2EE9" w:rsidRDefault="009F2EE9" w:rsidP="009F2EE9">
      <w:pPr>
        <w:pStyle w:val="a4"/>
        <w:spacing w:before="240" w:beforeAutospacing="0" w:after="0" w:afterAutospacing="0"/>
      </w:pPr>
      <w:r>
        <w:t>}</w:t>
      </w:r>
    </w:p>
    <w:p w14:paraId="6511CE4A" w14:textId="4B42178E" w:rsidR="009F2EE9" w:rsidRDefault="00E50CB2" w:rsidP="00652C74">
      <w:pPr>
        <w:pStyle w:val="a4"/>
        <w:spacing w:before="240" w:beforeAutospacing="0" w:after="0" w:afterAutospacing="0"/>
        <w:jc w:val="both"/>
      </w:pPr>
      <w:r>
        <w:tab/>
      </w:r>
      <w:r w:rsidR="009F2EE9">
        <w:t xml:space="preserve">Этот процесс позволяет эффективно синхронизировать данные из </w:t>
      </w:r>
      <w:proofErr w:type="spellStart"/>
      <w:r w:rsidR="009F2EE9">
        <w:t>Unity</w:t>
      </w:r>
      <w:proofErr w:type="spellEnd"/>
      <w:r w:rsidR="009F2EE9">
        <w:t xml:space="preserve"> с таблицами </w:t>
      </w:r>
      <w:proofErr w:type="spellStart"/>
      <w:r w:rsidR="009F2EE9">
        <w:t>Google</w:t>
      </w:r>
      <w:proofErr w:type="spellEnd"/>
      <w:r w:rsidR="009F2EE9">
        <w:t xml:space="preserve"> </w:t>
      </w:r>
      <w:proofErr w:type="spellStart"/>
      <w:r w:rsidR="009F2EE9">
        <w:t>Sheets</w:t>
      </w:r>
      <w:proofErr w:type="spellEnd"/>
      <w:r w:rsidR="009F2EE9">
        <w:t>, что делает их доступными для анализа и визуализации.</w:t>
      </w:r>
    </w:p>
    <w:p w14:paraId="715181EF" w14:textId="7757592E" w:rsidR="00EA3548" w:rsidRPr="00EA3548" w:rsidRDefault="00EA3548" w:rsidP="009F2EE9">
      <w:pPr>
        <w:pStyle w:val="a4"/>
      </w:pPr>
      <w:r w:rsidRPr="00EA3548">
        <w:rPr>
          <w:b/>
          <w:bCs/>
        </w:rPr>
        <w:t>Тестирование альтернативных решений</w:t>
      </w:r>
      <w:r w:rsidRPr="00EA3548">
        <w:br/>
      </w:r>
      <w:r w:rsidR="009F2EE9">
        <w:tab/>
      </w:r>
      <w:r w:rsidRPr="00EA3548">
        <w:t>Симуляция позволяет виртуально протестировать различные настройки оборудования и технологии очистки. Например:</w:t>
      </w:r>
    </w:p>
    <w:p w14:paraId="5EF29D17" w14:textId="77777777" w:rsidR="00EA3548" w:rsidRPr="00EA3548" w:rsidRDefault="00EA3548" w:rsidP="00B37E14">
      <w:pPr>
        <w:numPr>
          <w:ilvl w:val="0"/>
          <w:numId w:val="32"/>
        </w:numPr>
        <w:spacing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3548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Оценить, как использование нового типа катализатора повлияет на эффективность.</w:t>
      </w:r>
    </w:p>
    <w:p w14:paraId="1C817185" w14:textId="77777777" w:rsidR="00EA3548" w:rsidRPr="00EA3548" w:rsidRDefault="00EA3548" w:rsidP="00B37E14">
      <w:pPr>
        <w:numPr>
          <w:ilvl w:val="0"/>
          <w:numId w:val="32"/>
        </w:numPr>
        <w:spacing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354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Проверить, как изменение скорости потока газа повлияет на эффективность фильтрации и энергопотребление.</w:t>
      </w:r>
    </w:p>
    <w:p w14:paraId="386189B3" w14:textId="090B5B74" w:rsidR="009F2EE9" w:rsidRPr="003F6C51" w:rsidRDefault="00EA3548" w:rsidP="00B37E14">
      <w:pPr>
        <w:numPr>
          <w:ilvl w:val="0"/>
          <w:numId w:val="32"/>
        </w:numPr>
        <w:spacing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3548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Моделировать различные сценарии, такие как рост концентрации CO₂ или выход</w:t>
      </w:r>
      <w:r w:rsidR="009F2E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 строя одного из компонентов</w:t>
      </w:r>
      <w:r w:rsidR="00097BF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E5D70F5" w14:textId="62799533" w:rsidR="009F2EE9" w:rsidRPr="00EA3548" w:rsidRDefault="009F2EE9" w:rsidP="009F2EE9">
      <w:pPr>
        <w:spacing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354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Оптимизация процессов</w:t>
      </w:r>
      <w:r w:rsidRPr="00EA354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EA3548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основе анализа данных выявляются узкие места и оптимальные параметры работы системы. Например:</w:t>
      </w:r>
    </w:p>
    <w:p w14:paraId="61C3640F" w14:textId="77777777" w:rsidR="009F2EE9" w:rsidRPr="00B37E14" w:rsidRDefault="009F2EE9" w:rsidP="00B37E14">
      <w:pPr>
        <w:pStyle w:val="a3"/>
        <w:numPr>
          <w:ilvl w:val="0"/>
          <w:numId w:val="33"/>
        </w:numPr>
        <w:spacing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7E14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 найти оптимальную температуру или давление для работы фильтров.</w:t>
      </w:r>
    </w:p>
    <w:p w14:paraId="1FE2736F" w14:textId="77777777" w:rsidR="009F2EE9" w:rsidRPr="00B37E14" w:rsidRDefault="009F2EE9" w:rsidP="00B37E14">
      <w:pPr>
        <w:pStyle w:val="a3"/>
        <w:numPr>
          <w:ilvl w:val="0"/>
          <w:numId w:val="33"/>
        </w:numPr>
        <w:spacing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7E14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Определить, какой режим работы компрессоров минимизирует энергопотребление при максимальной эффективности.</w:t>
      </w:r>
    </w:p>
    <w:p w14:paraId="164B749A" w14:textId="4AE82E7D" w:rsidR="00BC250A" w:rsidRPr="003F6C51" w:rsidRDefault="00E50CB2" w:rsidP="003F6C51">
      <w:pPr>
        <w:spacing w:after="100" w:afterAutospacing="1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hAnsi="Times New Roman" w:cs="Times New Roman"/>
          <w:sz w:val="24"/>
        </w:rPr>
        <w:tab/>
      </w:r>
      <w:r w:rsidR="009F2EE9" w:rsidRPr="00EA3548">
        <w:rPr>
          <w:rFonts w:ascii="Times New Roman" w:hAnsi="Times New Roman" w:cs="Times New Roman"/>
          <w:sz w:val="24"/>
        </w:rPr>
        <w:t xml:space="preserve">Этот этап позволяет получить глубокое понимание процессов, повысить их эффективность, минимизировать риски и обеспечить надежную работу системы. Использование </w:t>
      </w:r>
      <w:proofErr w:type="spellStart"/>
      <w:r w:rsidR="009F2EE9" w:rsidRPr="00EA3548">
        <w:rPr>
          <w:rFonts w:ascii="Times New Roman" w:hAnsi="Times New Roman" w:cs="Times New Roman"/>
          <w:sz w:val="24"/>
        </w:rPr>
        <w:t>Unity</w:t>
      </w:r>
      <w:proofErr w:type="spellEnd"/>
      <w:r w:rsidR="009F2EE9" w:rsidRPr="00EA3548">
        <w:rPr>
          <w:rFonts w:ascii="Times New Roman" w:hAnsi="Times New Roman" w:cs="Times New Roman"/>
          <w:sz w:val="24"/>
        </w:rPr>
        <w:t xml:space="preserve"> как платформы для симуляции делает процесс интерактивным, визуально понятным и легким для анализа</w:t>
      </w:r>
    </w:p>
    <w:p w14:paraId="0C11D72C" w14:textId="488E8A19" w:rsidR="00BC250A" w:rsidRPr="00133AE3" w:rsidRDefault="00BC250A" w:rsidP="00BC250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C250A">
        <w:rPr>
          <w:rFonts w:ascii="Times New Roman" w:hAnsi="Times New Roman" w:cs="Times New Roman"/>
          <w:b/>
          <w:sz w:val="24"/>
          <w:szCs w:val="24"/>
        </w:rPr>
        <w:t xml:space="preserve">Заключение </w:t>
      </w:r>
    </w:p>
    <w:p w14:paraId="64F3F32D" w14:textId="7DC4EEEB" w:rsidR="00097BFC" w:rsidRDefault="00133AE3" w:rsidP="00097BF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33AE3">
        <w:rPr>
          <w:rFonts w:ascii="Times New Roman" w:hAnsi="Times New Roman" w:cs="Times New Roman"/>
          <w:sz w:val="24"/>
          <w:szCs w:val="24"/>
        </w:rPr>
        <w:t xml:space="preserve">В заключение можно отметить, что создание цифровых двойников для систем очистки и улавливания углекислого газа (CO₂) в </w:t>
      </w:r>
      <w:proofErr w:type="spellStart"/>
      <w:r w:rsidRPr="00133AE3">
        <w:rPr>
          <w:rFonts w:ascii="Times New Roman" w:hAnsi="Times New Roman" w:cs="Times New Roman"/>
          <w:sz w:val="24"/>
          <w:szCs w:val="24"/>
        </w:rPr>
        <w:t>Unity</w:t>
      </w:r>
      <w:proofErr w:type="spellEnd"/>
      <w:r w:rsidRPr="00133AE3">
        <w:rPr>
          <w:rFonts w:ascii="Times New Roman" w:hAnsi="Times New Roman" w:cs="Times New Roman"/>
          <w:sz w:val="24"/>
          <w:szCs w:val="24"/>
        </w:rPr>
        <w:t xml:space="preserve"> открывает широкие перспективы для повышения эффективности промышленных процессов и улучшения экологической ситуации. С помощью цифровых моделей, подкрепленных физическими и химическими расчетами, мы можем более точно симулировать сложные процессы, происходящие в установках для очистки газов, оценивать их производительность и определять возможности для оптимизации.</w:t>
      </w:r>
    </w:p>
    <w:p w14:paraId="051D358C" w14:textId="59061A52" w:rsidR="00133AE3" w:rsidRDefault="00133AE3" w:rsidP="00133AE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33AE3">
        <w:rPr>
          <w:rFonts w:ascii="Times New Roman" w:hAnsi="Times New Roman" w:cs="Times New Roman"/>
          <w:sz w:val="24"/>
          <w:szCs w:val="24"/>
        </w:rPr>
        <w:t xml:space="preserve">В статье мы подробно рассмотрели процесс построения схемы системы, создания и использования математических моделей, а также настройки взаимодействий и визуальных эффектов для наглядного отображения всех этапов очистки. Использование </w:t>
      </w:r>
      <w:proofErr w:type="spellStart"/>
      <w:r w:rsidRPr="00133AE3">
        <w:rPr>
          <w:rFonts w:ascii="Times New Roman" w:hAnsi="Times New Roman" w:cs="Times New Roman"/>
          <w:sz w:val="24"/>
          <w:szCs w:val="24"/>
        </w:rPr>
        <w:t>Unity</w:t>
      </w:r>
      <w:proofErr w:type="spellEnd"/>
      <w:r w:rsidRPr="00133AE3">
        <w:rPr>
          <w:rFonts w:ascii="Times New Roman" w:hAnsi="Times New Roman" w:cs="Times New Roman"/>
          <w:sz w:val="24"/>
          <w:szCs w:val="24"/>
        </w:rPr>
        <w:t xml:space="preserve"> для разработки таких моделей позволяет не только улучшить визуальное представление работы системы, но и создать удобные инструменты для мониторинга и анализа данных в реальном времени. Это, в свою очередь, помогает операторам и инженерам быстрее принимать обоснованные решения по улучшению системы, прогнозировать её поведение в различных сценариях и предотвращать потенциальные сбои.</w:t>
      </w:r>
    </w:p>
    <w:p w14:paraId="5990351F" w14:textId="1D6DED63" w:rsidR="006D399B" w:rsidRDefault="00133AE3" w:rsidP="006D399B">
      <w:pPr>
        <w:pStyle w:val="a8"/>
        <w:jc w:val="both"/>
      </w:pPr>
      <w:r w:rsidRPr="00133AE3">
        <w:rPr>
          <w:rFonts w:ascii="Times New Roman" w:hAnsi="Times New Roman" w:cs="Times New Roman"/>
          <w:sz w:val="24"/>
          <w:szCs w:val="24"/>
        </w:rPr>
        <w:t>Применение цифровых двойников в области экологического инжиниринга и промышленных технологий имеет значительный потенциал для дальнейшего развития. Они позволяют исследовать и тестировать новые подходы к улавливанию CO₂ и другим процессам очистки, что способствует сокращению выбросов и поддержанию экологического баланса. В условиях глобальных усилий по снижению воздействия на окружающую среду, такие технологии становятся неотъемлемой частью устойчивого разви</w:t>
      </w:r>
      <w:r w:rsidR="006D399B">
        <w:rPr>
          <w:rFonts w:ascii="Times New Roman" w:hAnsi="Times New Roman" w:cs="Times New Roman"/>
          <w:sz w:val="24"/>
          <w:szCs w:val="24"/>
        </w:rPr>
        <w:t>тия промышленности и общества в </w:t>
      </w:r>
      <w:r w:rsidRPr="00133AE3">
        <w:rPr>
          <w:rFonts w:ascii="Times New Roman" w:hAnsi="Times New Roman" w:cs="Times New Roman"/>
          <w:sz w:val="24"/>
          <w:szCs w:val="24"/>
        </w:rPr>
        <w:t>целом.</w:t>
      </w:r>
      <w:r w:rsidR="006D399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BFA469" w14:textId="555FDC38" w:rsidR="006D399B" w:rsidRPr="006D399B" w:rsidRDefault="006D399B" w:rsidP="006D399B">
      <w:pPr>
        <w:pStyle w:val="a8"/>
        <w:spacing w:before="240"/>
        <w:jc w:val="both"/>
        <w:rPr>
          <w:rFonts w:ascii="Times New Roman" w:hAnsi="Times New Roman" w:cs="Times New Roman"/>
          <w:b/>
          <w:sz w:val="28"/>
          <w:szCs w:val="24"/>
        </w:rPr>
      </w:pPr>
      <w:r w:rsidRPr="006D399B">
        <w:rPr>
          <w:rFonts w:ascii="Times New Roman" w:hAnsi="Times New Roman" w:cs="Times New Roman"/>
          <w:b/>
          <w:sz w:val="24"/>
        </w:rPr>
        <w:t>Перспективы дальнейших исследований</w:t>
      </w:r>
    </w:p>
    <w:p w14:paraId="1EFA3686" w14:textId="02330830" w:rsidR="00A53B61" w:rsidRPr="00490813" w:rsidRDefault="006D399B" w:rsidP="00490813">
      <w:pPr>
        <w:pStyle w:val="a8"/>
        <w:spacing w:after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346D7">
        <w:rPr>
          <w:rFonts w:ascii="Times New Roman" w:hAnsi="Times New Roman" w:cs="Times New Roman"/>
          <w:sz w:val="24"/>
          <w:szCs w:val="24"/>
        </w:rPr>
        <w:t xml:space="preserve">В </w:t>
      </w:r>
      <w:r w:rsidR="001346D7" w:rsidRPr="00133AE3">
        <w:rPr>
          <w:rFonts w:ascii="Times New Roman" w:hAnsi="Times New Roman" w:cs="Times New Roman"/>
          <w:sz w:val="24"/>
          <w:szCs w:val="24"/>
        </w:rPr>
        <w:t>дальнейших исследованиях</w:t>
      </w:r>
      <w:r w:rsidR="00133AE3" w:rsidRPr="00133AE3">
        <w:rPr>
          <w:rFonts w:ascii="Times New Roman" w:hAnsi="Times New Roman" w:cs="Times New Roman"/>
          <w:sz w:val="24"/>
          <w:szCs w:val="24"/>
        </w:rPr>
        <w:t xml:space="preserve"> цифровых двойников для систем улавливания CO₂ включают улучшение точности моделирования с добавлением детализированных процессов и лабораторных данных, интеграцию ИИ и машинного обучения для адаптации к изменяющимся условиям и прогнозирования неисправностей, создание интерфейсов реального времени для удобного управления и мониторинга</w:t>
      </w:r>
      <w:r w:rsidR="000D6A79">
        <w:rPr>
          <w:rFonts w:ascii="Times New Roman" w:hAnsi="Times New Roman" w:cs="Times New Roman"/>
          <w:sz w:val="24"/>
          <w:szCs w:val="24"/>
        </w:rPr>
        <w:t>.</w:t>
      </w:r>
      <w:r w:rsidR="00133AE3" w:rsidRPr="00133AE3">
        <w:rPr>
          <w:rFonts w:ascii="Times New Roman" w:hAnsi="Times New Roman" w:cs="Times New Roman"/>
          <w:sz w:val="24"/>
          <w:szCs w:val="24"/>
        </w:rPr>
        <w:t xml:space="preserve"> Дополнительные исследования могут сосредоточиться на оценке энергозатрат и экономической эффективности, применении VR/AR для обучения и анализа, а также на интеграции с </w:t>
      </w:r>
      <w:proofErr w:type="spellStart"/>
      <w:r w:rsidR="00133AE3" w:rsidRPr="00133AE3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="00133AE3" w:rsidRPr="00133AE3">
        <w:rPr>
          <w:rFonts w:ascii="Times New Roman" w:hAnsi="Times New Roman" w:cs="Times New Roman"/>
          <w:sz w:val="24"/>
          <w:szCs w:val="24"/>
        </w:rPr>
        <w:t xml:space="preserve"> для мониторинга состояния системы в реальном времени. Эти направления позволят повысить точность и полезность цифровых двойников для промышленного применения.</w:t>
      </w:r>
    </w:p>
    <w:p w14:paraId="000A77EB" w14:textId="77777777" w:rsidR="000C2654" w:rsidRDefault="000C2654" w:rsidP="00BC250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C2654">
        <w:rPr>
          <w:rFonts w:ascii="Times New Roman" w:hAnsi="Times New Roman" w:cs="Times New Roman"/>
          <w:b/>
          <w:sz w:val="24"/>
          <w:szCs w:val="24"/>
        </w:rPr>
        <w:t xml:space="preserve">Литература </w:t>
      </w:r>
    </w:p>
    <w:p w14:paraId="2CA71F8E" w14:textId="77777777" w:rsidR="00A53B61" w:rsidRPr="00A53B61" w:rsidRDefault="00A53B61" w:rsidP="00A53B61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53B61">
        <w:rPr>
          <w:rFonts w:ascii="Times New Roman" w:hAnsi="Times New Roman" w:cs="Times New Roman"/>
          <w:sz w:val="24"/>
          <w:szCs w:val="24"/>
          <w:lang w:val="en-US"/>
        </w:rPr>
        <w:t>Radhakisan</w:t>
      </w:r>
      <w:proofErr w:type="spellEnd"/>
      <w:r w:rsidRPr="00A53B61">
        <w:rPr>
          <w:rFonts w:ascii="Times New Roman" w:hAnsi="Times New Roman" w:cs="Times New Roman"/>
          <w:sz w:val="24"/>
          <w:szCs w:val="24"/>
          <w:lang w:val="en-US"/>
        </w:rPr>
        <w:t xml:space="preserve"> B., Gill H. Cyber-physical systems // The Impact of Control Technology. 2011. Р. 161–166.</w:t>
      </w:r>
    </w:p>
    <w:p w14:paraId="2272525F" w14:textId="77777777" w:rsidR="00A53B61" w:rsidRPr="00A53B61" w:rsidRDefault="00A53B61" w:rsidP="00A53B61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3B6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Rosen R., </w:t>
      </w:r>
      <w:proofErr w:type="spellStart"/>
      <w:r w:rsidRPr="00A53B61">
        <w:rPr>
          <w:rFonts w:ascii="Times New Roman" w:hAnsi="Times New Roman" w:cs="Times New Roman"/>
          <w:sz w:val="24"/>
          <w:szCs w:val="24"/>
          <w:lang w:val="en-US"/>
        </w:rPr>
        <w:t>Wichert</w:t>
      </w:r>
      <w:proofErr w:type="spellEnd"/>
      <w:r w:rsidRPr="00A53B61">
        <w:rPr>
          <w:rFonts w:ascii="Times New Roman" w:hAnsi="Times New Roman" w:cs="Times New Roman"/>
          <w:sz w:val="24"/>
          <w:szCs w:val="24"/>
          <w:lang w:val="en-US"/>
        </w:rPr>
        <w:t xml:space="preserve"> G., Lo G., </w:t>
      </w:r>
      <w:proofErr w:type="spellStart"/>
      <w:r w:rsidRPr="00A53B61">
        <w:rPr>
          <w:rFonts w:ascii="Times New Roman" w:hAnsi="Times New Roman" w:cs="Times New Roman"/>
          <w:sz w:val="24"/>
          <w:szCs w:val="24"/>
          <w:lang w:val="en-US"/>
        </w:rPr>
        <w:t>Bettenhausen</w:t>
      </w:r>
      <w:proofErr w:type="spellEnd"/>
      <w:r w:rsidRPr="00A53B61">
        <w:rPr>
          <w:rFonts w:ascii="Times New Roman" w:hAnsi="Times New Roman" w:cs="Times New Roman"/>
          <w:sz w:val="24"/>
          <w:szCs w:val="24"/>
          <w:lang w:val="en-US"/>
        </w:rPr>
        <w:t xml:space="preserve"> K.D. About the importance of autonomy and digital twins for the future of manufacturing // IFAC-</w:t>
      </w:r>
      <w:proofErr w:type="spellStart"/>
      <w:r w:rsidRPr="00A53B61">
        <w:rPr>
          <w:rFonts w:ascii="Times New Roman" w:hAnsi="Times New Roman" w:cs="Times New Roman"/>
          <w:sz w:val="24"/>
          <w:szCs w:val="24"/>
          <w:lang w:val="en-US"/>
        </w:rPr>
        <w:t>PapersOnLine</w:t>
      </w:r>
      <w:proofErr w:type="spellEnd"/>
      <w:r w:rsidRPr="00A53B61">
        <w:rPr>
          <w:rFonts w:ascii="Times New Roman" w:hAnsi="Times New Roman" w:cs="Times New Roman"/>
          <w:sz w:val="24"/>
          <w:szCs w:val="24"/>
          <w:lang w:val="en-US"/>
        </w:rPr>
        <w:t xml:space="preserve">. 2015. V. 48. N 3. Р. 567–572. </w:t>
      </w:r>
      <w:proofErr w:type="spellStart"/>
      <w:r w:rsidRPr="00A53B61">
        <w:rPr>
          <w:rFonts w:ascii="Times New Roman" w:hAnsi="Times New Roman" w:cs="Times New Roman"/>
          <w:sz w:val="24"/>
          <w:szCs w:val="24"/>
          <w:lang w:val="en-US"/>
        </w:rPr>
        <w:t>doi</w:t>
      </w:r>
      <w:proofErr w:type="spellEnd"/>
      <w:r w:rsidRPr="00A53B61">
        <w:rPr>
          <w:rFonts w:ascii="Times New Roman" w:hAnsi="Times New Roman" w:cs="Times New Roman"/>
          <w:sz w:val="24"/>
          <w:szCs w:val="24"/>
          <w:lang w:val="en-US"/>
        </w:rPr>
        <w:t>: 10.1016/j.ifacol.2015.06.141</w:t>
      </w:r>
    </w:p>
    <w:p w14:paraId="16CEC814" w14:textId="77777777" w:rsidR="00A53B61" w:rsidRPr="00A53B61" w:rsidRDefault="00A53B61" w:rsidP="00A53B61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53B61">
        <w:rPr>
          <w:rFonts w:ascii="Times New Roman" w:hAnsi="Times New Roman" w:cs="Times New Roman"/>
          <w:sz w:val="24"/>
          <w:szCs w:val="24"/>
          <w:lang w:val="en-US"/>
        </w:rPr>
        <w:t>Laengle</w:t>
      </w:r>
      <w:proofErr w:type="spellEnd"/>
      <w:r w:rsidRPr="00A53B61">
        <w:rPr>
          <w:rFonts w:ascii="Times New Roman" w:hAnsi="Times New Roman" w:cs="Times New Roman"/>
          <w:sz w:val="24"/>
          <w:szCs w:val="24"/>
          <w:lang w:val="en-US"/>
        </w:rPr>
        <w:t xml:space="preserve"> S., </w:t>
      </w:r>
      <w:proofErr w:type="spellStart"/>
      <w:r w:rsidRPr="00A53B61">
        <w:rPr>
          <w:rFonts w:ascii="Times New Roman" w:hAnsi="Times New Roman" w:cs="Times New Roman"/>
          <w:sz w:val="24"/>
          <w:szCs w:val="24"/>
          <w:lang w:val="en-US"/>
        </w:rPr>
        <w:t>Modak</w:t>
      </w:r>
      <w:proofErr w:type="spellEnd"/>
      <w:r w:rsidRPr="00A53B61">
        <w:rPr>
          <w:rFonts w:ascii="Times New Roman" w:hAnsi="Times New Roman" w:cs="Times New Roman"/>
          <w:sz w:val="24"/>
          <w:szCs w:val="24"/>
          <w:lang w:val="en-US"/>
        </w:rPr>
        <w:t xml:space="preserve"> N.M., </w:t>
      </w:r>
      <w:proofErr w:type="spellStart"/>
      <w:r w:rsidRPr="00A53B61">
        <w:rPr>
          <w:rFonts w:ascii="Times New Roman" w:hAnsi="Times New Roman" w:cs="Times New Roman"/>
          <w:sz w:val="24"/>
          <w:szCs w:val="24"/>
          <w:lang w:val="en-US"/>
        </w:rPr>
        <w:t>Merigó</w:t>
      </w:r>
      <w:proofErr w:type="spellEnd"/>
      <w:r w:rsidRPr="00A53B61">
        <w:rPr>
          <w:rFonts w:ascii="Times New Roman" w:hAnsi="Times New Roman" w:cs="Times New Roman"/>
          <w:sz w:val="24"/>
          <w:szCs w:val="24"/>
          <w:lang w:val="en-US"/>
        </w:rPr>
        <w:t xml:space="preserve"> J.M., De La </w:t>
      </w:r>
      <w:proofErr w:type="spellStart"/>
      <w:r w:rsidRPr="00A53B61">
        <w:rPr>
          <w:rFonts w:ascii="Times New Roman" w:hAnsi="Times New Roman" w:cs="Times New Roman"/>
          <w:sz w:val="24"/>
          <w:szCs w:val="24"/>
          <w:lang w:val="en-US"/>
        </w:rPr>
        <w:t>Sotta</w:t>
      </w:r>
      <w:proofErr w:type="spellEnd"/>
      <w:r w:rsidRPr="00A53B61">
        <w:rPr>
          <w:rFonts w:ascii="Times New Roman" w:hAnsi="Times New Roman" w:cs="Times New Roman"/>
          <w:sz w:val="24"/>
          <w:szCs w:val="24"/>
          <w:lang w:val="en-US"/>
        </w:rPr>
        <w:t xml:space="preserve"> C. Thirty years of the international journal of computer integrated manufacturing: a bibliometric analysis // International Journal of Computer Integrated Manufacturing. 2018. V. 31. N 12. Р. 1247–1268. doi:10.1080/0951192X.2018.1529434</w:t>
      </w:r>
    </w:p>
    <w:p w14:paraId="15DE5846" w14:textId="77777777" w:rsidR="00BC250A" w:rsidRPr="00A53B61" w:rsidRDefault="00A53B61" w:rsidP="00A53B61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53B61">
        <w:rPr>
          <w:rFonts w:ascii="Times New Roman" w:hAnsi="Times New Roman" w:cs="Times New Roman"/>
          <w:sz w:val="24"/>
          <w:szCs w:val="24"/>
          <w:lang w:val="en-US"/>
        </w:rPr>
        <w:t>Abramovici</w:t>
      </w:r>
      <w:proofErr w:type="spellEnd"/>
      <w:r w:rsidRPr="00A53B61">
        <w:rPr>
          <w:rFonts w:ascii="Times New Roman" w:hAnsi="Times New Roman" w:cs="Times New Roman"/>
          <w:sz w:val="24"/>
          <w:szCs w:val="24"/>
          <w:lang w:val="en-US"/>
        </w:rPr>
        <w:t xml:space="preserve"> M., </w:t>
      </w:r>
      <w:proofErr w:type="spellStart"/>
      <w:r w:rsidRPr="00A53B61">
        <w:rPr>
          <w:rFonts w:ascii="Times New Roman" w:hAnsi="Times New Roman" w:cs="Times New Roman"/>
          <w:sz w:val="24"/>
          <w:szCs w:val="24"/>
          <w:lang w:val="en-US"/>
        </w:rPr>
        <w:t>Göbel</w:t>
      </w:r>
      <w:proofErr w:type="spellEnd"/>
      <w:r w:rsidRPr="00A53B61">
        <w:rPr>
          <w:rFonts w:ascii="Times New Roman" w:hAnsi="Times New Roman" w:cs="Times New Roman"/>
          <w:sz w:val="24"/>
          <w:szCs w:val="24"/>
          <w:lang w:val="en-US"/>
        </w:rPr>
        <w:t xml:space="preserve"> J.C., Savarino P. Reconfiguration of smart products during their use phase based on virtual product twins // CIRP Annals-Manufacturing Technology. 2017. V. 66. N 1. Р. 165–168. </w:t>
      </w:r>
      <w:proofErr w:type="spellStart"/>
      <w:r w:rsidRPr="00A53B61">
        <w:rPr>
          <w:rFonts w:ascii="Times New Roman" w:hAnsi="Times New Roman" w:cs="Times New Roman"/>
          <w:sz w:val="24"/>
          <w:szCs w:val="24"/>
          <w:lang w:val="en-US"/>
        </w:rPr>
        <w:t>doi</w:t>
      </w:r>
      <w:proofErr w:type="spellEnd"/>
      <w:r w:rsidRPr="00A53B61">
        <w:rPr>
          <w:rFonts w:ascii="Times New Roman" w:hAnsi="Times New Roman" w:cs="Times New Roman"/>
          <w:sz w:val="24"/>
          <w:szCs w:val="24"/>
          <w:lang w:val="en-US"/>
        </w:rPr>
        <w:t>: 10.1016/j.cirp.2017.04.042</w:t>
      </w:r>
    </w:p>
    <w:p w14:paraId="0DED20F7" w14:textId="77777777" w:rsidR="00A53B61" w:rsidRDefault="00A53B61" w:rsidP="00A53B61">
      <w:pPr>
        <w:pStyle w:val="a3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A53B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Ayani</w:t>
      </w:r>
      <w:proofErr w:type="spellEnd"/>
      <w:r w:rsidRPr="00A53B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M., </w:t>
      </w:r>
      <w:proofErr w:type="spellStart"/>
      <w:r w:rsidRPr="00A53B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Ganebäck</w:t>
      </w:r>
      <w:proofErr w:type="spellEnd"/>
      <w:r w:rsidRPr="00A53B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M., Ng A.H.C. Digital Twin: applying emulation for machine reconditioning // Procedia CIRP. 2018. V. 82. Р. 243–248. </w:t>
      </w:r>
      <w:proofErr w:type="spellStart"/>
      <w:r w:rsidRPr="00A53B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doi</w:t>
      </w:r>
      <w:proofErr w:type="spellEnd"/>
      <w:r w:rsidRPr="00A53B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10.1016/j.procir.2018.03.139</w:t>
      </w:r>
    </w:p>
    <w:p w14:paraId="5D166BA9" w14:textId="3D4978A4" w:rsidR="00A53B61" w:rsidRDefault="00A53B61" w:rsidP="00C8792E">
      <w:pPr>
        <w:pStyle w:val="a3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A53B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Baruffaldi</w:t>
      </w:r>
      <w:proofErr w:type="spellEnd"/>
      <w:r w:rsidRPr="00A53B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G., Accorsi R., Manzini R. Warehouse management system customization and information availability in 3pl companies: a decision-support tool // Industrial Management &amp; Data Systems. 2019. V. 119. N 2. Р. 251–273. </w:t>
      </w:r>
      <w:proofErr w:type="spellStart"/>
      <w:r w:rsidRPr="00A53B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doi</w:t>
      </w:r>
      <w:proofErr w:type="spellEnd"/>
      <w:r w:rsidRPr="00A53B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10.1108/IMDS-01-2018-0033</w:t>
      </w:r>
    </w:p>
    <w:p w14:paraId="31727EA2" w14:textId="5783A8DB" w:rsidR="009B3616" w:rsidRDefault="009B3616" w:rsidP="002D2E47">
      <w:pPr>
        <w:pStyle w:val="a3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9B361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Moldagazyeva</w:t>
      </w:r>
      <w:proofErr w:type="spellEnd"/>
      <w:r w:rsidRPr="009B361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J.Y., </w:t>
      </w:r>
      <w:proofErr w:type="spellStart"/>
      <w:r w:rsidRPr="009B361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Zhakan</w:t>
      </w:r>
      <w:proofErr w:type="spellEnd"/>
      <w:r w:rsidRPr="009B361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A., </w:t>
      </w:r>
      <w:proofErr w:type="spellStart"/>
      <w:r w:rsidRPr="009B361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Argynbai</w:t>
      </w:r>
      <w:proofErr w:type="spellEnd"/>
      <w:r w:rsidRPr="009B361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A., International Scientific Journal ‘symbol of science’// Environmental impact of thermal power plants/ P. 190 - 194.</w:t>
      </w:r>
    </w:p>
    <w:p w14:paraId="402D1A9F" w14:textId="10CE5A19" w:rsidR="004F5211" w:rsidRPr="00904246" w:rsidRDefault="002D2E47" w:rsidP="002D2E47">
      <w:pPr>
        <w:pStyle w:val="a3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2D2E47">
        <w:rPr>
          <w:rFonts w:ascii="Times New Roman" w:hAnsi="Times New Roman" w:cs="Times New Roman"/>
          <w:sz w:val="24"/>
          <w:szCs w:val="24"/>
          <w:lang w:val="en-US"/>
        </w:rPr>
        <w:t>B.Kh</w:t>
      </w:r>
      <w:proofErr w:type="spellEnd"/>
      <w:r w:rsidRPr="002D2E4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2D2E47">
        <w:rPr>
          <w:rFonts w:ascii="Times New Roman" w:hAnsi="Times New Roman" w:cs="Times New Roman"/>
          <w:sz w:val="24"/>
          <w:szCs w:val="24"/>
          <w:lang w:val="en-US"/>
        </w:rPr>
        <w:t>Khussain</w:t>
      </w:r>
      <w:proofErr w:type="spellEnd"/>
      <w:r w:rsidRPr="002D2E47">
        <w:rPr>
          <w:rFonts w:ascii="Times New Roman" w:hAnsi="Times New Roman" w:cs="Times New Roman"/>
          <w:sz w:val="24"/>
          <w:szCs w:val="24"/>
          <w:lang w:val="en-US"/>
        </w:rPr>
        <w:t xml:space="preserve">, A.R. </w:t>
      </w:r>
      <w:proofErr w:type="spellStart"/>
      <w:r w:rsidRPr="002D2E47">
        <w:rPr>
          <w:rFonts w:ascii="Times New Roman" w:hAnsi="Times New Roman" w:cs="Times New Roman"/>
          <w:sz w:val="24"/>
          <w:szCs w:val="24"/>
          <w:lang w:val="en-US"/>
        </w:rPr>
        <w:t>Brodskiy</w:t>
      </w:r>
      <w:proofErr w:type="spellEnd"/>
      <w:r w:rsidRPr="002D2E47">
        <w:rPr>
          <w:rFonts w:ascii="Times New Roman" w:hAnsi="Times New Roman" w:cs="Times New Roman"/>
          <w:sz w:val="24"/>
          <w:szCs w:val="24"/>
          <w:lang w:val="en-US"/>
        </w:rPr>
        <w:t xml:space="preserve">, A.S. Sass, I.I. </w:t>
      </w:r>
      <w:proofErr w:type="spellStart"/>
      <w:r w:rsidRPr="002D2E47">
        <w:rPr>
          <w:rFonts w:ascii="Times New Roman" w:hAnsi="Times New Roman" w:cs="Times New Roman"/>
          <w:sz w:val="24"/>
          <w:szCs w:val="24"/>
          <w:lang w:val="en-US"/>
        </w:rPr>
        <w:t>Torlopov</w:t>
      </w:r>
      <w:proofErr w:type="spellEnd"/>
      <w:r w:rsidRPr="002D2E47">
        <w:rPr>
          <w:rFonts w:ascii="Times New Roman" w:hAnsi="Times New Roman" w:cs="Times New Roman"/>
          <w:sz w:val="24"/>
          <w:szCs w:val="24"/>
          <w:lang w:val="en-US"/>
        </w:rPr>
        <w:t xml:space="preserve">, K.R. </w:t>
      </w:r>
      <w:proofErr w:type="spellStart"/>
      <w:r w:rsidRPr="002D2E47">
        <w:rPr>
          <w:rFonts w:ascii="Times New Roman" w:hAnsi="Times New Roman" w:cs="Times New Roman"/>
          <w:sz w:val="24"/>
          <w:szCs w:val="24"/>
          <w:lang w:val="en-US"/>
        </w:rPr>
        <w:t>Rakhmetov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End"/>
      <w:r w:rsidRPr="002D2E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2D2E47">
        <w:rPr>
          <w:rFonts w:ascii="Times New Roman" w:hAnsi="Times New Roman" w:cs="Times New Roman"/>
          <w:sz w:val="24"/>
          <w:szCs w:val="24"/>
          <w:lang w:val="en-US"/>
        </w:rPr>
        <w:t>reliminary treatment of thermal devices' emissions in decarbonization technology</w:t>
      </w:r>
      <w:r>
        <w:rPr>
          <w:rFonts w:ascii="Times New Roman" w:hAnsi="Times New Roman" w:cs="Times New Roman"/>
          <w:sz w:val="24"/>
          <w:szCs w:val="24"/>
          <w:lang w:val="en-US"/>
        </w:rPr>
        <w:t>// R</w:t>
      </w:r>
      <w:r w:rsidRPr="002D2E47">
        <w:rPr>
          <w:rFonts w:ascii="Times New Roman" w:hAnsi="Times New Roman" w:cs="Times New Roman"/>
          <w:sz w:val="24"/>
          <w:szCs w:val="24"/>
          <w:lang w:val="en-US"/>
        </w:rPr>
        <w:t>eports of the national academy of sciences of the republic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D2E47">
        <w:rPr>
          <w:rFonts w:ascii="Times New Roman" w:hAnsi="Times New Roman" w:cs="Times New Roman"/>
          <w:sz w:val="24"/>
          <w:szCs w:val="24"/>
          <w:lang w:val="en-US"/>
        </w:rPr>
        <w:t xml:space="preserve">of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2D2E47">
        <w:rPr>
          <w:rFonts w:ascii="Times New Roman" w:hAnsi="Times New Roman" w:cs="Times New Roman"/>
          <w:sz w:val="24"/>
          <w:szCs w:val="24"/>
          <w:lang w:val="en-US"/>
        </w:rPr>
        <w:t>azakhstan</w:t>
      </w:r>
      <w:r>
        <w:rPr>
          <w:rFonts w:ascii="Times New Roman" w:hAnsi="Times New Roman" w:cs="Times New Roman"/>
          <w:sz w:val="24"/>
          <w:szCs w:val="24"/>
          <w:lang w:val="en-US"/>
        </w:rPr>
        <w:t>//</w:t>
      </w:r>
      <w:r w:rsidRPr="002D2E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D2E47">
        <w:rPr>
          <w:rFonts w:ascii="Times New Roman" w:hAnsi="Times New Roman" w:cs="Times New Roman"/>
          <w:sz w:val="24"/>
          <w:szCs w:val="24"/>
          <w:lang w:val="en-US"/>
        </w:rPr>
        <w:t xml:space="preserve">Volume 1. </w:t>
      </w:r>
      <w:r w:rsidRPr="009B3616">
        <w:rPr>
          <w:rFonts w:ascii="Times New Roman" w:hAnsi="Times New Roman" w:cs="Times New Roman"/>
          <w:sz w:val="24"/>
          <w:szCs w:val="24"/>
          <w:lang w:val="en-US"/>
        </w:rPr>
        <w:t>Number 349 (2024), 271–282</w:t>
      </w:r>
      <w:r w:rsidRPr="002D2E47"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r w:rsidR="00904246" w:rsidRPr="00904246">
        <w:rPr>
          <w:rFonts w:ascii="Times New Roman" w:hAnsi="Times New Roman" w:cs="Times New Roman"/>
          <w:sz w:val="24"/>
          <w:szCs w:val="24"/>
          <w:lang w:val="en-US"/>
        </w:rPr>
        <w:t>https://doi.org/10.32014/2024.2518-1483.272</w:t>
      </w:r>
    </w:p>
    <w:p w14:paraId="0D00919D" w14:textId="29191231" w:rsidR="00904246" w:rsidRPr="002D2E47" w:rsidRDefault="00904246" w:rsidP="00904246">
      <w:pPr>
        <w:pStyle w:val="a3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42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G. Korovin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opportunities for using digital twins in Industry// </w:t>
      </w:r>
      <w:proofErr w:type="spellStart"/>
      <w:r w:rsidRPr="009042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Vestnik</w:t>
      </w:r>
      <w:proofErr w:type="spellEnd"/>
      <w:r w:rsidRPr="009042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042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zabGU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// Volume 27. Number 8 (</w:t>
      </w:r>
      <w:r w:rsidRPr="009042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2021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r w:rsidRPr="009042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124-133// </w:t>
      </w:r>
      <w:r w:rsidRPr="009042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https://doi.org/10.21209/2227-9245-2021-27-8-124-133</w:t>
      </w:r>
    </w:p>
    <w:sectPr w:rsidR="00904246" w:rsidRPr="002D2E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E633F"/>
    <w:multiLevelType w:val="multilevel"/>
    <w:tmpl w:val="82DA4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00B55"/>
    <w:multiLevelType w:val="multilevel"/>
    <w:tmpl w:val="F224F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D159BC"/>
    <w:multiLevelType w:val="multilevel"/>
    <w:tmpl w:val="9F143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B0229F"/>
    <w:multiLevelType w:val="multilevel"/>
    <w:tmpl w:val="CEC88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2B6EC0"/>
    <w:multiLevelType w:val="multilevel"/>
    <w:tmpl w:val="8E8C204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1454C0"/>
    <w:multiLevelType w:val="multilevel"/>
    <w:tmpl w:val="370E6C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121A2C26"/>
    <w:multiLevelType w:val="multilevel"/>
    <w:tmpl w:val="1C9C028A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b/>
        <w:bCs/>
        <w:sz w:val="24"/>
      </w:rPr>
    </w:lvl>
    <w:lvl w:ilvl="1" w:tentative="1">
      <w:start w:val="1"/>
      <w:numFmt w:val="decimal"/>
      <w:lvlText w:val="%2."/>
      <w:lvlJc w:val="left"/>
      <w:pPr>
        <w:tabs>
          <w:tab w:val="num" w:pos="1506"/>
        </w:tabs>
        <w:ind w:left="1506" w:hanging="360"/>
      </w:pPr>
    </w:lvl>
    <w:lvl w:ilvl="2" w:tentative="1">
      <w:start w:val="1"/>
      <w:numFmt w:val="decimal"/>
      <w:lvlText w:val="%3."/>
      <w:lvlJc w:val="left"/>
      <w:pPr>
        <w:tabs>
          <w:tab w:val="num" w:pos="2226"/>
        </w:tabs>
        <w:ind w:left="2226" w:hanging="360"/>
      </w:pPr>
    </w:lvl>
    <w:lvl w:ilvl="3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entative="1">
      <w:start w:val="1"/>
      <w:numFmt w:val="decimal"/>
      <w:lvlText w:val="%5."/>
      <w:lvlJc w:val="left"/>
      <w:pPr>
        <w:tabs>
          <w:tab w:val="num" w:pos="3666"/>
        </w:tabs>
        <w:ind w:left="3666" w:hanging="360"/>
      </w:pPr>
    </w:lvl>
    <w:lvl w:ilvl="5" w:tentative="1">
      <w:start w:val="1"/>
      <w:numFmt w:val="decimal"/>
      <w:lvlText w:val="%6."/>
      <w:lvlJc w:val="left"/>
      <w:pPr>
        <w:tabs>
          <w:tab w:val="num" w:pos="4386"/>
        </w:tabs>
        <w:ind w:left="4386" w:hanging="360"/>
      </w:pPr>
    </w:lvl>
    <w:lvl w:ilvl="6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entative="1">
      <w:start w:val="1"/>
      <w:numFmt w:val="decimal"/>
      <w:lvlText w:val="%8."/>
      <w:lvlJc w:val="left"/>
      <w:pPr>
        <w:tabs>
          <w:tab w:val="num" w:pos="5826"/>
        </w:tabs>
        <w:ind w:left="5826" w:hanging="360"/>
      </w:pPr>
    </w:lvl>
    <w:lvl w:ilvl="8" w:tentative="1">
      <w:start w:val="1"/>
      <w:numFmt w:val="decimal"/>
      <w:lvlText w:val="%9."/>
      <w:lvlJc w:val="left"/>
      <w:pPr>
        <w:tabs>
          <w:tab w:val="num" w:pos="6546"/>
        </w:tabs>
        <w:ind w:left="6546" w:hanging="360"/>
      </w:pPr>
    </w:lvl>
  </w:abstractNum>
  <w:abstractNum w:abstractNumId="7" w15:restartNumberingAfterBreak="0">
    <w:nsid w:val="125D25A8"/>
    <w:multiLevelType w:val="multilevel"/>
    <w:tmpl w:val="3CDAD5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8" w15:restartNumberingAfterBreak="0">
    <w:nsid w:val="1335107A"/>
    <w:multiLevelType w:val="hybridMultilevel"/>
    <w:tmpl w:val="97729C3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777A74"/>
    <w:multiLevelType w:val="multilevel"/>
    <w:tmpl w:val="16760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E67603"/>
    <w:multiLevelType w:val="hybridMultilevel"/>
    <w:tmpl w:val="52142912"/>
    <w:lvl w:ilvl="0" w:tplc="200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2A0116D9"/>
    <w:multiLevelType w:val="multilevel"/>
    <w:tmpl w:val="72602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D930A5"/>
    <w:multiLevelType w:val="multilevel"/>
    <w:tmpl w:val="CEA41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9F2B50"/>
    <w:multiLevelType w:val="hybridMultilevel"/>
    <w:tmpl w:val="C6A8CF1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369366D6"/>
    <w:multiLevelType w:val="hybridMultilevel"/>
    <w:tmpl w:val="58948A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8A3296"/>
    <w:multiLevelType w:val="multilevel"/>
    <w:tmpl w:val="C2B05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994C41"/>
    <w:multiLevelType w:val="multilevel"/>
    <w:tmpl w:val="3AD09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2E1323"/>
    <w:multiLevelType w:val="multilevel"/>
    <w:tmpl w:val="A712C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600670"/>
    <w:multiLevelType w:val="hybridMultilevel"/>
    <w:tmpl w:val="695422B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FE2877"/>
    <w:multiLevelType w:val="multilevel"/>
    <w:tmpl w:val="CA768B3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EF2ED5"/>
    <w:multiLevelType w:val="hybridMultilevel"/>
    <w:tmpl w:val="E620E9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B00E71"/>
    <w:multiLevelType w:val="hybridMultilevel"/>
    <w:tmpl w:val="8388995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B03AB8"/>
    <w:multiLevelType w:val="hybridMultilevel"/>
    <w:tmpl w:val="CF941FB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B807C4"/>
    <w:multiLevelType w:val="multilevel"/>
    <w:tmpl w:val="34BEE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DB3894"/>
    <w:multiLevelType w:val="multilevel"/>
    <w:tmpl w:val="753C2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1232CD"/>
    <w:multiLevelType w:val="multilevel"/>
    <w:tmpl w:val="59F0B8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6" w15:restartNumberingAfterBreak="0">
    <w:nsid w:val="62371158"/>
    <w:multiLevelType w:val="multilevel"/>
    <w:tmpl w:val="25FA3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2CD12D6"/>
    <w:multiLevelType w:val="multilevel"/>
    <w:tmpl w:val="8E8C204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4573C42"/>
    <w:multiLevelType w:val="hybridMultilevel"/>
    <w:tmpl w:val="F4D07B22"/>
    <w:lvl w:ilvl="0" w:tplc="200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6640696D"/>
    <w:multiLevelType w:val="hybridMultilevel"/>
    <w:tmpl w:val="7794FE3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8732099"/>
    <w:multiLevelType w:val="multilevel"/>
    <w:tmpl w:val="913AF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8E36992"/>
    <w:multiLevelType w:val="multilevel"/>
    <w:tmpl w:val="FAFE776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DBD0265"/>
    <w:multiLevelType w:val="hybridMultilevel"/>
    <w:tmpl w:val="37B4422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8C7167"/>
    <w:multiLevelType w:val="multilevel"/>
    <w:tmpl w:val="59F0B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3"/>
  </w:num>
  <w:num w:numId="2">
    <w:abstractNumId w:val="14"/>
  </w:num>
  <w:num w:numId="3">
    <w:abstractNumId w:val="29"/>
  </w:num>
  <w:num w:numId="4">
    <w:abstractNumId w:val="20"/>
  </w:num>
  <w:num w:numId="5">
    <w:abstractNumId w:val="11"/>
  </w:num>
  <w:num w:numId="6">
    <w:abstractNumId w:val="9"/>
  </w:num>
  <w:num w:numId="7">
    <w:abstractNumId w:val="12"/>
  </w:num>
  <w:num w:numId="8">
    <w:abstractNumId w:val="26"/>
  </w:num>
  <w:num w:numId="9">
    <w:abstractNumId w:val="15"/>
  </w:num>
  <w:num w:numId="10">
    <w:abstractNumId w:val="0"/>
  </w:num>
  <w:num w:numId="11">
    <w:abstractNumId w:val="7"/>
  </w:num>
  <w:num w:numId="12">
    <w:abstractNumId w:val="13"/>
  </w:num>
  <w:num w:numId="13">
    <w:abstractNumId w:val="6"/>
  </w:num>
  <w:num w:numId="14">
    <w:abstractNumId w:val="31"/>
  </w:num>
  <w:num w:numId="15">
    <w:abstractNumId w:val="19"/>
  </w:num>
  <w:num w:numId="16">
    <w:abstractNumId w:val="1"/>
  </w:num>
  <w:num w:numId="17">
    <w:abstractNumId w:val="28"/>
  </w:num>
  <w:num w:numId="18">
    <w:abstractNumId w:val="10"/>
  </w:num>
  <w:num w:numId="19">
    <w:abstractNumId w:val="5"/>
  </w:num>
  <w:num w:numId="20">
    <w:abstractNumId w:val="25"/>
  </w:num>
  <w:num w:numId="21">
    <w:abstractNumId w:val="33"/>
  </w:num>
  <w:num w:numId="22">
    <w:abstractNumId w:val="16"/>
  </w:num>
  <w:num w:numId="23">
    <w:abstractNumId w:val="2"/>
  </w:num>
  <w:num w:numId="24">
    <w:abstractNumId w:val="17"/>
  </w:num>
  <w:num w:numId="25">
    <w:abstractNumId w:val="24"/>
  </w:num>
  <w:num w:numId="26">
    <w:abstractNumId w:val="30"/>
  </w:num>
  <w:num w:numId="27">
    <w:abstractNumId w:val="3"/>
  </w:num>
  <w:num w:numId="28">
    <w:abstractNumId w:val="18"/>
  </w:num>
  <w:num w:numId="29">
    <w:abstractNumId w:val="32"/>
  </w:num>
  <w:num w:numId="30">
    <w:abstractNumId w:val="8"/>
  </w:num>
  <w:num w:numId="31">
    <w:abstractNumId w:val="21"/>
  </w:num>
  <w:num w:numId="32">
    <w:abstractNumId w:val="27"/>
  </w:num>
  <w:num w:numId="33">
    <w:abstractNumId w:val="4"/>
  </w:num>
  <w:num w:numId="3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54C7"/>
    <w:rsid w:val="00017510"/>
    <w:rsid w:val="00052B35"/>
    <w:rsid w:val="00097BFC"/>
    <w:rsid w:val="000C2654"/>
    <w:rsid w:val="000D6A79"/>
    <w:rsid w:val="00133AE3"/>
    <w:rsid w:val="001346D7"/>
    <w:rsid w:val="00142DA4"/>
    <w:rsid w:val="00146114"/>
    <w:rsid w:val="0016451F"/>
    <w:rsid w:val="00183E37"/>
    <w:rsid w:val="001A2C23"/>
    <w:rsid w:val="001B075D"/>
    <w:rsid w:val="001B27DE"/>
    <w:rsid w:val="001B6402"/>
    <w:rsid w:val="00201425"/>
    <w:rsid w:val="00203082"/>
    <w:rsid w:val="00244376"/>
    <w:rsid w:val="00261B7B"/>
    <w:rsid w:val="002B129E"/>
    <w:rsid w:val="002D2E47"/>
    <w:rsid w:val="002E04D0"/>
    <w:rsid w:val="002E54C7"/>
    <w:rsid w:val="003046CD"/>
    <w:rsid w:val="00333646"/>
    <w:rsid w:val="0035211E"/>
    <w:rsid w:val="00367D85"/>
    <w:rsid w:val="003E018C"/>
    <w:rsid w:val="003F6C51"/>
    <w:rsid w:val="00490813"/>
    <w:rsid w:val="004B0A91"/>
    <w:rsid w:val="004F5211"/>
    <w:rsid w:val="00555F23"/>
    <w:rsid w:val="00587300"/>
    <w:rsid w:val="005D4364"/>
    <w:rsid w:val="005F561E"/>
    <w:rsid w:val="00615174"/>
    <w:rsid w:val="00652C74"/>
    <w:rsid w:val="00664AAC"/>
    <w:rsid w:val="006C7FFE"/>
    <w:rsid w:val="006D399B"/>
    <w:rsid w:val="00734AD6"/>
    <w:rsid w:val="00774DA0"/>
    <w:rsid w:val="007A7FA6"/>
    <w:rsid w:val="008206F1"/>
    <w:rsid w:val="00825B19"/>
    <w:rsid w:val="008F33E0"/>
    <w:rsid w:val="00904246"/>
    <w:rsid w:val="009B3616"/>
    <w:rsid w:val="009F2EE9"/>
    <w:rsid w:val="00A53B61"/>
    <w:rsid w:val="00A97A2B"/>
    <w:rsid w:val="00AE4F8D"/>
    <w:rsid w:val="00B0328F"/>
    <w:rsid w:val="00B148D0"/>
    <w:rsid w:val="00B37E14"/>
    <w:rsid w:val="00B40568"/>
    <w:rsid w:val="00B9715F"/>
    <w:rsid w:val="00BC250A"/>
    <w:rsid w:val="00BF24EF"/>
    <w:rsid w:val="00C31D84"/>
    <w:rsid w:val="00C90149"/>
    <w:rsid w:val="00D1398D"/>
    <w:rsid w:val="00D77375"/>
    <w:rsid w:val="00DC3C16"/>
    <w:rsid w:val="00DD15B4"/>
    <w:rsid w:val="00DE0F4A"/>
    <w:rsid w:val="00E155D0"/>
    <w:rsid w:val="00E30DA7"/>
    <w:rsid w:val="00E50CB2"/>
    <w:rsid w:val="00E57FCE"/>
    <w:rsid w:val="00E900D4"/>
    <w:rsid w:val="00EA3548"/>
    <w:rsid w:val="00EE2CD2"/>
    <w:rsid w:val="00EF195E"/>
    <w:rsid w:val="00F11690"/>
    <w:rsid w:val="00F631E0"/>
    <w:rsid w:val="00FC1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EDEFD"/>
  <w15:chartTrackingRefBased/>
  <w15:docId w15:val="{FF9F3F1D-2081-43F7-AFBC-F6075B16C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2C74"/>
  </w:style>
  <w:style w:type="paragraph" w:styleId="3">
    <w:name w:val="heading 3"/>
    <w:basedOn w:val="a"/>
    <w:link w:val="30"/>
    <w:uiPriority w:val="9"/>
    <w:qFormat/>
    <w:rsid w:val="004F521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7737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5211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4F521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unhideWhenUsed/>
    <w:rsid w:val="005D436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wtze">
    <w:name w:val="hwtze"/>
    <w:basedOn w:val="a0"/>
    <w:rsid w:val="00B148D0"/>
  </w:style>
  <w:style w:type="character" w:customStyle="1" w:styleId="rynqvb">
    <w:name w:val="rynqvb"/>
    <w:basedOn w:val="a0"/>
    <w:rsid w:val="00B148D0"/>
  </w:style>
  <w:style w:type="character" w:styleId="a5">
    <w:name w:val="Strong"/>
    <w:basedOn w:val="a0"/>
    <w:uiPriority w:val="22"/>
    <w:qFormat/>
    <w:rsid w:val="00587300"/>
    <w:rPr>
      <w:b/>
      <w:bCs/>
    </w:rPr>
  </w:style>
  <w:style w:type="character" w:customStyle="1" w:styleId="katex-mathml">
    <w:name w:val="katex-mathml"/>
    <w:basedOn w:val="a0"/>
    <w:rsid w:val="00142DA4"/>
  </w:style>
  <w:style w:type="character" w:customStyle="1" w:styleId="mop">
    <w:name w:val="mop"/>
    <w:basedOn w:val="a0"/>
    <w:rsid w:val="00142DA4"/>
  </w:style>
  <w:style w:type="character" w:customStyle="1" w:styleId="mord">
    <w:name w:val="mord"/>
    <w:basedOn w:val="a0"/>
    <w:rsid w:val="00142DA4"/>
  </w:style>
  <w:style w:type="character" w:customStyle="1" w:styleId="vlist-s">
    <w:name w:val="vlist-s"/>
    <w:basedOn w:val="a0"/>
    <w:rsid w:val="00142DA4"/>
  </w:style>
  <w:style w:type="character" w:customStyle="1" w:styleId="mrel">
    <w:name w:val="mrel"/>
    <w:basedOn w:val="a0"/>
    <w:rsid w:val="00142DA4"/>
  </w:style>
  <w:style w:type="character" w:customStyle="1" w:styleId="mbin">
    <w:name w:val="mbin"/>
    <w:basedOn w:val="a0"/>
    <w:rsid w:val="00142DA4"/>
  </w:style>
  <w:style w:type="character" w:customStyle="1" w:styleId="mopen">
    <w:name w:val="mopen"/>
    <w:basedOn w:val="a0"/>
    <w:rsid w:val="00142DA4"/>
  </w:style>
  <w:style w:type="character" w:customStyle="1" w:styleId="mclose">
    <w:name w:val="mclose"/>
    <w:basedOn w:val="a0"/>
    <w:rsid w:val="00142DA4"/>
  </w:style>
  <w:style w:type="character" w:styleId="a6">
    <w:name w:val="Placeholder Text"/>
    <w:basedOn w:val="a0"/>
    <w:uiPriority w:val="99"/>
    <w:semiHidden/>
    <w:rsid w:val="000D6A79"/>
    <w:rPr>
      <w:color w:val="808080"/>
    </w:rPr>
  </w:style>
  <w:style w:type="character" w:styleId="HTML">
    <w:name w:val="HTML Code"/>
    <w:basedOn w:val="a0"/>
    <w:uiPriority w:val="99"/>
    <w:semiHidden/>
    <w:unhideWhenUsed/>
    <w:rsid w:val="009F2EE9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semiHidden/>
    <w:rsid w:val="00D7737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7">
    <w:name w:val="Hyperlink"/>
    <w:uiPriority w:val="99"/>
    <w:unhideWhenUsed/>
    <w:rsid w:val="003046CD"/>
    <w:rPr>
      <w:color w:val="0563C1"/>
      <w:u w:val="single"/>
    </w:rPr>
  </w:style>
  <w:style w:type="paragraph" w:customStyle="1" w:styleId="Head">
    <w:name w:val="Head"/>
    <w:basedOn w:val="a"/>
    <w:rsid w:val="003046CD"/>
    <w:pPr>
      <w:keepNext/>
      <w:spacing w:before="120" w:after="120"/>
      <w:jc w:val="center"/>
      <w:outlineLvl w:val="0"/>
    </w:pPr>
    <w:rPr>
      <w:rFonts w:ascii="Times New Roman" w:eastAsia="Times New Roman" w:hAnsi="Times New Roman" w:cs="Times New Roman"/>
      <w:b/>
      <w:bCs/>
      <w:kern w:val="28"/>
      <w:sz w:val="28"/>
      <w:szCs w:val="28"/>
      <w:lang w:val="en-US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3046CD"/>
    <w:rPr>
      <w:color w:val="605E5C"/>
      <w:shd w:val="clear" w:color="auto" w:fill="E1DFDD"/>
    </w:rPr>
  </w:style>
  <w:style w:type="character" w:customStyle="1" w:styleId="--l">
    <w:name w:val="--l"/>
    <w:basedOn w:val="a0"/>
    <w:rsid w:val="003046CD"/>
  </w:style>
  <w:style w:type="paragraph" w:styleId="a8">
    <w:name w:val="No Spacing"/>
    <w:uiPriority w:val="1"/>
    <w:qFormat/>
    <w:rsid w:val="00E50C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3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0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5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6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9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4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brod@list.r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tabek.khussain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.khusain@ifce.kz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m.telmanov@ifce.kz" TargetMode="Externa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831</TotalTime>
  <Pages>14</Pages>
  <Words>5323</Words>
  <Characters>30342</Characters>
  <Application>Microsoft Office Word</Application>
  <DocSecurity>0</DocSecurity>
  <Lines>252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Ермухаммед АСАНХАН</cp:lastModifiedBy>
  <cp:revision>81</cp:revision>
  <dcterms:created xsi:type="dcterms:W3CDTF">2024-10-25T15:19:00Z</dcterms:created>
  <dcterms:modified xsi:type="dcterms:W3CDTF">2024-12-06T11:35:00Z</dcterms:modified>
</cp:coreProperties>
</file>