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架构</w:t>
      </w:r>
    </w:p>
    <w:p>
      <w:r>
        <w:rPr>
          <w:rFonts w:hint="eastAsia"/>
        </w:rPr>
        <w:t>大体架构同afl++。</w:t>
      </w:r>
    </w:p>
    <w:p>
      <w:r>
        <w:rPr>
          <w:rFonts w:hint="eastAsia"/>
        </w:rPr>
        <w:t>与afl的不同在于，封装更多，把很多afl的全局变量封装到一个结构体里。把afl的afl-fuzz.c拆分成了多个文件。</w:t>
      </w:r>
    </w:p>
    <w:p>
      <w:r>
        <w:rPr>
          <w:rFonts w:hint="eastAsia"/>
        </w:rPr>
        <w:t>主要源代码在src、include、instrumentation文件夹里。其他文件夹的内容可以不用管。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解决的问题</w:t>
      </w:r>
    </w:p>
    <w:p>
      <w:r>
        <w:rPr>
          <w:rFonts w:hint="eastAsia"/>
        </w:rPr>
        <w:t>覆盖率方面使用redqueen机制来进入check分支，获得更高的覆盖率。使用cmplog插桩记录分支条件的比较情况，从而生成一些变异规则用于变异。</w:t>
      </w:r>
    </w:p>
    <w:p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54755" cy="2517140"/>
            <wp:effectExtent l="0" t="0" r="1714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为了进一步提高变异效率，在变异时采用truzz的方式，通过bitflip识别关键字节，如果bitflip路径变化导致路径显着缩短（具体表现为边数的减小），则该转换可能与验证检查有关，因此对这些字节变异大概率会导致进程提前退出，从而降低fuzz效率。所以在变异到关键字节时，以小概率保留变异，大概率跳过变异。这样既可以提高有效执行次数，也不会漏掉一些类似checksum导致的漏洞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引导机制方面使用ngram的机制，即局部路径的方式来进行引导，可以探索更细粒度的覆盖率。局部路径是指相邻的2条边组成的路径。采用afl的边覆盖率类似的方式，做2条边的异或，作为局部路径，并使用局部路径来替代原有的边，更新机制和afl边覆盖类似。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调度策略采用truzz的方式。</w:t>
      </w:r>
      <w:r>
        <w:t>F</w:t>
      </w:r>
      <w:r>
        <w:rPr>
          <w:rFonts w:hint="eastAsia"/>
        </w:rPr>
        <w:t>uzz过程中动态监控新边数（每一轮fuzz</w:t>
      </w:r>
      <w:r>
        <w:t>_one</w:t>
      </w:r>
      <w:r>
        <w:rPr>
          <w:rFonts w:hint="eastAsia"/>
        </w:rPr>
        <w:t>，做一次），如果在种子队列里面发现有走过更多新边的种子，则优先做fuzz，新边数越多，越优先。这种策略认为出现大量新边表示走到了一个复杂的功能点，所以可以更快的探索更有价值的种子。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/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对比结果</w:t>
      </w:r>
    </w:p>
    <w:p>
      <w:r>
        <w:fldChar w:fldCharType="begin"/>
      </w:r>
      <w:r>
        <w:instrText xml:space="preserve"> HYPERLINK "https://anban.feishu.cn/sheets/shtcnTQra8dJEfeL7giNLdqE5Gf" </w:instrText>
      </w:r>
      <w:r>
        <w:fldChar w:fldCharType="separate"/>
      </w:r>
      <w:r>
        <w:rPr>
          <w:rStyle w:val="4"/>
          <w:rFonts w:ascii="宋体" w:hAnsi="宋体" w:eastAsia="宋体" w:cs="宋体"/>
          <w:sz w:val="24"/>
        </w:rPr>
        <w:t>Feishu Sheet</w:t>
      </w:r>
      <w:r>
        <w:rPr>
          <w:rStyle w:val="4"/>
          <w:rFonts w:ascii="宋体" w:hAnsi="宋体" w:eastAsia="宋体" w:cs="宋体"/>
          <w:sz w:val="24"/>
        </w:rPr>
        <w:fldChar w:fldCharType="end"/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编译：</w:t>
      </w:r>
    </w:p>
    <w:p>
      <w:pPr>
        <w:rPr>
          <w:rFonts w:hint="eastAsia"/>
        </w:rPr>
      </w:pPr>
      <w:r>
        <w:rPr>
          <w:rFonts w:hint="eastAsia"/>
        </w:rPr>
        <w:t>环境：LLVM-13</w:t>
      </w:r>
    </w:p>
    <w:p>
      <w:pPr>
        <w:rPr>
          <w:rFonts w:hint="eastAsia"/>
        </w:rPr>
      </w:pPr>
      <w:r>
        <w:rPr>
          <w:rFonts w:hint="eastAsia"/>
        </w:rPr>
        <w:t>wget https://apt.llvm.org/llvm.sh</w:t>
      </w:r>
    </w:p>
    <w:p>
      <w:pPr>
        <w:rPr>
          <w:rFonts w:hint="eastAsia"/>
        </w:rPr>
      </w:pPr>
      <w:r>
        <w:rPr>
          <w:rFonts w:hint="eastAsia"/>
        </w:rPr>
        <w:t xml:space="preserve">chmod +x llvm.sh </w:t>
      </w:r>
    </w:p>
    <w:p>
      <w:pPr>
        <w:rPr>
          <w:rFonts w:hint="eastAsia"/>
        </w:rPr>
      </w:pPr>
      <w:r>
        <w:rPr>
          <w:rFonts w:hint="eastAsia"/>
        </w:rPr>
        <w:t>./llvm.sh 13</w:t>
      </w:r>
    </w:p>
    <w:p>
      <w:pPr>
        <w:rPr>
          <w:rFonts w:hint="eastAsia"/>
        </w:rPr>
      </w:pPr>
    </w:p>
    <w:p>
      <w:r>
        <w:rPr>
          <w:rFonts w:hint="eastAsia"/>
        </w:rPr>
        <w:t>Make</w:t>
      </w:r>
    </w:p>
    <w:p/>
    <w:p>
      <w:r>
        <w:rPr>
          <w:rFonts w:hint="eastAsia"/>
          <w:sz w:val="30"/>
          <w:szCs w:val="30"/>
        </w:rPr>
        <w:t>使用方法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引入环境变量export AFL_LLVM_CMPLOG=1，通过afl-clang-fast编译出redqueen插桩的二进制文件。</w:t>
      </w:r>
      <w:r>
        <w:rPr>
          <w:rFonts w:hint="eastAsia"/>
          <w:lang w:val="en-US" w:eastAsia="zh-CN"/>
        </w:rPr>
        <w:t>打开这个环境变量必须用LLVM编译</w:t>
      </w:r>
    </w:p>
    <w:p>
      <w:pPr>
        <w:numPr>
          <w:ilvl w:val="0"/>
          <w:numId w:val="1"/>
        </w:numPr>
      </w:pPr>
      <w:r>
        <w:rPr>
          <w:rFonts w:hint="eastAsia"/>
        </w:rPr>
        <w:t>引入环境变量export  AFL_LLVM_INSTRUMENT=NGRAM-2，通过afl-clang-fast编译出ngram插桩的二进制文件。</w:t>
      </w:r>
    </w:p>
    <w:p>
      <w:pPr>
        <w:numPr>
          <w:ilvl w:val="0"/>
          <w:numId w:val="1"/>
        </w:numPr>
      </w:pPr>
      <w:r>
        <w:rPr>
          <w:rFonts w:hint="eastAsia"/>
        </w:rPr>
        <w:t>开始fuzz：</w:t>
      </w:r>
      <w:r>
        <w:t>afl-fuzz</w:t>
      </w:r>
      <w:r>
        <w:rPr>
          <w:rFonts w:hint="eastAsia"/>
        </w:rPr>
        <w:t xml:space="preserve"> -D不跳过确定性变异阶段 -i 输入文件夹 -c redqueen插桩的二进制文件 -o输出文件夹  ngram插桩的二进制文件 fuzz参数。</w:t>
      </w:r>
    </w:p>
    <w:p/>
    <w:p>
      <w:r>
        <w:rPr>
          <w:rFonts w:hint="eastAsia"/>
        </w:rPr>
        <w:t>如</w:t>
      </w:r>
    </w:p>
    <w:p>
      <w:r>
        <w:t xml:space="preserve">afl-fuzz </w:t>
      </w:r>
      <w:r>
        <w:rPr>
          <w:rFonts w:hint="eastAsia"/>
        </w:rPr>
        <w:t xml:space="preserve">-D </w:t>
      </w:r>
      <w:r>
        <w:t xml:space="preserve">-i fuzzer_input  -c </w:t>
      </w:r>
      <w:r>
        <w:rPr>
          <w:rFonts w:hint="eastAsia"/>
        </w:rPr>
        <w:t>.</w:t>
      </w:r>
      <w:r>
        <w:t xml:space="preserve">/lava-install-cmp/bin/uniq -o output_cmp_2_gram0602 -- </w:t>
      </w:r>
      <w:r>
        <w:rPr>
          <w:rFonts w:hint="eastAsia"/>
        </w:rPr>
        <w:t>.</w:t>
      </w:r>
      <w:r>
        <w:t>/lava-install-ngram-0602/bin/uniq @@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修改的code</w:t>
      </w:r>
    </w:p>
    <w:p>
      <w:pPr>
        <w:rPr>
          <w:szCs w:val="21"/>
        </w:rPr>
      </w:pPr>
      <w:r>
        <w:rPr>
          <w:rFonts w:hint="eastAsia"/>
          <w:szCs w:val="21"/>
        </w:rPr>
        <w:t>改动的地方都有my change的标记。</w:t>
      </w:r>
    </w:p>
    <w:p>
      <w:pPr>
        <w:rPr>
          <w:szCs w:val="21"/>
        </w:rPr>
      </w:pPr>
      <w:r>
        <w:rPr>
          <w:rFonts w:hint="eastAsia"/>
          <w:szCs w:val="21"/>
        </w:rPr>
        <w:t>afl-fuzz.h 加入了truzz相关的全局变量</w:t>
      </w:r>
    </w:p>
    <w:p>
      <w:r>
        <w:rPr>
          <w:rFonts w:hint="eastAsia"/>
        </w:rPr>
        <w:t>Afl-fuzz-one.c 加入了一个fuzz_one_truzz函数</w:t>
      </w:r>
    </w:p>
    <w:p>
      <w:r>
        <w:rPr>
          <w:rFonts w:hint="eastAsia"/>
        </w:rPr>
        <w:t>Afl-fuzz.c加入了truzz相关的数据初始化、工具函数以及fuzz循环时的队列的选择策略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不足，可以规避的缺点，改进的方向。</w:t>
      </w:r>
    </w:p>
    <w:p>
      <w:r>
        <w:rPr>
          <w:rFonts w:hint="eastAsia"/>
        </w:rPr>
        <w:t>可以加入一个环境变量控制Afl-fuzz-one.c 中的truzz_sig变量，从而控制是否开启truzz模块。Afl-fuzz.c中的种子队列选择也可以通过环境变量来做控制。</w:t>
      </w:r>
    </w:p>
    <w:p/>
    <w:p>
      <w:r>
        <w:rPr>
          <w:rFonts w:hint="eastAsia"/>
        </w:rPr>
        <w:t>由于确定性变异阶段往往效果不好，而truzz的算法依赖于确定性变异的bitflip 8/8阶段，因此可以做一个选项，在确定性变异阶段只做bitflip 8/8的变异来完成truzz的功能。这样可以提高效率。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A43EF"/>
    <w:multiLevelType w:val="singleLevel"/>
    <w:tmpl w:val="CA0A43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MjljMTA1NDdlODBkZTRhYjZhM2RlNTVhMDYxNDQifQ=="/>
  </w:docVars>
  <w:rsids>
    <w:rsidRoot w:val="003D02C4"/>
    <w:rsid w:val="00224A4D"/>
    <w:rsid w:val="002B56EE"/>
    <w:rsid w:val="00386A69"/>
    <w:rsid w:val="003B17CE"/>
    <w:rsid w:val="003D02C4"/>
    <w:rsid w:val="003E3D8F"/>
    <w:rsid w:val="003F0701"/>
    <w:rsid w:val="004A6FC7"/>
    <w:rsid w:val="005E30EF"/>
    <w:rsid w:val="0070166B"/>
    <w:rsid w:val="007344AC"/>
    <w:rsid w:val="00770124"/>
    <w:rsid w:val="008B557B"/>
    <w:rsid w:val="008F136C"/>
    <w:rsid w:val="00A527C5"/>
    <w:rsid w:val="00BD5F1D"/>
    <w:rsid w:val="00F64D39"/>
    <w:rsid w:val="00FA2EC8"/>
    <w:rsid w:val="00FE350F"/>
    <w:rsid w:val="01C0554E"/>
    <w:rsid w:val="01D67318"/>
    <w:rsid w:val="02401B54"/>
    <w:rsid w:val="040D0153"/>
    <w:rsid w:val="0C574AD1"/>
    <w:rsid w:val="0D5C6D84"/>
    <w:rsid w:val="0DCC1728"/>
    <w:rsid w:val="102C7144"/>
    <w:rsid w:val="1171458C"/>
    <w:rsid w:val="11744C8D"/>
    <w:rsid w:val="1F6F3978"/>
    <w:rsid w:val="253F2B60"/>
    <w:rsid w:val="2558623E"/>
    <w:rsid w:val="26BE60E7"/>
    <w:rsid w:val="26DF1AC1"/>
    <w:rsid w:val="26F26F27"/>
    <w:rsid w:val="27973872"/>
    <w:rsid w:val="28DA2865"/>
    <w:rsid w:val="2C5276EA"/>
    <w:rsid w:val="2C7A716E"/>
    <w:rsid w:val="2F656681"/>
    <w:rsid w:val="2F8D49D4"/>
    <w:rsid w:val="31EF0AB2"/>
    <w:rsid w:val="32CB0BCD"/>
    <w:rsid w:val="34C45BE7"/>
    <w:rsid w:val="357B5771"/>
    <w:rsid w:val="377F5A7A"/>
    <w:rsid w:val="37FB3547"/>
    <w:rsid w:val="3A5E0B00"/>
    <w:rsid w:val="3F737541"/>
    <w:rsid w:val="4146103E"/>
    <w:rsid w:val="47965781"/>
    <w:rsid w:val="4AA45E4A"/>
    <w:rsid w:val="4AFF3A09"/>
    <w:rsid w:val="4C2E304E"/>
    <w:rsid w:val="4CC02257"/>
    <w:rsid w:val="4D3D6C22"/>
    <w:rsid w:val="4E0448BB"/>
    <w:rsid w:val="50F831FC"/>
    <w:rsid w:val="516F7C25"/>
    <w:rsid w:val="57F14A97"/>
    <w:rsid w:val="5EFA309D"/>
    <w:rsid w:val="617D44C2"/>
    <w:rsid w:val="64786502"/>
    <w:rsid w:val="66442709"/>
    <w:rsid w:val="6F035C7A"/>
    <w:rsid w:val="6F9D552C"/>
    <w:rsid w:val="6FBA3DC7"/>
    <w:rsid w:val="70BA3211"/>
    <w:rsid w:val="71141506"/>
    <w:rsid w:val="751533E0"/>
    <w:rsid w:val="7C01210D"/>
    <w:rsid w:val="7C1777CD"/>
    <w:rsid w:val="7EC24E77"/>
    <w:rsid w:val="7FC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910</Words>
  <Characters>1431</Characters>
  <Lines>10</Lines>
  <Paragraphs>3</Paragraphs>
  <TotalTime>1859</TotalTime>
  <ScaleCrop>false</ScaleCrop>
  <LinksUpToDate>false</LinksUpToDate>
  <CharactersWithSpaces>1466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2022-06-06T02:01:00Z</dcterms:created>
  <dc:creator>cru5h</dc:creator>
  <cp:lastModifiedBy>ansili</cp:lastModifiedBy>
  <dcterms:modified xsi:type="dcterms:W3CDTF">2022-07-04T01:48:19Z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3E1062AA60C84F54ADC168116842985C</vt:lpwstr>
  </property>
</Properties>
</file>