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34F" w:rsidRPr="00C802EA" w:rsidRDefault="009A234F" w:rsidP="00C802EA">
      <w:pPr>
        <w:jc w:val="center"/>
        <w:rPr>
          <w:rFonts w:asciiTheme="minorHAnsi" w:hAnsiTheme="minorHAnsi" w:cstheme="minorHAnsi"/>
          <w:b/>
          <w:sz w:val="48"/>
          <w:szCs w:val="48"/>
        </w:rPr>
      </w:pPr>
      <w:r w:rsidRPr="00C802EA">
        <w:rPr>
          <w:rFonts w:asciiTheme="minorHAnsi" w:hAnsiTheme="minorHAnsi" w:cstheme="minorHAnsi"/>
          <w:b/>
          <w:sz w:val="48"/>
          <w:szCs w:val="48"/>
        </w:rPr>
        <w:t>Technisch Ontwerp</w:t>
      </w:r>
    </w:p>
    <w:p w:rsidR="009A234F" w:rsidRPr="00D3450A" w:rsidRDefault="009A234F" w:rsidP="009A234F">
      <w:pPr>
        <w:autoSpaceDE w:val="0"/>
        <w:autoSpaceDN w:val="0"/>
        <w:adjustRightInd w:val="0"/>
        <w:jc w:val="center"/>
        <w:rPr>
          <w:rFonts w:asciiTheme="minorHAnsi" w:hAnsiTheme="minorHAnsi" w:cstheme="minorHAnsi"/>
        </w:rPr>
      </w:pPr>
      <w:r>
        <w:rPr>
          <w:rFonts w:asciiTheme="minorHAnsi" w:hAnsiTheme="minorHAnsi" w:cstheme="minorHAnsi"/>
        </w:rPr>
        <w:br/>
      </w:r>
      <w:r w:rsidR="004D27B4">
        <w:rPr>
          <w:rFonts w:asciiTheme="minorHAnsi" w:hAnsiTheme="minorHAnsi" w:cstheme="minorHAnsi"/>
        </w:rPr>
        <w:t>Rekentuin</w:t>
      </w:r>
    </w:p>
    <w:p w:rsidR="009A234F" w:rsidRPr="00D3450A" w:rsidRDefault="009A234F" w:rsidP="009A234F">
      <w:pPr>
        <w:autoSpaceDE w:val="0"/>
        <w:autoSpaceDN w:val="0"/>
        <w:adjustRightInd w:val="0"/>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844C66" w:rsidRDefault="00844C66" w:rsidP="009A234F">
      <w:pPr>
        <w:autoSpaceDE w:val="0"/>
        <w:autoSpaceDN w:val="0"/>
        <w:adjustRightInd w:val="0"/>
        <w:rPr>
          <w:rFonts w:asciiTheme="minorHAnsi" w:hAnsiTheme="minorHAnsi" w:cstheme="minorHAnsi"/>
        </w:rPr>
      </w:pPr>
      <w:r>
        <w:rPr>
          <w:rFonts w:asciiTheme="minorHAnsi" w:hAnsiTheme="minorHAnsi" w:cstheme="minorHAnsi"/>
        </w:rPr>
        <w:t>Merlijn Metman</w:t>
      </w:r>
    </w:p>
    <w:p w:rsidR="009A234F" w:rsidRPr="00D3450A" w:rsidRDefault="004D27B4" w:rsidP="009A234F">
      <w:pPr>
        <w:autoSpaceDE w:val="0"/>
        <w:autoSpaceDN w:val="0"/>
        <w:adjustRightInd w:val="0"/>
        <w:rPr>
          <w:rFonts w:asciiTheme="minorHAnsi" w:hAnsiTheme="minorHAnsi" w:cstheme="minorHAnsi"/>
        </w:rPr>
      </w:pPr>
      <w:r>
        <w:rPr>
          <w:rFonts w:asciiTheme="minorHAnsi" w:hAnsiTheme="minorHAnsi" w:cstheme="minorHAnsi"/>
        </w:rPr>
        <w:t>10</w:t>
      </w:r>
      <w:r w:rsidR="00844C66">
        <w:rPr>
          <w:rFonts w:asciiTheme="minorHAnsi" w:hAnsiTheme="minorHAnsi" w:cstheme="minorHAnsi"/>
        </w:rPr>
        <w:t>-03-2019</w:t>
      </w:r>
    </w:p>
    <w:p w:rsidR="009A234F" w:rsidRDefault="009A234F" w:rsidP="009A234F">
      <w:pPr>
        <w:autoSpaceDE w:val="0"/>
        <w:autoSpaceDN w:val="0"/>
        <w:adjustRightInd w:val="0"/>
        <w:rPr>
          <w:rFonts w:asciiTheme="minorHAnsi" w:hAnsiTheme="minorHAnsi" w:cstheme="minorHAnsi"/>
        </w:rPr>
      </w:pPr>
      <w:r w:rsidRPr="00D3450A">
        <w:rPr>
          <w:rFonts w:asciiTheme="minorHAnsi" w:hAnsiTheme="minorHAnsi" w:cstheme="minorHAnsi"/>
        </w:rPr>
        <w:t xml:space="preserve">versie </w:t>
      </w:r>
      <w:r w:rsidR="00844C66">
        <w:rPr>
          <w:rFonts w:asciiTheme="minorHAnsi" w:hAnsiTheme="minorHAnsi" w:cstheme="minorHAnsi"/>
        </w:rPr>
        <w:t>0.1</w:t>
      </w:r>
    </w:p>
    <w:p w:rsidR="009A234F" w:rsidRDefault="009A234F" w:rsidP="009A234F">
      <w:r>
        <w:br w:type="page"/>
      </w:r>
    </w:p>
    <w:bookmarkStart w:id="0" w:name="_Toc214776525" w:displacedByCustomXml="next"/>
    <w:sdt>
      <w:sdtPr>
        <w:rPr>
          <w:rFonts w:ascii="Times New Roman" w:eastAsia="Times New Roman" w:hAnsi="Times New Roman" w:cs="Times New Roman"/>
          <w:b w:val="0"/>
          <w:bCs w:val="0"/>
          <w:color w:val="auto"/>
          <w:sz w:val="24"/>
          <w:szCs w:val="24"/>
        </w:rPr>
        <w:id w:val="1915431286"/>
        <w:docPartObj>
          <w:docPartGallery w:val="Table of Contents"/>
          <w:docPartUnique/>
        </w:docPartObj>
      </w:sdtPr>
      <w:sdtEndPr/>
      <w:sdtContent>
        <w:p w:rsidR="00C802EA" w:rsidRPr="00C802EA" w:rsidRDefault="00C802EA">
          <w:pPr>
            <w:pStyle w:val="Kopvaninhoudsopgave"/>
            <w:rPr>
              <w:rFonts w:asciiTheme="minorHAnsi" w:hAnsiTheme="minorHAnsi" w:cstheme="minorHAnsi"/>
              <w:sz w:val="22"/>
              <w:szCs w:val="22"/>
            </w:rPr>
          </w:pPr>
          <w:r w:rsidRPr="00C802EA">
            <w:rPr>
              <w:rFonts w:ascii="Calibri" w:hAnsi="Calibri" w:cs="Calibri"/>
              <w:color w:val="000000" w:themeColor="text1"/>
              <w:sz w:val="32"/>
              <w:szCs w:val="32"/>
            </w:rPr>
            <w:t>Inhoudsopgave</w:t>
          </w:r>
          <w:r>
            <w:rPr>
              <w:rFonts w:ascii="Calibri" w:hAnsi="Calibri" w:cs="Calibri"/>
              <w:b w:val="0"/>
              <w:sz w:val="32"/>
              <w:szCs w:val="32"/>
            </w:rPr>
            <w:br/>
          </w:r>
        </w:p>
        <w:p w:rsidR="00C802EA" w:rsidRPr="00C802EA" w:rsidRDefault="00C802EA">
          <w:pPr>
            <w:pStyle w:val="Inhopg2"/>
            <w:tabs>
              <w:tab w:val="right" w:leader="dot" w:pos="9062"/>
            </w:tabs>
            <w:rPr>
              <w:rFonts w:asciiTheme="minorHAnsi" w:eastAsiaTheme="minorEastAsia" w:hAnsiTheme="minorHAnsi" w:cstheme="minorHAnsi"/>
              <w:noProof/>
              <w:sz w:val="22"/>
              <w:szCs w:val="22"/>
            </w:rPr>
          </w:pPr>
          <w:r w:rsidRPr="00C802EA">
            <w:rPr>
              <w:rFonts w:asciiTheme="minorHAnsi" w:hAnsiTheme="minorHAnsi" w:cstheme="minorHAnsi"/>
              <w:sz w:val="22"/>
              <w:szCs w:val="22"/>
            </w:rPr>
            <w:fldChar w:fldCharType="begin"/>
          </w:r>
          <w:r w:rsidRPr="00C802EA">
            <w:rPr>
              <w:rFonts w:asciiTheme="minorHAnsi" w:hAnsiTheme="minorHAnsi" w:cstheme="minorHAnsi"/>
              <w:sz w:val="22"/>
              <w:szCs w:val="22"/>
            </w:rPr>
            <w:instrText xml:space="preserve"> TOC \o "1-3" \h \z \u </w:instrText>
          </w:r>
          <w:r w:rsidRPr="00C802EA">
            <w:rPr>
              <w:rFonts w:asciiTheme="minorHAnsi" w:hAnsiTheme="minorHAnsi" w:cstheme="minorHAnsi"/>
              <w:sz w:val="22"/>
              <w:szCs w:val="22"/>
            </w:rPr>
            <w:fldChar w:fldCharType="separate"/>
          </w:r>
          <w:hyperlink w:anchor="_Toc401263144" w:history="1">
            <w:r w:rsidRPr="00C802EA">
              <w:rPr>
                <w:rStyle w:val="Hyperlink"/>
                <w:rFonts w:asciiTheme="minorHAnsi" w:hAnsiTheme="minorHAnsi" w:cstheme="minorHAnsi"/>
                <w:noProof/>
              </w:rPr>
              <w:t>1 Samenvatting</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_Toc401263144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3</w:t>
            </w:r>
            <w:r w:rsidRPr="00C802EA">
              <w:rPr>
                <w:rFonts w:asciiTheme="minorHAnsi" w:hAnsiTheme="minorHAnsi" w:cstheme="minorHAnsi"/>
                <w:noProof/>
                <w:webHidden/>
              </w:rPr>
              <w:fldChar w:fldCharType="end"/>
            </w:r>
          </w:hyperlink>
        </w:p>
        <w:p w:rsidR="00C802EA" w:rsidRPr="00C802EA" w:rsidRDefault="00C66CA0">
          <w:pPr>
            <w:pStyle w:val="Inhopg3"/>
            <w:tabs>
              <w:tab w:val="right" w:leader="dot" w:pos="9062"/>
            </w:tabs>
            <w:rPr>
              <w:rFonts w:asciiTheme="minorHAnsi" w:eastAsiaTheme="minorEastAsia" w:hAnsiTheme="minorHAnsi" w:cstheme="minorHAnsi"/>
              <w:noProof/>
              <w:sz w:val="22"/>
              <w:szCs w:val="22"/>
            </w:rPr>
          </w:pPr>
          <w:hyperlink w:anchor="_Toc401263145" w:history="1">
            <w:r w:rsidR="00C802EA" w:rsidRPr="00C802EA">
              <w:rPr>
                <w:rStyle w:val="Hyperlink"/>
                <w:rFonts w:asciiTheme="minorHAnsi" w:hAnsiTheme="minorHAnsi" w:cstheme="minorHAnsi"/>
                <w:noProof/>
              </w:rPr>
              <w:t>1.1 Samenvatting voor de klant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C66CA0">
          <w:pPr>
            <w:pStyle w:val="Inhopg3"/>
            <w:tabs>
              <w:tab w:val="right" w:leader="dot" w:pos="9062"/>
            </w:tabs>
            <w:rPr>
              <w:rFonts w:asciiTheme="minorHAnsi" w:eastAsiaTheme="minorEastAsia" w:hAnsiTheme="minorHAnsi" w:cstheme="minorHAnsi"/>
              <w:noProof/>
              <w:sz w:val="22"/>
              <w:szCs w:val="22"/>
            </w:rPr>
          </w:pPr>
          <w:hyperlink w:anchor="_Toc401263146" w:history="1">
            <w:r w:rsidR="00C802EA" w:rsidRPr="00C802EA">
              <w:rPr>
                <w:rStyle w:val="Hyperlink"/>
                <w:rFonts w:asciiTheme="minorHAnsi" w:hAnsiTheme="minorHAnsi" w:cstheme="minorHAnsi"/>
                <w:noProof/>
              </w:rPr>
              <w:t>1.2 Versiebeheer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C66CA0">
          <w:pPr>
            <w:pStyle w:val="Inhopg3"/>
            <w:tabs>
              <w:tab w:val="right" w:leader="dot" w:pos="9062"/>
            </w:tabs>
            <w:rPr>
              <w:rFonts w:asciiTheme="minorHAnsi" w:eastAsiaTheme="minorEastAsia" w:hAnsiTheme="minorHAnsi" w:cstheme="minorHAnsi"/>
              <w:noProof/>
              <w:sz w:val="22"/>
              <w:szCs w:val="22"/>
            </w:rPr>
          </w:pPr>
          <w:hyperlink w:anchor="_Toc401263147" w:history="1">
            <w:r w:rsidR="00C802EA" w:rsidRPr="00C802EA">
              <w:rPr>
                <w:rStyle w:val="Hyperlink"/>
                <w:rFonts w:asciiTheme="minorHAnsi" w:hAnsiTheme="minorHAnsi" w:cstheme="minorHAnsi"/>
                <w:noProof/>
              </w:rPr>
              <w:t>1.3 Verzendlijst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C66CA0">
          <w:pPr>
            <w:pStyle w:val="Inhopg2"/>
            <w:tabs>
              <w:tab w:val="right" w:leader="dot" w:pos="9062"/>
            </w:tabs>
            <w:rPr>
              <w:rFonts w:asciiTheme="minorHAnsi" w:eastAsiaTheme="minorEastAsia" w:hAnsiTheme="minorHAnsi" w:cstheme="minorHAnsi"/>
              <w:noProof/>
              <w:sz w:val="22"/>
              <w:szCs w:val="22"/>
            </w:rPr>
          </w:pPr>
          <w:hyperlink w:anchor="_Toc401263148" w:history="1">
            <w:r w:rsidR="00C802EA" w:rsidRPr="00C802EA">
              <w:rPr>
                <w:rStyle w:val="Hyperlink"/>
                <w:rFonts w:asciiTheme="minorHAnsi" w:hAnsiTheme="minorHAnsi" w:cstheme="minorHAnsi"/>
                <w:noProof/>
              </w:rPr>
              <w:t>2 Plan van aanpak</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C66CA0">
          <w:pPr>
            <w:pStyle w:val="Inhopg3"/>
            <w:tabs>
              <w:tab w:val="right" w:leader="dot" w:pos="9062"/>
            </w:tabs>
            <w:rPr>
              <w:rFonts w:asciiTheme="minorHAnsi" w:eastAsiaTheme="minorEastAsia" w:hAnsiTheme="minorHAnsi" w:cstheme="minorHAnsi"/>
              <w:noProof/>
              <w:sz w:val="22"/>
              <w:szCs w:val="22"/>
            </w:rPr>
          </w:pPr>
          <w:hyperlink w:anchor="_Toc401263149" w:history="1">
            <w:r w:rsidR="00C802EA" w:rsidRPr="00C802EA">
              <w:rPr>
                <w:rStyle w:val="Hyperlink"/>
                <w:rFonts w:asciiTheme="minorHAnsi" w:hAnsiTheme="minorHAnsi" w:cstheme="minorHAnsi"/>
                <w:noProof/>
              </w:rPr>
              <w:t>2.1 Op te leveren producten</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C66CA0">
          <w:pPr>
            <w:pStyle w:val="Inhopg3"/>
            <w:tabs>
              <w:tab w:val="right" w:leader="dot" w:pos="9062"/>
            </w:tabs>
            <w:rPr>
              <w:rFonts w:asciiTheme="minorHAnsi" w:eastAsiaTheme="minorEastAsia" w:hAnsiTheme="minorHAnsi" w:cstheme="minorHAnsi"/>
              <w:noProof/>
              <w:sz w:val="22"/>
              <w:szCs w:val="22"/>
            </w:rPr>
          </w:pPr>
          <w:hyperlink w:anchor="_Toc401263150" w:history="1">
            <w:r w:rsidR="00C802EA" w:rsidRPr="00C802EA">
              <w:rPr>
                <w:rStyle w:val="Hyperlink"/>
                <w:rFonts w:asciiTheme="minorHAnsi" w:hAnsiTheme="minorHAnsi" w:cstheme="minorHAnsi"/>
                <w:noProof/>
              </w:rPr>
              <w:t>2.2 Planning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C66CA0">
          <w:pPr>
            <w:pStyle w:val="Inhopg2"/>
            <w:tabs>
              <w:tab w:val="right" w:leader="dot" w:pos="9062"/>
            </w:tabs>
            <w:rPr>
              <w:rFonts w:asciiTheme="minorHAnsi" w:eastAsiaTheme="minorEastAsia" w:hAnsiTheme="minorHAnsi" w:cstheme="minorHAnsi"/>
              <w:noProof/>
              <w:sz w:val="22"/>
              <w:szCs w:val="22"/>
            </w:rPr>
          </w:pPr>
          <w:hyperlink w:anchor="_Toc401263151" w:history="1">
            <w:r w:rsidR="00C802EA" w:rsidRPr="00C802EA">
              <w:rPr>
                <w:rStyle w:val="Hyperlink"/>
                <w:rFonts w:asciiTheme="minorHAnsi" w:hAnsiTheme="minorHAnsi" w:cstheme="minorHAnsi"/>
                <w:noProof/>
              </w:rPr>
              <w:t>3 Ontwikkelomgeving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C66CA0">
          <w:pPr>
            <w:pStyle w:val="Inhopg3"/>
            <w:tabs>
              <w:tab w:val="right" w:leader="dot" w:pos="9062"/>
            </w:tabs>
            <w:rPr>
              <w:rFonts w:asciiTheme="minorHAnsi" w:eastAsiaTheme="minorEastAsia" w:hAnsiTheme="minorHAnsi" w:cstheme="minorHAnsi"/>
              <w:noProof/>
              <w:sz w:val="22"/>
              <w:szCs w:val="22"/>
            </w:rPr>
          </w:pPr>
          <w:hyperlink w:anchor="_Toc401263152" w:history="1">
            <w:r w:rsidR="00C802EA" w:rsidRPr="00C802EA">
              <w:rPr>
                <w:rStyle w:val="Hyperlink"/>
                <w:rFonts w:asciiTheme="minorHAnsi" w:hAnsiTheme="minorHAnsi" w:cstheme="minorHAnsi"/>
                <w:noProof/>
              </w:rPr>
              <w:t>3.1 De technische infrastructuur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C66CA0">
          <w:pPr>
            <w:pStyle w:val="Inhopg3"/>
            <w:tabs>
              <w:tab w:val="right" w:leader="dot" w:pos="9062"/>
            </w:tabs>
            <w:rPr>
              <w:rFonts w:asciiTheme="minorHAnsi" w:eastAsiaTheme="minorEastAsia" w:hAnsiTheme="minorHAnsi" w:cstheme="minorHAnsi"/>
              <w:noProof/>
              <w:sz w:val="22"/>
              <w:szCs w:val="22"/>
            </w:rPr>
          </w:pPr>
          <w:hyperlink w:anchor="_Toc401263153" w:history="1">
            <w:r w:rsidR="00C802EA" w:rsidRPr="00C802EA">
              <w:rPr>
                <w:rStyle w:val="Hyperlink"/>
                <w:rFonts w:asciiTheme="minorHAnsi" w:hAnsiTheme="minorHAnsi" w:cstheme="minorHAnsi"/>
                <w:noProof/>
              </w:rPr>
              <w:t>3.2 programmeertaal / ontwikkeltool</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C66CA0">
          <w:pPr>
            <w:pStyle w:val="Inhopg2"/>
            <w:tabs>
              <w:tab w:val="right" w:leader="dot" w:pos="9062"/>
            </w:tabs>
            <w:rPr>
              <w:rFonts w:asciiTheme="minorHAnsi" w:eastAsiaTheme="minorEastAsia" w:hAnsiTheme="minorHAnsi" w:cstheme="minorHAnsi"/>
              <w:noProof/>
              <w:sz w:val="22"/>
              <w:szCs w:val="22"/>
            </w:rPr>
          </w:pPr>
          <w:hyperlink w:anchor="_Toc401263154" w:history="1">
            <w:r w:rsidR="00C802EA" w:rsidRPr="00C802EA">
              <w:rPr>
                <w:rStyle w:val="Hyperlink"/>
                <w:rFonts w:asciiTheme="minorHAnsi" w:hAnsiTheme="minorHAnsi" w:cstheme="minorHAnsi"/>
                <w:noProof/>
              </w:rPr>
              <w:t>4 Specificaties van de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C66CA0">
          <w:pPr>
            <w:pStyle w:val="Inhopg3"/>
            <w:tabs>
              <w:tab w:val="right" w:leader="dot" w:pos="9062"/>
            </w:tabs>
            <w:rPr>
              <w:rFonts w:asciiTheme="minorHAnsi" w:eastAsiaTheme="minorEastAsia" w:hAnsiTheme="minorHAnsi" w:cstheme="minorHAnsi"/>
              <w:noProof/>
              <w:sz w:val="22"/>
              <w:szCs w:val="22"/>
            </w:rPr>
          </w:pPr>
          <w:hyperlink w:anchor="_Toc401263155" w:history="1">
            <w:r w:rsidR="00C802EA" w:rsidRPr="00C802EA">
              <w:rPr>
                <w:rStyle w:val="Hyperlink"/>
                <w:rFonts w:asciiTheme="minorHAnsi" w:hAnsiTheme="minorHAnsi" w:cstheme="minorHAnsi"/>
                <w:noProof/>
              </w:rPr>
              <w:t>4.1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C66CA0">
          <w:pPr>
            <w:pStyle w:val="Inhopg2"/>
            <w:tabs>
              <w:tab w:val="right" w:leader="dot" w:pos="9062"/>
            </w:tabs>
            <w:rPr>
              <w:rFonts w:asciiTheme="minorHAnsi" w:eastAsiaTheme="minorEastAsia" w:hAnsiTheme="minorHAnsi" w:cstheme="minorHAnsi"/>
              <w:noProof/>
              <w:sz w:val="22"/>
              <w:szCs w:val="22"/>
            </w:rPr>
          </w:pPr>
          <w:hyperlink w:anchor="_Toc401263156" w:history="1">
            <w:r w:rsidR="00C802EA" w:rsidRPr="00C802EA">
              <w:rPr>
                <w:rStyle w:val="Hyperlink"/>
                <w:rFonts w:asciiTheme="minorHAnsi" w:hAnsiTheme="minorHAnsi" w:cstheme="minorHAnsi"/>
                <w:noProof/>
              </w:rPr>
              <w:t>5 Specificatie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C66CA0">
          <w:pPr>
            <w:pStyle w:val="Inhopg3"/>
            <w:tabs>
              <w:tab w:val="right" w:leader="dot" w:pos="9062"/>
            </w:tabs>
            <w:rPr>
              <w:rFonts w:asciiTheme="minorHAnsi" w:eastAsiaTheme="minorEastAsia" w:hAnsiTheme="minorHAnsi" w:cstheme="minorHAnsi"/>
              <w:noProof/>
              <w:sz w:val="22"/>
              <w:szCs w:val="22"/>
            </w:rPr>
          </w:pPr>
          <w:hyperlink w:anchor="_Toc401263157" w:history="1">
            <w:r w:rsidR="00C802EA" w:rsidRPr="00C802EA">
              <w:rPr>
                <w:rStyle w:val="Hyperlink"/>
                <w:rFonts w:asciiTheme="minorHAnsi" w:hAnsiTheme="minorHAnsi" w:cstheme="minorHAnsi"/>
                <w:noProof/>
              </w:rPr>
              <w:t>5.1 Specificaties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C66CA0">
          <w:pPr>
            <w:pStyle w:val="Inhopg3"/>
            <w:tabs>
              <w:tab w:val="right" w:leader="dot" w:pos="9062"/>
            </w:tabs>
            <w:rPr>
              <w:rFonts w:asciiTheme="minorHAnsi" w:eastAsiaTheme="minorEastAsia" w:hAnsiTheme="minorHAnsi" w:cstheme="minorHAnsi"/>
              <w:noProof/>
              <w:sz w:val="22"/>
              <w:szCs w:val="22"/>
            </w:rPr>
          </w:pPr>
          <w:hyperlink w:anchor="_Toc401263158" w:history="1">
            <w:r w:rsidR="00C802EA" w:rsidRPr="00C802EA">
              <w:rPr>
                <w:rStyle w:val="Hyperlink"/>
                <w:rFonts w:asciiTheme="minorHAnsi" w:hAnsiTheme="minorHAnsi" w:cstheme="minorHAnsi"/>
                <w:noProof/>
              </w:rPr>
              <w:t>5.2 De grootte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C66CA0">
          <w:pPr>
            <w:pStyle w:val="Inhopg2"/>
            <w:tabs>
              <w:tab w:val="right" w:leader="dot" w:pos="9062"/>
            </w:tabs>
            <w:rPr>
              <w:rFonts w:asciiTheme="minorHAnsi" w:eastAsiaTheme="minorEastAsia" w:hAnsiTheme="minorHAnsi" w:cstheme="minorHAnsi"/>
              <w:noProof/>
              <w:sz w:val="22"/>
              <w:szCs w:val="22"/>
            </w:rPr>
          </w:pPr>
          <w:hyperlink w:anchor="_Toc401263159" w:history="1">
            <w:r w:rsidR="00C802EA" w:rsidRPr="00C802EA">
              <w:rPr>
                <w:rStyle w:val="Hyperlink"/>
                <w:rFonts w:asciiTheme="minorHAnsi" w:hAnsiTheme="minorHAnsi" w:cstheme="minorHAnsi"/>
                <w:noProof/>
              </w:rPr>
              <w:t>6 Beveiliging en onderhoud</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C66CA0">
          <w:pPr>
            <w:pStyle w:val="Inhopg3"/>
            <w:tabs>
              <w:tab w:val="right" w:leader="dot" w:pos="9062"/>
            </w:tabs>
            <w:rPr>
              <w:rFonts w:asciiTheme="minorHAnsi" w:eastAsiaTheme="minorEastAsia" w:hAnsiTheme="minorHAnsi" w:cstheme="minorHAnsi"/>
              <w:noProof/>
              <w:sz w:val="22"/>
              <w:szCs w:val="22"/>
            </w:rPr>
          </w:pPr>
          <w:hyperlink w:anchor="_Toc401263160" w:history="1">
            <w:r w:rsidR="00C802EA" w:rsidRPr="00C802EA">
              <w:rPr>
                <w:rStyle w:val="Hyperlink"/>
                <w:rFonts w:asciiTheme="minorHAnsi" w:hAnsiTheme="minorHAnsi" w:cstheme="minorHAnsi"/>
                <w:noProof/>
              </w:rPr>
              <w:t>6.1 Beveiliging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C66CA0">
          <w:pPr>
            <w:pStyle w:val="Inhopg3"/>
            <w:tabs>
              <w:tab w:val="right" w:leader="dot" w:pos="9062"/>
            </w:tabs>
            <w:rPr>
              <w:rFonts w:asciiTheme="minorHAnsi" w:eastAsiaTheme="minorEastAsia" w:hAnsiTheme="minorHAnsi" w:cstheme="minorHAnsi"/>
              <w:noProof/>
              <w:sz w:val="22"/>
              <w:szCs w:val="22"/>
            </w:rPr>
          </w:pPr>
          <w:hyperlink w:anchor="_Toc401263161" w:history="1">
            <w:r w:rsidR="00C802EA" w:rsidRPr="00C802EA">
              <w:rPr>
                <w:rStyle w:val="Hyperlink"/>
                <w:rFonts w:asciiTheme="minorHAnsi" w:hAnsiTheme="minorHAnsi" w:cstheme="minorHAnsi"/>
                <w:noProof/>
              </w:rPr>
              <w:t>6.2 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C66CA0">
          <w:pPr>
            <w:pStyle w:val="Inhopg2"/>
            <w:tabs>
              <w:tab w:val="right" w:leader="dot" w:pos="9062"/>
            </w:tabs>
            <w:rPr>
              <w:rFonts w:asciiTheme="minorHAnsi" w:eastAsiaTheme="minorEastAsia" w:hAnsiTheme="minorHAnsi" w:cstheme="minorHAnsi"/>
              <w:noProof/>
              <w:sz w:val="22"/>
              <w:szCs w:val="22"/>
            </w:rPr>
          </w:pPr>
          <w:hyperlink w:anchor="_Toc401263162" w:history="1">
            <w:r w:rsidR="00C802EA" w:rsidRPr="00C802EA">
              <w:rPr>
                <w:rStyle w:val="Hyperlink"/>
                <w:rFonts w:asciiTheme="minorHAnsi" w:hAnsiTheme="minorHAnsi" w:cstheme="minorHAnsi"/>
                <w:noProof/>
              </w:rPr>
              <w:t>7 Slotconclusie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Pr="00C802EA" w:rsidRDefault="00C66CA0">
          <w:pPr>
            <w:pStyle w:val="Inhopg3"/>
            <w:tabs>
              <w:tab w:val="right" w:leader="dot" w:pos="9062"/>
            </w:tabs>
            <w:rPr>
              <w:rFonts w:asciiTheme="minorHAnsi" w:eastAsiaTheme="minorEastAsia" w:hAnsiTheme="minorHAnsi" w:cstheme="minorHAnsi"/>
              <w:noProof/>
              <w:sz w:val="22"/>
              <w:szCs w:val="22"/>
            </w:rPr>
          </w:pPr>
          <w:hyperlink w:anchor="_Toc401263163" w:history="1">
            <w:r w:rsidR="00C802EA" w:rsidRPr="00C802EA">
              <w:rPr>
                <w:rStyle w:val="Hyperlink"/>
                <w:rFonts w:asciiTheme="minorHAnsi" w:hAnsiTheme="minorHAnsi" w:cstheme="minorHAnsi"/>
                <w:noProof/>
              </w:rPr>
              <w:t>7.1 Verantwoording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C66CA0">
          <w:pPr>
            <w:pStyle w:val="Inhopg3"/>
            <w:tabs>
              <w:tab w:val="right" w:leader="dot" w:pos="9062"/>
            </w:tabs>
            <w:rPr>
              <w:rFonts w:asciiTheme="minorHAnsi" w:eastAsiaTheme="minorEastAsia" w:hAnsiTheme="minorHAnsi" w:cstheme="minorBidi"/>
              <w:noProof/>
              <w:sz w:val="22"/>
              <w:szCs w:val="22"/>
            </w:rPr>
          </w:pPr>
          <w:hyperlink w:anchor="_Toc401263164" w:history="1">
            <w:r w:rsidR="00C802EA" w:rsidRPr="00C802EA">
              <w:rPr>
                <w:rStyle w:val="Hyperlink"/>
                <w:rFonts w:asciiTheme="minorHAnsi" w:hAnsiTheme="minorHAnsi" w:cstheme="minorHAnsi"/>
                <w:noProof/>
              </w:rPr>
              <w:t>7.2 Brondocumentatie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C802EA">
          <w:r w:rsidRPr="00C802EA">
            <w:rPr>
              <w:rFonts w:asciiTheme="minorHAnsi" w:hAnsiTheme="minorHAnsi" w:cstheme="minorHAnsi"/>
              <w:b/>
              <w:bCs/>
              <w:sz w:val="22"/>
              <w:szCs w:val="22"/>
            </w:rPr>
            <w:fldChar w:fldCharType="end"/>
          </w:r>
        </w:p>
      </w:sdtContent>
    </w:sdt>
    <w:p w:rsidR="00C802EA" w:rsidRDefault="00C802EA">
      <w:pPr>
        <w:spacing w:after="200" w:line="276" w:lineRule="auto"/>
        <w:rPr>
          <w:rFonts w:asciiTheme="minorHAnsi" w:hAnsiTheme="minorHAnsi" w:cs="Arial"/>
          <w:b/>
          <w:bCs/>
          <w:sz w:val="28"/>
        </w:rPr>
      </w:pPr>
      <w:r>
        <w:br w:type="page"/>
      </w:r>
    </w:p>
    <w:p w:rsidR="009A234F" w:rsidRPr="00D3450A" w:rsidRDefault="009A234F" w:rsidP="00941A01">
      <w:pPr>
        <w:pStyle w:val="Kop2"/>
      </w:pPr>
      <w:bookmarkStart w:id="1" w:name="_Toc401263144"/>
      <w:r w:rsidRPr="00D3450A">
        <w:lastRenderedPageBreak/>
        <w:t>1 Samenvatting</w:t>
      </w:r>
      <w:bookmarkEnd w:id="0"/>
      <w:bookmarkEnd w:id="1"/>
    </w:p>
    <w:p w:rsidR="009A234F" w:rsidRPr="00D3450A" w:rsidRDefault="009A234F" w:rsidP="00941A01">
      <w:pPr>
        <w:pStyle w:val="Kop3"/>
      </w:pPr>
      <w:bookmarkStart w:id="2" w:name="_Toc401263145"/>
      <w:r w:rsidRPr="00D3450A">
        <w:t>1.1 Samenvatting voor de klant</w:t>
      </w:r>
      <w:bookmarkEnd w:id="2"/>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Dit document omvat de rapportage over de fase Technisch Ontwerp van </w:t>
      </w:r>
      <w:r w:rsidR="00844C66">
        <w:rPr>
          <w:rFonts w:asciiTheme="minorHAnsi" w:hAnsiTheme="minorHAnsi" w:cstheme="minorHAnsi"/>
          <w:sz w:val="22"/>
          <w:szCs w:val="22"/>
        </w:rPr>
        <w:t>Zoeteraarde</w:t>
      </w:r>
      <w:r w:rsidRPr="00D3450A">
        <w:rPr>
          <w:rFonts w:asciiTheme="minorHAnsi" w:hAnsiTheme="minorHAnsi" w:cstheme="minorHAnsi"/>
          <w:sz w:val="22"/>
          <w:szCs w:val="22"/>
        </w:rPr>
        <w:t>. Alle</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hoofdonderdelen alsmede conclusies en aanbevelingen zijn verwerkt in dit totaaloverzicht,</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met eventuele verwijzingen naar separate uitgebreide documenten, die gedurende deze fase</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opgesteld.</w:t>
      </w:r>
    </w:p>
    <w:p w:rsidR="009A234F" w:rsidRPr="00D3450A" w:rsidRDefault="009A234F" w:rsidP="009A234F">
      <w:pPr>
        <w:autoSpaceDE w:val="0"/>
        <w:autoSpaceDN w:val="0"/>
        <w:adjustRightInd w:val="0"/>
        <w:rPr>
          <w:rFonts w:asciiTheme="minorHAnsi" w:hAnsiTheme="minorHAnsi" w:cstheme="minorHAnsi"/>
          <w:b/>
          <w:bCs/>
          <w:i/>
          <w:iCs/>
        </w:rPr>
      </w:pPr>
    </w:p>
    <w:p w:rsidR="009A234F" w:rsidRPr="00941A01" w:rsidRDefault="009A234F" w:rsidP="00941A01">
      <w:pPr>
        <w:pStyle w:val="Kop3"/>
      </w:pPr>
      <w:bookmarkStart w:id="3" w:name="_Toc401263146"/>
      <w:r w:rsidRPr="00941A01">
        <w:t>1.2 Versiebeheer</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4"/>
        <w:gridCol w:w="976"/>
        <w:gridCol w:w="761"/>
        <w:gridCol w:w="925"/>
        <w:gridCol w:w="5626"/>
      </w:tblGrid>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Versie </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Status </w:t>
            </w: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Datum </w:t>
            </w: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Auteur </w:t>
            </w: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Opmerkingen</w:t>
            </w:r>
          </w:p>
        </w:tc>
      </w:tr>
      <w:tr w:rsidR="009A234F" w:rsidRPr="00D3450A" w:rsidTr="008954AD">
        <w:tc>
          <w:tcPr>
            <w:tcW w:w="790" w:type="dxa"/>
          </w:tcPr>
          <w:p w:rsidR="009A234F" w:rsidRPr="00D3450A" w:rsidRDefault="00844C66" w:rsidP="008954AD">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0.1</w:t>
            </w:r>
          </w:p>
        </w:tc>
        <w:tc>
          <w:tcPr>
            <w:tcW w:w="720" w:type="dxa"/>
          </w:tcPr>
          <w:p w:rsidR="009A234F" w:rsidRPr="00D3450A" w:rsidRDefault="00844C66" w:rsidP="008954AD">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 xml:space="preserve">Niet </w:t>
            </w:r>
            <w:proofErr w:type="spellStart"/>
            <w:r>
              <w:rPr>
                <w:rFonts w:asciiTheme="minorHAnsi" w:hAnsiTheme="minorHAnsi" w:cstheme="minorHAnsi"/>
                <w:b/>
                <w:bCs/>
                <w:sz w:val="22"/>
                <w:szCs w:val="22"/>
                <w:lang w:val="fr-FR"/>
              </w:rPr>
              <w:t>definitief</w:t>
            </w:r>
            <w:proofErr w:type="spellEnd"/>
          </w:p>
        </w:tc>
        <w:tc>
          <w:tcPr>
            <w:tcW w:w="638" w:type="dxa"/>
          </w:tcPr>
          <w:p w:rsidR="009A234F" w:rsidRPr="00D3450A" w:rsidRDefault="00EE2946" w:rsidP="008954AD">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10</w:t>
            </w:r>
            <w:r w:rsidR="00844C66">
              <w:rPr>
                <w:rFonts w:asciiTheme="minorHAnsi" w:hAnsiTheme="minorHAnsi" w:cstheme="minorHAnsi"/>
                <w:b/>
                <w:bCs/>
                <w:sz w:val="22"/>
                <w:szCs w:val="22"/>
                <w:lang w:val="fr-FR"/>
              </w:rPr>
              <w:t>-03-2019</w:t>
            </w:r>
          </w:p>
        </w:tc>
        <w:tc>
          <w:tcPr>
            <w:tcW w:w="682" w:type="dxa"/>
          </w:tcPr>
          <w:p w:rsidR="009A234F" w:rsidRPr="00D3450A" w:rsidRDefault="00844C66" w:rsidP="008954AD">
            <w:pPr>
              <w:autoSpaceDE w:val="0"/>
              <w:autoSpaceDN w:val="0"/>
              <w:adjustRightInd w:val="0"/>
              <w:rPr>
                <w:rFonts w:asciiTheme="minorHAnsi" w:hAnsiTheme="minorHAnsi" w:cstheme="minorHAnsi"/>
                <w:b/>
                <w:bCs/>
                <w:sz w:val="22"/>
                <w:szCs w:val="22"/>
                <w:lang w:val="fr-FR"/>
              </w:rPr>
            </w:pPr>
            <w:proofErr w:type="spellStart"/>
            <w:r>
              <w:rPr>
                <w:rFonts w:asciiTheme="minorHAnsi" w:hAnsiTheme="minorHAnsi" w:cstheme="minorHAnsi"/>
                <w:b/>
                <w:bCs/>
                <w:sz w:val="22"/>
                <w:szCs w:val="22"/>
                <w:lang w:val="fr-FR"/>
              </w:rPr>
              <w:t>Merlijn</w:t>
            </w:r>
            <w:proofErr w:type="spellEnd"/>
            <w:r>
              <w:rPr>
                <w:rFonts w:asciiTheme="minorHAnsi" w:hAnsiTheme="minorHAnsi" w:cstheme="minorHAnsi"/>
                <w:b/>
                <w:bCs/>
                <w:sz w:val="22"/>
                <w:szCs w:val="22"/>
                <w:lang w:val="fr-FR"/>
              </w:rPr>
              <w:t xml:space="preserve"> Metman</w:t>
            </w:r>
          </w:p>
        </w:tc>
        <w:tc>
          <w:tcPr>
            <w:tcW w:w="6716" w:type="dxa"/>
          </w:tcPr>
          <w:p w:rsidR="009A234F" w:rsidRPr="00D3450A" w:rsidRDefault="00844C66" w:rsidP="008954AD">
            <w:pPr>
              <w:autoSpaceDE w:val="0"/>
              <w:autoSpaceDN w:val="0"/>
              <w:adjustRightInd w:val="0"/>
              <w:rPr>
                <w:rFonts w:asciiTheme="minorHAnsi" w:hAnsiTheme="minorHAnsi" w:cstheme="minorHAnsi"/>
                <w:b/>
                <w:bCs/>
                <w:sz w:val="22"/>
                <w:szCs w:val="22"/>
                <w:lang w:val="fr-FR"/>
              </w:rPr>
            </w:pPr>
            <w:proofErr w:type="spellStart"/>
            <w:r>
              <w:rPr>
                <w:rFonts w:asciiTheme="minorHAnsi" w:hAnsiTheme="minorHAnsi" w:cstheme="minorHAnsi"/>
                <w:b/>
                <w:bCs/>
                <w:sz w:val="22"/>
                <w:szCs w:val="22"/>
                <w:lang w:val="fr-FR"/>
              </w:rPr>
              <w:t>Eerste</w:t>
            </w:r>
            <w:proofErr w:type="spellEnd"/>
            <w:r>
              <w:rPr>
                <w:rFonts w:asciiTheme="minorHAnsi" w:hAnsiTheme="minorHAnsi" w:cstheme="minorHAnsi"/>
                <w:b/>
                <w:bCs/>
                <w:sz w:val="22"/>
                <w:szCs w:val="22"/>
                <w:lang w:val="fr-FR"/>
              </w:rPr>
              <w:t xml:space="preserve"> </w:t>
            </w:r>
            <w:proofErr w:type="spellStart"/>
            <w:r>
              <w:rPr>
                <w:rFonts w:asciiTheme="minorHAnsi" w:hAnsiTheme="minorHAnsi" w:cstheme="minorHAnsi"/>
                <w:b/>
                <w:bCs/>
                <w:sz w:val="22"/>
                <w:szCs w:val="22"/>
                <w:lang w:val="fr-FR"/>
              </w:rPr>
              <w:t>opzet</w:t>
            </w:r>
            <w:proofErr w:type="spellEnd"/>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bl>
    <w:p w:rsidR="009A234F" w:rsidRPr="00D3450A" w:rsidRDefault="009A234F" w:rsidP="009A234F">
      <w:pPr>
        <w:autoSpaceDE w:val="0"/>
        <w:autoSpaceDN w:val="0"/>
        <w:adjustRightInd w:val="0"/>
        <w:rPr>
          <w:rFonts w:asciiTheme="minorHAnsi" w:hAnsiTheme="minorHAnsi" w:cstheme="minorHAnsi"/>
          <w:b/>
          <w:bCs/>
          <w:i/>
          <w:iCs/>
          <w:lang w:val="fr-FR"/>
        </w:rPr>
      </w:pPr>
    </w:p>
    <w:p w:rsidR="009A234F" w:rsidRPr="00D3450A" w:rsidRDefault="009A234F" w:rsidP="00941A01">
      <w:pPr>
        <w:pStyle w:val="Kop3"/>
      </w:pPr>
      <w:bookmarkStart w:id="4" w:name="_Toc401263147"/>
      <w:r w:rsidRPr="00D3450A">
        <w:t>1.3 Verzendlijst</w:t>
      </w:r>
      <w:bookmarkEnd w:id="4"/>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Dit document wordt ter beschikking gesteld aan:</w:t>
      </w:r>
    </w:p>
    <w:p w:rsidR="00844C66" w:rsidRPr="00D3450A" w:rsidRDefault="00844C66" w:rsidP="009A234F">
      <w:pPr>
        <w:autoSpaceDE w:val="0"/>
        <w:autoSpaceDN w:val="0"/>
        <w:adjustRightInd w:val="0"/>
        <w:rPr>
          <w:rFonts w:asciiTheme="minorHAnsi" w:hAnsiTheme="minorHAnsi" w:cstheme="minorHAnsi"/>
          <w:sz w:val="22"/>
          <w:szCs w:val="22"/>
        </w:rPr>
      </w:pPr>
    </w:p>
    <w:p w:rsidR="009A234F" w:rsidRPr="00844C66" w:rsidRDefault="00EE2946" w:rsidP="00EE2946">
      <w:pPr>
        <w:pStyle w:val="Lijstalinea"/>
        <w:numPr>
          <w:ilvl w:val="0"/>
          <w:numId w:val="6"/>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Jeffrey </w:t>
      </w:r>
      <w:proofErr w:type="spellStart"/>
      <w:r>
        <w:rPr>
          <w:rFonts w:asciiTheme="minorHAnsi" w:hAnsiTheme="minorHAnsi" w:cstheme="minorHAnsi"/>
          <w:sz w:val="22"/>
          <w:szCs w:val="22"/>
        </w:rPr>
        <w:t>Gr</w:t>
      </w:r>
      <w:hyperlink r:id="rId8" w:history="1">
        <w:r w:rsidRPr="00EE2946">
          <w:rPr>
            <w:rFonts w:asciiTheme="minorHAnsi" w:hAnsiTheme="minorHAnsi" w:cstheme="minorHAnsi"/>
          </w:rPr>
          <w:t>ü</w:t>
        </w:r>
      </w:hyperlink>
      <w:r w:rsidRPr="00EE2946">
        <w:rPr>
          <w:rFonts w:asciiTheme="minorHAnsi" w:hAnsiTheme="minorHAnsi" w:cstheme="minorHAnsi"/>
        </w:rPr>
        <w:t>ne</w:t>
      </w:r>
      <w:proofErr w:type="spellEnd"/>
      <w:r>
        <w:rPr>
          <w:rFonts w:ascii="Georgia" w:hAnsi="Georgia"/>
          <w:color w:val="666666"/>
          <w:sz w:val="23"/>
          <w:szCs w:val="23"/>
          <w:shd w:val="clear" w:color="auto" w:fill="FFFFFF"/>
        </w:rPr>
        <w:t> </w:t>
      </w:r>
      <w:r w:rsidR="00844C66" w:rsidRPr="00844C66">
        <w:rPr>
          <w:rFonts w:asciiTheme="minorHAnsi" w:hAnsiTheme="minorHAnsi" w:cstheme="minorHAnsi"/>
          <w:sz w:val="22"/>
          <w:szCs w:val="22"/>
        </w:rPr>
        <w:t xml:space="preserve"> – Docent </w:t>
      </w:r>
      <w:proofErr w:type="spellStart"/>
      <w:r w:rsidR="00844C66" w:rsidRPr="00844C66">
        <w:rPr>
          <w:rFonts w:asciiTheme="minorHAnsi" w:hAnsiTheme="minorHAnsi" w:cstheme="minorHAnsi"/>
          <w:sz w:val="22"/>
          <w:szCs w:val="22"/>
        </w:rPr>
        <w:t>mborijnland</w:t>
      </w:r>
      <w:proofErr w:type="spellEnd"/>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941A01" w:rsidRDefault="009A234F" w:rsidP="00941A01">
      <w:pPr>
        <w:pStyle w:val="Kop2"/>
      </w:pPr>
      <w:r w:rsidRPr="00D3450A">
        <w:rPr>
          <w:sz w:val="22"/>
          <w:szCs w:val="22"/>
        </w:rPr>
        <w:br w:type="page"/>
      </w:r>
      <w:bookmarkStart w:id="5" w:name="_Toc214776526"/>
      <w:bookmarkStart w:id="6" w:name="_Toc401263148"/>
      <w:r w:rsidRPr="00D3450A">
        <w:lastRenderedPageBreak/>
        <w:t>2 Plan van aanpak</w:t>
      </w:r>
      <w:bookmarkEnd w:id="5"/>
      <w:bookmarkEnd w:id="6"/>
    </w:p>
    <w:p w:rsidR="009A234F" w:rsidRDefault="009A234F" w:rsidP="00941A01">
      <w:pPr>
        <w:pStyle w:val="Kop3"/>
      </w:pPr>
      <w:bookmarkStart w:id="7" w:name="_Toc401263149"/>
      <w:r w:rsidRPr="00D3450A">
        <w:t>2.1 Op te leveren producten</w:t>
      </w:r>
      <w:bookmarkEnd w:id="7"/>
    </w:p>
    <w:p w:rsidR="00EE2946" w:rsidRPr="00EE2946" w:rsidRDefault="00EE2946" w:rsidP="00EE2946"/>
    <w:p w:rsidR="00EE2946" w:rsidRPr="00732B68" w:rsidRDefault="00EE2946" w:rsidP="00EE2946">
      <w:pPr>
        <w:pStyle w:val="Plattetekst"/>
        <w:rPr>
          <w:rFonts w:asciiTheme="minorHAnsi" w:hAnsiTheme="minorHAnsi" w:cstheme="minorHAnsi"/>
          <w:color w:val="262626" w:themeColor="text1" w:themeTint="D9"/>
          <w:sz w:val="24"/>
        </w:rPr>
      </w:pPr>
      <w:r w:rsidRPr="00732B68">
        <w:rPr>
          <w:rFonts w:asciiTheme="minorHAnsi" w:hAnsiTheme="minorHAnsi" w:cstheme="minorHAnsi"/>
          <w:color w:val="262626" w:themeColor="text1" w:themeTint="D9"/>
          <w:sz w:val="24"/>
        </w:rPr>
        <w:t>De producten die gaan worden opgeleverd:</w:t>
      </w:r>
    </w:p>
    <w:p w:rsidR="00EE2946" w:rsidRPr="00732B68" w:rsidRDefault="00EE2946" w:rsidP="00EE2946">
      <w:pPr>
        <w:numPr>
          <w:ilvl w:val="0"/>
          <w:numId w:val="7"/>
        </w:numPr>
        <w:tabs>
          <w:tab w:val="left" w:pos="709"/>
        </w:tabs>
        <w:suppressAutoHyphens/>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rapport informatiebehoefte</w:t>
      </w:r>
    </w:p>
    <w:p w:rsidR="00EE2946" w:rsidRPr="00732B68" w:rsidRDefault="00EE2946" w:rsidP="00EE2946">
      <w:pPr>
        <w:numPr>
          <w:ilvl w:val="0"/>
          <w:numId w:val="7"/>
        </w:numPr>
        <w:tabs>
          <w:tab w:val="left" w:pos="709"/>
        </w:tabs>
        <w:suppressAutoHyphens/>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functioneel ontwerp</w:t>
      </w:r>
    </w:p>
    <w:p w:rsidR="00EE2946" w:rsidRPr="00732B68" w:rsidRDefault="00EE2946" w:rsidP="00EE2946">
      <w:pPr>
        <w:numPr>
          <w:ilvl w:val="0"/>
          <w:numId w:val="7"/>
        </w:numPr>
        <w:tabs>
          <w:tab w:val="left" w:pos="709"/>
        </w:tabs>
        <w:suppressAutoHyphens/>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technisch ontwerp</w:t>
      </w:r>
    </w:p>
    <w:p w:rsidR="00EE2946" w:rsidRPr="00732B68" w:rsidRDefault="00EE2946" w:rsidP="00EE2946">
      <w:pPr>
        <w:numPr>
          <w:ilvl w:val="0"/>
          <w:numId w:val="7"/>
        </w:numPr>
        <w:tabs>
          <w:tab w:val="left" w:pos="709"/>
        </w:tabs>
        <w:suppressAutoHyphens/>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De realisatie/bouw van het systeem</w:t>
      </w:r>
    </w:p>
    <w:p w:rsidR="00EE2946" w:rsidRPr="00732B68" w:rsidRDefault="00EE2946" w:rsidP="00EE2946">
      <w:pPr>
        <w:numPr>
          <w:ilvl w:val="0"/>
          <w:numId w:val="7"/>
        </w:numPr>
        <w:tabs>
          <w:tab w:val="left" w:pos="709"/>
        </w:tabs>
        <w:suppressAutoHyphens/>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testrapport</w:t>
      </w:r>
    </w:p>
    <w:p w:rsidR="00EE2946" w:rsidRPr="00EE2946" w:rsidRDefault="00EE2946" w:rsidP="00EE2946"/>
    <w:p w:rsidR="009A234F" w:rsidRDefault="009A234F" w:rsidP="00941A01">
      <w:pPr>
        <w:pStyle w:val="Kop3"/>
      </w:pPr>
      <w:bookmarkStart w:id="8" w:name="_Toc401263150"/>
      <w:r w:rsidRPr="00D3450A">
        <w:t>2.2 Planning</w:t>
      </w:r>
      <w:bookmarkEnd w:id="8"/>
    </w:p>
    <w:p w:rsidR="00EE2946" w:rsidRPr="00EE2946" w:rsidRDefault="00EE2946" w:rsidP="00EE2946"/>
    <w:p w:rsidR="00EE2946" w:rsidRPr="00732B68" w:rsidRDefault="00EE2946" w:rsidP="00EE2946">
      <w:pPr>
        <w:pStyle w:val="Plattetekst"/>
        <w:rPr>
          <w:rFonts w:asciiTheme="minorHAnsi" w:hAnsiTheme="minorHAnsi" w:cstheme="minorHAnsi"/>
          <w:b/>
          <w:i/>
          <w:color w:val="262626" w:themeColor="text1" w:themeTint="D9"/>
          <w:sz w:val="24"/>
        </w:rPr>
      </w:pPr>
      <w:r w:rsidRPr="00732B68">
        <w:rPr>
          <w:rFonts w:asciiTheme="minorHAnsi" w:hAnsiTheme="minorHAnsi" w:cstheme="minorHAnsi"/>
          <w:b/>
          <w:i/>
          <w:color w:val="262626" w:themeColor="text1" w:themeTint="D9"/>
          <w:sz w:val="24"/>
        </w:rPr>
        <w:t xml:space="preserve">Week </w:t>
      </w:r>
      <w:r>
        <w:rPr>
          <w:rFonts w:asciiTheme="minorHAnsi" w:hAnsiTheme="minorHAnsi" w:cstheme="minorHAnsi"/>
          <w:b/>
          <w:i/>
          <w:color w:val="262626" w:themeColor="text1" w:themeTint="D9"/>
          <w:sz w:val="24"/>
        </w:rPr>
        <w:t>1</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14</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Februari</w:t>
      </w:r>
      <w:r w:rsidRPr="00732B68">
        <w:rPr>
          <w:rFonts w:asciiTheme="minorHAnsi" w:hAnsiTheme="minorHAnsi" w:cstheme="minorHAnsi"/>
          <w:b/>
          <w:i/>
          <w:color w:val="262626" w:themeColor="text1" w:themeTint="D9"/>
          <w:sz w:val="24"/>
        </w:rPr>
        <w:t xml:space="preserve"> – </w:t>
      </w:r>
      <w:r>
        <w:rPr>
          <w:rFonts w:asciiTheme="minorHAnsi" w:hAnsiTheme="minorHAnsi" w:cstheme="minorHAnsi"/>
          <w:b/>
          <w:i/>
          <w:color w:val="262626" w:themeColor="text1" w:themeTint="D9"/>
          <w:sz w:val="24"/>
        </w:rPr>
        <w:t>21</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Februari</w:t>
      </w:r>
    </w:p>
    <w:p w:rsidR="00EE2946" w:rsidRPr="00732B68" w:rsidRDefault="00EE2946" w:rsidP="00EE2946">
      <w:pPr>
        <w:pStyle w:val="Plattetekst"/>
        <w:numPr>
          <w:ilvl w:val="0"/>
          <w:numId w:val="8"/>
        </w:numPr>
        <w:tabs>
          <w:tab w:val="left" w:pos="709"/>
        </w:tabs>
        <w:suppressAutoHyphens/>
        <w:autoSpaceDE/>
        <w:autoSpaceDN/>
        <w:adjustRightInd/>
        <w:spacing w:after="120"/>
        <w:rPr>
          <w:rFonts w:asciiTheme="minorHAnsi" w:hAnsiTheme="minorHAnsi" w:cstheme="minorHAnsi"/>
          <w:b/>
          <w:i/>
          <w:color w:val="262626" w:themeColor="text1" w:themeTint="D9"/>
          <w:sz w:val="24"/>
        </w:rPr>
      </w:pPr>
      <w:r w:rsidRPr="00732B68">
        <w:rPr>
          <w:rFonts w:asciiTheme="minorHAnsi" w:hAnsiTheme="minorHAnsi" w:cstheme="minorHAnsi"/>
          <w:color w:val="262626" w:themeColor="text1" w:themeTint="D9"/>
          <w:sz w:val="24"/>
        </w:rPr>
        <w:t>Informatiebehoefte rapport opstellen</w:t>
      </w:r>
      <w:r w:rsidRPr="00732B68">
        <w:rPr>
          <w:rFonts w:asciiTheme="minorHAnsi" w:hAnsiTheme="minorHAnsi" w:cstheme="minorHAnsi"/>
          <w:b/>
          <w:i/>
          <w:color w:val="262626" w:themeColor="text1" w:themeTint="D9"/>
          <w:sz w:val="24"/>
        </w:rPr>
        <w:t>. (3.5u)</w:t>
      </w:r>
    </w:p>
    <w:p w:rsidR="00EE2946" w:rsidRPr="00732B68" w:rsidRDefault="00EE2946" w:rsidP="00EE2946">
      <w:pPr>
        <w:pStyle w:val="Plattetekst"/>
        <w:rPr>
          <w:rFonts w:asciiTheme="minorHAnsi" w:hAnsiTheme="minorHAnsi" w:cstheme="minorHAnsi"/>
          <w:b/>
          <w:i/>
          <w:color w:val="262626" w:themeColor="text1" w:themeTint="D9"/>
          <w:sz w:val="24"/>
        </w:rPr>
      </w:pPr>
      <w:r w:rsidRPr="00732B68">
        <w:rPr>
          <w:rFonts w:asciiTheme="minorHAnsi" w:hAnsiTheme="minorHAnsi" w:cstheme="minorHAnsi"/>
          <w:b/>
          <w:i/>
          <w:color w:val="262626" w:themeColor="text1" w:themeTint="D9"/>
          <w:sz w:val="24"/>
        </w:rPr>
        <w:t xml:space="preserve">Week </w:t>
      </w:r>
      <w:r>
        <w:rPr>
          <w:rFonts w:asciiTheme="minorHAnsi" w:hAnsiTheme="minorHAnsi" w:cstheme="minorHAnsi"/>
          <w:b/>
          <w:i/>
          <w:color w:val="262626" w:themeColor="text1" w:themeTint="D9"/>
          <w:sz w:val="24"/>
        </w:rPr>
        <w:t>2</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22</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Februari</w:t>
      </w:r>
      <w:r w:rsidRPr="00732B68">
        <w:rPr>
          <w:rFonts w:asciiTheme="minorHAnsi" w:hAnsiTheme="minorHAnsi" w:cstheme="minorHAnsi"/>
          <w:b/>
          <w:i/>
          <w:color w:val="262626" w:themeColor="text1" w:themeTint="D9"/>
          <w:sz w:val="24"/>
        </w:rPr>
        <w:t xml:space="preserve"> – </w:t>
      </w:r>
      <w:r>
        <w:rPr>
          <w:rFonts w:asciiTheme="minorHAnsi" w:hAnsiTheme="minorHAnsi" w:cstheme="minorHAnsi"/>
          <w:b/>
          <w:i/>
          <w:color w:val="262626" w:themeColor="text1" w:themeTint="D9"/>
          <w:sz w:val="24"/>
        </w:rPr>
        <w:t>28</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Februari</w:t>
      </w:r>
    </w:p>
    <w:p w:rsidR="00EE2946" w:rsidRPr="00732B68" w:rsidRDefault="00EE2946" w:rsidP="00EE2946">
      <w:pPr>
        <w:pStyle w:val="Plattetekst"/>
        <w:numPr>
          <w:ilvl w:val="0"/>
          <w:numId w:val="8"/>
        </w:numPr>
        <w:tabs>
          <w:tab w:val="left" w:pos="709"/>
        </w:tabs>
        <w:suppressAutoHyphens/>
        <w:autoSpaceDE/>
        <w:autoSpaceDN/>
        <w:adjustRightInd/>
        <w:spacing w:after="120"/>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 xml:space="preserve">Functioneel ontwerp opstellen. </w:t>
      </w:r>
      <w:r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3.5</w:t>
      </w:r>
      <w:r w:rsidRPr="00732B68">
        <w:rPr>
          <w:rFonts w:asciiTheme="minorHAnsi" w:hAnsiTheme="minorHAnsi" w:cstheme="minorHAnsi"/>
          <w:b/>
          <w:i/>
          <w:color w:val="262626" w:themeColor="text1" w:themeTint="D9"/>
          <w:sz w:val="24"/>
        </w:rPr>
        <w:t>u)</w:t>
      </w:r>
    </w:p>
    <w:p w:rsidR="00EE2946" w:rsidRPr="00732B68" w:rsidRDefault="00EE2946" w:rsidP="00EE2946">
      <w:pPr>
        <w:pStyle w:val="Plattetekst"/>
        <w:rPr>
          <w:rFonts w:asciiTheme="minorHAnsi" w:hAnsiTheme="minorHAnsi" w:cstheme="minorHAnsi"/>
          <w:b/>
          <w:i/>
          <w:color w:val="262626" w:themeColor="text1" w:themeTint="D9"/>
          <w:sz w:val="24"/>
        </w:rPr>
      </w:pPr>
      <w:r w:rsidRPr="00732B68">
        <w:rPr>
          <w:rFonts w:asciiTheme="minorHAnsi" w:hAnsiTheme="minorHAnsi" w:cstheme="minorHAnsi"/>
          <w:b/>
          <w:color w:val="262626" w:themeColor="text1" w:themeTint="D9"/>
          <w:sz w:val="24"/>
        </w:rPr>
        <w:t xml:space="preserve">Week </w:t>
      </w:r>
      <w:r>
        <w:rPr>
          <w:rFonts w:asciiTheme="minorHAnsi" w:hAnsiTheme="minorHAnsi" w:cstheme="minorHAnsi"/>
          <w:b/>
          <w:color w:val="262626" w:themeColor="text1" w:themeTint="D9"/>
          <w:sz w:val="24"/>
        </w:rPr>
        <w:t>3</w:t>
      </w:r>
      <w:r w:rsidRPr="00732B68">
        <w:rPr>
          <w:rFonts w:asciiTheme="minorHAnsi" w:hAnsiTheme="minorHAnsi" w:cstheme="minorHAnsi"/>
          <w:b/>
          <w:color w:val="262626" w:themeColor="text1" w:themeTint="D9"/>
          <w:sz w:val="24"/>
        </w:rPr>
        <w:t>:</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28 Februari</w:t>
      </w:r>
      <w:r w:rsidRPr="00732B68">
        <w:rPr>
          <w:rFonts w:asciiTheme="minorHAnsi" w:hAnsiTheme="minorHAnsi" w:cstheme="minorHAnsi"/>
          <w:b/>
          <w:i/>
          <w:color w:val="262626" w:themeColor="text1" w:themeTint="D9"/>
          <w:sz w:val="24"/>
        </w:rPr>
        <w:t xml:space="preserve"> – </w:t>
      </w:r>
      <w:r>
        <w:rPr>
          <w:rFonts w:asciiTheme="minorHAnsi" w:hAnsiTheme="minorHAnsi" w:cstheme="minorHAnsi"/>
          <w:b/>
          <w:i/>
          <w:color w:val="262626" w:themeColor="text1" w:themeTint="D9"/>
          <w:sz w:val="24"/>
        </w:rPr>
        <w:t>7</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p>
    <w:p w:rsidR="00EE2946" w:rsidRPr="00732B68" w:rsidRDefault="00EE2946" w:rsidP="00EE2946">
      <w:pPr>
        <w:pStyle w:val="Plattetekst"/>
        <w:numPr>
          <w:ilvl w:val="0"/>
          <w:numId w:val="8"/>
        </w:numPr>
        <w:tabs>
          <w:tab w:val="left" w:pos="709"/>
        </w:tabs>
        <w:suppressAutoHyphens/>
        <w:autoSpaceDE/>
        <w:autoSpaceDN/>
        <w:adjustRightInd/>
        <w:spacing w:after="120"/>
        <w:rPr>
          <w:rFonts w:asciiTheme="minorHAnsi" w:hAnsiTheme="minorHAnsi" w:cstheme="minorHAnsi"/>
          <w:i/>
          <w:color w:val="262626" w:themeColor="text1" w:themeTint="D9"/>
          <w:sz w:val="24"/>
        </w:rPr>
      </w:pPr>
      <w:r>
        <w:rPr>
          <w:rFonts w:asciiTheme="minorHAnsi" w:hAnsiTheme="minorHAnsi" w:cstheme="minorHAnsi"/>
          <w:color w:val="262626" w:themeColor="text1" w:themeTint="D9"/>
          <w:sz w:val="24"/>
        </w:rPr>
        <w:t xml:space="preserve">Technisch ontwerp opstellen. </w:t>
      </w:r>
      <w:r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3.5</w:t>
      </w:r>
      <w:r w:rsidRPr="00732B68">
        <w:rPr>
          <w:rFonts w:asciiTheme="minorHAnsi" w:hAnsiTheme="minorHAnsi" w:cstheme="minorHAnsi"/>
          <w:b/>
          <w:i/>
          <w:color w:val="262626" w:themeColor="text1" w:themeTint="D9"/>
          <w:sz w:val="24"/>
        </w:rPr>
        <w:t>u)</w:t>
      </w:r>
    </w:p>
    <w:p w:rsidR="00EE2946" w:rsidRPr="00732B68" w:rsidRDefault="00EE2946" w:rsidP="00EE2946">
      <w:pPr>
        <w:pStyle w:val="Plattetekst"/>
        <w:rPr>
          <w:rFonts w:asciiTheme="minorHAnsi" w:hAnsiTheme="minorHAnsi" w:cstheme="minorHAnsi"/>
          <w:b/>
          <w:color w:val="262626" w:themeColor="text1" w:themeTint="D9"/>
          <w:sz w:val="24"/>
        </w:rPr>
      </w:pPr>
      <w:r w:rsidRPr="00732B68">
        <w:rPr>
          <w:rFonts w:asciiTheme="minorHAnsi" w:hAnsiTheme="minorHAnsi" w:cstheme="minorHAnsi"/>
          <w:b/>
          <w:color w:val="262626" w:themeColor="text1" w:themeTint="D9"/>
          <w:sz w:val="24"/>
        </w:rPr>
        <w:t xml:space="preserve">Week </w:t>
      </w:r>
      <w:r>
        <w:rPr>
          <w:rFonts w:asciiTheme="minorHAnsi" w:hAnsiTheme="minorHAnsi" w:cstheme="minorHAnsi"/>
          <w:b/>
          <w:color w:val="262626" w:themeColor="text1" w:themeTint="D9"/>
          <w:sz w:val="24"/>
        </w:rPr>
        <w:t>4</w:t>
      </w:r>
      <w:r w:rsidRPr="00732B68">
        <w:rPr>
          <w:rFonts w:asciiTheme="minorHAnsi" w:hAnsiTheme="minorHAnsi" w:cstheme="minorHAnsi"/>
          <w:b/>
          <w:color w:val="262626" w:themeColor="text1" w:themeTint="D9"/>
          <w:sz w:val="24"/>
        </w:rPr>
        <w:t>:</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7</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r w:rsidRPr="00732B68">
        <w:rPr>
          <w:rFonts w:asciiTheme="minorHAnsi" w:hAnsiTheme="minorHAnsi" w:cstheme="minorHAnsi"/>
          <w:b/>
          <w:i/>
          <w:color w:val="262626" w:themeColor="text1" w:themeTint="D9"/>
          <w:sz w:val="24"/>
        </w:rPr>
        <w:t xml:space="preserve"> – </w:t>
      </w:r>
      <w:r>
        <w:rPr>
          <w:rFonts w:asciiTheme="minorHAnsi" w:hAnsiTheme="minorHAnsi" w:cstheme="minorHAnsi"/>
          <w:b/>
          <w:i/>
          <w:color w:val="262626" w:themeColor="text1" w:themeTint="D9"/>
          <w:sz w:val="24"/>
        </w:rPr>
        <w:t>14</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p>
    <w:p w:rsidR="00EE2946" w:rsidRDefault="00EE2946" w:rsidP="00EE2946">
      <w:pPr>
        <w:pStyle w:val="Plattetekst"/>
        <w:numPr>
          <w:ilvl w:val="0"/>
          <w:numId w:val="8"/>
        </w:numPr>
        <w:tabs>
          <w:tab w:val="left" w:pos="709"/>
        </w:tabs>
        <w:suppressAutoHyphens/>
        <w:autoSpaceDE/>
        <w:autoSpaceDN/>
        <w:adjustRightInd/>
        <w:spacing w:after="120"/>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Backend ontwikkeling.</w:t>
      </w:r>
      <w:r w:rsidRPr="00732B68">
        <w:rPr>
          <w:rFonts w:asciiTheme="minorHAnsi" w:hAnsiTheme="minorHAnsi" w:cstheme="minorHAnsi"/>
          <w:color w:val="262626" w:themeColor="text1" w:themeTint="D9"/>
          <w:sz w:val="24"/>
        </w:rPr>
        <w:t xml:space="preserve"> </w:t>
      </w:r>
      <w:r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8</w:t>
      </w:r>
      <w:r w:rsidRPr="00732B68">
        <w:rPr>
          <w:rFonts w:asciiTheme="minorHAnsi" w:hAnsiTheme="minorHAnsi" w:cstheme="minorHAnsi"/>
          <w:b/>
          <w:i/>
          <w:color w:val="262626" w:themeColor="text1" w:themeTint="D9"/>
          <w:sz w:val="24"/>
        </w:rPr>
        <w:t>u)</w:t>
      </w:r>
    </w:p>
    <w:p w:rsidR="00EE2946" w:rsidRDefault="00EE2946" w:rsidP="00EE2946">
      <w:pPr>
        <w:pStyle w:val="Plattetekst"/>
        <w:numPr>
          <w:ilvl w:val="0"/>
          <w:numId w:val="8"/>
        </w:numPr>
        <w:tabs>
          <w:tab w:val="left" w:pos="709"/>
        </w:tabs>
        <w:suppressAutoHyphens/>
        <w:autoSpaceDE/>
        <w:autoSpaceDN/>
        <w:adjustRightInd/>
        <w:spacing w:after="120"/>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 xml:space="preserve">Front-end ontwikkeling. </w:t>
      </w:r>
      <w:r>
        <w:rPr>
          <w:rFonts w:asciiTheme="minorHAnsi" w:hAnsiTheme="minorHAnsi" w:cstheme="minorHAnsi"/>
          <w:b/>
          <w:i/>
          <w:color w:val="262626" w:themeColor="text1" w:themeTint="D9"/>
          <w:sz w:val="24"/>
        </w:rPr>
        <w:t>(8u)</w:t>
      </w:r>
    </w:p>
    <w:p w:rsidR="00EE2946" w:rsidRPr="00732B68" w:rsidRDefault="00EE2946" w:rsidP="00EE2946">
      <w:pPr>
        <w:pStyle w:val="Plattetekst"/>
        <w:rPr>
          <w:rFonts w:asciiTheme="minorHAnsi" w:hAnsiTheme="minorHAnsi" w:cstheme="minorHAnsi"/>
          <w:b/>
          <w:color w:val="262626" w:themeColor="text1" w:themeTint="D9"/>
          <w:sz w:val="24"/>
        </w:rPr>
      </w:pPr>
      <w:r w:rsidRPr="00732B68">
        <w:rPr>
          <w:rFonts w:asciiTheme="minorHAnsi" w:hAnsiTheme="minorHAnsi" w:cstheme="minorHAnsi"/>
          <w:b/>
          <w:color w:val="262626" w:themeColor="text1" w:themeTint="D9"/>
          <w:sz w:val="24"/>
        </w:rPr>
        <w:t xml:space="preserve">Week </w:t>
      </w:r>
      <w:r>
        <w:rPr>
          <w:rFonts w:asciiTheme="minorHAnsi" w:hAnsiTheme="minorHAnsi" w:cstheme="minorHAnsi"/>
          <w:b/>
          <w:color w:val="262626" w:themeColor="text1" w:themeTint="D9"/>
          <w:sz w:val="24"/>
        </w:rPr>
        <w:t>5</w:t>
      </w:r>
      <w:r w:rsidRPr="00732B68">
        <w:rPr>
          <w:rFonts w:asciiTheme="minorHAnsi" w:hAnsiTheme="minorHAnsi" w:cstheme="minorHAnsi"/>
          <w:b/>
          <w:color w:val="262626" w:themeColor="text1" w:themeTint="D9"/>
          <w:sz w:val="24"/>
        </w:rPr>
        <w:t>:</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14</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r w:rsidRPr="00732B68">
        <w:rPr>
          <w:rFonts w:asciiTheme="minorHAnsi" w:hAnsiTheme="minorHAnsi" w:cstheme="minorHAnsi"/>
          <w:b/>
          <w:i/>
          <w:color w:val="262626" w:themeColor="text1" w:themeTint="D9"/>
          <w:sz w:val="24"/>
        </w:rPr>
        <w:t xml:space="preserve"> – </w:t>
      </w:r>
      <w:r>
        <w:rPr>
          <w:rFonts w:asciiTheme="minorHAnsi" w:hAnsiTheme="minorHAnsi" w:cstheme="minorHAnsi"/>
          <w:b/>
          <w:i/>
          <w:color w:val="262626" w:themeColor="text1" w:themeTint="D9"/>
          <w:sz w:val="24"/>
        </w:rPr>
        <w:t>21</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p>
    <w:p w:rsidR="00EE2946" w:rsidRPr="0028670C" w:rsidRDefault="00EE2946" w:rsidP="00EE2946">
      <w:pPr>
        <w:pStyle w:val="Plattetekst"/>
        <w:numPr>
          <w:ilvl w:val="0"/>
          <w:numId w:val="8"/>
        </w:numPr>
        <w:tabs>
          <w:tab w:val="left" w:pos="709"/>
        </w:tabs>
        <w:suppressAutoHyphens/>
        <w:autoSpaceDE/>
        <w:autoSpaceDN/>
        <w:adjustRightInd/>
        <w:spacing w:after="120"/>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Test rapport opstellen.</w:t>
      </w:r>
      <w:r w:rsidRPr="00732B68">
        <w:rPr>
          <w:rFonts w:asciiTheme="minorHAnsi" w:hAnsiTheme="minorHAnsi" w:cstheme="minorHAnsi"/>
          <w:color w:val="262626" w:themeColor="text1" w:themeTint="D9"/>
          <w:sz w:val="24"/>
        </w:rPr>
        <w:t xml:space="preserve"> </w:t>
      </w:r>
      <w:r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8u</w:t>
      </w:r>
      <w:r w:rsidRPr="00732B68">
        <w:rPr>
          <w:rFonts w:asciiTheme="minorHAnsi" w:hAnsiTheme="minorHAnsi" w:cstheme="minorHAnsi"/>
          <w:b/>
          <w:i/>
          <w:color w:val="262626" w:themeColor="text1" w:themeTint="D9"/>
          <w:sz w:val="24"/>
        </w:rPr>
        <w:t>)</w:t>
      </w:r>
    </w:p>
    <w:p w:rsidR="009A234F" w:rsidRPr="00D3450A" w:rsidRDefault="009A234F" w:rsidP="009A234F">
      <w:pPr>
        <w:autoSpaceDE w:val="0"/>
        <w:autoSpaceDN w:val="0"/>
        <w:adjustRightInd w:val="0"/>
        <w:rPr>
          <w:rFonts w:asciiTheme="minorHAnsi" w:hAnsiTheme="minorHAnsi" w:cstheme="minorHAnsi"/>
          <w:sz w:val="22"/>
        </w:rPr>
      </w:pPr>
    </w:p>
    <w:p w:rsidR="009A234F" w:rsidRPr="00D3450A" w:rsidRDefault="009A234F" w:rsidP="009A234F">
      <w:pPr>
        <w:autoSpaceDE w:val="0"/>
        <w:autoSpaceDN w:val="0"/>
        <w:adjustRightInd w:val="0"/>
        <w:rPr>
          <w:rFonts w:asciiTheme="minorHAnsi" w:hAnsiTheme="minorHAnsi" w:cstheme="minorHAnsi"/>
          <w:sz w:val="18"/>
          <w:szCs w:val="18"/>
        </w:rPr>
      </w:pPr>
      <w:r w:rsidRPr="00D3450A">
        <w:rPr>
          <w:rFonts w:asciiTheme="minorHAnsi" w:hAnsiTheme="minorHAnsi" w:cstheme="minorHAnsi"/>
          <w:sz w:val="18"/>
          <w:szCs w:val="18"/>
        </w:rPr>
        <w:br w:type="page"/>
      </w:r>
    </w:p>
    <w:p w:rsidR="009A234F" w:rsidRPr="00941A01" w:rsidRDefault="009A234F" w:rsidP="00941A01">
      <w:pPr>
        <w:pStyle w:val="Kop2"/>
      </w:pPr>
      <w:bookmarkStart w:id="9" w:name="_Toc214776527"/>
      <w:bookmarkStart w:id="10" w:name="_Toc401263151"/>
      <w:r w:rsidRPr="00D3450A">
        <w:lastRenderedPageBreak/>
        <w:t>3 Ontwikkelomgeving</w:t>
      </w:r>
      <w:bookmarkEnd w:id="9"/>
      <w:bookmarkEnd w:id="10"/>
    </w:p>
    <w:p w:rsidR="009A234F" w:rsidRDefault="009A234F" w:rsidP="00941A01">
      <w:pPr>
        <w:pStyle w:val="Kop3"/>
      </w:pPr>
      <w:bookmarkStart w:id="11" w:name="_Toc401263152"/>
      <w:r w:rsidRPr="00D3450A">
        <w:t>3.1 De technische infrastructuur</w:t>
      </w:r>
      <w:bookmarkEnd w:id="11"/>
    </w:p>
    <w:p w:rsidR="0005758E" w:rsidRPr="0005758E" w:rsidRDefault="0005758E" w:rsidP="0005758E"/>
    <w:p w:rsidR="0005758E" w:rsidRPr="0005758E" w:rsidRDefault="0005758E" w:rsidP="0005758E">
      <w:pPr>
        <w:autoSpaceDE w:val="0"/>
        <w:autoSpaceDN w:val="0"/>
        <w:adjustRightInd w:val="0"/>
        <w:rPr>
          <w:rFonts w:ascii="Myriad Pro" w:hAnsi="Myriad Pro" w:cstheme="minorHAnsi"/>
          <w:b/>
          <w:sz w:val="22"/>
          <w:szCs w:val="22"/>
        </w:rPr>
      </w:pPr>
      <w:r w:rsidRPr="0005758E">
        <w:rPr>
          <w:rFonts w:ascii="Myriad Pro" w:hAnsi="Myriad Pro" w:cstheme="minorHAnsi"/>
          <w:b/>
          <w:sz w:val="22"/>
          <w:szCs w:val="22"/>
        </w:rPr>
        <w:t>Systeemeisen websitelocatie:</w:t>
      </w:r>
    </w:p>
    <w:p w:rsidR="0005758E" w:rsidRDefault="0005758E" w:rsidP="0005758E">
      <w:pPr>
        <w:autoSpaceDE w:val="0"/>
        <w:autoSpaceDN w:val="0"/>
        <w:adjustRightInd w:val="0"/>
        <w:rPr>
          <w:rFonts w:ascii="Myriad Pro" w:hAnsi="Myriad Pro" w:cstheme="minorHAnsi"/>
          <w:sz w:val="22"/>
          <w:szCs w:val="22"/>
        </w:rPr>
      </w:pPr>
      <w:r>
        <w:rPr>
          <w:rFonts w:ascii="Myriad Pro" w:hAnsi="Myriad Pro" w:cstheme="minorHAnsi"/>
          <w:sz w:val="22"/>
          <w:szCs w:val="22"/>
        </w:rPr>
        <w:t xml:space="preserve">Minimaal: </w:t>
      </w:r>
    </w:p>
    <w:p w:rsidR="0005758E" w:rsidRDefault="0005758E" w:rsidP="0005758E">
      <w:pPr>
        <w:autoSpaceDE w:val="0"/>
        <w:autoSpaceDN w:val="0"/>
        <w:adjustRightInd w:val="0"/>
        <w:rPr>
          <w:rFonts w:ascii="Myriad Pro" w:hAnsi="Myriad Pro" w:cstheme="minorHAnsi"/>
          <w:sz w:val="22"/>
          <w:szCs w:val="22"/>
        </w:rPr>
      </w:pPr>
      <w:r>
        <w:rPr>
          <w:rFonts w:ascii="Myriad Pro" w:hAnsi="Myriad Pro" w:cstheme="minorHAnsi"/>
          <w:sz w:val="22"/>
          <w:szCs w:val="22"/>
        </w:rPr>
        <w:t>Windows 7</w:t>
      </w:r>
      <w:r>
        <w:rPr>
          <w:rFonts w:ascii="Myriad Pro" w:hAnsi="Myriad Pro" w:cstheme="minorHAnsi"/>
          <w:sz w:val="22"/>
          <w:szCs w:val="22"/>
        </w:rPr>
        <w:br/>
        <w:t>4GB RAM</w:t>
      </w:r>
    </w:p>
    <w:p w:rsidR="0005758E" w:rsidRDefault="0005758E" w:rsidP="0005758E">
      <w:pPr>
        <w:autoSpaceDE w:val="0"/>
        <w:autoSpaceDN w:val="0"/>
        <w:adjustRightInd w:val="0"/>
        <w:rPr>
          <w:rFonts w:ascii="Myriad Pro" w:hAnsi="Myriad Pro" w:cstheme="minorHAnsi"/>
          <w:sz w:val="22"/>
          <w:szCs w:val="22"/>
          <w:lang w:val="en-GB"/>
        </w:rPr>
      </w:pPr>
      <w:r>
        <w:rPr>
          <w:rFonts w:ascii="Myriad Pro" w:hAnsi="Myriad Pro" w:cstheme="minorHAnsi"/>
          <w:sz w:val="22"/>
          <w:szCs w:val="22"/>
          <w:lang w:val="en-GB"/>
        </w:rPr>
        <w:t>2,3GHZ</w:t>
      </w:r>
    </w:p>
    <w:p w:rsidR="0005758E" w:rsidRDefault="0005758E" w:rsidP="0005758E">
      <w:pPr>
        <w:autoSpaceDE w:val="0"/>
        <w:autoSpaceDN w:val="0"/>
        <w:adjustRightInd w:val="0"/>
        <w:rPr>
          <w:rFonts w:ascii="Myriad Pro" w:hAnsi="Myriad Pro" w:cstheme="minorHAnsi"/>
          <w:sz w:val="22"/>
          <w:szCs w:val="22"/>
          <w:lang w:val="en-GB"/>
        </w:rPr>
      </w:pPr>
      <w:proofErr w:type="spellStart"/>
      <w:r>
        <w:rPr>
          <w:rFonts w:ascii="Myriad Pro" w:hAnsi="Myriad Pro" w:cstheme="minorHAnsi"/>
          <w:sz w:val="22"/>
          <w:szCs w:val="22"/>
          <w:lang w:val="en-GB"/>
        </w:rPr>
        <w:t>Serverapplicatie</w:t>
      </w:r>
      <w:proofErr w:type="spellEnd"/>
      <w:r>
        <w:rPr>
          <w:rFonts w:ascii="Myriad Pro" w:hAnsi="Myriad Pro" w:cstheme="minorHAnsi"/>
          <w:sz w:val="22"/>
          <w:szCs w:val="22"/>
          <w:lang w:val="en-GB"/>
        </w:rPr>
        <w:t xml:space="preserve"> </w:t>
      </w:r>
      <w:proofErr w:type="spellStart"/>
      <w:r>
        <w:rPr>
          <w:rFonts w:ascii="Myriad Pro" w:hAnsi="Myriad Pro" w:cstheme="minorHAnsi"/>
          <w:sz w:val="22"/>
          <w:szCs w:val="22"/>
          <w:lang w:val="en-GB"/>
        </w:rPr>
        <w:t>inclusief</w:t>
      </w:r>
      <w:proofErr w:type="spellEnd"/>
      <w:r>
        <w:rPr>
          <w:rFonts w:ascii="Myriad Pro" w:hAnsi="Myriad Pro" w:cstheme="minorHAnsi"/>
          <w:sz w:val="22"/>
          <w:szCs w:val="22"/>
          <w:lang w:val="en-GB"/>
        </w:rPr>
        <w:t xml:space="preserve"> PHP &amp; My SQL</w:t>
      </w:r>
    </w:p>
    <w:p w:rsidR="0005758E" w:rsidRDefault="0005758E" w:rsidP="0005758E">
      <w:pPr>
        <w:autoSpaceDE w:val="0"/>
        <w:autoSpaceDN w:val="0"/>
        <w:adjustRightInd w:val="0"/>
        <w:rPr>
          <w:rFonts w:ascii="Myriad Pro" w:hAnsi="Myriad Pro" w:cstheme="minorHAnsi"/>
          <w:sz w:val="22"/>
          <w:szCs w:val="22"/>
          <w:lang w:val="en-GB"/>
        </w:rPr>
      </w:pPr>
    </w:p>
    <w:p w:rsidR="0005758E" w:rsidRPr="0005758E" w:rsidRDefault="0005758E" w:rsidP="0005758E">
      <w:pPr>
        <w:autoSpaceDE w:val="0"/>
        <w:autoSpaceDN w:val="0"/>
        <w:adjustRightInd w:val="0"/>
        <w:rPr>
          <w:rFonts w:ascii="Myriad Pro" w:hAnsi="Myriad Pro" w:cstheme="minorHAnsi"/>
          <w:b/>
          <w:sz w:val="22"/>
          <w:szCs w:val="22"/>
        </w:rPr>
      </w:pPr>
      <w:r w:rsidRPr="0005758E">
        <w:rPr>
          <w:rFonts w:ascii="Myriad Pro" w:hAnsi="Myriad Pro" w:cstheme="minorHAnsi"/>
          <w:b/>
          <w:sz w:val="22"/>
          <w:szCs w:val="22"/>
        </w:rPr>
        <w:t>Systeemeisen bezoeker:</w:t>
      </w:r>
    </w:p>
    <w:p w:rsidR="0005758E" w:rsidRDefault="0005758E" w:rsidP="0005758E">
      <w:pPr>
        <w:autoSpaceDE w:val="0"/>
        <w:autoSpaceDN w:val="0"/>
        <w:adjustRightInd w:val="0"/>
        <w:rPr>
          <w:rFonts w:ascii="Myriad Pro" w:hAnsi="Myriad Pro" w:cstheme="minorHAnsi"/>
          <w:sz w:val="22"/>
          <w:szCs w:val="22"/>
        </w:rPr>
      </w:pPr>
      <w:r>
        <w:rPr>
          <w:rFonts w:ascii="Myriad Pro" w:hAnsi="Myriad Pro" w:cstheme="minorHAnsi"/>
          <w:sz w:val="22"/>
          <w:szCs w:val="22"/>
        </w:rPr>
        <w:t>Windows XP</w:t>
      </w:r>
      <w:r>
        <w:rPr>
          <w:rFonts w:ascii="Myriad Pro" w:hAnsi="Myriad Pro" w:cstheme="minorHAnsi"/>
          <w:sz w:val="22"/>
          <w:szCs w:val="22"/>
        </w:rPr>
        <w:br/>
        <w:t>1GB RAM</w:t>
      </w:r>
    </w:p>
    <w:p w:rsidR="0005758E" w:rsidRDefault="0005758E" w:rsidP="0005758E">
      <w:pPr>
        <w:autoSpaceDE w:val="0"/>
        <w:autoSpaceDN w:val="0"/>
        <w:adjustRightInd w:val="0"/>
        <w:rPr>
          <w:rFonts w:ascii="Myriad Pro" w:hAnsi="Myriad Pro" w:cstheme="minorHAnsi"/>
          <w:sz w:val="22"/>
          <w:szCs w:val="22"/>
        </w:rPr>
      </w:pPr>
      <w:r>
        <w:rPr>
          <w:rFonts w:ascii="Myriad Pro" w:hAnsi="Myriad Pro" w:cstheme="minorHAnsi"/>
          <w:sz w:val="22"/>
          <w:szCs w:val="22"/>
        </w:rPr>
        <w:t>1,1GHZ</w:t>
      </w:r>
    </w:p>
    <w:p w:rsidR="0005758E" w:rsidRPr="0005758E" w:rsidRDefault="0005758E" w:rsidP="0005758E">
      <w:pPr>
        <w:autoSpaceDE w:val="0"/>
        <w:autoSpaceDN w:val="0"/>
        <w:adjustRightInd w:val="0"/>
        <w:rPr>
          <w:rFonts w:ascii="Myriad Pro" w:hAnsi="Myriad Pro" w:cstheme="minorHAnsi"/>
          <w:b/>
          <w:sz w:val="22"/>
          <w:szCs w:val="22"/>
        </w:rPr>
      </w:pPr>
      <w:r>
        <w:rPr>
          <w:rFonts w:ascii="Myriad Pro" w:hAnsi="Myriad Pro" w:cstheme="minorHAnsi"/>
          <w:sz w:val="22"/>
          <w:szCs w:val="22"/>
        </w:rPr>
        <w:br/>
      </w:r>
      <w:r w:rsidRPr="0005758E">
        <w:rPr>
          <w:rFonts w:ascii="Myriad Pro" w:hAnsi="Myriad Pro" w:cstheme="minorHAnsi"/>
          <w:b/>
          <w:sz w:val="22"/>
          <w:szCs w:val="22"/>
        </w:rPr>
        <w:t>Eindproduct:</w:t>
      </w:r>
    </w:p>
    <w:p w:rsidR="0005758E" w:rsidRDefault="0005758E" w:rsidP="0005758E">
      <w:pPr>
        <w:autoSpaceDE w:val="0"/>
        <w:autoSpaceDN w:val="0"/>
        <w:adjustRightInd w:val="0"/>
        <w:rPr>
          <w:rFonts w:ascii="Myriad Pro" w:hAnsi="Myriad Pro" w:cstheme="minorHAnsi"/>
          <w:sz w:val="22"/>
          <w:szCs w:val="22"/>
        </w:rPr>
      </w:pPr>
      <w:r>
        <w:rPr>
          <w:rFonts w:ascii="Myriad Pro" w:hAnsi="Myriad Pro" w:cstheme="minorHAnsi"/>
          <w:sz w:val="22"/>
          <w:szCs w:val="22"/>
        </w:rPr>
        <w:t>Het eindproduct zal worden gehost op de leer/ontwikkelomgeving van de ontwikkelaar. Mocht de klant dit nog apart willen hebben is het mogelijk het product te exporteren naar een .</w:t>
      </w:r>
      <w:proofErr w:type="spellStart"/>
      <w:r>
        <w:rPr>
          <w:rFonts w:ascii="Myriad Pro" w:hAnsi="Myriad Pro" w:cstheme="minorHAnsi"/>
          <w:sz w:val="22"/>
          <w:szCs w:val="22"/>
        </w:rPr>
        <w:t>rar</w:t>
      </w:r>
      <w:proofErr w:type="spellEnd"/>
      <w:r>
        <w:rPr>
          <w:rFonts w:ascii="Myriad Pro" w:hAnsi="Myriad Pro" w:cstheme="minorHAnsi"/>
          <w:sz w:val="22"/>
          <w:szCs w:val="22"/>
        </w:rPr>
        <w:t xml:space="preserve"> of .zip bestand.</w:t>
      </w:r>
    </w:p>
    <w:p w:rsidR="0005758E" w:rsidRDefault="0005758E" w:rsidP="0005758E">
      <w:pPr>
        <w:autoSpaceDE w:val="0"/>
        <w:autoSpaceDN w:val="0"/>
        <w:adjustRightInd w:val="0"/>
        <w:rPr>
          <w:rFonts w:ascii="Myriad Pro" w:hAnsi="Myriad Pro" w:cstheme="minorHAnsi"/>
          <w:sz w:val="22"/>
          <w:szCs w:val="22"/>
        </w:rPr>
      </w:pPr>
    </w:p>
    <w:p w:rsidR="0005758E" w:rsidRDefault="0005758E" w:rsidP="0005758E">
      <w:pPr>
        <w:autoSpaceDE w:val="0"/>
        <w:autoSpaceDN w:val="0"/>
        <w:adjustRightInd w:val="0"/>
        <w:rPr>
          <w:rFonts w:ascii="Myriad Pro" w:hAnsi="Myriad Pro" w:cstheme="minorHAnsi"/>
          <w:sz w:val="22"/>
          <w:szCs w:val="22"/>
        </w:rPr>
      </w:pPr>
      <w:r w:rsidRPr="0005758E">
        <w:rPr>
          <w:rFonts w:ascii="Myriad Pro" w:hAnsi="Myriad Pro" w:cstheme="minorHAnsi"/>
          <w:b/>
          <w:sz w:val="22"/>
          <w:szCs w:val="22"/>
        </w:rPr>
        <w:t>SQL Rechten:</w:t>
      </w:r>
      <w:r>
        <w:rPr>
          <w:rFonts w:ascii="Myriad Pro" w:hAnsi="Myriad Pro" w:cstheme="minorHAnsi"/>
          <w:b/>
          <w:sz w:val="22"/>
          <w:szCs w:val="22"/>
        </w:rPr>
        <w:br/>
      </w:r>
      <w:r>
        <w:rPr>
          <w:rFonts w:ascii="Myriad Pro" w:hAnsi="Myriad Pro" w:cstheme="minorHAnsi"/>
          <w:sz w:val="22"/>
          <w:szCs w:val="22"/>
        </w:rPr>
        <w:t xml:space="preserve">De database zal onbeveiligd worden opgeleverd in een los bestand. Vervolgens is het aan de IT-medewerkers van Edit4U om dit te importeren op de </w:t>
      </w:r>
      <w:proofErr w:type="spellStart"/>
      <w:r>
        <w:rPr>
          <w:rFonts w:ascii="Myriad Pro" w:hAnsi="Myriad Pro" w:cstheme="minorHAnsi"/>
          <w:sz w:val="22"/>
          <w:szCs w:val="22"/>
        </w:rPr>
        <w:t>Main</w:t>
      </w:r>
      <w:proofErr w:type="spellEnd"/>
      <w:r>
        <w:rPr>
          <w:rFonts w:ascii="Myriad Pro" w:hAnsi="Myriad Pro" w:cstheme="minorHAnsi"/>
          <w:sz w:val="22"/>
          <w:szCs w:val="22"/>
        </w:rPr>
        <w:t>-server. Zij dienen dan zelf een wachtwoord toe te voegen.</w:t>
      </w:r>
    </w:p>
    <w:p w:rsidR="0005758E" w:rsidRPr="0005758E" w:rsidRDefault="0005758E" w:rsidP="0005758E"/>
    <w:p w:rsidR="009A234F" w:rsidRDefault="009A234F" w:rsidP="00941A01">
      <w:pPr>
        <w:pStyle w:val="Kop3"/>
      </w:pPr>
      <w:bookmarkStart w:id="12" w:name="_Toc401263153"/>
      <w:r w:rsidRPr="00D3450A">
        <w:t>3.2 programmeertaal / ontwikkeltool</w:t>
      </w:r>
      <w:bookmarkEnd w:id="12"/>
    </w:p>
    <w:p w:rsidR="00D154D2" w:rsidRPr="00D154D2" w:rsidRDefault="00D154D2" w:rsidP="00D154D2"/>
    <w:p w:rsidR="00D154D2" w:rsidRDefault="00D154D2" w:rsidP="00D154D2">
      <w:pPr>
        <w:rPr>
          <w:rFonts w:asciiTheme="minorHAnsi" w:hAnsiTheme="minorHAnsi" w:cstheme="minorHAnsi"/>
          <w:color w:val="000000" w:themeColor="text1"/>
        </w:rPr>
      </w:pPr>
      <w:r>
        <w:rPr>
          <w:rFonts w:asciiTheme="minorHAnsi" w:hAnsiTheme="minorHAnsi" w:cstheme="minorHAnsi"/>
          <w:color w:val="000000" w:themeColor="text1"/>
        </w:rPr>
        <w:t xml:space="preserve">Deze app applicatie zal geschreven worden via </w:t>
      </w:r>
      <w:proofErr w:type="spellStart"/>
      <w:r>
        <w:rPr>
          <w:rFonts w:asciiTheme="minorHAnsi" w:hAnsiTheme="minorHAnsi" w:cstheme="minorHAnsi"/>
          <w:color w:val="000000" w:themeColor="text1"/>
        </w:rPr>
        <w:t>visual</w:t>
      </w:r>
      <w:proofErr w:type="spellEnd"/>
      <w:r>
        <w:rPr>
          <w:rFonts w:asciiTheme="minorHAnsi" w:hAnsiTheme="minorHAnsi" w:cstheme="minorHAnsi"/>
          <w:color w:val="000000" w:themeColor="text1"/>
        </w:rPr>
        <w:t xml:space="preserve"> studio en zal de volgende talen bevatten:</w:t>
      </w:r>
    </w:p>
    <w:p w:rsidR="00D154D2" w:rsidRDefault="00D154D2" w:rsidP="00D154D2">
      <w:pPr>
        <w:rPr>
          <w:rFonts w:asciiTheme="minorHAnsi" w:hAnsiTheme="minorHAnsi" w:cstheme="minorHAnsi"/>
          <w:color w:val="000000" w:themeColor="text1"/>
        </w:rPr>
      </w:pPr>
    </w:p>
    <w:p w:rsidR="00D154D2" w:rsidRDefault="00D154D2" w:rsidP="00D154D2">
      <w:pPr>
        <w:pStyle w:val="Lijstalinea"/>
        <w:numPr>
          <w:ilvl w:val="0"/>
          <w:numId w:val="9"/>
        </w:numPr>
        <w:tabs>
          <w:tab w:val="left" w:pos="709"/>
        </w:tabs>
        <w:suppressAutoHyphens/>
        <w:rPr>
          <w:rFonts w:asciiTheme="minorHAnsi" w:hAnsiTheme="minorHAnsi" w:cstheme="minorHAnsi"/>
          <w:color w:val="000000" w:themeColor="text1"/>
        </w:rPr>
      </w:pPr>
      <w:r>
        <w:rPr>
          <w:rFonts w:asciiTheme="minorHAnsi" w:hAnsiTheme="minorHAnsi" w:cstheme="minorHAnsi"/>
          <w:color w:val="000000" w:themeColor="text1"/>
        </w:rPr>
        <w:t>HTML/CSS</w:t>
      </w:r>
    </w:p>
    <w:p w:rsidR="00D154D2" w:rsidRDefault="00D154D2" w:rsidP="00D154D2">
      <w:pPr>
        <w:pStyle w:val="Lijstalinea"/>
        <w:numPr>
          <w:ilvl w:val="0"/>
          <w:numId w:val="9"/>
        </w:numPr>
        <w:tabs>
          <w:tab w:val="left" w:pos="709"/>
        </w:tabs>
        <w:suppressAutoHyphens/>
        <w:rPr>
          <w:rFonts w:asciiTheme="minorHAnsi" w:hAnsiTheme="minorHAnsi" w:cstheme="minorHAnsi"/>
          <w:color w:val="000000" w:themeColor="text1"/>
        </w:rPr>
      </w:pPr>
      <w:r>
        <w:rPr>
          <w:rFonts w:asciiTheme="minorHAnsi" w:hAnsiTheme="minorHAnsi" w:cstheme="minorHAnsi"/>
          <w:color w:val="000000" w:themeColor="text1"/>
        </w:rPr>
        <w:t>Javascript</w:t>
      </w:r>
    </w:p>
    <w:p w:rsidR="00D154D2" w:rsidRPr="00EB06B3" w:rsidRDefault="00D154D2" w:rsidP="00D154D2">
      <w:pPr>
        <w:pStyle w:val="Lijstalinea"/>
        <w:numPr>
          <w:ilvl w:val="0"/>
          <w:numId w:val="9"/>
        </w:numPr>
        <w:tabs>
          <w:tab w:val="left" w:pos="709"/>
        </w:tabs>
        <w:suppressAutoHyphens/>
        <w:rPr>
          <w:rFonts w:asciiTheme="minorHAnsi" w:hAnsiTheme="minorHAnsi" w:cstheme="minorHAnsi"/>
          <w:color w:val="000000" w:themeColor="text1"/>
        </w:rPr>
      </w:pPr>
      <w:r>
        <w:rPr>
          <w:rFonts w:asciiTheme="minorHAnsi" w:hAnsiTheme="minorHAnsi" w:cstheme="minorHAnsi"/>
          <w:color w:val="000000" w:themeColor="text1"/>
        </w:rPr>
        <w:t>PHP</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2"/>
      </w:pPr>
      <w:bookmarkStart w:id="13" w:name="_GoBack"/>
      <w:bookmarkEnd w:id="13"/>
      <w:r w:rsidRPr="00D3450A">
        <w:br w:type="page"/>
      </w:r>
      <w:bookmarkStart w:id="14" w:name="_Toc214776528"/>
      <w:bookmarkStart w:id="15" w:name="_Toc401263154"/>
      <w:r w:rsidRPr="00D3450A">
        <w:lastRenderedPageBreak/>
        <w:t>4 Specificaties van de interface</w:t>
      </w:r>
      <w:bookmarkEnd w:id="14"/>
      <w:bookmarkEnd w:id="15"/>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3"/>
        <w:rPr>
          <w:sz w:val="22"/>
          <w:szCs w:val="22"/>
        </w:rPr>
      </w:pPr>
      <w:bookmarkStart w:id="16" w:name="_Toc401263155"/>
      <w:r w:rsidRPr="00D3450A">
        <w:t>4.1 Interface</w:t>
      </w:r>
      <w:bookmarkEnd w:id="16"/>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Alle schermen die je in het functioneel ontwerp hebt gedefinieerd ga je </w:t>
      </w:r>
      <w:r>
        <w:rPr>
          <w:rFonts w:asciiTheme="minorHAnsi" w:hAnsiTheme="minorHAnsi" w:cstheme="minorHAnsi"/>
          <w:sz w:val="22"/>
          <w:szCs w:val="22"/>
        </w:rPr>
        <w:t>hier gedetailleerd beschrijven.</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doen de knoppen als je er op klikt.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moet er worden geregeld voor het scherm wordt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Hoe groot zijn de </w:t>
      </w:r>
      <w:proofErr w:type="spellStart"/>
      <w:r w:rsidRPr="00D3450A">
        <w:rPr>
          <w:rFonts w:asciiTheme="minorHAnsi" w:hAnsiTheme="minorHAnsi" w:cstheme="minorHAnsi"/>
          <w:sz w:val="22"/>
          <w:szCs w:val="22"/>
        </w:rPr>
        <w:t>windows</w:t>
      </w:r>
      <w:proofErr w:type="spellEnd"/>
      <w:r w:rsidRPr="00D3450A">
        <w:rPr>
          <w:rFonts w:asciiTheme="minorHAnsi" w:hAnsiTheme="minorHAnsi" w:cstheme="minorHAnsi"/>
          <w:sz w:val="22"/>
          <w:szCs w:val="22"/>
        </w:rPr>
        <w:t xml:space="preserve"> die worden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Welk lettertype en andere eigenschappen hebben ze.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Als er Macro’s zijn gebruikt beschrijf dan de functionaliteit en geef aan bij welk veld of welke knop van een scherm ze horen. </w:t>
      </w:r>
    </w:p>
    <w:p w:rsidR="009A234F" w:rsidRPr="00D3450A"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Als er </w:t>
      </w:r>
      <w:proofErr w:type="spellStart"/>
      <w:r w:rsidRPr="00D3450A">
        <w:rPr>
          <w:rFonts w:asciiTheme="minorHAnsi" w:hAnsiTheme="minorHAnsi" w:cstheme="minorHAnsi"/>
          <w:sz w:val="22"/>
          <w:szCs w:val="22"/>
        </w:rPr>
        <w:t>queries</w:t>
      </w:r>
      <w:proofErr w:type="spellEnd"/>
      <w:r w:rsidRPr="00D3450A">
        <w:rPr>
          <w:rFonts w:asciiTheme="minorHAnsi" w:hAnsiTheme="minorHAnsi" w:cstheme="minorHAnsi"/>
          <w:sz w:val="22"/>
          <w:szCs w:val="22"/>
        </w:rPr>
        <w:t xml:space="preserve"> nodig zijn</w:t>
      </w:r>
      <w:r>
        <w:rPr>
          <w:rFonts w:asciiTheme="minorHAnsi" w:hAnsiTheme="minorHAnsi" w:cstheme="minorHAnsi"/>
          <w:sz w:val="22"/>
          <w:szCs w:val="22"/>
        </w:rPr>
        <w:t>,</w:t>
      </w:r>
      <w:r w:rsidRPr="00D3450A">
        <w:rPr>
          <w:rFonts w:asciiTheme="minorHAnsi" w:hAnsiTheme="minorHAnsi" w:cstheme="minorHAnsi"/>
          <w:sz w:val="22"/>
          <w:szCs w:val="22"/>
        </w:rPr>
        <w:t xml:space="preserve"> geef dan aan waar ze worden aangeroepen en hoe ze eruit zien bv. in SQL.</w:t>
      </w:r>
    </w:p>
    <w:p w:rsidR="009A234F"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Let erop dat het hier gaat om een overdracht naar de p</w:t>
      </w:r>
      <w:r>
        <w:rPr>
          <w:rFonts w:asciiTheme="minorHAnsi" w:hAnsiTheme="minorHAnsi" w:cstheme="minorHAnsi"/>
          <w:sz w:val="22"/>
          <w:szCs w:val="22"/>
        </w:rPr>
        <w:t>rogrammeurs!</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Alle code die nodig is om de applicatie te realiseren is hier beschreven in de vorm van </w:t>
      </w:r>
      <w:proofErr w:type="spellStart"/>
      <w:r w:rsidRPr="00D3450A">
        <w:rPr>
          <w:rFonts w:asciiTheme="minorHAnsi" w:hAnsiTheme="minorHAnsi" w:cstheme="minorHAnsi"/>
          <w:sz w:val="22"/>
          <w:szCs w:val="22"/>
        </w:rPr>
        <w:t>PSD’s</w:t>
      </w:r>
      <w:proofErr w:type="spellEnd"/>
      <w:r w:rsidRPr="00D3450A">
        <w:rPr>
          <w:rFonts w:asciiTheme="minorHAnsi" w:hAnsiTheme="minorHAnsi" w:cstheme="minorHAnsi"/>
          <w:sz w:val="22"/>
          <w:szCs w:val="22"/>
        </w:rPr>
        <w:t>.</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pStyle w:val="Plattetekst"/>
        <w:rPr>
          <w:rFonts w:asciiTheme="minorHAnsi" w:hAnsiTheme="minorHAnsi" w:cstheme="minorHAnsi"/>
          <w:szCs w:val="28"/>
        </w:rPr>
      </w:pPr>
      <w:r w:rsidRPr="00D3450A">
        <w:rPr>
          <w:rFonts w:asciiTheme="minorHAnsi" w:hAnsiTheme="minorHAnsi" w:cstheme="minorHAnsi"/>
          <w:szCs w:val="28"/>
        </w:rPr>
        <w:t>Als je via het OO model gaat werken komen hier de diagrammen die bij het OO model gebruikt worden, zoals klassendiagram en sequentiediagrammen</w:t>
      </w:r>
    </w:p>
    <w:p w:rsidR="009A234F" w:rsidRPr="00D3450A" w:rsidRDefault="009A234F" w:rsidP="009A234F">
      <w:pPr>
        <w:autoSpaceDE w:val="0"/>
        <w:autoSpaceDN w:val="0"/>
        <w:adjustRightInd w:val="0"/>
        <w:rPr>
          <w:rFonts w:asciiTheme="minorHAnsi" w:hAnsiTheme="minorHAnsi" w:cstheme="minorHAnsi"/>
          <w:sz w:val="22"/>
          <w:szCs w:val="28"/>
        </w:rPr>
      </w:pPr>
    </w:p>
    <w:p w:rsidR="009A234F" w:rsidRPr="00D3450A" w:rsidRDefault="009A234F" w:rsidP="009A234F">
      <w:pPr>
        <w:autoSpaceDE w:val="0"/>
        <w:autoSpaceDN w:val="0"/>
        <w:adjustRightInd w:val="0"/>
        <w:rPr>
          <w:rFonts w:asciiTheme="minorHAnsi" w:hAnsiTheme="minorHAnsi" w:cstheme="minorHAnsi"/>
          <w:sz w:val="22"/>
          <w:szCs w:val="28"/>
        </w:rPr>
      </w:pPr>
      <w:r w:rsidRPr="00D3450A">
        <w:rPr>
          <w:rFonts w:asciiTheme="minorHAnsi" w:hAnsiTheme="minorHAnsi" w:cstheme="minorHAnsi"/>
          <w:sz w:val="22"/>
          <w:szCs w:val="28"/>
        </w:rPr>
        <w:t>Ook andere schema’s en diagrammen die inzicht geven in de technische werking van de applicatie kun je hier opnemen.</w:t>
      </w:r>
    </w:p>
    <w:p w:rsidR="009A234F" w:rsidRPr="00D3450A" w:rsidRDefault="009A234F" w:rsidP="009A234F">
      <w:pPr>
        <w:autoSpaceDE w:val="0"/>
        <w:autoSpaceDN w:val="0"/>
        <w:adjustRightInd w:val="0"/>
        <w:rPr>
          <w:rFonts w:asciiTheme="minorHAnsi" w:hAnsiTheme="minorHAnsi" w:cstheme="minorHAnsi"/>
          <w:sz w:val="22"/>
          <w:szCs w:val="28"/>
        </w:rPr>
      </w:pPr>
    </w:p>
    <w:p w:rsidR="009A234F" w:rsidRPr="001E0CE2" w:rsidRDefault="009A234F" w:rsidP="001E0CE2">
      <w:pPr>
        <w:pStyle w:val="Kop2"/>
      </w:pPr>
      <w:r w:rsidRPr="00D3450A">
        <w:rPr>
          <w:sz w:val="22"/>
          <w:szCs w:val="28"/>
        </w:rPr>
        <w:br w:type="page"/>
      </w:r>
      <w:bookmarkStart w:id="17" w:name="_Toc401263156"/>
      <w:r w:rsidRPr="00D3450A">
        <w:lastRenderedPageBreak/>
        <w:t>5 Specificatie van de database</w:t>
      </w:r>
      <w:bookmarkEnd w:id="17"/>
    </w:p>
    <w:p w:rsidR="009A234F" w:rsidRPr="00D3450A" w:rsidRDefault="009A234F" w:rsidP="001E0CE2">
      <w:pPr>
        <w:pStyle w:val="Kop3"/>
        <w:rPr>
          <w:sz w:val="22"/>
          <w:szCs w:val="22"/>
        </w:rPr>
      </w:pPr>
      <w:bookmarkStart w:id="18" w:name="_Toc401263157"/>
      <w:r w:rsidRPr="00D3450A">
        <w:t>5.1 Specificaties van de database</w:t>
      </w:r>
      <w:bookmarkEnd w:id="18"/>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In het functioneel ontwerp heb je al beschreven hoe de database eruit ziet, welke tabellen worden gebruikt en welke relaties er zijn tussen de tabellen. Wellicht heb je ook al de velden van de tabellen beschreven.</w:t>
      </w:r>
    </w:p>
    <w:p w:rsidR="009A234F" w:rsidRDefault="009A234F" w:rsidP="009A234F">
      <w:pPr>
        <w:pStyle w:val="Plattetekst"/>
        <w:rPr>
          <w:rFonts w:asciiTheme="minorHAnsi" w:hAnsiTheme="minorHAnsi" w:cstheme="minorHAnsi"/>
          <w:szCs w:val="22"/>
        </w:rPr>
      </w:pPr>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Hier neem je alle ander zaken op die van belang zijn om te weten over de te bouwen database</w:t>
      </w:r>
      <w:r>
        <w:rPr>
          <w:rFonts w:asciiTheme="minorHAnsi" w:hAnsiTheme="minorHAnsi" w:cstheme="minorHAnsi"/>
          <w:szCs w:val="22"/>
        </w:rPr>
        <w:t xml:space="preserve"> z</w:t>
      </w:r>
      <w:r w:rsidRPr="00D3450A">
        <w:rPr>
          <w:rFonts w:asciiTheme="minorHAnsi" w:hAnsiTheme="minorHAnsi" w:cstheme="minorHAnsi"/>
          <w:szCs w:val="22"/>
        </w:rPr>
        <w:t>oals:</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welke typering heeft een veld en waarom, alfanumeriek, numeriek, binair, hoeveel tekens</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er formats gemaakt voor de velden.</w:t>
      </w:r>
    </w:p>
    <w:p w:rsidR="009A234F"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Moeten velden worden gevuld of mogen ze leeg blijven. </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er sleutels gedefinieerd (m</w:t>
      </w:r>
      <w:r w:rsidR="001E0CE2">
        <w:rPr>
          <w:rFonts w:asciiTheme="minorHAnsi" w:hAnsiTheme="minorHAnsi" w:cstheme="minorHAnsi"/>
          <w:sz w:val="22"/>
          <w:szCs w:val="22"/>
        </w:rPr>
        <w:t>.</w:t>
      </w:r>
      <w:r w:rsidRPr="00D3450A">
        <w:rPr>
          <w:rFonts w:asciiTheme="minorHAnsi" w:hAnsiTheme="minorHAnsi" w:cstheme="minorHAnsi"/>
          <w:sz w:val="22"/>
          <w:szCs w:val="22"/>
        </w:rPr>
        <w:t>a</w:t>
      </w:r>
      <w:r w:rsidR="001E0CE2">
        <w:rPr>
          <w:rFonts w:asciiTheme="minorHAnsi" w:hAnsiTheme="minorHAnsi" w:cstheme="minorHAnsi"/>
          <w:sz w:val="22"/>
          <w:szCs w:val="22"/>
        </w:rPr>
        <w:t>.</w:t>
      </w:r>
      <w:r w:rsidRPr="00D3450A">
        <w:rPr>
          <w:rFonts w:asciiTheme="minorHAnsi" w:hAnsiTheme="minorHAnsi" w:cstheme="minorHAnsi"/>
          <w:sz w:val="22"/>
          <w:szCs w:val="22"/>
        </w:rPr>
        <w:t>w</w:t>
      </w:r>
      <w:r w:rsidR="001E0CE2">
        <w:rPr>
          <w:rFonts w:asciiTheme="minorHAnsi" w:hAnsiTheme="minorHAnsi" w:cstheme="minorHAnsi"/>
          <w:sz w:val="22"/>
          <w:szCs w:val="22"/>
        </w:rPr>
        <w:t>.</w:t>
      </w:r>
      <w:r w:rsidRPr="00D3450A">
        <w:rPr>
          <w:rFonts w:asciiTheme="minorHAnsi" w:hAnsiTheme="minorHAnsi" w:cstheme="minorHAnsi"/>
          <w:sz w:val="22"/>
          <w:szCs w:val="22"/>
        </w:rPr>
        <w:t xml:space="preserve"> is een veld uniek)</w:t>
      </w:r>
      <w:r>
        <w:rPr>
          <w:rFonts w:asciiTheme="minorHAnsi" w:hAnsiTheme="minorHAnsi" w:cstheme="minorHAnsi"/>
          <w:sz w:val="22"/>
          <w:szCs w:val="22"/>
        </w:rPr>
        <w:t>.</w:t>
      </w:r>
    </w:p>
    <w:p w:rsidR="009A234F"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Is er een format op het veld gelegd, bv. een postcode</w:t>
      </w:r>
      <w:r>
        <w:rPr>
          <w:rFonts w:asciiTheme="minorHAnsi" w:hAnsiTheme="minorHAnsi" w:cstheme="minorHAnsi"/>
          <w:sz w:val="22"/>
          <w:szCs w:val="22"/>
        </w:rPr>
        <w:t>.</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Geef alle </w:t>
      </w:r>
      <w:proofErr w:type="spellStart"/>
      <w:r w:rsidRPr="00D3450A">
        <w:rPr>
          <w:rFonts w:asciiTheme="minorHAnsi" w:hAnsiTheme="minorHAnsi" w:cstheme="minorHAnsi"/>
          <w:sz w:val="22"/>
          <w:szCs w:val="22"/>
        </w:rPr>
        <w:t>queries</w:t>
      </w:r>
      <w:proofErr w:type="spellEnd"/>
      <w:r w:rsidRPr="00D3450A">
        <w:rPr>
          <w:rFonts w:asciiTheme="minorHAnsi" w:hAnsiTheme="minorHAnsi" w:cstheme="minorHAnsi"/>
          <w:sz w:val="22"/>
          <w:szCs w:val="22"/>
        </w:rPr>
        <w:t xml:space="preserve"> die worden gebruikt. Als je rapporten genereert leg dan uit hoe datgene dat afgedrukt wordt tot stand komt.</w:t>
      </w:r>
      <w:r>
        <w:rPr>
          <w:rFonts w:asciiTheme="minorHAnsi" w:hAnsiTheme="minorHAnsi" w:cstheme="minorHAnsi"/>
          <w:sz w:val="22"/>
          <w:szCs w:val="22"/>
        </w:rPr>
        <w:t xml:space="preserve"> </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&lt;&lt;code en specifieke formats horen bij het technisch ontwerp, t</w:t>
      </w:r>
      <w:r w:rsidR="001E0CE2">
        <w:rPr>
          <w:rFonts w:asciiTheme="minorHAnsi" w:hAnsiTheme="minorHAnsi" w:cstheme="minorHAnsi"/>
          <w:sz w:val="22"/>
          <w:szCs w:val="22"/>
        </w:rPr>
        <w:t>enzij de klant dat moet weten&gt;&gt;</w:t>
      </w:r>
    </w:p>
    <w:p w:rsidR="009A234F" w:rsidRPr="00D3450A" w:rsidRDefault="009A234F" w:rsidP="001E0CE2">
      <w:pPr>
        <w:pStyle w:val="Kop3"/>
        <w:rPr>
          <w:sz w:val="22"/>
          <w:szCs w:val="22"/>
        </w:rPr>
      </w:pPr>
      <w:bookmarkStart w:id="19" w:name="_Toc401263158"/>
      <w:r w:rsidRPr="00D3450A">
        <w:t>5.2 De grootte van de database</w:t>
      </w:r>
      <w:bookmarkEnd w:id="19"/>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Beschrijf welke grootte de database nu heeft en welke er wordt verwacht. Wat is de groeiverwachting. Wat betekent dit voor de technische eisen die aan de hard- en software wordt gesteld. Hoe ziet de testdatabase eruit, hoeveel records neem je op en welke? </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b/>
          <w:bCs/>
          <w:i/>
          <w:iCs/>
        </w:rPr>
      </w:pPr>
    </w:p>
    <w:p w:rsidR="009A234F" w:rsidRPr="001E0CE2" w:rsidRDefault="009A234F" w:rsidP="001E0CE2">
      <w:pPr>
        <w:pStyle w:val="Kop2"/>
      </w:pPr>
      <w:r w:rsidRPr="00D3450A">
        <w:rPr>
          <w:sz w:val="22"/>
          <w:szCs w:val="22"/>
        </w:rPr>
        <w:br w:type="page"/>
      </w:r>
      <w:bookmarkStart w:id="20" w:name="_Toc214776529"/>
      <w:bookmarkStart w:id="21" w:name="_Toc401263159"/>
      <w:r w:rsidRPr="00D3450A">
        <w:lastRenderedPageBreak/>
        <w:t>6 Beveiliging en onderhoud</w:t>
      </w:r>
      <w:bookmarkEnd w:id="20"/>
      <w:bookmarkEnd w:id="21"/>
    </w:p>
    <w:p w:rsidR="009A234F" w:rsidRPr="00D3450A" w:rsidRDefault="009A234F" w:rsidP="001E0CE2">
      <w:pPr>
        <w:pStyle w:val="Kop3"/>
        <w:rPr>
          <w:sz w:val="22"/>
          <w:szCs w:val="22"/>
        </w:rPr>
      </w:pPr>
      <w:bookmarkStart w:id="22" w:name="_Toc401263160"/>
      <w:r w:rsidRPr="00D3450A">
        <w:t>6.1 Beveiliging</w:t>
      </w:r>
      <w:bookmarkEnd w:id="22"/>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aan hoe de applicatie wordt beveiligd en hoe de back-up geregeld is.</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Let hierbij op:</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autorisatie</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hoe zorg je ervoor dat de gebruiker de applicatie niet per ongeluk overhoop helpt</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hoe zorg je ervoor dat er geen ongewenst gebruik wordt gemaakt van de applicatie</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Op welke manier is back-up geregeld</w:t>
      </w:r>
    </w:p>
    <w:p w:rsidR="009A234F" w:rsidRPr="001E0CE2"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Wat heb je opgenomen als eisen in het functioneel ontwerp.</w:t>
      </w:r>
    </w:p>
    <w:p w:rsidR="009A234F" w:rsidRPr="00D3450A" w:rsidRDefault="009A234F" w:rsidP="001E0CE2">
      <w:pPr>
        <w:pStyle w:val="Kop3"/>
        <w:rPr>
          <w:sz w:val="22"/>
          <w:szCs w:val="22"/>
        </w:rPr>
      </w:pPr>
      <w:bookmarkStart w:id="23" w:name="_Toc401263161"/>
      <w:r w:rsidRPr="00D3450A">
        <w:t>6.2 Beheer</w:t>
      </w:r>
      <w:bookmarkEnd w:id="23"/>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aan wat er komt kijken bij het beheer. Moeten bestanden worden geschoond op zijn tijd en hoe gaat dat dan. Welke zaken moeten regelmatig worden gecheckt?</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pStyle w:val="Plattetekst"/>
        <w:rPr>
          <w:rFonts w:asciiTheme="minorHAnsi" w:hAnsiTheme="minorHAnsi" w:cstheme="minorHAnsi"/>
          <w:szCs w:val="22"/>
        </w:rPr>
      </w:pPr>
    </w:p>
    <w:p w:rsidR="009A234F" w:rsidRPr="00D3450A" w:rsidRDefault="009A234F" w:rsidP="001E0CE2">
      <w:pPr>
        <w:pStyle w:val="Kop2"/>
        <w:rPr>
          <w:sz w:val="26"/>
          <w:szCs w:val="26"/>
        </w:rPr>
      </w:pPr>
      <w:r w:rsidRPr="00D3450A">
        <w:rPr>
          <w:sz w:val="18"/>
          <w:szCs w:val="18"/>
        </w:rPr>
        <w:br w:type="page"/>
      </w:r>
      <w:bookmarkStart w:id="24" w:name="_Toc214776530"/>
      <w:bookmarkStart w:id="25" w:name="_Toc401263162"/>
      <w:r w:rsidRPr="00D3450A">
        <w:lastRenderedPageBreak/>
        <w:t>7 Slotconclusie</w:t>
      </w:r>
      <w:bookmarkEnd w:id="24"/>
      <w:bookmarkEnd w:id="25"/>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een verantwoording van de keuzes die je hebt g</w:t>
      </w:r>
      <w:r w:rsidR="001E0CE2">
        <w:rPr>
          <w:rFonts w:asciiTheme="minorHAnsi" w:hAnsiTheme="minorHAnsi" w:cstheme="minorHAnsi"/>
          <w:sz w:val="22"/>
          <w:szCs w:val="22"/>
        </w:rPr>
        <w:t>emaakt in je technisch ontwerp.</w:t>
      </w:r>
    </w:p>
    <w:p w:rsidR="009A234F" w:rsidRPr="00D3450A" w:rsidRDefault="009A234F" w:rsidP="001E0CE2">
      <w:pPr>
        <w:pStyle w:val="Kop3"/>
        <w:rPr>
          <w:sz w:val="22"/>
          <w:szCs w:val="22"/>
        </w:rPr>
      </w:pPr>
      <w:bookmarkStart w:id="26" w:name="_Toc401263163"/>
      <w:r w:rsidRPr="00D3450A">
        <w:t>7.1 Verantwoording</w:t>
      </w:r>
      <w:bookmarkEnd w:id="26"/>
      <w:r w:rsidRPr="00D3450A">
        <w:t xml:space="preserve">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 xml:space="preserve">Hier beschrijf je tegen welke problemen je bent opgelopen.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problemen heb je wel aangepakt , welke niet en waarom</w:t>
      </w:r>
    </w:p>
    <w:p w:rsidR="009A234F" w:rsidRPr="001E0CE2"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consequenties gaat de nieuwe situatie veroorzaken en hoe moet daar mee worden omgegaan.</w:t>
      </w:r>
    </w:p>
    <w:p w:rsidR="009A234F" w:rsidRPr="00D3450A" w:rsidRDefault="009A234F" w:rsidP="001E0CE2">
      <w:pPr>
        <w:pStyle w:val="Kop3"/>
        <w:rPr>
          <w:sz w:val="22"/>
          <w:szCs w:val="22"/>
        </w:rPr>
      </w:pPr>
      <w:bookmarkStart w:id="27" w:name="_Toc401263164"/>
      <w:r w:rsidRPr="00D3450A">
        <w:t>7.2 Brondocumentatie</w:t>
      </w:r>
      <w:bookmarkEnd w:id="27"/>
      <w:r w:rsidRPr="00D3450A">
        <w:t xml:space="preserve"> </w:t>
      </w:r>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Documentatie: welke bronnen heb je gebruikt voor je technisch ontwerp</w:t>
      </w:r>
      <w:r>
        <w:rPr>
          <w:rFonts w:asciiTheme="minorHAnsi" w:hAnsiTheme="minorHAnsi" w:cstheme="minorHAnsi"/>
          <w:szCs w:val="22"/>
        </w:rPr>
        <w:t>.</w:t>
      </w:r>
    </w:p>
    <w:p w:rsidR="009A234F" w:rsidRPr="00D3450A" w:rsidRDefault="009A234F" w:rsidP="009A234F">
      <w:pPr>
        <w:autoSpaceDE w:val="0"/>
        <w:autoSpaceDN w:val="0"/>
        <w:adjustRightInd w:val="0"/>
        <w:rPr>
          <w:rFonts w:asciiTheme="minorHAnsi" w:hAnsiTheme="minorHAnsi" w:cstheme="minorHAnsi"/>
        </w:rPr>
      </w:pPr>
    </w:p>
    <w:p w:rsidR="00FD01F9" w:rsidRDefault="00FD01F9"/>
    <w:sectPr w:rsidR="00FD01F9" w:rsidSect="009A234F">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CA0" w:rsidRDefault="00C66CA0" w:rsidP="009A234F">
      <w:r>
        <w:separator/>
      </w:r>
    </w:p>
  </w:endnote>
  <w:endnote w:type="continuationSeparator" w:id="0">
    <w:p w:rsidR="00C66CA0" w:rsidRDefault="00C66CA0"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yriad Pro">
    <w:altName w:val="Corbe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34F" w:rsidRPr="009A234F" w:rsidRDefault="00E24B20" w:rsidP="009A234F">
    <w:pPr>
      <w:pStyle w:val="Voettekst"/>
      <w:pBdr>
        <w:top w:val="single" w:sz="4" w:space="1" w:color="auto"/>
      </w:pBdr>
      <w:rPr>
        <w:rFonts w:asciiTheme="minorHAnsi" w:hAnsiTheme="minorHAnsi" w:cstheme="minorHAnsi"/>
        <w:sz w:val="22"/>
        <w:szCs w:val="22"/>
      </w:rPr>
    </w:pPr>
    <w:bookmarkStart w:id="28" w:name="OLE_LINK4"/>
    <w:bookmarkStart w:id="29" w:name="OLE_LINK5"/>
    <w:bookmarkStart w:id="30" w:name="OLE_LINK11"/>
    <w:r>
      <w:rPr>
        <w:rFonts w:asciiTheme="minorHAnsi" w:hAnsiTheme="minorHAnsi" w:cstheme="minorHAnsi"/>
        <w:sz w:val="22"/>
        <w:szCs w:val="22"/>
      </w:rPr>
      <w:t>Technisch</w:t>
    </w:r>
    <w:r w:rsidR="009A234F" w:rsidRPr="009A234F">
      <w:rPr>
        <w:rFonts w:asciiTheme="minorHAnsi" w:hAnsiTheme="minorHAnsi" w:cstheme="minorHAnsi"/>
        <w:sz w:val="22"/>
        <w:szCs w:val="22"/>
      </w:rPr>
      <w:t xml:space="preserve"> ontwerp [projectnaam]</w:t>
    </w:r>
    <w:r w:rsidR="009A234F" w:rsidRPr="009A234F">
      <w:rPr>
        <w:rFonts w:asciiTheme="minorHAnsi" w:hAnsiTheme="minorHAnsi" w:cstheme="minorHAnsi"/>
        <w:sz w:val="22"/>
        <w:szCs w:val="22"/>
      </w:rPr>
      <w:tab/>
    </w:r>
    <w:r w:rsidR="009A234F" w:rsidRPr="009A234F">
      <w:rPr>
        <w:rFonts w:asciiTheme="minorHAnsi" w:hAnsiTheme="minorHAnsi" w:cstheme="minorHAnsi"/>
        <w:sz w:val="22"/>
        <w:szCs w:val="22"/>
      </w:rPr>
      <w:tab/>
      <w:t xml:space="preserve">blz. </w:t>
    </w:r>
    <w:r w:rsidR="009A234F" w:rsidRPr="009A234F">
      <w:rPr>
        <w:rFonts w:asciiTheme="minorHAnsi" w:hAnsiTheme="minorHAnsi" w:cstheme="minorHAnsi"/>
        <w:sz w:val="22"/>
        <w:szCs w:val="22"/>
      </w:rPr>
      <w:fldChar w:fldCharType="begin"/>
    </w:r>
    <w:r w:rsidR="009A234F" w:rsidRPr="009A234F">
      <w:rPr>
        <w:rFonts w:asciiTheme="minorHAnsi" w:hAnsiTheme="minorHAnsi" w:cstheme="minorHAnsi"/>
        <w:sz w:val="22"/>
        <w:szCs w:val="22"/>
      </w:rPr>
      <w:instrText>PAGE   \* MERGEFORMAT</w:instrText>
    </w:r>
    <w:r w:rsidR="009A234F" w:rsidRPr="009A234F">
      <w:rPr>
        <w:rFonts w:asciiTheme="minorHAnsi" w:hAnsiTheme="minorHAnsi" w:cstheme="minorHAnsi"/>
        <w:sz w:val="22"/>
        <w:szCs w:val="22"/>
      </w:rPr>
      <w:fldChar w:fldCharType="separate"/>
    </w:r>
    <w:r w:rsidR="005A1503">
      <w:rPr>
        <w:rFonts w:asciiTheme="minorHAnsi" w:hAnsiTheme="minorHAnsi" w:cstheme="minorHAnsi"/>
        <w:noProof/>
        <w:sz w:val="22"/>
        <w:szCs w:val="22"/>
      </w:rPr>
      <w:t>6</w:t>
    </w:r>
    <w:r w:rsidR="009A234F" w:rsidRPr="009A234F">
      <w:rPr>
        <w:rFonts w:asciiTheme="minorHAnsi" w:hAnsiTheme="minorHAnsi" w:cstheme="minorHAnsi"/>
        <w:sz w:val="22"/>
        <w:szCs w:val="22"/>
      </w:rPr>
      <w:fldChar w:fldCharType="end"/>
    </w:r>
  </w:p>
  <w:p w:rsidR="009A234F" w:rsidRPr="009A234F" w:rsidRDefault="009A234F">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sidR="00844C66">
      <w:rPr>
        <w:rFonts w:asciiTheme="minorHAnsi" w:hAnsiTheme="minorHAnsi" w:cstheme="minorHAnsi"/>
        <w:i/>
        <w:sz w:val="22"/>
        <w:szCs w:val="22"/>
      </w:rPr>
      <w:t>Merlijn Metman</w:t>
    </w:r>
    <w:r w:rsidRPr="009A234F">
      <w:rPr>
        <w:rFonts w:asciiTheme="minorHAnsi" w:hAnsiTheme="minorHAnsi" w:cstheme="minorHAnsi"/>
        <w:i/>
        <w:sz w:val="22"/>
        <w:szCs w:val="22"/>
      </w:rPr>
      <w:t>] - [</w:t>
    </w:r>
    <w:r w:rsidR="00D154D2">
      <w:rPr>
        <w:rFonts w:asciiTheme="minorHAnsi" w:hAnsiTheme="minorHAnsi" w:cstheme="minorHAnsi"/>
        <w:i/>
        <w:sz w:val="22"/>
        <w:szCs w:val="22"/>
      </w:rPr>
      <w:t>10</w:t>
    </w:r>
    <w:r w:rsidR="00844C66">
      <w:rPr>
        <w:rFonts w:asciiTheme="minorHAnsi" w:hAnsiTheme="minorHAnsi" w:cstheme="minorHAnsi"/>
        <w:i/>
        <w:sz w:val="22"/>
        <w:szCs w:val="22"/>
      </w:rPr>
      <w:t>-03-2019</w:t>
    </w:r>
    <w:r w:rsidRPr="009A234F">
      <w:rPr>
        <w:rFonts w:asciiTheme="minorHAnsi" w:hAnsiTheme="minorHAnsi" w:cstheme="minorHAnsi"/>
        <w:i/>
        <w:sz w:val="22"/>
        <w:szCs w:val="22"/>
      </w:rPr>
      <w:t>] – [</w:t>
    </w:r>
    <w:r w:rsidR="00844C66">
      <w:rPr>
        <w:rFonts w:asciiTheme="minorHAnsi" w:hAnsiTheme="minorHAnsi" w:cstheme="minorHAnsi"/>
        <w:i/>
        <w:sz w:val="22"/>
        <w:szCs w:val="22"/>
      </w:rPr>
      <w:t>0.1</w:t>
    </w:r>
    <w:r w:rsidRPr="009A234F">
      <w:rPr>
        <w:rFonts w:asciiTheme="minorHAnsi" w:hAnsiTheme="minorHAnsi" w:cstheme="minorHAnsi"/>
        <w:i/>
        <w:sz w:val="22"/>
        <w:szCs w:val="22"/>
      </w:rPr>
      <w:t>]</w:t>
    </w:r>
    <w:bookmarkEnd w:id="28"/>
    <w:bookmarkEnd w:id="29"/>
    <w:bookmarkEnd w:id="3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CA0" w:rsidRDefault="00C66CA0" w:rsidP="009A234F">
      <w:r>
        <w:separator/>
      </w:r>
    </w:p>
  </w:footnote>
  <w:footnote w:type="continuationSeparator" w:id="0">
    <w:p w:rsidR="00C66CA0" w:rsidRDefault="00C66CA0" w:rsidP="009A2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8F4109"/>
    <w:multiLevelType w:val="hybridMultilevel"/>
    <w:tmpl w:val="63FC56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3"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C80526"/>
    <w:multiLevelType w:val="hybridMultilevel"/>
    <w:tmpl w:val="56DE0DA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9462BB4"/>
    <w:multiLevelType w:val="hybridMultilevel"/>
    <w:tmpl w:val="C60A0AC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15544AF"/>
    <w:multiLevelType w:val="multilevel"/>
    <w:tmpl w:val="3D9CD87C"/>
    <w:lvl w:ilvl="0">
      <w:start w:val="1"/>
      <w:numFmt w:val="bullet"/>
      <w:lvlText w:val="o"/>
      <w:lvlJc w:val="left"/>
      <w:pPr>
        <w:tabs>
          <w:tab w:val="num" w:pos="0"/>
        </w:tabs>
        <w:ind w:left="786" w:hanging="360"/>
      </w:pPr>
      <w:rPr>
        <w:rFonts w:ascii="Courier New" w:hAnsi="Courier New" w:cs="Courier New" w:hint="default"/>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7"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680BD7"/>
    <w:multiLevelType w:val="hybridMultilevel"/>
    <w:tmpl w:val="ADB69470"/>
    <w:lvl w:ilvl="0" w:tplc="20AE349C">
      <w:numFmt w:val="bullet"/>
      <w:lvlText w:val="-"/>
      <w:lvlJc w:val="left"/>
      <w:pPr>
        <w:ind w:left="720" w:hanging="360"/>
      </w:pPr>
      <w:rPr>
        <w:rFonts w:ascii="Calibri" w:eastAsia="Times New Roman" w:hAnsi="Calibri" w:cstheme="minorHAnsi" w:hint="default"/>
        <w:sz w:val="22"/>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0"/>
  </w:num>
  <w:num w:numId="5">
    <w:abstractNumId w:val="1"/>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4F"/>
    <w:rsid w:val="0005758E"/>
    <w:rsid w:val="001E0CE2"/>
    <w:rsid w:val="003F1ED8"/>
    <w:rsid w:val="00470C4E"/>
    <w:rsid w:val="004D27B4"/>
    <w:rsid w:val="005041BF"/>
    <w:rsid w:val="005A1503"/>
    <w:rsid w:val="005F5B5F"/>
    <w:rsid w:val="00844C66"/>
    <w:rsid w:val="00941A01"/>
    <w:rsid w:val="009A234F"/>
    <w:rsid w:val="00B42010"/>
    <w:rsid w:val="00C66CA0"/>
    <w:rsid w:val="00C802EA"/>
    <w:rsid w:val="00D154D2"/>
    <w:rsid w:val="00E24B20"/>
    <w:rsid w:val="00EE2946"/>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F233F"/>
  <w15:docId w15:val="{31FB0911-A2D2-4ECE-93A2-74733376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A234F"/>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C802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941A01"/>
    <w:pPr>
      <w:keepNext/>
      <w:outlineLvl w:val="1"/>
    </w:pPr>
    <w:rPr>
      <w:rFonts w:asciiTheme="minorHAnsi" w:hAnsiTheme="minorHAnsi" w:cs="Arial"/>
      <w:b/>
      <w:bCs/>
      <w:sz w:val="28"/>
    </w:rPr>
  </w:style>
  <w:style w:type="paragraph" w:styleId="Kop3">
    <w:name w:val="heading 3"/>
    <w:basedOn w:val="Standaard"/>
    <w:next w:val="Standaard"/>
    <w:link w:val="Kop3Char"/>
    <w:uiPriority w:val="9"/>
    <w:unhideWhenUsed/>
    <w:qFormat/>
    <w:rsid w:val="00941A01"/>
    <w:pPr>
      <w:keepNext/>
      <w:keepLines/>
      <w:spacing w:before="200"/>
      <w:outlineLvl w:val="2"/>
    </w:pPr>
    <w:rPr>
      <w:rFonts w:asciiTheme="minorHAnsi" w:eastAsiaTheme="majorEastAsia" w:hAnsiTheme="minorHAnsi" w:cstheme="majorBidi"/>
      <w:b/>
      <w:bCs/>
      <w:i/>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rsid w:val="00941A01"/>
    <w:rPr>
      <w:rFonts w:eastAsia="Times New Roman" w:cs="Arial"/>
      <w:b/>
      <w:bCs/>
      <w:sz w:val="28"/>
      <w:szCs w:val="24"/>
      <w:lang w:eastAsia="nl-NL"/>
    </w:rPr>
  </w:style>
  <w:style w:type="character" w:customStyle="1" w:styleId="Kop3Char">
    <w:name w:val="Kop 3 Char"/>
    <w:basedOn w:val="Standaardalinea-lettertype"/>
    <w:link w:val="Kop3"/>
    <w:uiPriority w:val="9"/>
    <w:rsid w:val="00941A01"/>
    <w:rPr>
      <w:rFonts w:eastAsiaTheme="majorEastAsia" w:cstheme="majorBidi"/>
      <w:b/>
      <w:bCs/>
      <w:i/>
      <w:sz w:val="24"/>
      <w:szCs w:val="24"/>
      <w:lang w:eastAsia="nl-NL"/>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C802EA"/>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semiHidden/>
    <w:unhideWhenUsed/>
    <w:qFormat/>
    <w:rsid w:val="00C802EA"/>
    <w:pPr>
      <w:spacing w:line="276" w:lineRule="auto"/>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0000FF"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 w:type="paragraph" w:styleId="Lijstalinea">
    <w:name w:val="List Paragraph"/>
    <w:basedOn w:val="Standaard"/>
    <w:uiPriority w:val="34"/>
    <w:qFormat/>
    <w:rsid w:val="0084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62141">
      <w:bodyDiv w:val="1"/>
      <w:marLeft w:val="0"/>
      <w:marRight w:val="0"/>
      <w:marTop w:val="0"/>
      <w:marBottom w:val="0"/>
      <w:divBdr>
        <w:top w:val="none" w:sz="0" w:space="0" w:color="auto"/>
        <w:left w:val="none" w:sz="0" w:space="0" w:color="auto"/>
        <w:bottom w:val="none" w:sz="0" w:space="0" w:color="auto"/>
        <w:right w:val="none" w:sz="0" w:space="0" w:color="auto"/>
      </w:divBdr>
    </w:div>
    <w:div w:id="9447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ejetypt.nl/letter/Kleine%20letter%20u%20met%20umlau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80BA2-A806-40C2-9B4B-4BF85281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1121</Words>
  <Characters>6168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e metman</cp:lastModifiedBy>
  <cp:revision>5</cp:revision>
  <dcterms:created xsi:type="dcterms:W3CDTF">2019-03-10T19:38:00Z</dcterms:created>
  <dcterms:modified xsi:type="dcterms:W3CDTF">2019-03-10T19:54:00Z</dcterms:modified>
</cp:coreProperties>
</file>